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16" w:rsidRPr="00004716" w:rsidRDefault="00FA00CC" w:rsidP="0000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A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сроках и местах подачи заявлений на сдачу государственной итоговой аттестации по образовательным программам среднего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(ГИА</w:t>
      </w:r>
      <w:r w:rsidR="00D21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A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местах регистрации на сдачу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единого государственного экзамена (ЕГЭ)</w:t>
      </w:r>
      <w:r w:rsidR="00D21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45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Камчатском крае в </w:t>
      </w:r>
      <w:r w:rsidR="00D21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году</w:t>
      </w:r>
    </w:p>
    <w:p w:rsidR="00004716" w:rsidRPr="00004716" w:rsidRDefault="00004716" w:rsidP="0000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084" w:rsidRDefault="00D21084" w:rsidP="00D21084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1559"/>
        <w:gridCol w:w="2976"/>
      </w:tblGrid>
      <w:tr w:rsidR="00D21084" w:rsidRPr="000779F8" w:rsidTr="00D21084">
        <w:tc>
          <w:tcPr>
            <w:tcW w:w="3403" w:type="dxa"/>
            <w:shd w:val="clear" w:color="auto" w:fill="auto"/>
          </w:tcPr>
          <w:p w:rsidR="00D21084" w:rsidRPr="002457CD" w:rsidRDefault="00D21084" w:rsidP="002457CD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  <w:rPr>
                <w:rStyle w:val="105pt0pt"/>
                <w:rFonts w:eastAsiaTheme="minorHAnsi"/>
                <w:b/>
              </w:rPr>
            </w:pPr>
            <w:r w:rsidRPr="002457CD">
              <w:rPr>
                <w:rStyle w:val="105pt0pt"/>
                <w:rFonts w:eastAsiaTheme="minorHAnsi"/>
                <w:b/>
              </w:rPr>
              <w:t xml:space="preserve">Категория участников ГИА-11, </w:t>
            </w:r>
          </w:p>
          <w:p w:rsidR="00D21084" w:rsidRPr="002457CD" w:rsidRDefault="00D21084" w:rsidP="002457CD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  <w:rPr>
                <w:b/>
              </w:rPr>
            </w:pPr>
            <w:r w:rsidRPr="002457CD">
              <w:rPr>
                <w:rStyle w:val="105pt0pt"/>
                <w:rFonts w:eastAsiaTheme="minorHAnsi"/>
                <w:b/>
              </w:rPr>
              <w:t>в том числе в форме ЕГЭ</w:t>
            </w:r>
          </w:p>
        </w:tc>
        <w:tc>
          <w:tcPr>
            <w:tcW w:w="2410" w:type="dxa"/>
            <w:shd w:val="clear" w:color="auto" w:fill="auto"/>
          </w:tcPr>
          <w:p w:rsidR="00D21084" w:rsidRPr="002457CD" w:rsidRDefault="00D21084" w:rsidP="002457CD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  <w:rPr>
                <w:b/>
              </w:rPr>
            </w:pPr>
            <w:r w:rsidRPr="002457CD">
              <w:rPr>
                <w:rStyle w:val="105pt0pt"/>
                <w:rFonts w:eastAsiaTheme="minorHAnsi"/>
                <w:b/>
              </w:rPr>
              <w:t>Места подачи заявлений на прохождение ГИА-11, места регистрации на сдачу ЕГЭ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1084" w:rsidRPr="002457CD" w:rsidRDefault="00D21084" w:rsidP="002457CD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  <w:rPr>
                <w:b/>
              </w:rPr>
            </w:pPr>
            <w:r w:rsidRPr="002457CD">
              <w:rPr>
                <w:rStyle w:val="105pt0pt"/>
                <w:rFonts w:eastAsiaTheme="minorHAnsi"/>
                <w:b/>
              </w:rPr>
              <w:t>Сроки подачи заявлений на прохождение ГИА-11, регистрации на сдачу ЕГЭ</w:t>
            </w:r>
          </w:p>
        </w:tc>
        <w:tc>
          <w:tcPr>
            <w:tcW w:w="2976" w:type="dxa"/>
            <w:shd w:val="clear" w:color="auto" w:fill="auto"/>
          </w:tcPr>
          <w:p w:rsidR="00D21084" w:rsidRPr="002457CD" w:rsidRDefault="00D21084" w:rsidP="002457CD">
            <w:pPr>
              <w:pStyle w:val="2"/>
              <w:shd w:val="clear" w:color="auto" w:fill="auto"/>
              <w:spacing w:before="0" w:after="0" w:line="24" w:lineRule="atLeast"/>
              <w:ind w:left="260"/>
              <w:contextualSpacing/>
              <w:jc w:val="left"/>
              <w:rPr>
                <w:b/>
              </w:rPr>
            </w:pPr>
            <w:r w:rsidRPr="002457CD">
              <w:rPr>
                <w:rStyle w:val="105pt0pt"/>
                <w:rFonts w:eastAsiaTheme="minorHAnsi"/>
                <w:b/>
              </w:rPr>
              <w:t>Документы, предъявляемые при регистрации</w:t>
            </w:r>
          </w:p>
        </w:tc>
      </w:tr>
      <w:tr w:rsidR="00D21084" w:rsidRPr="000779F8" w:rsidTr="00D21084">
        <w:tc>
          <w:tcPr>
            <w:tcW w:w="3403" w:type="dxa"/>
            <w:shd w:val="clear" w:color="auto" w:fill="auto"/>
            <w:vAlign w:val="bottom"/>
          </w:tcPr>
          <w:p w:rsidR="00D21084" w:rsidRPr="000779F8" w:rsidRDefault="00D21084" w:rsidP="00D2108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Обучающиеся по образовательным программам среднего общего образования:</w:t>
            </w:r>
          </w:p>
          <w:p w:rsidR="00D21084" w:rsidRPr="000779F8" w:rsidRDefault="00D21084" w:rsidP="00D21084">
            <w:pPr>
              <w:pStyle w:val="2"/>
              <w:shd w:val="clear" w:color="auto" w:fill="auto"/>
              <w:tabs>
                <w:tab w:val="left" w:pos="292"/>
              </w:tabs>
              <w:spacing w:before="0" w:after="0" w:line="24" w:lineRule="atLeast"/>
              <w:contextualSpacing/>
              <w:jc w:val="left"/>
            </w:pPr>
            <w:r>
              <w:rPr>
                <w:rStyle w:val="105pt0pt"/>
                <w:rFonts w:eastAsiaTheme="minorHAnsi"/>
              </w:rPr>
              <w:t xml:space="preserve">а) </w:t>
            </w:r>
            <w:r w:rsidRPr="000779F8">
              <w:rPr>
                <w:rStyle w:val="105pt0pt"/>
                <w:rFonts w:eastAsiaTheme="minorHAnsi"/>
              </w:rPr>
              <w:t xml:space="preserve">в форме ЕГЭ - обучающиеся по образовательным программам среднего общего образования,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формах, а также для экстернов, допущенных в текущем году к государственной итоговой аттестации (далее </w:t>
            </w:r>
            <w:r>
              <w:rPr>
                <w:rStyle w:val="105pt0pt"/>
                <w:rFonts w:eastAsiaTheme="minorHAnsi"/>
              </w:rPr>
              <w:t>–</w:t>
            </w:r>
            <w:r w:rsidRPr="000779F8">
              <w:rPr>
                <w:rStyle w:val="105pt0pt"/>
                <w:rFonts w:eastAsiaTheme="minorHAnsi"/>
              </w:rPr>
              <w:t xml:space="preserve"> ГИА</w:t>
            </w:r>
            <w:r>
              <w:rPr>
                <w:rStyle w:val="105pt0pt"/>
                <w:rFonts w:eastAsiaTheme="minorHAnsi"/>
              </w:rPr>
              <w:t>-11</w:t>
            </w:r>
            <w:r w:rsidRPr="000779F8">
              <w:rPr>
                <w:rStyle w:val="105pt0pt"/>
                <w:rFonts w:eastAsiaTheme="minorHAnsi"/>
              </w:rPr>
              <w:t>);</w:t>
            </w:r>
          </w:p>
          <w:p w:rsidR="00D21084" w:rsidRPr="000779F8" w:rsidRDefault="00D21084" w:rsidP="00D21084">
            <w:pPr>
              <w:pStyle w:val="2"/>
              <w:shd w:val="clear" w:color="auto" w:fill="auto"/>
              <w:tabs>
                <w:tab w:val="left" w:pos="374"/>
              </w:tabs>
              <w:spacing w:before="0" w:after="0" w:line="24" w:lineRule="atLeast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б)</w:t>
            </w:r>
            <w:r w:rsidRPr="000779F8">
              <w:rPr>
                <w:rStyle w:val="105pt0pt"/>
                <w:rFonts w:eastAsiaTheme="minorHAnsi"/>
              </w:rPr>
              <w:tab/>
              <w:t>в форме ГВЭ - обучающиеся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по образовательным программам среднего профессионального образования, получающих среднее общее образование по</w:t>
            </w:r>
            <w:r w:rsidRPr="000779F8">
              <w:t xml:space="preserve"> </w:t>
            </w:r>
            <w:r w:rsidRPr="000779F8">
              <w:rPr>
                <w:rStyle w:val="105pt0pt"/>
                <w:rFonts w:eastAsiaTheme="minorHAnsi"/>
              </w:rPr>
              <w:t>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обучающиеся с ограниченными возможностями здоровья, обучающиеся - дети- инвалиды и инвалиды, осваивающие образовательные програ</w:t>
            </w:r>
            <w:r>
              <w:rPr>
                <w:rStyle w:val="105pt0pt"/>
                <w:rFonts w:eastAsiaTheme="minorHAnsi"/>
              </w:rPr>
              <w:t xml:space="preserve">ммы </w:t>
            </w:r>
            <w:r>
              <w:rPr>
                <w:rStyle w:val="105pt0pt"/>
                <w:rFonts w:eastAsiaTheme="minorHAnsi"/>
              </w:rPr>
              <w:lastRenderedPageBreak/>
              <w:t>среднего общего образования</w:t>
            </w:r>
          </w:p>
        </w:tc>
        <w:tc>
          <w:tcPr>
            <w:tcW w:w="2410" w:type="dxa"/>
            <w:shd w:val="clear" w:color="auto" w:fill="auto"/>
          </w:tcPr>
          <w:p w:rsidR="00D21084" w:rsidRDefault="00D21084" w:rsidP="00D21084">
            <w:pPr>
              <w:pStyle w:val="2"/>
              <w:shd w:val="clear" w:color="auto" w:fill="auto"/>
              <w:spacing w:before="0" w:after="0" w:line="24" w:lineRule="atLeast"/>
              <w:ind w:left="140"/>
              <w:contextualSpacing/>
              <w:jc w:val="left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lastRenderedPageBreak/>
              <w:t>Образовательная организация, в которой обучающи</w:t>
            </w:r>
            <w:r>
              <w:rPr>
                <w:rStyle w:val="105pt0pt"/>
                <w:rFonts w:eastAsiaTheme="minorHAnsi"/>
              </w:rPr>
              <w:t>й</w:t>
            </w:r>
            <w:r w:rsidRPr="000779F8">
              <w:rPr>
                <w:rStyle w:val="105pt0pt"/>
                <w:rFonts w:eastAsiaTheme="minorHAnsi"/>
              </w:rPr>
              <w:t>ся осваива</w:t>
            </w:r>
            <w:r>
              <w:rPr>
                <w:rStyle w:val="105pt0pt"/>
                <w:rFonts w:eastAsiaTheme="minorHAnsi"/>
              </w:rPr>
              <w:t>е</w:t>
            </w:r>
            <w:r w:rsidRPr="000779F8">
              <w:rPr>
                <w:rStyle w:val="105pt0pt"/>
                <w:rFonts w:eastAsiaTheme="minorHAnsi"/>
              </w:rPr>
              <w:t xml:space="preserve">т образовательные программы среднего общего образования; </w:t>
            </w:r>
          </w:p>
          <w:p w:rsidR="00D21084" w:rsidRDefault="00D21084" w:rsidP="00D21084">
            <w:pPr>
              <w:pStyle w:val="2"/>
              <w:shd w:val="clear" w:color="auto" w:fill="auto"/>
              <w:spacing w:before="0" w:after="0" w:line="24" w:lineRule="atLeast"/>
              <w:ind w:left="140"/>
              <w:contextualSpacing/>
              <w:jc w:val="left"/>
              <w:rPr>
                <w:rStyle w:val="105pt0pt"/>
                <w:rFonts w:eastAsiaTheme="minorHAnsi"/>
              </w:rPr>
            </w:pPr>
          </w:p>
          <w:p w:rsidR="00D21084" w:rsidRPr="000779F8" w:rsidRDefault="00D21084" w:rsidP="00D21084">
            <w:pPr>
              <w:pStyle w:val="2"/>
              <w:shd w:val="clear" w:color="auto" w:fill="auto"/>
              <w:spacing w:before="0" w:after="0" w:line="24" w:lineRule="atLeast"/>
              <w:ind w:left="140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образовательная организация по выбору (для экстернов)</w:t>
            </w:r>
          </w:p>
        </w:tc>
        <w:tc>
          <w:tcPr>
            <w:tcW w:w="1559" w:type="dxa"/>
            <w:shd w:val="clear" w:color="auto" w:fill="auto"/>
          </w:tcPr>
          <w:p w:rsidR="00D21084" w:rsidRPr="000779F8" w:rsidRDefault="00D21084" w:rsidP="00D2108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>
              <w:rPr>
                <w:rStyle w:val="105pt0pt"/>
                <w:rFonts w:eastAsiaTheme="minorHAnsi"/>
              </w:rPr>
              <w:t>1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21084" w:rsidRPr="000779F8" w:rsidRDefault="00D21084" w:rsidP="00D2108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2"/>
              </w:tabs>
              <w:spacing w:before="0" w:after="240" w:line="24" w:lineRule="atLeast"/>
              <w:ind w:left="-2" w:firstLine="2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Копия документа, удостоверяющего личность.</w:t>
            </w:r>
          </w:p>
          <w:p w:rsidR="00D21084" w:rsidRPr="000779F8" w:rsidRDefault="00D21084" w:rsidP="00D2108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2"/>
              </w:tabs>
              <w:spacing w:before="240" w:after="240" w:line="24" w:lineRule="atLeast"/>
              <w:ind w:left="-2" w:firstLine="2"/>
              <w:contextualSpacing/>
              <w:jc w:val="left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>Оригинал или заверенная в установленном порядке копия справки, подтверждающей факт установления инвалидности, выданная федеральным государственным учреждением медико-социальной экспертизы (для обучающихся детей-инвалидов и инвалидов).</w:t>
            </w:r>
          </w:p>
          <w:p w:rsidR="00D21084" w:rsidRPr="000779F8" w:rsidRDefault="00D21084" w:rsidP="00D2108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2"/>
              </w:tabs>
              <w:spacing w:before="240" w:after="240" w:line="24" w:lineRule="atLeast"/>
              <w:ind w:left="-2" w:firstLine="2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Копия</w:t>
            </w:r>
            <w:r>
              <w:rPr>
                <w:rStyle w:val="105pt0pt"/>
                <w:rFonts w:eastAsiaTheme="minorHAnsi"/>
              </w:rPr>
              <w:t xml:space="preserve"> рекомендаций психолого-медико-</w:t>
            </w:r>
            <w:r w:rsidRPr="000779F8">
              <w:rPr>
                <w:rStyle w:val="105pt0pt"/>
                <w:rFonts w:eastAsiaTheme="minorHAnsi"/>
              </w:rPr>
              <w:t>педагогической комиссии (для обучающихся с ограниченными возможностями здоровья).</w:t>
            </w:r>
          </w:p>
        </w:tc>
      </w:tr>
      <w:tr w:rsidR="00D21084" w:rsidRPr="000779F8" w:rsidTr="00D21084">
        <w:tc>
          <w:tcPr>
            <w:tcW w:w="3403" w:type="dxa"/>
            <w:shd w:val="clear" w:color="auto" w:fill="auto"/>
            <w:vAlign w:val="bottom"/>
          </w:tcPr>
          <w:p w:rsidR="00D21084" w:rsidRPr="000779F8" w:rsidRDefault="00D21084" w:rsidP="00C6502C">
            <w:pPr>
              <w:pStyle w:val="2"/>
              <w:shd w:val="clear" w:color="auto" w:fill="auto"/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Выпускники прошлых лет -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а также граждане, имеющие среднее общее образование, полученное в иностранн</w:t>
            </w:r>
            <w:r>
              <w:rPr>
                <w:rStyle w:val="105pt0pt"/>
                <w:rFonts w:eastAsiaTheme="minorHAnsi"/>
              </w:rPr>
              <w:t>ых образовательных организациях</w:t>
            </w:r>
          </w:p>
        </w:tc>
        <w:tc>
          <w:tcPr>
            <w:tcW w:w="2410" w:type="dxa"/>
            <w:shd w:val="clear" w:color="auto" w:fill="auto"/>
          </w:tcPr>
          <w:p w:rsidR="00D21084" w:rsidRPr="000779F8" w:rsidRDefault="00D21084" w:rsidP="00D21084">
            <w:pPr>
              <w:pStyle w:val="2"/>
              <w:shd w:val="clear" w:color="auto" w:fill="auto"/>
              <w:spacing w:before="0" w:after="0" w:line="24" w:lineRule="atLeast"/>
              <w:ind w:left="120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Органы местного самоуправления, осуществляющие управление в сфере образования в Камчатском крае*</w:t>
            </w:r>
          </w:p>
        </w:tc>
        <w:tc>
          <w:tcPr>
            <w:tcW w:w="1559" w:type="dxa"/>
            <w:shd w:val="clear" w:color="auto" w:fill="auto"/>
          </w:tcPr>
          <w:p w:rsidR="00D21084" w:rsidRPr="000779F8" w:rsidRDefault="00D21084" w:rsidP="00D2108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>
              <w:rPr>
                <w:rStyle w:val="105pt0pt"/>
                <w:rFonts w:eastAsiaTheme="minorHAnsi"/>
              </w:rPr>
              <w:t>1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21084" w:rsidRPr="000779F8" w:rsidRDefault="00D21084" w:rsidP="00D2108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72"/>
                <w:tab w:val="left" w:pos="486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Документ, удостоверяющий личность (оригинал и копия).</w:t>
            </w:r>
          </w:p>
          <w:p w:rsidR="00D21084" w:rsidRPr="000779F8" w:rsidRDefault="00D21084" w:rsidP="00D2108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72"/>
                <w:tab w:val="left" w:pos="378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 об образовании (оригинал и копия).</w:t>
            </w:r>
          </w:p>
        </w:tc>
      </w:tr>
      <w:tr w:rsidR="00D21084" w:rsidRPr="000779F8" w:rsidTr="00D21084">
        <w:tc>
          <w:tcPr>
            <w:tcW w:w="3403" w:type="dxa"/>
            <w:shd w:val="clear" w:color="auto" w:fill="auto"/>
          </w:tcPr>
          <w:p w:rsidR="00D21084" w:rsidRPr="000779F8" w:rsidRDefault="00D21084" w:rsidP="00C6502C">
            <w:pPr>
              <w:pStyle w:val="2"/>
              <w:shd w:val="clear" w:color="auto" w:fill="auto"/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</w:t>
            </w:r>
            <w:r>
              <w:rPr>
                <w:rStyle w:val="105pt0pt"/>
                <w:rFonts w:eastAsiaTheme="minorHAnsi"/>
              </w:rPr>
              <w:t>ых образовательных организациях</w:t>
            </w:r>
          </w:p>
        </w:tc>
        <w:tc>
          <w:tcPr>
            <w:tcW w:w="2410" w:type="dxa"/>
            <w:shd w:val="clear" w:color="auto" w:fill="auto"/>
          </w:tcPr>
          <w:p w:rsidR="00D21084" w:rsidRPr="000779F8" w:rsidRDefault="00D21084" w:rsidP="00D21084">
            <w:pPr>
              <w:pStyle w:val="2"/>
              <w:shd w:val="clear" w:color="auto" w:fill="auto"/>
              <w:spacing w:before="0" w:after="0" w:line="24" w:lineRule="atLeast"/>
              <w:ind w:left="120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Органы местного самоуправления, осуществляющие управление в сфере образования в Камчатском крае*</w:t>
            </w:r>
          </w:p>
        </w:tc>
        <w:tc>
          <w:tcPr>
            <w:tcW w:w="1559" w:type="dxa"/>
            <w:shd w:val="clear" w:color="auto" w:fill="auto"/>
          </w:tcPr>
          <w:p w:rsidR="00D21084" w:rsidRPr="000779F8" w:rsidRDefault="00D21084" w:rsidP="00D2108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>
              <w:rPr>
                <w:rStyle w:val="105pt0pt"/>
                <w:rFonts w:eastAsiaTheme="minorHAnsi"/>
              </w:rPr>
              <w:t>1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D21084" w:rsidRPr="000779F8" w:rsidRDefault="00D21084" w:rsidP="00D2108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75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Документ, удостоверяющий личность (оригинал и копия).</w:t>
            </w:r>
          </w:p>
          <w:p w:rsidR="00D21084" w:rsidRPr="000779F8" w:rsidRDefault="00D21084" w:rsidP="00D2108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75"/>
                <w:tab w:val="left" w:pos="763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Справка из профессиональной образовательной организации или иностранной образовательной организации, в которой проходит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</w:t>
            </w:r>
            <w:r>
              <w:rPr>
                <w:rStyle w:val="105pt0pt"/>
                <w:rFonts w:eastAsiaTheme="minorHAnsi"/>
              </w:rPr>
              <w:t>азования в текущем учебном году.</w:t>
            </w:r>
          </w:p>
        </w:tc>
      </w:tr>
    </w:tbl>
    <w:p w:rsidR="00D21084" w:rsidRDefault="00D21084" w:rsidP="00D21084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21084" w:rsidRDefault="00D21084" w:rsidP="00D21084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21084" w:rsidRDefault="00D21084" w:rsidP="00D21084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  <w:sectPr w:rsidR="00D21084" w:rsidSect="00D210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1084" w:rsidRDefault="00D21084" w:rsidP="00D210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Органы местного самоуправления, осуществляющие управление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Камчатском крае</w:t>
      </w:r>
    </w:p>
    <w:p w:rsidR="00D21084" w:rsidRPr="00253975" w:rsidRDefault="00D21084" w:rsidP="00D210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386"/>
        <w:gridCol w:w="2383"/>
        <w:gridCol w:w="2321"/>
      </w:tblGrid>
      <w:tr w:rsidR="00D21084" w:rsidRPr="005B02BD" w:rsidTr="00C6502C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9313" w:type="dxa"/>
            <w:gridSpan w:val="3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Места регистрации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Телефон для справок по вопросам регистрации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г.Петропавловск-Камчатский, ул.Ленинская, 14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8-4152-303-100</w:t>
            </w:r>
          </w:p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(доб. 1625, 1636)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Администрация Алеутского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с.Никольское,</w:t>
            </w:r>
          </w:p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ул.50 лет Октября, 13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8-41547-2-21-89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Администрация Быстринского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с.Эссо, ул.Терешковой, 1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8-41542-2-16-31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Елизовского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г.Елизово, ул.Вилюйская, 4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8-41531-7-17-60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Мильковского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с.Мильково, ул.Комарова, 1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8-41533-2-85-62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образования и молодежной политики администрации Соболевского муниципального района 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с.Соболево, пер.Центральный, 7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8-41536-3-24-73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Усть-Большерецкого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с.Усть-Большерецк, ул.Октябрьская, 14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8-41532-2-15-08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образования, культуры, спорта,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молодежной политики и туризма </w:t>
            </w: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администрации Усть-Камчатского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п.Усть-Камчатск, ул.60 лет Октября, 24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 xml:space="preserve">8-41534-2-07-96, </w:t>
            </w:r>
          </w:p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 xml:space="preserve">8-41534-2-08-44 </w:t>
            </w:r>
          </w:p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(доб. 211)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пгт.Палана, ул.Обухова, 6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8-41543-3-12-60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Отдел образования администрации Вилючинского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г.Вилючинск, ул.Победы, 1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8-41535-3-19-00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Муниципальное казенное учреждение Управление образования Карагинского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п.Оссора, ул.Советская, 37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8-41545-4-70-13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Отдел общего, дошкольного и дополнительного образования в Управлении по социальным вопросам, вопросам образования, здравоохранения, культуры администрации Олюторского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с.Тиличики, ул.Молодежная, 10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 xml:space="preserve">8-41544-5-29-42, </w:t>
            </w:r>
          </w:p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8-41544-5-29-28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муниципального образования «Тигильский муниципальный район»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с.Тигиль, ул.Партизанская, 17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8-41537-2-13-46</w:t>
            </w:r>
          </w:p>
        </w:tc>
      </w:tr>
      <w:tr w:rsidR="00D21084" w:rsidRPr="005B02BD" w:rsidTr="00C6502C">
        <w:trPr>
          <w:jc w:val="center"/>
        </w:trPr>
        <w:tc>
          <w:tcPr>
            <w:tcW w:w="54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4530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Пенжинского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с.Каменское, ул.Ленина, 12</w:t>
            </w:r>
          </w:p>
        </w:tc>
        <w:tc>
          <w:tcPr>
            <w:tcW w:w="2374" w:type="dxa"/>
            <w:shd w:val="clear" w:color="auto" w:fill="auto"/>
          </w:tcPr>
          <w:p w:rsidR="00D21084" w:rsidRPr="005B02BD" w:rsidRDefault="00D21084" w:rsidP="00C6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8-41546-6-11-30</w:t>
            </w:r>
          </w:p>
        </w:tc>
      </w:tr>
    </w:tbl>
    <w:p w:rsidR="00E72DA7" w:rsidRPr="00B75E4C" w:rsidRDefault="00E72DA7" w:rsidP="00D210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72DA7" w:rsidRPr="00B75E4C" w:rsidSect="00D21084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69" w:rsidRDefault="00F97269" w:rsidP="008206E0">
      <w:pPr>
        <w:spacing w:after="0" w:line="240" w:lineRule="auto"/>
      </w:pPr>
      <w:r>
        <w:separator/>
      </w:r>
    </w:p>
  </w:endnote>
  <w:endnote w:type="continuationSeparator" w:id="0">
    <w:p w:rsidR="00F97269" w:rsidRDefault="00F97269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69" w:rsidRDefault="00F97269" w:rsidP="008206E0">
      <w:pPr>
        <w:spacing w:after="0" w:line="240" w:lineRule="auto"/>
      </w:pPr>
      <w:r>
        <w:separator/>
      </w:r>
    </w:p>
  </w:footnote>
  <w:footnote w:type="continuationSeparator" w:id="0">
    <w:p w:rsidR="00F97269" w:rsidRDefault="00F97269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5666A"/>
    <w:rsid w:val="000574C0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A30E8"/>
    <w:rsid w:val="001C15D6"/>
    <w:rsid w:val="001D00F5"/>
    <w:rsid w:val="001E4192"/>
    <w:rsid w:val="0020271C"/>
    <w:rsid w:val="00217561"/>
    <w:rsid w:val="00233F41"/>
    <w:rsid w:val="00237007"/>
    <w:rsid w:val="0024385A"/>
    <w:rsid w:val="00244D5F"/>
    <w:rsid w:val="002457CD"/>
    <w:rsid w:val="00257670"/>
    <w:rsid w:val="002640CB"/>
    <w:rsid w:val="00280245"/>
    <w:rsid w:val="00295AC8"/>
    <w:rsid w:val="002B6898"/>
    <w:rsid w:val="002E4E87"/>
    <w:rsid w:val="002F07FB"/>
    <w:rsid w:val="002F0ED5"/>
    <w:rsid w:val="002F78E8"/>
    <w:rsid w:val="0030022E"/>
    <w:rsid w:val="00313CF4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F2ABC"/>
    <w:rsid w:val="004014E8"/>
    <w:rsid w:val="00416DE3"/>
    <w:rsid w:val="0043251D"/>
    <w:rsid w:val="0043505F"/>
    <w:rsid w:val="0044145A"/>
    <w:rsid w:val="004415AF"/>
    <w:rsid w:val="004440D5"/>
    <w:rsid w:val="00466B97"/>
    <w:rsid w:val="004761A9"/>
    <w:rsid w:val="004A1814"/>
    <w:rsid w:val="004B19F8"/>
    <w:rsid w:val="004B221A"/>
    <w:rsid w:val="004B243C"/>
    <w:rsid w:val="004B6A96"/>
    <w:rsid w:val="004D6C12"/>
    <w:rsid w:val="004E554E"/>
    <w:rsid w:val="004E6A87"/>
    <w:rsid w:val="00503FC3"/>
    <w:rsid w:val="00525446"/>
    <w:rsid w:val="005271B3"/>
    <w:rsid w:val="005578C9"/>
    <w:rsid w:val="00565396"/>
    <w:rsid w:val="005877EB"/>
    <w:rsid w:val="00594F5F"/>
    <w:rsid w:val="005B670D"/>
    <w:rsid w:val="005C2B1C"/>
    <w:rsid w:val="005D2494"/>
    <w:rsid w:val="005D6A9D"/>
    <w:rsid w:val="005E4C87"/>
    <w:rsid w:val="005F1F7D"/>
    <w:rsid w:val="006271E6"/>
    <w:rsid w:val="00643257"/>
    <w:rsid w:val="00643A88"/>
    <w:rsid w:val="006605DF"/>
    <w:rsid w:val="006673BC"/>
    <w:rsid w:val="00671634"/>
    <w:rsid w:val="0069601C"/>
    <w:rsid w:val="006B115E"/>
    <w:rsid w:val="006C5D30"/>
    <w:rsid w:val="006E68C7"/>
    <w:rsid w:val="006F5D44"/>
    <w:rsid w:val="0074156B"/>
    <w:rsid w:val="00760C91"/>
    <w:rsid w:val="00762780"/>
    <w:rsid w:val="0077262C"/>
    <w:rsid w:val="00773ADF"/>
    <w:rsid w:val="00776EBB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6B89"/>
    <w:rsid w:val="008C0054"/>
    <w:rsid w:val="008D6646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19B7"/>
    <w:rsid w:val="0096229A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AD21D4"/>
    <w:rsid w:val="00B11806"/>
    <w:rsid w:val="00B17A8B"/>
    <w:rsid w:val="00B4347F"/>
    <w:rsid w:val="00B62A90"/>
    <w:rsid w:val="00B75E4C"/>
    <w:rsid w:val="00B831E8"/>
    <w:rsid w:val="00B87FF9"/>
    <w:rsid w:val="00BA6DC7"/>
    <w:rsid w:val="00BB12AA"/>
    <w:rsid w:val="00BB1D9D"/>
    <w:rsid w:val="00BC07AB"/>
    <w:rsid w:val="00BD13FF"/>
    <w:rsid w:val="00BD6E50"/>
    <w:rsid w:val="00C2041B"/>
    <w:rsid w:val="00C2377F"/>
    <w:rsid w:val="00C37B1E"/>
    <w:rsid w:val="00C42687"/>
    <w:rsid w:val="00C442AB"/>
    <w:rsid w:val="00C47ED6"/>
    <w:rsid w:val="00C54C76"/>
    <w:rsid w:val="00C5596B"/>
    <w:rsid w:val="00C77B75"/>
    <w:rsid w:val="00CA7D01"/>
    <w:rsid w:val="00CB3EEF"/>
    <w:rsid w:val="00CC5661"/>
    <w:rsid w:val="00CE27CD"/>
    <w:rsid w:val="00D05B58"/>
    <w:rsid w:val="00D21084"/>
    <w:rsid w:val="00D2786A"/>
    <w:rsid w:val="00D418A7"/>
    <w:rsid w:val="00D50172"/>
    <w:rsid w:val="00D83FC5"/>
    <w:rsid w:val="00DC06D5"/>
    <w:rsid w:val="00DD3A94"/>
    <w:rsid w:val="00DF1B11"/>
    <w:rsid w:val="00E12542"/>
    <w:rsid w:val="00E156F2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830"/>
    <w:rsid w:val="00F8766B"/>
    <w:rsid w:val="00F97269"/>
    <w:rsid w:val="00FA00CC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0">
    <w:name w:val="Основной текст_"/>
    <w:link w:val="2"/>
    <w:rsid w:val="00D21084"/>
    <w:rPr>
      <w:spacing w:val="6"/>
      <w:shd w:val="clear" w:color="auto" w:fill="FFFFFF"/>
    </w:rPr>
  </w:style>
  <w:style w:type="character" w:customStyle="1" w:styleId="105pt0pt">
    <w:name w:val="Основной текст + 10;5 pt;Интервал 0 pt"/>
    <w:rsid w:val="00D21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f0"/>
    <w:rsid w:val="00D21084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2020-11-25T08:53:00Z</dcterms:created>
  <dcterms:modified xsi:type="dcterms:W3CDTF">2020-11-25T08:53:00Z</dcterms:modified>
</cp:coreProperties>
</file>