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3740"/>
      </w:tblGrid>
      <w:tr w:rsidR="009015B7" w:rsidRPr="00C57E01" w14:paraId="38950EF3" w14:textId="77777777" w:rsidTr="009015B7">
        <w:tc>
          <w:tcPr>
            <w:tcW w:w="6062" w:type="dxa"/>
          </w:tcPr>
          <w:p w14:paraId="66EAFB30" w14:textId="77777777" w:rsidR="009015B7" w:rsidRDefault="009015B7" w:rsidP="007D345C">
            <w:pPr>
              <w:overflowPunct w:val="0"/>
              <w:autoSpaceDE w:val="0"/>
              <w:autoSpaceDN w:val="0"/>
              <w:adjustRightInd w:val="0"/>
              <w:jc w:val="center"/>
              <w:textAlignment w:val="baseline"/>
              <w:rPr>
                <w:rFonts w:ascii="Times New Roman" w:eastAsia="Times New Roman" w:hAnsi="Times New Roman"/>
                <w:b/>
                <w:bCs/>
                <w:sz w:val="28"/>
                <w:szCs w:val="28"/>
              </w:rPr>
            </w:pPr>
          </w:p>
        </w:tc>
        <w:tc>
          <w:tcPr>
            <w:tcW w:w="3792" w:type="dxa"/>
          </w:tcPr>
          <w:p w14:paraId="5FB34AFC" w14:textId="77777777" w:rsidR="009015B7" w:rsidRPr="00C57E01" w:rsidRDefault="005C1EE4" w:rsidP="00204AAE">
            <w:pPr>
              <w:contextualSpacing/>
              <w:rPr>
                <w:rFonts w:ascii="Times New Roman" w:hAnsi="Times New Roman"/>
                <w:sz w:val="28"/>
                <w:szCs w:val="28"/>
              </w:rPr>
            </w:pPr>
            <w:r w:rsidRPr="00C57E01">
              <w:rPr>
                <w:rFonts w:ascii="Times New Roman" w:hAnsi="Times New Roman"/>
                <w:sz w:val="28"/>
                <w:szCs w:val="28"/>
              </w:rPr>
              <w:t xml:space="preserve">Приложение № </w:t>
            </w:r>
            <w:r w:rsidR="00EB1226" w:rsidRPr="00C57E01">
              <w:rPr>
                <w:rFonts w:ascii="Times New Roman" w:hAnsi="Times New Roman"/>
                <w:sz w:val="28"/>
                <w:szCs w:val="28"/>
              </w:rPr>
              <w:t>4</w:t>
            </w:r>
            <w:r w:rsidR="009015B7" w:rsidRPr="00C57E01">
              <w:rPr>
                <w:rFonts w:ascii="Times New Roman" w:hAnsi="Times New Roman"/>
                <w:sz w:val="28"/>
                <w:szCs w:val="28"/>
              </w:rPr>
              <w:t xml:space="preserve"> к приказу </w:t>
            </w:r>
          </w:p>
          <w:p w14:paraId="7C508A9F" w14:textId="77777777" w:rsidR="009015B7" w:rsidRPr="00C57E01" w:rsidRDefault="009015B7" w:rsidP="00204AAE">
            <w:pPr>
              <w:contextualSpacing/>
              <w:rPr>
                <w:rFonts w:ascii="Times New Roman" w:hAnsi="Times New Roman"/>
                <w:sz w:val="28"/>
                <w:szCs w:val="28"/>
              </w:rPr>
            </w:pPr>
            <w:r w:rsidRPr="00C57E01">
              <w:rPr>
                <w:rFonts w:ascii="Times New Roman" w:hAnsi="Times New Roman"/>
                <w:sz w:val="28"/>
                <w:szCs w:val="28"/>
              </w:rPr>
              <w:t xml:space="preserve">Министерства образования </w:t>
            </w:r>
          </w:p>
          <w:p w14:paraId="38E2F73D" w14:textId="77777777" w:rsidR="009015B7" w:rsidRPr="00C57E01" w:rsidRDefault="009015B7" w:rsidP="00204AAE">
            <w:pPr>
              <w:contextualSpacing/>
              <w:rPr>
                <w:rFonts w:ascii="Times New Roman" w:hAnsi="Times New Roman"/>
                <w:sz w:val="28"/>
                <w:szCs w:val="28"/>
              </w:rPr>
            </w:pPr>
            <w:r w:rsidRPr="00C57E01">
              <w:rPr>
                <w:rFonts w:ascii="Times New Roman" w:hAnsi="Times New Roman"/>
                <w:sz w:val="28"/>
                <w:szCs w:val="28"/>
              </w:rPr>
              <w:t xml:space="preserve">Камчатского края </w:t>
            </w:r>
          </w:p>
          <w:p w14:paraId="7633B433" w14:textId="750CFAC5" w:rsidR="009015B7" w:rsidRPr="00C57E01" w:rsidRDefault="00311DB5" w:rsidP="00953C86">
            <w:pPr>
              <w:overflowPunct w:val="0"/>
              <w:autoSpaceDE w:val="0"/>
              <w:autoSpaceDN w:val="0"/>
              <w:adjustRightInd w:val="0"/>
              <w:contextualSpacing/>
              <w:textAlignment w:val="baseline"/>
              <w:rPr>
                <w:rFonts w:ascii="Times New Roman" w:hAnsi="Times New Roman"/>
                <w:sz w:val="28"/>
                <w:szCs w:val="28"/>
              </w:rPr>
            </w:pPr>
            <w:r w:rsidRPr="00311DB5">
              <w:rPr>
                <w:rFonts w:ascii="Times New Roman" w:hAnsi="Times New Roman"/>
                <w:sz w:val="28"/>
                <w:szCs w:val="28"/>
              </w:rPr>
              <w:t xml:space="preserve">от 13.05.2021 № 429                                     </w:t>
            </w:r>
            <w:bookmarkStart w:id="0" w:name="_GoBack"/>
            <w:bookmarkEnd w:id="0"/>
          </w:p>
        </w:tc>
      </w:tr>
    </w:tbl>
    <w:p w14:paraId="496B5505" w14:textId="77777777" w:rsidR="0072671E" w:rsidRPr="00C57E01" w:rsidRDefault="0072671E" w:rsidP="009015B7">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rPr>
      </w:pPr>
    </w:p>
    <w:p w14:paraId="35A98B5E" w14:textId="77777777" w:rsidR="007D345C" w:rsidRPr="00C57E01" w:rsidRDefault="007D345C" w:rsidP="002467F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57E01">
        <w:rPr>
          <w:rFonts w:ascii="Times New Roman" w:eastAsia="Times New Roman" w:hAnsi="Times New Roman" w:cs="Times New Roman"/>
          <w:b/>
          <w:bCs/>
          <w:sz w:val="28"/>
          <w:szCs w:val="28"/>
        </w:rPr>
        <w:t xml:space="preserve">Инструкция </w:t>
      </w:r>
    </w:p>
    <w:p w14:paraId="445453DD" w14:textId="193ACD2F" w:rsidR="007D345C" w:rsidRPr="00C57E01" w:rsidRDefault="007D345C" w:rsidP="002467F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57E01">
        <w:rPr>
          <w:rFonts w:ascii="Times New Roman" w:eastAsia="Times New Roman" w:hAnsi="Times New Roman" w:cs="Times New Roman"/>
          <w:b/>
          <w:sz w:val="28"/>
          <w:szCs w:val="28"/>
        </w:rPr>
        <w:t xml:space="preserve">по осуществлению общественного наблюдения при проведении государственной итоговой аттестации по образовательным программам </w:t>
      </w:r>
      <w:r w:rsidR="005C1EE4" w:rsidRPr="00C57E01">
        <w:rPr>
          <w:rFonts w:ascii="Times New Roman" w:eastAsia="Times New Roman" w:hAnsi="Times New Roman" w:cs="Times New Roman"/>
          <w:b/>
          <w:sz w:val="28"/>
          <w:szCs w:val="28"/>
        </w:rPr>
        <w:t>основного</w:t>
      </w:r>
      <w:r w:rsidRPr="00C57E01">
        <w:rPr>
          <w:rFonts w:ascii="Times New Roman" w:eastAsia="Times New Roman" w:hAnsi="Times New Roman" w:cs="Times New Roman"/>
          <w:b/>
          <w:sz w:val="28"/>
          <w:szCs w:val="28"/>
        </w:rPr>
        <w:t xml:space="preserve"> общего образования</w:t>
      </w:r>
      <w:r w:rsidR="00D31B9B" w:rsidRPr="00C57E01">
        <w:rPr>
          <w:rFonts w:ascii="Times New Roman" w:eastAsia="Times New Roman" w:hAnsi="Times New Roman" w:cs="Times New Roman"/>
          <w:b/>
          <w:sz w:val="28"/>
          <w:szCs w:val="28"/>
        </w:rPr>
        <w:t xml:space="preserve"> </w:t>
      </w:r>
      <w:r w:rsidR="002C7777">
        <w:rPr>
          <w:rFonts w:ascii="Times New Roman" w:eastAsia="Times New Roman" w:hAnsi="Times New Roman" w:cs="Times New Roman"/>
          <w:b/>
          <w:sz w:val="28"/>
          <w:szCs w:val="28"/>
        </w:rPr>
        <w:t xml:space="preserve">в 2021 году </w:t>
      </w:r>
      <w:r w:rsidR="00D31B9B" w:rsidRPr="00C57E01">
        <w:rPr>
          <w:rFonts w:ascii="Times New Roman" w:eastAsia="Times New Roman" w:hAnsi="Times New Roman" w:cs="Times New Roman"/>
          <w:b/>
          <w:sz w:val="28"/>
          <w:szCs w:val="28"/>
        </w:rPr>
        <w:t>(далее – Инструкция)</w:t>
      </w:r>
    </w:p>
    <w:p w14:paraId="72222065" w14:textId="77777777" w:rsidR="007D345C" w:rsidRPr="00C57E01" w:rsidRDefault="007D345C" w:rsidP="007D345C">
      <w:pPr>
        <w:widowControl w:val="0"/>
        <w:spacing w:after="0" w:line="240" w:lineRule="auto"/>
        <w:ind w:firstLine="709"/>
        <w:jc w:val="both"/>
        <w:rPr>
          <w:rFonts w:ascii="Times New Roman" w:eastAsia="Times New Roman" w:hAnsi="Times New Roman" w:cs="Times New Roman"/>
          <w:b/>
          <w:sz w:val="28"/>
          <w:szCs w:val="28"/>
        </w:rPr>
      </w:pPr>
    </w:p>
    <w:p w14:paraId="2241BE1A" w14:textId="77777777" w:rsidR="007D345C" w:rsidRPr="00C57E01" w:rsidRDefault="007D345C" w:rsidP="009A7CDD">
      <w:pPr>
        <w:pStyle w:val="a4"/>
        <w:widowControl w:val="0"/>
        <w:numPr>
          <w:ilvl w:val="0"/>
          <w:numId w:val="21"/>
        </w:numPr>
        <w:spacing w:after="0" w:line="240" w:lineRule="auto"/>
        <w:jc w:val="center"/>
        <w:rPr>
          <w:rFonts w:ascii="Times New Roman" w:hAnsi="Times New Roman"/>
          <w:sz w:val="28"/>
          <w:szCs w:val="28"/>
        </w:rPr>
      </w:pPr>
      <w:bookmarkStart w:id="1" w:name="_Toc438937889"/>
      <w:bookmarkStart w:id="2" w:name="_Toc465762628"/>
      <w:r w:rsidRPr="00C57E01">
        <w:rPr>
          <w:rFonts w:ascii="Times New Roman" w:hAnsi="Times New Roman"/>
          <w:sz w:val="28"/>
          <w:szCs w:val="28"/>
        </w:rPr>
        <w:t>Общие положения</w:t>
      </w:r>
      <w:bookmarkEnd w:id="1"/>
      <w:bookmarkEnd w:id="2"/>
    </w:p>
    <w:p w14:paraId="4F26A537" w14:textId="77777777" w:rsidR="00984D47" w:rsidRPr="00C57E01" w:rsidRDefault="00984D47" w:rsidP="00984D47">
      <w:pPr>
        <w:widowControl w:val="0"/>
        <w:spacing w:after="0" w:line="240" w:lineRule="auto"/>
        <w:jc w:val="center"/>
        <w:rPr>
          <w:rFonts w:ascii="Times New Roman" w:hAnsi="Times New Roman"/>
          <w:sz w:val="28"/>
          <w:szCs w:val="28"/>
        </w:rPr>
      </w:pPr>
    </w:p>
    <w:p w14:paraId="189D0A8C" w14:textId="77777777" w:rsidR="00984D47" w:rsidRPr="00C57E01" w:rsidRDefault="00984D47" w:rsidP="00984D4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и науки от 07.11.2018 № 189/1513 (далее – Порядок ГИА) совершеннолетние граждане Российской Федерации (далее – граждане) могут быть аккредитованы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(далее – ГИА).</w:t>
      </w:r>
    </w:p>
    <w:p w14:paraId="5BAA4EFC" w14:textId="77777777" w:rsidR="00984D47" w:rsidRPr="00C57E01" w:rsidRDefault="00984D47" w:rsidP="00984D4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В соответствии с пунктами 50, 65 и 79 Порядка ГИА аккредитованные общественные наблюдатели могут присутствовать на в</w:t>
      </w:r>
      <w:r w:rsidR="00615188" w:rsidRPr="00C57E01">
        <w:rPr>
          <w:rFonts w:ascii="Times New Roman" w:eastAsia="Times New Roman" w:hAnsi="Times New Roman" w:cs="Times New Roman"/>
          <w:sz w:val="28"/>
          <w:szCs w:val="28"/>
          <w:lang w:eastAsia="ru-RU"/>
        </w:rPr>
        <w:t>сех этапах проведения экзаменов: в пунктах проведения экзаменов (далее - ППЭ),</w:t>
      </w:r>
      <w:r w:rsidRPr="00C57E01">
        <w:rPr>
          <w:rFonts w:ascii="Times New Roman" w:eastAsia="Times New Roman" w:hAnsi="Times New Roman" w:cs="Times New Roman"/>
          <w:sz w:val="28"/>
          <w:szCs w:val="28"/>
          <w:lang w:eastAsia="ru-RU"/>
        </w:rPr>
        <w:t xml:space="preserve"> </w:t>
      </w:r>
      <w:r w:rsidRPr="00C57E01">
        <w:rPr>
          <w:rFonts w:ascii="Times New Roman" w:hAnsi="Times New Roman" w:cs="Times New Roman"/>
          <w:sz w:val="28"/>
          <w:szCs w:val="28"/>
        </w:rPr>
        <w:t xml:space="preserve">при обработке </w:t>
      </w:r>
      <w:r w:rsidR="00615188" w:rsidRPr="00C57E01">
        <w:rPr>
          <w:rFonts w:ascii="Times New Roman" w:eastAsia="Times New Roman" w:hAnsi="Times New Roman" w:cs="Times New Roman"/>
          <w:sz w:val="28"/>
          <w:szCs w:val="28"/>
          <w:lang w:eastAsia="ru-RU"/>
        </w:rPr>
        <w:t>экзаменационных материалов (далее - ЭМ)</w:t>
      </w:r>
      <w:r w:rsidR="00615188" w:rsidRPr="00C57E01">
        <w:rPr>
          <w:rFonts w:ascii="Times New Roman" w:hAnsi="Times New Roman" w:cs="Times New Roman"/>
          <w:sz w:val="28"/>
          <w:szCs w:val="28"/>
        </w:rPr>
        <w:t xml:space="preserve"> </w:t>
      </w:r>
      <w:r w:rsidR="00615188" w:rsidRPr="00C57E01">
        <w:rPr>
          <w:rFonts w:ascii="Times New Roman" w:eastAsia="Times New Roman" w:hAnsi="Times New Roman" w:cs="Times New Roman"/>
          <w:sz w:val="28"/>
          <w:szCs w:val="28"/>
          <w:lang w:eastAsia="ru-RU"/>
        </w:rPr>
        <w:t>в 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выполняющем функции регионального центра обработки информации (далее - РЦОИ)</w:t>
      </w:r>
      <w:r w:rsidRPr="00C57E01">
        <w:rPr>
          <w:rFonts w:ascii="Times New Roman" w:hAnsi="Times New Roman" w:cs="Times New Roman"/>
          <w:sz w:val="28"/>
          <w:szCs w:val="28"/>
        </w:rPr>
        <w:t xml:space="preserve">, при проверке экзаменационных работ в местах работы </w:t>
      </w:r>
      <w:r w:rsidR="00615188" w:rsidRPr="00C57E01">
        <w:rPr>
          <w:rFonts w:ascii="Times New Roman" w:eastAsia="Times New Roman" w:hAnsi="Times New Roman" w:cs="Times New Roman"/>
          <w:sz w:val="28"/>
          <w:szCs w:val="28"/>
          <w:lang w:eastAsia="ru-RU"/>
        </w:rPr>
        <w:t>предметной комиссии (далее – ПК)</w:t>
      </w:r>
      <w:r w:rsidRPr="00C57E01">
        <w:rPr>
          <w:rFonts w:ascii="Times New Roman" w:hAnsi="Times New Roman" w:cs="Times New Roman"/>
          <w:sz w:val="28"/>
          <w:szCs w:val="28"/>
        </w:rPr>
        <w:t xml:space="preserve">, при рассмотрении апелляций о нарушении Порядка ГИА и о несогласии с выставленными баллами в местах работы </w:t>
      </w:r>
      <w:r w:rsidR="00615188" w:rsidRPr="00C57E01">
        <w:rPr>
          <w:rFonts w:ascii="Times New Roman" w:eastAsia="Times New Roman" w:hAnsi="Times New Roman" w:cs="Times New Roman"/>
          <w:sz w:val="28"/>
          <w:szCs w:val="28"/>
          <w:lang w:eastAsia="ru-RU"/>
        </w:rPr>
        <w:t>конфликтной комиссии (далее – КК)</w:t>
      </w:r>
      <w:r w:rsidRPr="00C57E01">
        <w:rPr>
          <w:rFonts w:ascii="Times New Roman" w:hAnsi="Times New Roman" w:cs="Times New Roman"/>
          <w:sz w:val="28"/>
          <w:szCs w:val="28"/>
        </w:rPr>
        <w:t xml:space="preserve">. </w:t>
      </w:r>
    </w:p>
    <w:p w14:paraId="2FA5073E" w14:textId="77777777" w:rsidR="00984D47" w:rsidRPr="00C57E01" w:rsidRDefault="00984D47" w:rsidP="00615188">
      <w:pPr>
        <w:tabs>
          <w:tab w:val="left" w:pos="6096"/>
        </w:tabs>
        <w:spacing w:after="0" w:line="240" w:lineRule="auto"/>
        <w:ind w:firstLine="709"/>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В соответствии </w:t>
      </w:r>
      <w:r w:rsidR="00EE71A8" w:rsidRPr="00C57E01">
        <w:rPr>
          <w:rFonts w:ascii="Times New Roman" w:eastAsia="Calibri" w:hAnsi="Times New Roman" w:cs="Times New Roman"/>
          <w:sz w:val="28"/>
          <w:szCs w:val="28"/>
        </w:rPr>
        <w:t xml:space="preserve">приказом Рособрнадзора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Pr="00C57E01">
        <w:rPr>
          <w:rFonts w:ascii="Times New Roman" w:eastAsia="Calibri" w:hAnsi="Times New Roman" w:cs="Times New Roman"/>
          <w:sz w:val="28"/>
          <w:szCs w:val="28"/>
        </w:rPr>
        <w:t xml:space="preserve">с пунктом 2 </w:t>
      </w:r>
      <w:r w:rsidR="00615188" w:rsidRPr="00C57E01">
        <w:rPr>
          <w:rFonts w:ascii="Times New Roman" w:hAnsi="Times New Roman" w:cs="Times New Roman"/>
          <w:sz w:val="28"/>
          <w:szCs w:val="28"/>
        </w:rPr>
        <w:t>Порядка аккредитации граждан в качестве общественных</w:t>
      </w:r>
      <w:r w:rsidR="00615188" w:rsidRPr="00C57E01">
        <w:rPr>
          <w:rFonts w:ascii="Times New Roman" w:eastAsia="Times New Roman" w:hAnsi="Times New Roman" w:cs="Times New Roman"/>
          <w:sz w:val="28"/>
          <w:szCs w:val="28"/>
          <w:lang w:eastAsia="ru-RU"/>
        </w:rPr>
        <w:t xml:space="preserve"> </w:t>
      </w:r>
      <w:r w:rsidR="00615188" w:rsidRPr="00C57E01">
        <w:rPr>
          <w:rFonts w:ascii="Times New Roman" w:hAnsi="Times New Roman" w:cs="Times New Roman"/>
          <w:sz w:val="28"/>
          <w:szCs w:val="28"/>
        </w:rPr>
        <w:t>наблюдателей при проведении государственной итоговой</w:t>
      </w:r>
      <w:r w:rsidR="00615188" w:rsidRPr="00C57E01">
        <w:rPr>
          <w:rFonts w:ascii="Times New Roman" w:eastAsia="Times New Roman" w:hAnsi="Times New Roman" w:cs="Times New Roman"/>
          <w:sz w:val="28"/>
          <w:szCs w:val="28"/>
          <w:lang w:eastAsia="ru-RU"/>
        </w:rPr>
        <w:t xml:space="preserve"> </w:t>
      </w:r>
      <w:r w:rsidR="00615188" w:rsidRPr="00C57E01">
        <w:rPr>
          <w:rFonts w:ascii="Times New Roman" w:hAnsi="Times New Roman" w:cs="Times New Roman"/>
          <w:sz w:val="28"/>
          <w:szCs w:val="28"/>
        </w:rPr>
        <w:t xml:space="preserve">аттестации по </w:t>
      </w:r>
      <w:r w:rsidR="00615188" w:rsidRPr="00C57E01">
        <w:rPr>
          <w:rFonts w:ascii="Times New Roman" w:hAnsi="Times New Roman" w:cs="Times New Roman"/>
          <w:sz w:val="28"/>
          <w:szCs w:val="28"/>
        </w:rPr>
        <w:lastRenderedPageBreak/>
        <w:t>образовательным программам основного общего</w:t>
      </w:r>
      <w:r w:rsidR="00615188" w:rsidRPr="00C57E01">
        <w:rPr>
          <w:rFonts w:ascii="Times New Roman" w:eastAsia="Times New Roman" w:hAnsi="Times New Roman" w:cs="Times New Roman"/>
          <w:sz w:val="28"/>
          <w:szCs w:val="28"/>
          <w:lang w:eastAsia="ru-RU"/>
        </w:rPr>
        <w:t xml:space="preserve"> </w:t>
      </w:r>
      <w:r w:rsidR="00615188" w:rsidRPr="00C57E01">
        <w:rPr>
          <w:rFonts w:ascii="Times New Roman" w:hAnsi="Times New Roman" w:cs="Times New Roman"/>
          <w:sz w:val="28"/>
          <w:szCs w:val="28"/>
        </w:rPr>
        <w:t>и среднего общего образования, всероссийской олимпиады</w:t>
      </w:r>
      <w:r w:rsidR="00615188" w:rsidRPr="00C57E01">
        <w:rPr>
          <w:rFonts w:ascii="Times New Roman" w:eastAsia="Times New Roman" w:hAnsi="Times New Roman" w:cs="Times New Roman"/>
          <w:sz w:val="28"/>
          <w:szCs w:val="28"/>
          <w:lang w:eastAsia="ru-RU"/>
        </w:rPr>
        <w:t xml:space="preserve"> </w:t>
      </w:r>
      <w:r w:rsidR="00615188" w:rsidRPr="00C57E01">
        <w:rPr>
          <w:rFonts w:ascii="Times New Roman" w:hAnsi="Times New Roman" w:cs="Times New Roman"/>
          <w:sz w:val="28"/>
          <w:szCs w:val="28"/>
        </w:rPr>
        <w:t>школьников и олимпиад школьников, утвержденного приказом Минобрнауки России от 28.06.2013 № 491 (далее – порядок аккредитации),</w:t>
      </w:r>
      <w:r w:rsidR="00EE71A8" w:rsidRPr="00C57E01">
        <w:rPr>
          <w:rFonts w:ascii="Times New Roman" w:hAnsi="Times New Roman" w:cs="Times New Roman"/>
          <w:sz w:val="28"/>
          <w:szCs w:val="28"/>
        </w:rPr>
        <w:t xml:space="preserve"> а также особенностями проведения государственной итоговой аттестации по образовательным программам среднего общего образования в 2021 году, утвержденными приказом Министерства просвещения Российской Федерации и Федеральной службы по надзору в сфере образования и науки от 16 марта 2021 г. № 105/307,</w:t>
      </w:r>
      <w:r w:rsidR="00EE71A8" w:rsidRPr="00C57E01">
        <w:rPr>
          <w:color w:val="000000"/>
          <w:lang w:eastAsia="ru-RU" w:bidi="ru-RU"/>
        </w:rPr>
        <w:t xml:space="preserve"> </w:t>
      </w:r>
      <w:r w:rsidRPr="00C57E01">
        <w:rPr>
          <w:rFonts w:ascii="Times New Roman" w:hAnsi="Times New Roman" w:cs="Times New Roman"/>
          <w:sz w:val="28"/>
          <w:szCs w:val="28"/>
        </w:rPr>
        <w:t xml:space="preserve"> аккредитацию граждан в качестве о</w:t>
      </w:r>
      <w:r w:rsidR="00615188" w:rsidRPr="00C57E01">
        <w:rPr>
          <w:rFonts w:ascii="Times New Roman" w:hAnsi="Times New Roman" w:cs="Times New Roman"/>
          <w:sz w:val="28"/>
          <w:szCs w:val="28"/>
        </w:rPr>
        <w:t>бщественных наблюдателей проводи</w:t>
      </w:r>
      <w:r w:rsidRPr="00C57E01">
        <w:rPr>
          <w:rFonts w:ascii="Times New Roman" w:hAnsi="Times New Roman" w:cs="Times New Roman"/>
          <w:sz w:val="28"/>
          <w:szCs w:val="28"/>
        </w:rPr>
        <w:t>т</w:t>
      </w:r>
      <w:r w:rsidR="00615188" w:rsidRPr="00C57E01">
        <w:rPr>
          <w:rFonts w:ascii="Times New Roman" w:hAnsi="Times New Roman" w:cs="Times New Roman"/>
          <w:sz w:val="28"/>
          <w:szCs w:val="28"/>
        </w:rPr>
        <w:t xml:space="preserve"> Министерство образования Камчатского края (далее – Министерство</w:t>
      </w:r>
      <w:r w:rsidR="00204AAE" w:rsidRPr="00C57E01">
        <w:rPr>
          <w:rFonts w:ascii="Times New Roman" w:hAnsi="Times New Roman" w:cs="Times New Roman"/>
          <w:sz w:val="28"/>
          <w:szCs w:val="28"/>
        </w:rPr>
        <w:t>, аккредитующий орган</w:t>
      </w:r>
      <w:r w:rsidR="00615188" w:rsidRPr="00C57E01">
        <w:rPr>
          <w:rFonts w:ascii="Times New Roman" w:hAnsi="Times New Roman" w:cs="Times New Roman"/>
          <w:sz w:val="28"/>
          <w:szCs w:val="28"/>
        </w:rPr>
        <w:t>)</w:t>
      </w:r>
      <w:r w:rsidR="00615188" w:rsidRPr="00C57E01">
        <w:rPr>
          <w:rFonts w:ascii="Times New Roman" w:eastAsia="Calibri" w:hAnsi="Times New Roman" w:cs="Times New Roman"/>
          <w:sz w:val="28"/>
          <w:szCs w:val="28"/>
        </w:rPr>
        <w:t>.</w:t>
      </w:r>
      <w:r w:rsidRPr="00C57E01">
        <w:rPr>
          <w:rFonts w:ascii="Times New Roman" w:eastAsia="Calibri" w:hAnsi="Times New Roman" w:cs="Times New Roman"/>
          <w:sz w:val="28"/>
          <w:szCs w:val="28"/>
        </w:rPr>
        <w:t xml:space="preserve"> </w:t>
      </w:r>
    </w:p>
    <w:p w14:paraId="6913AC5D" w14:textId="77777777" w:rsidR="00A03754" w:rsidRPr="002467FE" w:rsidRDefault="00A03754" w:rsidP="00615188">
      <w:pPr>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В целях обеспечения соблюдения порядка проведения экзаменов совершеннолетние граждане Российской Федерации (далее - граждане) могут быть аккредитованы в качестве общественных наблюдателей при проведении ГИА, в том числе при проведении экзаменов в ППЭ, при обработке экзаменационных материалов в РЦОИ, при проверке экзаменационных работ в местах работы ПК, при рассмотрении апелляций по вопросам нарушения установленного порядка проведения ГИА, несогласия с выставленными баллами в местах работы КК.</w:t>
      </w:r>
    </w:p>
    <w:p w14:paraId="32C859A2" w14:textId="591DA929" w:rsidR="00984D47" w:rsidRPr="00C57E01" w:rsidRDefault="00984D47" w:rsidP="00615188">
      <w:pPr>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Для получения аккредитации в качестве общественных наблюдателей </w:t>
      </w:r>
      <w:r w:rsidRPr="00C57E01">
        <w:rPr>
          <w:rFonts w:ascii="Times New Roman" w:eastAsia="Times New Roman" w:hAnsi="Times New Roman" w:cs="Times New Roman"/>
          <w:sz w:val="28"/>
          <w:szCs w:val="28"/>
          <w:lang w:eastAsia="ru-RU"/>
        </w:rPr>
        <w:br/>
        <w:t>при проведении ГИА граждане подают заявление (образец заявления представлен в приложении 1</w:t>
      </w:r>
      <w:r w:rsidR="00615188" w:rsidRPr="00C57E01">
        <w:rPr>
          <w:rFonts w:ascii="Times New Roman" w:eastAsia="Times New Roman" w:hAnsi="Times New Roman" w:cs="Times New Roman"/>
          <w:sz w:val="28"/>
          <w:szCs w:val="28"/>
          <w:lang w:eastAsia="ru-RU"/>
        </w:rPr>
        <w:t xml:space="preserve"> к настоящей</w:t>
      </w:r>
      <w:r w:rsidRPr="00C57E01">
        <w:rPr>
          <w:rFonts w:ascii="Times New Roman" w:eastAsia="Times New Roman" w:hAnsi="Times New Roman" w:cs="Times New Roman"/>
          <w:sz w:val="28"/>
          <w:szCs w:val="28"/>
          <w:lang w:eastAsia="ru-RU"/>
        </w:rPr>
        <w:t xml:space="preserve"> </w:t>
      </w:r>
      <w:r w:rsidR="00615188" w:rsidRPr="00C57E01">
        <w:rPr>
          <w:rFonts w:ascii="Times New Roman" w:eastAsia="Times New Roman" w:hAnsi="Times New Roman" w:cs="Times New Roman"/>
          <w:sz w:val="28"/>
          <w:szCs w:val="28"/>
          <w:lang w:eastAsia="ru-RU"/>
        </w:rPr>
        <w:t>Инструкции</w:t>
      </w:r>
      <w:r w:rsidRPr="00C57E01">
        <w:rPr>
          <w:rFonts w:ascii="Times New Roman" w:eastAsia="Times New Roman" w:hAnsi="Times New Roman" w:cs="Times New Roman"/>
          <w:sz w:val="28"/>
          <w:szCs w:val="28"/>
          <w:lang w:eastAsia="ru-RU"/>
        </w:rPr>
        <w:t xml:space="preserve">) в </w:t>
      </w:r>
      <w:r w:rsidR="00615188" w:rsidRPr="00C57E01">
        <w:rPr>
          <w:rFonts w:ascii="Times New Roman" w:eastAsia="Times New Roman" w:hAnsi="Times New Roman" w:cs="Times New Roman"/>
          <w:sz w:val="28"/>
          <w:szCs w:val="28"/>
          <w:lang w:eastAsia="ru-RU"/>
        </w:rPr>
        <w:t>Министерство</w:t>
      </w:r>
      <w:r w:rsidRPr="00C57E01">
        <w:rPr>
          <w:rFonts w:ascii="Times New Roman" w:eastAsia="Times New Roman" w:hAnsi="Times New Roman" w:cs="Times New Roman"/>
          <w:sz w:val="28"/>
          <w:szCs w:val="28"/>
          <w:lang w:eastAsia="ru-RU"/>
        </w:rPr>
        <w:t xml:space="preserve"> лично на основании документов, удостоверяющих личность, или через доверенное лицо. </w:t>
      </w:r>
    </w:p>
    <w:p w14:paraId="4B235A44" w14:textId="77777777" w:rsidR="00984D47" w:rsidRPr="00C57E01" w:rsidRDefault="00984D47" w:rsidP="00984D47">
      <w:pPr>
        <w:pStyle w:val="af4"/>
        <w:ind w:firstLine="709"/>
        <w:contextualSpacing/>
        <w:jc w:val="both"/>
        <w:rPr>
          <w:sz w:val="28"/>
          <w:szCs w:val="28"/>
        </w:rPr>
      </w:pPr>
      <w:r w:rsidRPr="00C57E01">
        <w:rPr>
          <w:sz w:val="28"/>
          <w:szCs w:val="28"/>
        </w:rPr>
        <w:t>Заявление об аккредитации гражданина в качестве общественного наблюдателя подается в следующие сроки:</w:t>
      </w:r>
    </w:p>
    <w:p w14:paraId="264AC84F" w14:textId="38E8DF6E" w:rsidR="00984D47" w:rsidRPr="00C57E01" w:rsidRDefault="00984D47" w:rsidP="00984D47">
      <w:pPr>
        <w:pStyle w:val="af4"/>
        <w:ind w:firstLine="709"/>
        <w:contextualSpacing/>
        <w:jc w:val="both"/>
        <w:rPr>
          <w:sz w:val="28"/>
          <w:szCs w:val="28"/>
        </w:rPr>
      </w:pPr>
      <w:r w:rsidRPr="00C57E01">
        <w:rPr>
          <w:sz w:val="28"/>
          <w:szCs w:val="28"/>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КК) – не ранее 1 февраля года проведения ГИА </w:t>
      </w:r>
      <w:r w:rsidRPr="00C57E01">
        <w:rPr>
          <w:sz w:val="28"/>
          <w:szCs w:val="28"/>
        </w:rPr>
        <w:br/>
        <w:t xml:space="preserve">и не позднее чем за </w:t>
      </w:r>
      <w:r w:rsidR="00F17E3D" w:rsidRPr="00C57E01">
        <w:rPr>
          <w:sz w:val="28"/>
          <w:szCs w:val="28"/>
        </w:rPr>
        <w:t xml:space="preserve">10 (десяти) </w:t>
      </w:r>
      <w:r w:rsidRPr="00C57E01">
        <w:rPr>
          <w:sz w:val="28"/>
          <w:szCs w:val="28"/>
        </w:rPr>
        <w:t xml:space="preserve">дней до даты проведения экзамена </w:t>
      </w:r>
      <w:r w:rsidRPr="00C57E01">
        <w:rPr>
          <w:sz w:val="28"/>
          <w:szCs w:val="28"/>
        </w:rPr>
        <w:br/>
        <w:t>по соответствующему учебному предмету;</w:t>
      </w:r>
    </w:p>
    <w:p w14:paraId="1DF33DDE" w14:textId="77777777" w:rsidR="00984D47" w:rsidRPr="00C57E01" w:rsidRDefault="00984D47" w:rsidP="00984D47">
      <w:pPr>
        <w:pStyle w:val="af4"/>
        <w:ind w:firstLine="709"/>
        <w:contextualSpacing/>
        <w:jc w:val="both"/>
        <w:rPr>
          <w:sz w:val="28"/>
          <w:szCs w:val="28"/>
        </w:rPr>
      </w:pPr>
      <w:r w:rsidRPr="00C57E01">
        <w:rPr>
          <w:sz w:val="28"/>
          <w:szCs w:val="28"/>
        </w:rPr>
        <w:t>б) при осуществлении общественного наблюдения в местах работы КК – не позднее чем за 3 рабочих дня до даты рассмотрения апелляций КК.</w:t>
      </w:r>
    </w:p>
    <w:p w14:paraId="179925D9" w14:textId="77777777" w:rsidR="00984D47" w:rsidRPr="00C57E01" w:rsidRDefault="00984D47" w:rsidP="00984D47">
      <w:pPr>
        <w:pStyle w:val="af4"/>
        <w:ind w:firstLine="709"/>
        <w:contextualSpacing/>
        <w:jc w:val="both"/>
        <w:rPr>
          <w:sz w:val="28"/>
          <w:szCs w:val="28"/>
        </w:rPr>
      </w:pPr>
      <w:r w:rsidRPr="00C57E01">
        <w:rPr>
          <w:sz w:val="28"/>
          <w:szCs w:val="28"/>
        </w:rPr>
        <w:t>Решение об аккредитации гражданина в кач</w:t>
      </w:r>
      <w:r w:rsidR="00615188" w:rsidRPr="00C57E01">
        <w:rPr>
          <w:sz w:val="28"/>
          <w:szCs w:val="28"/>
        </w:rPr>
        <w:t xml:space="preserve">естве общественного наблюдателя </w:t>
      </w:r>
      <w:r w:rsidRPr="00C57E01">
        <w:rPr>
          <w:sz w:val="28"/>
          <w:szCs w:val="28"/>
        </w:rPr>
        <w:t xml:space="preserve">при проведении ГИА (за исключением осуществления общественного наблюдения в местах работы КК) принимается </w:t>
      </w:r>
      <w:r w:rsidR="00615188" w:rsidRPr="00C57E01">
        <w:rPr>
          <w:sz w:val="28"/>
          <w:szCs w:val="28"/>
        </w:rPr>
        <w:t>Министерством</w:t>
      </w:r>
      <w:r w:rsidRPr="00C57E01">
        <w:rPr>
          <w:sz w:val="28"/>
          <w:szCs w:val="28"/>
        </w:rPr>
        <w:t xml:space="preserve"> не позднее чем за 2 рабочих дня до даты проведения экзамена по соответствующему учебному предмету.</w:t>
      </w:r>
    </w:p>
    <w:p w14:paraId="694DB226" w14:textId="77777777" w:rsidR="00984D47" w:rsidRPr="00C57E01" w:rsidRDefault="00984D47" w:rsidP="00984D47">
      <w:pPr>
        <w:pStyle w:val="af4"/>
        <w:ind w:firstLine="709"/>
        <w:contextualSpacing/>
        <w:jc w:val="both"/>
        <w:rPr>
          <w:sz w:val="28"/>
          <w:szCs w:val="28"/>
        </w:rPr>
      </w:pPr>
      <w:r w:rsidRPr="00C57E01">
        <w:rPr>
          <w:sz w:val="28"/>
          <w:szCs w:val="28"/>
        </w:rPr>
        <w:t xml:space="preserve">Решение об аккредитации гражданина в качестве общественного наблюдателя в местах работы КК принимается аккредитующим органом не позднее чем за 2 рабочих дня до даты рассмотрения апелляций. </w:t>
      </w:r>
    </w:p>
    <w:p w14:paraId="64B83E1C" w14:textId="77777777" w:rsidR="00984D47" w:rsidRPr="00C57E01" w:rsidRDefault="00984D47" w:rsidP="00984D47">
      <w:pPr>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w:t>
      </w:r>
      <w:r w:rsidR="00615188" w:rsidRPr="00C57E01">
        <w:rPr>
          <w:rFonts w:ascii="Times New Roman" w:eastAsia="Times New Roman" w:hAnsi="Times New Roman" w:cs="Times New Roman"/>
          <w:sz w:val="28"/>
          <w:szCs w:val="28"/>
          <w:lang w:eastAsia="ru-RU"/>
        </w:rPr>
        <w:t>Министерство</w:t>
      </w:r>
      <w:r w:rsidRPr="00C57E01">
        <w:rPr>
          <w:rFonts w:ascii="Times New Roman" w:eastAsia="Times New Roman" w:hAnsi="Times New Roman" w:cs="Times New Roman"/>
          <w:sz w:val="28"/>
          <w:szCs w:val="28"/>
          <w:lang w:eastAsia="ru-RU"/>
        </w:rPr>
        <w:t xml:space="preserve">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14:paraId="0B339E01" w14:textId="77777777" w:rsidR="00984D47" w:rsidRPr="00C57E01" w:rsidRDefault="00984D47" w:rsidP="00984D47">
      <w:pPr>
        <w:spacing w:after="0" w:line="240" w:lineRule="auto"/>
        <w:ind w:firstLine="709"/>
        <w:contextualSpacing/>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lastRenderedPageBreak/>
        <w:t>Статус общественного наблюдателя подтверждается удостоверением общественного наблюдателя (образец представлен в приложении 2</w:t>
      </w:r>
      <w:r w:rsidRPr="00C57E01">
        <w:rPr>
          <w:sz w:val="28"/>
          <w:szCs w:val="28"/>
        </w:rPr>
        <w:t xml:space="preserve"> </w:t>
      </w:r>
      <w:r w:rsidR="00615188" w:rsidRPr="00C57E01">
        <w:rPr>
          <w:rFonts w:ascii="Times New Roman" w:hAnsi="Times New Roman" w:cs="Times New Roman"/>
          <w:sz w:val="28"/>
          <w:szCs w:val="28"/>
        </w:rPr>
        <w:t xml:space="preserve">к </w:t>
      </w:r>
      <w:r w:rsidR="00615188" w:rsidRPr="00C57E01">
        <w:rPr>
          <w:rFonts w:ascii="Times New Roman" w:eastAsia="Times New Roman" w:hAnsi="Times New Roman" w:cs="Times New Roman"/>
          <w:sz w:val="28"/>
          <w:szCs w:val="28"/>
          <w:lang w:eastAsia="ru-RU"/>
        </w:rPr>
        <w:t>настоящей Инструкции</w:t>
      </w:r>
      <w:r w:rsidRPr="00C57E01">
        <w:rPr>
          <w:rFonts w:ascii="Times New Roman" w:eastAsia="Times New Roman" w:hAnsi="Times New Roman" w:cs="Times New Roman"/>
          <w:sz w:val="28"/>
          <w:szCs w:val="28"/>
          <w:lang w:eastAsia="ru-RU"/>
        </w:rPr>
        <w:t>).</w:t>
      </w:r>
    </w:p>
    <w:p w14:paraId="56413A12" w14:textId="77777777" w:rsidR="00984D47" w:rsidRPr="00C57E01" w:rsidRDefault="00984D47" w:rsidP="00984D47">
      <w:pPr>
        <w:pStyle w:val="af4"/>
        <w:ind w:firstLine="709"/>
        <w:contextualSpacing/>
        <w:jc w:val="both"/>
        <w:rPr>
          <w:sz w:val="28"/>
          <w:szCs w:val="28"/>
        </w:rPr>
      </w:pPr>
      <w:r w:rsidRPr="00C57E01">
        <w:rPr>
          <w:sz w:val="28"/>
          <w:szCs w:val="28"/>
        </w:rPr>
        <w:t xml:space="preserve">Удостоверение общественного наблюдателя заверяется печатью </w:t>
      </w:r>
      <w:r w:rsidR="00615188" w:rsidRPr="00C57E01">
        <w:rPr>
          <w:sz w:val="28"/>
          <w:szCs w:val="28"/>
        </w:rPr>
        <w:t>Министерства</w:t>
      </w:r>
      <w:r w:rsidRPr="00C57E01">
        <w:rPr>
          <w:sz w:val="28"/>
          <w:szCs w:val="28"/>
        </w:rPr>
        <w:t>.</w:t>
      </w:r>
    </w:p>
    <w:p w14:paraId="1F5D96BD" w14:textId="77777777" w:rsidR="00984D47" w:rsidRPr="00C57E01" w:rsidRDefault="00984D47" w:rsidP="00984D47">
      <w:pPr>
        <w:spacing w:after="0" w:line="240" w:lineRule="auto"/>
        <w:ind w:firstLine="709"/>
        <w:contextualSpacing/>
        <w:jc w:val="both"/>
        <w:rPr>
          <w:rFonts w:ascii="Times New Roman" w:hAnsi="Times New Roman" w:cs="Times New Roman"/>
          <w:sz w:val="28"/>
          <w:szCs w:val="28"/>
        </w:rPr>
      </w:pPr>
      <w:r w:rsidRPr="00C57E01">
        <w:rPr>
          <w:rFonts w:ascii="Times New Roman" w:hAnsi="Times New Roman" w:cs="Times New Roman"/>
          <w:sz w:val="28"/>
          <w:szCs w:val="28"/>
        </w:rPr>
        <w:t>Общественный наблюдатель вправе осуществлять свои полномочия только в сроки и в местах, указанные в удостоверении общественного наблюдателя.</w:t>
      </w:r>
    </w:p>
    <w:p w14:paraId="646C8E19" w14:textId="77777777" w:rsidR="00984D47" w:rsidRPr="00C57E01" w:rsidRDefault="00984D47" w:rsidP="00984D47">
      <w:pPr>
        <w:spacing w:after="0" w:line="240" w:lineRule="auto"/>
        <w:ind w:firstLine="709"/>
        <w:contextualSpacing/>
        <w:jc w:val="both"/>
        <w:rPr>
          <w:rFonts w:ascii="Times New Roman" w:hAnsi="Times New Roman" w:cs="Times New Roman"/>
          <w:sz w:val="28"/>
          <w:szCs w:val="28"/>
        </w:rPr>
      </w:pPr>
      <w:r w:rsidRPr="00C57E01">
        <w:rPr>
          <w:rFonts w:ascii="Times New Roman" w:hAnsi="Times New Roman" w:cs="Times New Roman"/>
          <w:sz w:val="28"/>
          <w:szCs w:val="28"/>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14:paraId="33945330" w14:textId="77777777" w:rsidR="00984D47" w:rsidRPr="00C57E01" w:rsidRDefault="00984D47" w:rsidP="00984D47">
      <w:pPr>
        <w:spacing w:after="0" w:line="240" w:lineRule="auto"/>
        <w:ind w:firstLine="709"/>
        <w:contextualSpacing/>
        <w:jc w:val="both"/>
        <w:rPr>
          <w:rFonts w:ascii="Times New Roman" w:hAnsi="Times New Roman" w:cs="Times New Roman"/>
          <w:sz w:val="28"/>
          <w:szCs w:val="28"/>
        </w:rPr>
      </w:pPr>
      <w:r w:rsidRPr="00C57E01">
        <w:rPr>
          <w:rFonts w:ascii="Times New Roman" w:hAnsi="Times New Roman" w:cs="Times New Roman"/>
          <w:sz w:val="28"/>
          <w:szCs w:val="28"/>
        </w:rPr>
        <w:t xml:space="preserve">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 </w:t>
      </w:r>
    </w:p>
    <w:p w14:paraId="5C4826D0" w14:textId="77777777" w:rsidR="00A03754" w:rsidRPr="00C57E01" w:rsidRDefault="00984D47" w:rsidP="00A03754">
      <w:pPr>
        <w:spacing w:after="0" w:line="240" w:lineRule="auto"/>
        <w:ind w:firstLine="709"/>
        <w:contextualSpacing/>
        <w:jc w:val="both"/>
        <w:rPr>
          <w:rFonts w:ascii="Times New Roman" w:hAnsi="Times New Roman" w:cs="Times New Roman"/>
          <w:sz w:val="28"/>
          <w:szCs w:val="28"/>
        </w:rPr>
      </w:pPr>
      <w:r w:rsidRPr="00C57E01">
        <w:rPr>
          <w:rFonts w:ascii="Times New Roman" w:hAnsi="Times New Roman" w:cs="Times New Roman"/>
          <w:sz w:val="28"/>
          <w:szCs w:val="28"/>
        </w:rPr>
        <w:t>В целях предупреждения нарушений Порядка ГИА, а также возникновения коррупционных рисков повторный допуск общественных наблюдателей, покинувших места осуществления общественного наблюдения, запрещается.</w:t>
      </w:r>
    </w:p>
    <w:p w14:paraId="5705D340" w14:textId="77777777" w:rsidR="009A7CDD" w:rsidRPr="00C57E01" w:rsidRDefault="009A7CDD" w:rsidP="009A7CDD">
      <w:pPr>
        <w:pStyle w:val="10"/>
        <w:rPr>
          <w:szCs w:val="28"/>
        </w:rPr>
      </w:pPr>
      <w:bookmarkStart w:id="3" w:name="_Toc533702362"/>
      <w:bookmarkStart w:id="4" w:name="_Toc438215192"/>
      <w:r w:rsidRPr="00C57E01">
        <w:rPr>
          <w:szCs w:val="28"/>
        </w:rPr>
        <w:t>Подготовка общественных наблюдателей по вопросам проведения ГИА</w:t>
      </w:r>
      <w:bookmarkEnd w:id="3"/>
    </w:p>
    <w:p w14:paraId="1586285A" w14:textId="48146E60" w:rsidR="009A7CDD" w:rsidRPr="00C57E01" w:rsidRDefault="00A03754"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Подготовка граждан, подавших заявление об аккредитации в качестве общественного наблюдателя, проводится с целью повышения эффективности системы общественного наблюдения и недопущения необъективного проведения ГИА.</w:t>
      </w:r>
    </w:p>
    <w:p w14:paraId="56C6BFF6" w14:textId="3CA2FA42"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
    <w:p w14:paraId="21BF3435" w14:textId="77777777" w:rsidR="0024396A" w:rsidRPr="00C57E01" w:rsidRDefault="0024396A" w:rsidP="0024396A">
      <w:pPr>
        <w:tabs>
          <w:tab w:val="left" w:pos="6096"/>
        </w:tabs>
        <w:spacing w:after="0" w:line="240" w:lineRule="auto"/>
        <w:ind w:firstLine="709"/>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Подгот</w:t>
      </w:r>
      <w:r w:rsidR="0029149F" w:rsidRPr="00C57E01">
        <w:rPr>
          <w:rFonts w:ascii="Times New Roman" w:eastAsia="Calibri" w:hAnsi="Times New Roman" w:cs="Times New Roman"/>
          <w:sz w:val="28"/>
          <w:szCs w:val="28"/>
        </w:rPr>
        <w:t xml:space="preserve">овку проводит или организует ее </w:t>
      </w:r>
      <w:r w:rsidRPr="00C57E01">
        <w:rPr>
          <w:rFonts w:ascii="Times New Roman" w:eastAsia="Calibri" w:hAnsi="Times New Roman" w:cs="Times New Roman"/>
          <w:sz w:val="28"/>
          <w:szCs w:val="28"/>
        </w:rPr>
        <w:t>проведение Министерство</w:t>
      </w:r>
      <w:r w:rsidRPr="00C57E01">
        <w:rPr>
          <w:rFonts w:ascii="Times New Roman" w:hAnsi="Times New Roman"/>
          <w:sz w:val="28"/>
          <w:szCs w:val="28"/>
        </w:rPr>
        <w:t>.</w:t>
      </w:r>
    </w:p>
    <w:p w14:paraId="3F42A80D" w14:textId="77777777" w:rsidR="00D31B9B" w:rsidRPr="00C57E01" w:rsidRDefault="009A7CDD" w:rsidP="00D65C73">
      <w:pPr>
        <w:tabs>
          <w:tab w:val="left" w:pos="6096"/>
        </w:tabs>
        <w:spacing w:after="0" w:line="240" w:lineRule="auto"/>
        <w:ind w:firstLine="709"/>
        <w:contextualSpacing/>
        <w:jc w:val="both"/>
        <w:rPr>
          <w:rFonts w:ascii="Times New Roman" w:eastAsia="Calibri" w:hAnsi="Times New Roman" w:cs="Times New Roman"/>
          <w:sz w:val="28"/>
          <w:szCs w:val="28"/>
        </w:rPr>
      </w:pPr>
      <w:r w:rsidRPr="00C57E01">
        <w:rPr>
          <w:rFonts w:ascii="Times New Roman" w:hAnsi="Times New Roman" w:cs="Times New Roman"/>
          <w:sz w:val="28"/>
          <w:szCs w:val="28"/>
        </w:rPr>
        <w:t>Аккредитация граждан в качестве общественных наблюдателей возможна после прохождения ими соответствующей подго</w:t>
      </w:r>
      <w:r w:rsidR="00473E40" w:rsidRPr="00C57E01">
        <w:rPr>
          <w:rFonts w:ascii="Times New Roman" w:hAnsi="Times New Roman" w:cs="Times New Roman"/>
          <w:sz w:val="28"/>
          <w:szCs w:val="28"/>
        </w:rPr>
        <w:t>товки по вопросам проведения ГИА</w:t>
      </w:r>
      <w:r w:rsidRPr="00C57E01">
        <w:rPr>
          <w:rFonts w:ascii="Times New Roman" w:hAnsi="Times New Roman" w:cs="Times New Roman"/>
          <w:sz w:val="28"/>
          <w:szCs w:val="28"/>
        </w:rPr>
        <w:t xml:space="preserve">, в том числе по вопросам антикоррупционной направленности, на региональном и (или) на федеральном уровнях, которую проводят (или организуют) указанные аккредитующие органы. </w:t>
      </w:r>
      <w:r w:rsidRPr="00C57E01">
        <w:rPr>
          <w:rFonts w:ascii="Times New Roman" w:eastAsia="Calibri" w:hAnsi="Times New Roman" w:cs="Times New Roman"/>
          <w:sz w:val="28"/>
          <w:szCs w:val="28"/>
        </w:rPr>
        <w:t>Указанная подготовка осуществляется уполномоченной организацией, определенной Рособрнадзором. Подготовка может проводиться в</w:t>
      </w:r>
      <w:r w:rsidR="0024396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очно</w:t>
      </w:r>
      <w:r w:rsidR="003B4E52" w:rsidRPr="00C57E01">
        <w:rPr>
          <w:rFonts w:ascii="Times New Roman" w:eastAsia="Calibri" w:hAnsi="Times New Roman" w:cs="Times New Roman"/>
          <w:sz w:val="28"/>
          <w:szCs w:val="28"/>
        </w:rPr>
        <w:t xml:space="preserve">й и(или) дистанционной формах. </w:t>
      </w:r>
    </w:p>
    <w:p w14:paraId="7B35C98B" w14:textId="77777777" w:rsidR="00D31B9B" w:rsidRPr="00C57E01" w:rsidRDefault="00D31B9B" w:rsidP="009A7CDD">
      <w:pPr>
        <w:spacing w:after="0" w:line="240" w:lineRule="auto"/>
        <w:ind w:firstLine="709"/>
        <w:jc w:val="both"/>
        <w:rPr>
          <w:rFonts w:ascii="Times New Roman" w:eastAsia="Calibri" w:hAnsi="Times New Roman" w:cs="Times New Roman"/>
          <w:sz w:val="28"/>
          <w:szCs w:val="28"/>
        </w:rPr>
      </w:pPr>
    </w:p>
    <w:p w14:paraId="5981DCFE" w14:textId="77777777" w:rsidR="009A7CDD" w:rsidRPr="00C57E01" w:rsidRDefault="009A7CDD" w:rsidP="009A7CDD">
      <w:pPr>
        <w:pStyle w:val="10"/>
        <w:rPr>
          <w:szCs w:val="28"/>
        </w:rPr>
      </w:pPr>
      <w:bookmarkStart w:id="5" w:name="_Toc533702363"/>
      <w:r w:rsidRPr="00C57E01">
        <w:rPr>
          <w:szCs w:val="28"/>
        </w:rPr>
        <w:t>Инструкция для общественных наблюдателей при про</w:t>
      </w:r>
      <w:r w:rsidR="003B4E52" w:rsidRPr="00C57E01">
        <w:rPr>
          <w:szCs w:val="28"/>
        </w:rPr>
        <w:t xml:space="preserve">ведении ГИА </w:t>
      </w:r>
      <w:r w:rsidRPr="00C57E01">
        <w:rPr>
          <w:szCs w:val="28"/>
        </w:rPr>
        <w:t>в ППЭ</w:t>
      </w:r>
      <w:bookmarkEnd w:id="4"/>
      <w:bookmarkEnd w:id="5"/>
    </w:p>
    <w:p w14:paraId="6607F415" w14:textId="77777777" w:rsidR="009A7CDD" w:rsidRPr="00C57E01" w:rsidRDefault="009A7CDD" w:rsidP="00833244">
      <w:pPr>
        <w:pStyle w:val="20"/>
      </w:pPr>
      <w:bookmarkStart w:id="6" w:name="_Toc533702364"/>
      <w:r w:rsidRPr="00C57E01">
        <w:t>Общие положения</w:t>
      </w:r>
      <w:bookmarkEnd w:id="6"/>
    </w:p>
    <w:p w14:paraId="5A2BB47A"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Статус общественных наблюдателей подтверждается удостоверением общественного наблюдателя, выдаваемым </w:t>
      </w:r>
      <w:r w:rsidR="009015B7" w:rsidRPr="00C57E01">
        <w:rPr>
          <w:rFonts w:ascii="Times New Roman" w:eastAsia="Calibri" w:hAnsi="Times New Roman" w:cs="Times New Roman"/>
          <w:sz w:val="28"/>
          <w:szCs w:val="28"/>
        </w:rPr>
        <w:t>Министерством</w:t>
      </w:r>
      <w:r w:rsidRPr="00C57E01">
        <w:rPr>
          <w:rFonts w:ascii="Times New Roman" w:eastAsia="Calibri" w:hAnsi="Times New Roman" w:cs="Times New Roman"/>
          <w:sz w:val="28"/>
          <w:szCs w:val="28"/>
        </w:rPr>
        <w:t>.</w:t>
      </w:r>
    </w:p>
    <w:p w14:paraId="59B786E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Удостоверение общественного наблюдателя действительно до 31 декабря календарного года, в котором соответствующее удостоверение было выдано.</w:t>
      </w:r>
    </w:p>
    <w:p w14:paraId="70BF6345"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Общественным наблюдателям предоставляется право:</w:t>
      </w:r>
    </w:p>
    <w:p w14:paraId="79504AF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 xml:space="preserve">присутствовать на всех этапах проведения экзаменов, в том числе в ППЭ, при предъявлении документа, удостоверяющего личность, и удостоверения общественного наблюдателя; </w:t>
      </w:r>
    </w:p>
    <w:p w14:paraId="18590482" w14:textId="77777777" w:rsidR="00EE71A8"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свободно перемещаться по ППЭ и аудиториям ППЭ (при этом в аудитории может находиться один общественный наблюдатель); </w:t>
      </w:r>
    </w:p>
    <w:p w14:paraId="2A0E9ECF" w14:textId="77777777" w:rsidR="00794A18" w:rsidRPr="00C57E01" w:rsidRDefault="00794A18" w:rsidP="00794A18">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оставлять свои личные вещи в Штабе ППЭ;</w:t>
      </w:r>
    </w:p>
    <w:p w14:paraId="0DEF2BCA" w14:textId="77777777" w:rsidR="00794A18" w:rsidRPr="00C57E01" w:rsidRDefault="00794A18" w:rsidP="00794A18">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находиться в помещении для общественных наблюдателей, расположенном в ППЭ;</w:t>
      </w:r>
    </w:p>
    <w:p w14:paraId="2B6FADE4" w14:textId="77777777" w:rsidR="00794A18" w:rsidRPr="00C57E01" w:rsidRDefault="00794A18" w:rsidP="00794A18">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присутствовать в Штабе ППЭ при составлении членом ГЭК акта об удалении с экзамена лиц, допустивших нарушение Порядка ГИА;</w:t>
      </w:r>
    </w:p>
    <w:p w14:paraId="766EBE92" w14:textId="77777777" w:rsidR="00794A18" w:rsidRPr="00C57E01" w:rsidRDefault="00794A18" w:rsidP="00794A18">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участвовать в проверке сведений о нарушении Порядка ГИА, изложенных участником экзамена в апелляции о нарушении Порядка ГИА, организованной членом ГЭК;</w:t>
      </w:r>
    </w:p>
    <w:p w14:paraId="1191D07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направлять информацию о нарушениях, выявленных при проведении экзаменов, в </w:t>
      </w:r>
      <w:r w:rsidR="00573A7C" w:rsidRPr="00C57E01">
        <w:rPr>
          <w:rFonts w:ascii="Times New Roman" w:eastAsia="Calibri" w:hAnsi="Times New Roman" w:cs="Times New Roman"/>
          <w:sz w:val="28"/>
          <w:szCs w:val="28"/>
        </w:rPr>
        <w:t>Министерство, органы местного самоуправления, осуществляющие управление в сфере образования, Рособрнадзор</w:t>
      </w:r>
      <w:r w:rsidRPr="00C57E01">
        <w:rPr>
          <w:rFonts w:ascii="Times New Roman" w:eastAsia="Calibri" w:hAnsi="Times New Roman" w:cs="Times New Roman"/>
          <w:sz w:val="28"/>
          <w:szCs w:val="28"/>
        </w:rPr>
        <w:t xml:space="preserve">. </w:t>
      </w:r>
    </w:p>
    <w:p w14:paraId="21F72E96"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должен заблаговременно ознаком</w:t>
      </w:r>
      <w:r w:rsidR="009015B7" w:rsidRPr="00C57E01">
        <w:rPr>
          <w:rFonts w:ascii="Times New Roman" w:eastAsia="Calibri" w:hAnsi="Times New Roman" w:cs="Times New Roman"/>
          <w:sz w:val="28"/>
          <w:szCs w:val="28"/>
        </w:rPr>
        <w:t>иться с Порядком ГИА, инструкциями по проведению ГИА в Камчатском крае</w:t>
      </w:r>
      <w:r w:rsidRPr="00C57E01">
        <w:rPr>
          <w:rFonts w:ascii="Times New Roman" w:eastAsia="Calibri" w:hAnsi="Times New Roman" w:cs="Times New Roman"/>
          <w:sz w:val="28"/>
          <w:szCs w:val="28"/>
        </w:rPr>
        <w:t xml:space="preserve">, а также пройти соответствующее обучение. </w:t>
      </w:r>
    </w:p>
    <w:p w14:paraId="2E705C10" w14:textId="232BED7A" w:rsidR="009A7CDD" w:rsidRPr="00C57E01" w:rsidRDefault="0033075B"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 решении вопросов, связанных с проведением экзамена в ППЭ, общественный наблюдатель взаимодействует</w:t>
      </w:r>
      <w:r w:rsidR="009A7CDD" w:rsidRPr="00C57E01">
        <w:rPr>
          <w:rFonts w:ascii="Times New Roman" w:eastAsia="Calibri" w:hAnsi="Times New Roman" w:cs="Times New Roman"/>
          <w:sz w:val="28"/>
          <w:szCs w:val="28"/>
        </w:rPr>
        <w:t xml:space="preserve">: </w:t>
      </w:r>
    </w:p>
    <w:p w14:paraId="27889A58" w14:textId="77777777" w:rsidR="009A7CDD" w:rsidRPr="00C57E01" w:rsidRDefault="003B4E52"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член</w:t>
      </w:r>
      <w:r w:rsidR="009A7CDD" w:rsidRPr="00C57E01">
        <w:rPr>
          <w:rFonts w:ascii="Times New Roman" w:eastAsia="Calibri" w:hAnsi="Times New Roman" w:cs="Times New Roman"/>
          <w:sz w:val="28"/>
          <w:szCs w:val="28"/>
        </w:rPr>
        <w:t xml:space="preserve"> ГЭК;</w:t>
      </w:r>
    </w:p>
    <w:p w14:paraId="3E95F53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руководитель ППЭ;</w:t>
      </w:r>
    </w:p>
    <w:p w14:paraId="19ED1141" w14:textId="77777777" w:rsidR="009A7CDD" w:rsidRPr="00C57E01" w:rsidRDefault="00573A7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должностные лица Министерства, </w:t>
      </w:r>
      <w:r w:rsidR="009A7CDD" w:rsidRPr="00C57E01">
        <w:rPr>
          <w:rFonts w:ascii="Times New Roman" w:eastAsia="Calibri" w:hAnsi="Times New Roman" w:cs="Times New Roman"/>
          <w:sz w:val="28"/>
          <w:szCs w:val="28"/>
        </w:rPr>
        <w:t>должностные лица Рособрнадзора</w:t>
      </w:r>
      <w:r w:rsidR="009A7CDD" w:rsidRPr="00C57E01">
        <w:rPr>
          <w:sz w:val="28"/>
          <w:szCs w:val="28"/>
        </w:rPr>
        <w:t xml:space="preserve"> </w:t>
      </w:r>
      <w:r w:rsidR="009A7CDD" w:rsidRPr="00C57E01">
        <w:rPr>
          <w:rFonts w:ascii="Times New Roman" w:eastAsia="Calibri" w:hAnsi="Times New Roman" w:cs="Times New Roman"/>
          <w:sz w:val="28"/>
          <w:szCs w:val="28"/>
        </w:rPr>
        <w:t>и лица, назначенные Рособрнадзором.</w:t>
      </w:r>
    </w:p>
    <w:p w14:paraId="36BBAF06" w14:textId="6742202F"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Список лиц, </w:t>
      </w:r>
      <w:r w:rsidR="00843065" w:rsidRPr="00C57E01">
        <w:rPr>
          <w:rFonts w:ascii="Times New Roman" w:eastAsia="Calibri" w:hAnsi="Times New Roman" w:cs="Times New Roman"/>
          <w:sz w:val="28"/>
          <w:szCs w:val="28"/>
        </w:rPr>
        <w:t>привлеченных к проведению ГИА</w:t>
      </w:r>
      <w:r w:rsidR="0029149F" w:rsidRPr="00C57E01">
        <w:rPr>
          <w:rFonts w:ascii="Times New Roman" w:eastAsia="Calibri" w:hAnsi="Times New Roman" w:cs="Times New Roman"/>
          <w:sz w:val="28"/>
          <w:szCs w:val="28"/>
        </w:rPr>
        <w:t xml:space="preserve"> в </w:t>
      </w:r>
      <w:r w:rsidRPr="00C57E01">
        <w:rPr>
          <w:rFonts w:ascii="Times New Roman" w:eastAsia="Calibri" w:hAnsi="Times New Roman" w:cs="Times New Roman"/>
          <w:sz w:val="28"/>
          <w:szCs w:val="28"/>
        </w:rPr>
        <w:t>данном ППЭ, включая членов ГЭК, организаторов, общественных наблюдателей и других работников ППЭ, дол</w:t>
      </w:r>
      <w:r w:rsidR="0029149F" w:rsidRPr="00C57E01">
        <w:rPr>
          <w:rFonts w:ascii="Times New Roman" w:eastAsia="Calibri" w:hAnsi="Times New Roman" w:cs="Times New Roman"/>
          <w:sz w:val="28"/>
          <w:szCs w:val="28"/>
        </w:rPr>
        <w:t>жен находиться в ППЭ (форма ППЭ</w:t>
      </w:r>
      <w:r w:rsidRPr="00C57E01">
        <w:rPr>
          <w:rFonts w:ascii="Times New Roman" w:eastAsia="Calibri" w:hAnsi="Times New Roman" w:cs="Times New Roman"/>
          <w:sz w:val="28"/>
          <w:szCs w:val="28"/>
        </w:rPr>
        <w:t>-07 «</w:t>
      </w:r>
      <w:r w:rsidR="0033075B" w:rsidRPr="00C57E01">
        <w:rPr>
          <w:rFonts w:ascii="Times New Roman" w:eastAsia="Calibri" w:hAnsi="Times New Roman" w:cs="Times New Roman"/>
          <w:sz w:val="28"/>
          <w:szCs w:val="28"/>
        </w:rPr>
        <w:t>Список работников ППЭ и общественных наблюдателей</w:t>
      </w:r>
      <w:r w:rsidRPr="00C57E01">
        <w:rPr>
          <w:rFonts w:ascii="Times New Roman" w:eastAsia="Calibri" w:hAnsi="Times New Roman" w:cs="Times New Roman"/>
          <w:sz w:val="28"/>
          <w:szCs w:val="28"/>
        </w:rPr>
        <w:t>»).</w:t>
      </w:r>
    </w:p>
    <w:p w14:paraId="59364CCC"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не может вмешиваться в работу руководителя ППЭ, организаторов, членов ГЭК, иных работников ППЭ (при выполнении ими своих обязанностей</w:t>
      </w:r>
      <w:r w:rsidR="0029149F" w:rsidRPr="00C57E01">
        <w:rPr>
          <w:rFonts w:ascii="Times New Roman" w:eastAsia="Calibri" w:hAnsi="Times New Roman" w:cs="Times New Roman"/>
          <w:sz w:val="28"/>
          <w:szCs w:val="28"/>
        </w:rPr>
        <w:t xml:space="preserve">), а также </w:t>
      </w:r>
      <w:r w:rsidRPr="00C57E01">
        <w:rPr>
          <w:rFonts w:ascii="Times New Roman" w:eastAsia="Calibri" w:hAnsi="Times New Roman" w:cs="Times New Roman"/>
          <w:sz w:val="28"/>
          <w:szCs w:val="28"/>
        </w:rPr>
        <w:t xml:space="preserve">участников экзаменов. </w:t>
      </w:r>
    </w:p>
    <w:p w14:paraId="132D233A"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случае выявления в ППЭ нарушений Порядка ГИА участниками экзаменов или работниками ППЭ общественный наблюдатель незамедлите</w:t>
      </w:r>
      <w:r w:rsidR="00E479EB" w:rsidRPr="00C57E01">
        <w:rPr>
          <w:rFonts w:ascii="Times New Roman" w:eastAsia="Calibri" w:hAnsi="Times New Roman" w:cs="Times New Roman"/>
          <w:sz w:val="28"/>
          <w:szCs w:val="28"/>
        </w:rPr>
        <w:t xml:space="preserve">льно информирует члена </w:t>
      </w:r>
      <w:r w:rsidRPr="00C57E01">
        <w:rPr>
          <w:rFonts w:ascii="Times New Roman" w:eastAsia="Calibri" w:hAnsi="Times New Roman" w:cs="Times New Roman"/>
          <w:sz w:val="28"/>
          <w:szCs w:val="28"/>
        </w:rPr>
        <w:t xml:space="preserve">ГЭК для проведения служебного расследования и принятия соответствующего решения. </w:t>
      </w:r>
    </w:p>
    <w:p w14:paraId="45AD17E0" w14:textId="77777777" w:rsidR="00833244" w:rsidRPr="00C57E01" w:rsidRDefault="009A7CDD" w:rsidP="00D65C73">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 из ППЭ членами ГЭК</w:t>
      </w:r>
      <w:r w:rsidRPr="00C57E01">
        <w:rPr>
          <w:sz w:val="28"/>
          <w:szCs w:val="28"/>
        </w:rPr>
        <w:t xml:space="preserve"> </w:t>
      </w:r>
      <w:r w:rsidRPr="00C57E01">
        <w:rPr>
          <w:rFonts w:ascii="Times New Roman" w:eastAsia="Calibri" w:hAnsi="Times New Roman" w:cs="Times New Roman"/>
          <w:sz w:val="28"/>
          <w:szCs w:val="28"/>
        </w:rPr>
        <w:t>и привлекается к административной ответственности в соответствии с ч. 4 ст. 19.30</w:t>
      </w:r>
      <w:r w:rsidR="00844FA4" w:rsidRPr="00C57E01">
        <w:rPr>
          <w:rFonts w:ascii="Times New Roman" w:eastAsia="Calibri" w:hAnsi="Times New Roman" w:cs="Times New Roman"/>
          <w:sz w:val="28"/>
          <w:szCs w:val="28"/>
        </w:rPr>
        <w:t xml:space="preserve"> Кодекса РФ об административных </w:t>
      </w:r>
      <w:r w:rsidRPr="00C57E01">
        <w:rPr>
          <w:rFonts w:ascii="Times New Roman" w:eastAsia="Calibri" w:hAnsi="Times New Roman" w:cs="Times New Roman"/>
          <w:sz w:val="28"/>
          <w:szCs w:val="28"/>
        </w:rPr>
        <w:t>правонарушениях.</w:t>
      </w:r>
    </w:p>
    <w:p w14:paraId="1C79C1DF" w14:textId="77777777" w:rsidR="009A7CDD" w:rsidRPr="00C57E01" w:rsidRDefault="00E479EB" w:rsidP="00D31B9B">
      <w:pPr>
        <w:tabs>
          <w:tab w:val="left" w:pos="6096"/>
        </w:tabs>
        <w:spacing w:before="120" w:after="120" w:line="240" w:lineRule="auto"/>
        <w:ind w:firstLine="851"/>
        <w:contextualSpacing/>
        <w:jc w:val="center"/>
        <w:rPr>
          <w:rFonts w:ascii="Times New Roman" w:hAnsi="Times New Roman" w:cs="Times New Roman"/>
          <w:sz w:val="28"/>
          <w:szCs w:val="28"/>
        </w:rPr>
      </w:pPr>
      <w:r w:rsidRPr="00C57E01">
        <w:rPr>
          <w:rFonts w:ascii="Times New Roman" w:hAnsi="Times New Roman" w:cs="Times New Roman"/>
          <w:sz w:val="28"/>
          <w:szCs w:val="28"/>
        </w:rPr>
        <w:t>Этап по</w:t>
      </w:r>
      <w:r w:rsidR="00843065" w:rsidRPr="00C57E01">
        <w:rPr>
          <w:rFonts w:ascii="Times New Roman" w:hAnsi="Times New Roman" w:cs="Times New Roman"/>
          <w:sz w:val="28"/>
          <w:szCs w:val="28"/>
        </w:rPr>
        <w:t>дготовки к проведению ГИА</w:t>
      </w:r>
      <w:r w:rsidR="009A7CDD" w:rsidRPr="00C57E01">
        <w:rPr>
          <w:rFonts w:ascii="Times New Roman" w:hAnsi="Times New Roman" w:cs="Times New Roman"/>
          <w:sz w:val="28"/>
          <w:szCs w:val="28"/>
        </w:rPr>
        <w:t xml:space="preserve"> в ППЭ</w:t>
      </w:r>
    </w:p>
    <w:p w14:paraId="1D49AF27" w14:textId="60BF3EB4" w:rsidR="00E37534" w:rsidRPr="00C57E01" w:rsidRDefault="00E37534" w:rsidP="00E37534">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Допуск общественного наблюдателя в ППЭ осуществляется только при наличии у них документов, удостоверяющих личность, и удостоверения </w:t>
      </w:r>
      <w:r w:rsidRPr="00C57E01">
        <w:rPr>
          <w:rFonts w:ascii="Times New Roman" w:eastAsia="Calibri" w:hAnsi="Times New Roman" w:cs="Times New Roman"/>
          <w:sz w:val="28"/>
          <w:szCs w:val="28"/>
        </w:rPr>
        <w:lastRenderedPageBreak/>
        <w:t>общественного наблюдателя, а также при наличии их в списках распределения в данный ППЭ.</w:t>
      </w:r>
    </w:p>
    <w:p w14:paraId="78513A2A" w14:textId="56752988" w:rsidR="00E37534" w:rsidRPr="00C57E01" w:rsidRDefault="00E37534" w:rsidP="00E37534">
      <w:pPr>
        <w:tabs>
          <w:tab w:val="left" w:pos="851"/>
        </w:tabs>
        <w:spacing w:after="0" w:line="240" w:lineRule="auto"/>
        <w:ind w:firstLine="851"/>
        <w:contextualSpacing/>
        <w:jc w:val="both"/>
        <w:rPr>
          <w:rFonts w:ascii="Times New Roman" w:hAnsi="Times New Roman" w:cs="Times New Roman"/>
          <w:sz w:val="28"/>
          <w:szCs w:val="28"/>
        </w:rPr>
      </w:pPr>
      <w:r w:rsidRPr="00C57E01">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r w:rsidR="009A7CDD" w:rsidRPr="00C57E01">
        <w:rPr>
          <w:rFonts w:ascii="Times New Roman" w:hAnsi="Times New Roman" w:cs="Times New Roman"/>
          <w:sz w:val="28"/>
          <w:szCs w:val="28"/>
        </w:rPr>
        <w:t>Общественный наблюдатель должен прибыть в</w:t>
      </w:r>
      <w:r w:rsidR="0024396A" w:rsidRPr="00C57E01">
        <w:rPr>
          <w:rFonts w:ascii="Times New Roman" w:hAnsi="Times New Roman" w:cs="Times New Roman"/>
          <w:sz w:val="28"/>
          <w:szCs w:val="28"/>
        </w:rPr>
        <w:t xml:space="preserve"> </w:t>
      </w:r>
      <w:r w:rsidR="009A7CDD" w:rsidRPr="00C57E01">
        <w:rPr>
          <w:rFonts w:ascii="Times New Roman" w:hAnsi="Times New Roman" w:cs="Times New Roman"/>
          <w:sz w:val="28"/>
          <w:szCs w:val="28"/>
        </w:rPr>
        <w:t>ППЭ не</w:t>
      </w:r>
      <w:r w:rsidR="0024396A" w:rsidRPr="00C57E01">
        <w:rPr>
          <w:rFonts w:ascii="Times New Roman" w:hAnsi="Times New Roman" w:cs="Times New Roman"/>
          <w:sz w:val="28"/>
          <w:szCs w:val="28"/>
        </w:rPr>
        <w:t xml:space="preserve"> </w:t>
      </w:r>
      <w:r w:rsidR="009A7CDD" w:rsidRPr="00C57E01">
        <w:rPr>
          <w:rFonts w:ascii="Times New Roman" w:hAnsi="Times New Roman" w:cs="Times New Roman"/>
          <w:sz w:val="28"/>
          <w:szCs w:val="28"/>
        </w:rPr>
        <w:t>позднее чем за</w:t>
      </w:r>
      <w:r w:rsidR="0024396A" w:rsidRPr="00C57E01">
        <w:rPr>
          <w:rFonts w:ascii="Times New Roman" w:hAnsi="Times New Roman" w:cs="Times New Roman"/>
          <w:sz w:val="28"/>
          <w:szCs w:val="28"/>
        </w:rPr>
        <w:t xml:space="preserve"> </w:t>
      </w:r>
      <w:r w:rsidR="009A7CDD" w:rsidRPr="00C57E01">
        <w:rPr>
          <w:rFonts w:ascii="Times New Roman" w:hAnsi="Times New Roman" w:cs="Times New Roman"/>
          <w:sz w:val="28"/>
          <w:szCs w:val="28"/>
        </w:rPr>
        <w:t>один час до начала проведения экзамена</w:t>
      </w:r>
      <w:r w:rsidRPr="002467FE">
        <w:rPr>
          <w:rFonts w:ascii="Times New Roman" w:hAnsi="Times New Roman" w:cs="Times New Roman"/>
          <w:sz w:val="28"/>
          <w:szCs w:val="28"/>
        </w:rPr>
        <w:t>,</w:t>
      </w:r>
      <w:r w:rsidRPr="00C57E01">
        <w:t xml:space="preserve"> </w:t>
      </w:r>
      <w:r w:rsidRPr="002467FE">
        <w:rPr>
          <w:rFonts w:ascii="Times New Roman" w:hAnsi="Times New Roman" w:cs="Times New Roman"/>
          <w:sz w:val="28"/>
          <w:szCs w:val="28"/>
        </w:rPr>
        <w:t>за</w:t>
      </w:r>
      <w:r w:rsidRPr="00C57E01">
        <w:rPr>
          <w:rFonts w:ascii="Times New Roman" w:hAnsi="Times New Roman" w:cs="Times New Roman"/>
          <w:sz w:val="28"/>
          <w:szCs w:val="28"/>
        </w:rPr>
        <w:t>регистрируется у ответственного организатора вне аудитории, уполномоченного руководителем ППЭ</w:t>
      </w:r>
      <w:r w:rsidR="009A7CDD" w:rsidRPr="00C57E01">
        <w:rPr>
          <w:rFonts w:ascii="Times New Roman" w:hAnsi="Times New Roman" w:cs="Times New Roman"/>
          <w:sz w:val="28"/>
          <w:szCs w:val="28"/>
        </w:rPr>
        <w:t xml:space="preserve"> и находиться в ППЭ не менее 50% времени, установленного единым расписанием проведения </w:t>
      </w:r>
      <w:r w:rsidR="00124C54" w:rsidRPr="00C57E01">
        <w:rPr>
          <w:rFonts w:ascii="Times New Roman" w:hAnsi="Times New Roman" w:cs="Times New Roman"/>
          <w:sz w:val="28"/>
          <w:szCs w:val="28"/>
        </w:rPr>
        <w:t>ОГЭ</w:t>
      </w:r>
      <w:r w:rsidR="009A7CDD" w:rsidRPr="00C57E01">
        <w:rPr>
          <w:rFonts w:ascii="Times New Roman" w:hAnsi="Times New Roman" w:cs="Times New Roman"/>
          <w:sz w:val="28"/>
          <w:szCs w:val="28"/>
        </w:rPr>
        <w:t>, по соответствующему учебному предмету.</w:t>
      </w:r>
      <w:r w:rsidR="009A7CDD" w:rsidRPr="00C57E01">
        <w:rPr>
          <w:sz w:val="28"/>
          <w:szCs w:val="28"/>
        </w:rPr>
        <w:t xml:space="preserve"> </w:t>
      </w:r>
    </w:p>
    <w:p w14:paraId="1022B62F" w14:textId="77777777" w:rsidR="00E37534" w:rsidRPr="00C57E01" w:rsidRDefault="00E37534" w:rsidP="00E37534">
      <w:pPr>
        <w:tabs>
          <w:tab w:val="left" w:pos="851"/>
        </w:tabs>
        <w:spacing w:after="0" w:line="240" w:lineRule="auto"/>
        <w:ind w:firstLine="851"/>
        <w:contextualSpacing/>
        <w:jc w:val="both"/>
        <w:rPr>
          <w:rFonts w:ascii="Times New Roman" w:hAnsi="Times New Roman" w:cs="Times New Roman"/>
          <w:sz w:val="28"/>
          <w:szCs w:val="28"/>
        </w:rPr>
      </w:pPr>
      <w:r w:rsidRPr="00C57E01">
        <w:rPr>
          <w:rFonts w:ascii="Times New Roman" w:hAnsi="Times New Roman" w:cs="Times New Roman"/>
          <w:sz w:val="28"/>
          <w:szCs w:val="28"/>
        </w:rPr>
        <w:t>Общественный наблюдатель оставляет личные вещи в месте хранения личных вещей, организованном в Штабе ППЭ. Общественному наблюдателю необходимо удостоверить факт своего присутствия в ППЭ подписью в форме ППЭ-07 «Список работников ППЭ и общественных наблюдателей».</w:t>
      </w:r>
    </w:p>
    <w:p w14:paraId="0E9ACA9D" w14:textId="2F27FC5E" w:rsidR="00E37534" w:rsidRPr="00C57E01" w:rsidRDefault="00E37534" w:rsidP="00E37534">
      <w:pPr>
        <w:tabs>
          <w:tab w:val="left" w:pos="851"/>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hAnsi="Times New Roman" w:cs="Times New Roman"/>
          <w:sz w:val="28"/>
          <w:szCs w:val="28"/>
        </w:rPr>
        <w:t>До начала проведения экзамена общественный наблюдатель обсуждает с руководителем ППЭ и членами ГЭК порядок взаимодействия во время проведения экзамена и по его окончании и получает у руководителя ППЭ форму ППЭ 18-МАШ «Акт общественного наблюдения за проведением ГИА в ППЭ».</w:t>
      </w:r>
      <w:r w:rsidRPr="00C57E01">
        <w:rPr>
          <w:rFonts w:ascii="Times New Roman" w:eastAsia="Calibri" w:hAnsi="Times New Roman" w:cs="Times New Roman"/>
          <w:sz w:val="28"/>
          <w:szCs w:val="28"/>
        </w:rPr>
        <w:t>В день проведения экзамена в ППЭ общественному наблюдателю запрещается:</w:t>
      </w:r>
    </w:p>
    <w:p w14:paraId="635B911F" w14:textId="4477EA8F" w:rsidR="00E37534" w:rsidRPr="00C57E01" w:rsidRDefault="00E37534" w:rsidP="00E37534">
      <w:pPr>
        <w:tabs>
          <w:tab w:val="left" w:pos="851"/>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а) пользоваться средствами связи за пределами Штаба ППЭ;</w:t>
      </w:r>
    </w:p>
    <w:p w14:paraId="4ADB32EB" w14:textId="6EACA98F" w:rsidR="00E37534" w:rsidRPr="00C57E01" w:rsidRDefault="00E37534" w:rsidP="00E37534">
      <w:pPr>
        <w:tabs>
          <w:tab w:val="left" w:pos="851"/>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б) использовать в Штабе ППЭ средства связи не по служебной необходимости;</w:t>
      </w:r>
    </w:p>
    <w:p w14:paraId="13272075" w14:textId="6ECF792E" w:rsidR="00E37534" w:rsidRPr="00C57E01" w:rsidRDefault="00E37534"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A38AA8" w14:textId="4DDDA0DC" w:rsidR="009A7CDD" w:rsidRPr="00C57E01" w:rsidRDefault="00A711E3"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До начала проведения экзамена (с 08:00 до 10.00 по местному времени) осуществляется наблюдение за соблюдением порядка проведения ГИА, в том числе </w:t>
      </w:r>
      <w:r w:rsidR="009A7CDD" w:rsidRPr="00C57E01">
        <w:rPr>
          <w:rFonts w:ascii="Times New Roman" w:eastAsia="Calibri" w:hAnsi="Times New Roman" w:cs="Times New Roman"/>
          <w:sz w:val="28"/>
          <w:szCs w:val="28"/>
        </w:rPr>
        <w:t>должен обратить внимание на следующее</w:t>
      </w:r>
      <w:r w:rsidR="00716CAE" w:rsidRPr="00C57E01">
        <w:rPr>
          <w:rFonts w:ascii="Times New Roman" w:eastAsia="Calibri" w:hAnsi="Times New Roman" w:cs="Times New Roman"/>
          <w:sz w:val="28"/>
          <w:szCs w:val="28"/>
        </w:rPr>
        <w:t>:</w:t>
      </w:r>
    </w:p>
    <w:p w14:paraId="2D0B3B74" w14:textId="77777777" w:rsidR="009A7CDD" w:rsidRPr="00C57E01" w:rsidRDefault="009A7CDD" w:rsidP="00B75634">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здании (комплексе зданий), где расположен ППЭ, до</w:t>
      </w:r>
      <w:r w:rsidR="0024396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входа в</w:t>
      </w:r>
      <w:r w:rsidR="0024396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ППЭ выделяются:</w:t>
      </w:r>
    </w:p>
    <w:p w14:paraId="22F4A49D" w14:textId="69569EC0" w:rsidR="00B75634" w:rsidRPr="00C57E01"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места для хранения личных вещей участников ГИА, организаторов, медицинских работников, экзаменаторов-собеседников, технических специалистов и ассистентов</w:t>
      </w:r>
      <w:r w:rsidR="00716CAE" w:rsidRPr="00C57E01">
        <w:rPr>
          <w:rFonts w:ascii="Times New Roman" w:eastAsia="Calibri" w:hAnsi="Times New Roman" w:cs="Times New Roman"/>
          <w:sz w:val="28"/>
          <w:szCs w:val="28"/>
        </w:rPr>
        <w:t>,</w:t>
      </w:r>
      <w:r w:rsidR="00716CAE" w:rsidRPr="00C57E01">
        <w:t xml:space="preserve"> </w:t>
      </w:r>
      <w:r w:rsidR="00716CAE" w:rsidRPr="00C57E01">
        <w:rPr>
          <w:rFonts w:ascii="Times New Roman" w:eastAsia="Calibri" w:hAnsi="Times New Roman" w:cs="Times New Roman"/>
          <w:sz w:val="28"/>
          <w:szCs w:val="28"/>
        </w:rPr>
        <w:t>оказывающих необходимую техническую помощь участникам экзаменов с ограниченными возможностями здоровья (далее - ОВЗ), участникам экзаменов - детям-инвалидам, инвалидам</w:t>
      </w:r>
      <w:r w:rsidRPr="00C57E01">
        <w:rPr>
          <w:rStyle w:val="af8"/>
          <w:rFonts w:ascii="Times New Roman" w:hAnsi="Times New Roman" w:cs="Times New Roman"/>
          <w:b w:val="0"/>
          <w:sz w:val="28"/>
          <w:szCs w:val="28"/>
        </w:rPr>
        <w:t>;</w:t>
      </w:r>
    </w:p>
    <w:p w14:paraId="1E5BDBDA" w14:textId="3B152C1A" w:rsidR="00B75634" w:rsidRPr="00C57E01"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помещения для представителей образовательных организаций, сопровождающих </w:t>
      </w:r>
      <w:r w:rsidR="00716CAE" w:rsidRPr="00C57E01">
        <w:rPr>
          <w:rFonts w:ascii="Times New Roman" w:eastAsia="Calibri" w:hAnsi="Times New Roman" w:cs="Times New Roman"/>
          <w:sz w:val="28"/>
          <w:szCs w:val="28"/>
        </w:rPr>
        <w:t>участников ГИА</w:t>
      </w:r>
      <w:r w:rsidRPr="00C57E01">
        <w:rPr>
          <w:rFonts w:ascii="Times New Roman" w:eastAsia="Calibri" w:hAnsi="Times New Roman" w:cs="Times New Roman"/>
          <w:sz w:val="28"/>
          <w:szCs w:val="28"/>
        </w:rPr>
        <w:t xml:space="preserve">; </w:t>
      </w:r>
    </w:p>
    <w:p w14:paraId="450DF23E" w14:textId="5A4D4902" w:rsidR="00B75634" w:rsidRPr="00C57E01"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помещение для </w:t>
      </w:r>
      <w:r w:rsidR="00716CAE" w:rsidRPr="00C57E01">
        <w:rPr>
          <w:rFonts w:ascii="Times New Roman" w:eastAsia="Calibri" w:hAnsi="Times New Roman" w:cs="Times New Roman"/>
          <w:sz w:val="28"/>
          <w:szCs w:val="28"/>
        </w:rPr>
        <w:t xml:space="preserve">аккредитованных </w:t>
      </w:r>
      <w:r w:rsidRPr="00C57E01">
        <w:rPr>
          <w:rFonts w:ascii="Times New Roman" w:eastAsia="Calibri" w:hAnsi="Times New Roman" w:cs="Times New Roman"/>
          <w:sz w:val="28"/>
          <w:szCs w:val="28"/>
        </w:rPr>
        <w:t>представителей средств массовой информации.</w:t>
      </w:r>
    </w:p>
    <w:p w14:paraId="4C576040" w14:textId="60881362" w:rsidR="00B75634" w:rsidRPr="00C57E01"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По решению Министерства ППЭ</w:t>
      </w:r>
      <w:r w:rsidR="00843065" w:rsidRPr="00C57E01">
        <w:rPr>
          <w:rFonts w:ascii="Times New Roman" w:hAnsi="Times New Roman" w:cs="Times New Roman"/>
          <w:sz w:val="28"/>
          <w:szCs w:val="28"/>
        </w:rPr>
        <w:t xml:space="preserve"> </w:t>
      </w:r>
      <w:r w:rsidR="00145913" w:rsidRPr="00C57E01">
        <w:rPr>
          <w:rFonts w:ascii="Times New Roman" w:hAnsi="Times New Roman" w:cs="Times New Roman"/>
          <w:sz w:val="28"/>
          <w:szCs w:val="28"/>
        </w:rPr>
        <w:t>оборудуется</w:t>
      </w:r>
      <w:r w:rsidRPr="00C57E01">
        <w:rPr>
          <w:rFonts w:ascii="Times New Roman" w:hAnsi="Times New Roman" w:cs="Times New Roman"/>
          <w:sz w:val="28"/>
          <w:szCs w:val="28"/>
        </w:rPr>
        <w:t>:</w:t>
      </w:r>
    </w:p>
    <w:p w14:paraId="4F145C54" w14:textId="77777777" w:rsidR="00B75634" w:rsidRPr="00C57E01"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стационарными и (или) переносными металлоискателями;</w:t>
      </w:r>
    </w:p>
    <w:p w14:paraId="5B26DDA1" w14:textId="77777777" w:rsidR="00B75634" w:rsidRPr="00C57E01"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средствами видеонаблюдения;</w:t>
      </w:r>
    </w:p>
    <w:p w14:paraId="7D113E87" w14:textId="77777777" w:rsidR="00B75634" w:rsidRPr="00C57E01"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средствами подавления сигналов подвижной связи.</w:t>
      </w:r>
    </w:p>
    <w:p w14:paraId="1998C778" w14:textId="11790FFC" w:rsidR="009A7CDD" w:rsidRPr="00C57E01" w:rsidRDefault="009A7CDD" w:rsidP="009A7C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 xml:space="preserve">В день проведения экзамена помещения, не использующиеся для проведения экзамена, </w:t>
      </w:r>
      <w:r w:rsidR="00145913" w:rsidRPr="00C57E01">
        <w:rPr>
          <w:rFonts w:ascii="Times New Roman" w:eastAsia="Calibri" w:hAnsi="Times New Roman" w:cs="Times New Roman"/>
          <w:sz w:val="28"/>
          <w:szCs w:val="28"/>
        </w:rPr>
        <w:t>запираются и опечатываются</w:t>
      </w:r>
      <w:r w:rsidRPr="00C57E01">
        <w:rPr>
          <w:rFonts w:ascii="Times New Roman" w:eastAsia="Calibri" w:hAnsi="Times New Roman" w:cs="Times New Roman"/>
          <w:sz w:val="28"/>
          <w:szCs w:val="28"/>
        </w:rPr>
        <w:t>.</w:t>
      </w:r>
    </w:p>
    <w:p w14:paraId="1528F4FA" w14:textId="6C66E945" w:rsidR="009A7CDD" w:rsidRPr="00C57E01"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В ППЭ </w:t>
      </w:r>
      <w:r w:rsidR="00145913" w:rsidRPr="00C57E01">
        <w:rPr>
          <w:rFonts w:ascii="Times New Roman" w:eastAsia="Times New Roman" w:hAnsi="Times New Roman" w:cs="Times New Roman"/>
          <w:sz w:val="28"/>
          <w:szCs w:val="28"/>
          <w:lang w:eastAsia="ru-RU"/>
        </w:rPr>
        <w:t>организуются</w:t>
      </w:r>
      <w:r w:rsidRPr="00C57E01">
        <w:rPr>
          <w:rFonts w:ascii="Times New Roman" w:eastAsia="Times New Roman" w:hAnsi="Times New Roman" w:cs="Times New Roman"/>
          <w:sz w:val="28"/>
          <w:szCs w:val="28"/>
          <w:lang w:eastAsia="ru-RU"/>
        </w:rPr>
        <w:t>:</w:t>
      </w:r>
    </w:p>
    <w:p w14:paraId="5F4ADF01" w14:textId="430FFB25" w:rsidR="009A7CDD" w:rsidRPr="002467FE" w:rsidRDefault="00843065"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а) аудитории для участников ГИА</w:t>
      </w:r>
      <w:r w:rsidR="00807FE1" w:rsidRPr="002467FE">
        <w:rPr>
          <w:rFonts w:ascii="Times New Roman" w:eastAsia="Times New Roman" w:hAnsi="Times New Roman" w:cs="Times New Roman"/>
          <w:sz w:val="28"/>
          <w:szCs w:val="28"/>
          <w:lang w:eastAsia="ru-RU"/>
        </w:rPr>
        <w:t>:</w:t>
      </w:r>
    </w:p>
    <w:p w14:paraId="7E04134C" w14:textId="2FD1C22E" w:rsidR="00807FE1" w:rsidRPr="00C57E01" w:rsidRDefault="00807FE1"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467FE">
        <w:rPr>
          <w:rFonts w:ascii="Times New Roman" w:eastAsia="Times New Roman" w:hAnsi="Times New Roman" w:cs="Times New Roman"/>
          <w:sz w:val="28"/>
          <w:szCs w:val="28"/>
          <w:lang w:eastAsia="ru-RU"/>
        </w:rPr>
        <w:t>должны быть оборудованы системой видеонаблюдения;</w:t>
      </w:r>
    </w:p>
    <w:p w14:paraId="565A0E71" w14:textId="19F95DE9" w:rsidR="009A7CDD" w:rsidRPr="00C57E01"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в </w:t>
      </w:r>
      <w:r w:rsidR="00807FE1" w:rsidRPr="00C57E01">
        <w:rPr>
          <w:rFonts w:ascii="Times New Roman" w:eastAsia="Times New Roman" w:hAnsi="Times New Roman" w:cs="Times New Roman"/>
          <w:sz w:val="28"/>
          <w:szCs w:val="28"/>
          <w:lang w:eastAsia="ru-RU"/>
        </w:rPr>
        <w:t xml:space="preserve">каждой </w:t>
      </w:r>
      <w:r w:rsidRPr="00C57E01">
        <w:rPr>
          <w:rFonts w:ascii="Times New Roman" w:eastAsia="Times New Roman" w:hAnsi="Times New Roman" w:cs="Times New Roman"/>
          <w:sz w:val="28"/>
          <w:szCs w:val="28"/>
          <w:lang w:eastAsia="ru-RU"/>
        </w:rPr>
        <w:t xml:space="preserve">аудитории присутствует </w:t>
      </w:r>
      <w:r w:rsidR="00807FE1" w:rsidRPr="00C57E01">
        <w:rPr>
          <w:rFonts w:ascii="Times New Roman" w:eastAsia="Times New Roman" w:hAnsi="Times New Roman" w:cs="Times New Roman"/>
          <w:sz w:val="28"/>
          <w:szCs w:val="28"/>
          <w:lang w:eastAsia="ru-RU"/>
        </w:rPr>
        <w:t>не более</w:t>
      </w:r>
      <w:r w:rsidRPr="00C57E01">
        <w:rPr>
          <w:rFonts w:ascii="Times New Roman" w:eastAsia="Times New Roman" w:hAnsi="Times New Roman" w:cs="Times New Roman"/>
          <w:sz w:val="28"/>
          <w:szCs w:val="28"/>
          <w:lang w:eastAsia="ru-RU"/>
        </w:rPr>
        <w:t xml:space="preserve"> 25</w:t>
      </w:r>
      <w:r w:rsidR="00807FE1" w:rsidRPr="00C57E01">
        <w:rPr>
          <w:rFonts w:ascii="Times New Roman" w:eastAsia="Times New Roman" w:hAnsi="Times New Roman" w:cs="Times New Roman"/>
          <w:sz w:val="28"/>
          <w:szCs w:val="28"/>
          <w:lang w:eastAsia="ru-RU"/>
        </w:rPr>
        <w:t xml:space="preserve"> мест</w:t>
      </w:r>
      <w:r w:rsidRPr="00C57E01">
        <w:rPr>
          <w:rFonts w:ascii="Times New Roman" w:eastAsia="Times New Roman" w:hAnsi="Times New Roman" w:cs="Times New Roman"/>
          <w:sz w:val="28"/>
          <w:szCs w:val="28"/>
          <w:lang w:eastAsia="ru-RU"/>
        </w:rPr>
        <w:t xml:space="preserve"> участников экзамена (за исключением ППЭ, организованных для лиц с ОВЗ, детей-инвалидов и инвалидов, в том числ</w:t>
      </w:r>
      <w:r w:rsidR="009015B7" w:rsidRPr="00C57E01">
        <w:rPr>
          <w:rFonts w:ascii="Times New Roman" w:eastAsia="Times New Roman" w:hAnsi="Times New Roman" w:cs="Times New Roman"/>
          <w:sz w:val="28"/>
          <w:szCs w:val="28"/>
          <w:lang w:eastAsia="ru-RU"/>
        </w:rPr>
        <w:t xml:space="preserve">е ППЭ, организованных на дому, </w:t>
      </w:r>
      <w:r w:rsidRPr="00C57E01">
        <w:rPr>
          <w:rFonts w:ascii="Times New Roman" w:eastAsia="Times New Roman" w:hAnsi="Times New Roman" w:cs="Times New Roman"/>
          <w:sz w:val="28"/>
          <w:szCs w:val="28"/>
          <w:lang w:eastAsia="ru-RU"/>
        </w:rPr>
        <w:t>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w:t>
      </w:r>
    </w:p>
    <w:p w14:paraId="5F28F2DF" w14:textId="12AE085F" w:rsidR="00807FE1" w:rsidRPr="00C57E01" w:rsidRDefault="00807FE1" w:rsidP="002467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ab/>
      </w:r>
      <w:r w:rsidRPr="00C57E01">
        <w:t xml:space="preserve"> </w:t>
      </w:r>
      <w:r w:rsidRPr="00C57E01">
        <w:rPr>
          <w:rFonts w:ascii="Times New Roman" w:eastAsia="Times New Roman" w:hAnsi="Times New Roman" w:cs="Times New Roman"/>
          <w:sz w:val="28"/>
          <w:szCs w:val="28"/>
          <w:lang w:eastAsia="ru-RU"/>
        </w:rPr>
        <w:t>для каждого участника экзамена выделено отдельное рабочее место (индивидуальный стол и стул), обозначенное заметным номером;</w:t>
      </w:r>
    </w:p>
    <w:p w14:paraId="593F58DB" w14:textId="15185305" w:rsidR="00807FE1" w:rsidRPr="00C57E01" w:rsidRDefault="009A7CDD" w:rsidP="00807F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 </w:t>
      </w:r>
      <w:r w:rsidR="00807FE1" w:rsidRPr="00C57E01">
        <w:rPr>
          <w:rFonts w:ascii="Times New Roman" w:eastAsia="Times New Roman" w:hAnsi="Times New Roman" w:cs="Times New Roman"/>
          <w:sz w:val="28"/>
          <w:szCs w:val="28"/>
          <w:lang w:eastAsia="ru-RU"/>
        </w:rPr>
        <w:tab/>
        <w:t>подготовлены функционирующие часы, находящиеся в поле зрения участников экзаменов;</w:t>
      </w:r>
    </w:p>
    <w:p w14:paraId="6E40B8AD" w14:textId="77777777" w:rsidR="00807FE1" w:rsidRPr="00C57E01" w:rsidRDefault="00807FE1" w:rsidP="002467F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закрыты стенды, плакаты и иные материалы со справочно-познавательной информацией;</w:t>
      </w:r>
    </w:p>
    <w:p w14:paraId="43F9AD00" w14:textId="77777777" w:rsidR="00807FE1" w:rsidRPr="00C57E01" w:rsidRDefault="00807FE1" w:rsidP="002467F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подготовлены места для организаторов в аудитории и общественного наблюдателя;</w:t>
      </w:r>
    </w:p>
    <w:p w14:paraId="5C6E9F0E" w14:textId="4ED401CE" w:rsidR="00807FE1" w:rsidRPr="00C57E01" w:rsidRDefault="00807FE1" w:rsidP="002467F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подготовлен стол, находящийся в зоне видимости камер видеонаблюдения, для осуществления раскладки ЭМ и последующей упаковки ЭМ, собранных организаторами у участников экзаменов после окончания экзамена;</w:t>
      </w:r>
    </w:p>
    <w:p w14:paraId="1BEC804E" w14:textId="711B0230" w:rsidR="00843065" w:rsidRPr="00C57E01" w:rsidRDefault="00807FE1" w:rsidP="002467F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w:t>
      </w:r>
    </w:p>
    <w:p w14:paraId="478EBF44" w14:textId="7DCE1FA7" w:rsidR="00807FE1" w:rsidRPr="00C57E01" w:rsidRDefault="00AD3656" w:rsidP="00843065">
      <w:pPr>
        <w:spacing w:after="0" w:line="240" w:lineRule="auto"/>
        <w:ind w:firstLine="720"/>
        <w:jc w:val="both"/>
        <w:rPr>
          <w:rFonts w:ascii="Times New Roman" w:hAnsi="Times New Roman" w:cs="Times New Roman"/>
          <w:bCs/>
          <w:color w:val="000000"/>
          <w:sz w:val="28"/>
          <w:szCs w:val="28"/>
        </w:rPr>
      </w:pPr>
      <w:r w:rsidRPr="00C57E01">
        <w:rPr>
          <w:rFonts w:ascii="Times New Roman" w:hAnsi="Times New Roman" w:cs="Times New Roman"/>
          <w:bCs/>
          <w:color w:val="000000"/>
          <w:sz w:val="28"/>
          <w:szCs w:val="28"/>
        </w:rPr>
        <w:t>в случае распределения в ППЭ участников экзамена с ОВЗ,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(аудитории оборудуются специальными техническими средствами при проведении ГИА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ОГЭ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14:paraId="6C8A7D84" w14:textId="66338FDB" w:rsidR="00807FE1" w:rsidRPr="00C57E01" w:rsidRDefault="00AD3656" w:rsidP="00843065">
      <w:pPr>
        <w:spacing w:after="0" w:line="240" w:lineRule="auto"/>
        <w:ind w:firstLine="720"/>
        <w:jc w:val="both"/>
        <w:rPr>
          <w:rFonts w:ascii="Times New Roman" w:hAnsi="Times New Roman" w:cs="Times New Roman"/>
          <w:bCs/>
          <w:color w:val="000000"/>
          <w:sz w:val="28"/>
          <w:szCs w:val="28"/>
        </w:rPr>
      </w:pPr>
      <w:r w:rsidRPr="00C57E01">
        <w:rPr>
          <w:rFonts w:ascii="Times New Roman" w:hAnsi="Times New Roman" w:cs="Times New Roman"/>
          <w:bCs/>
          <w:color w:val="000000"/>
          <w:sz w:val="28"/>
          <w:szCs w:val="28"/>
        </w:rPr>
        <w:t>аудитории для проведения ГИА по русскому языку оборудуются средствами воспроизведения аудиозаписей</w:t>
      </w:r>
      <w:r w:rsidR="00612EE4" w:rsidRPr="00C57E01">
        <w:rPr>
          <w:rFonts w:ascii="Times New Roman" w:hAnsi="Times New Roman" w:cs="Times New Roman"/>
          <w:bCs/>
          <w:color w:val="000000"/>
          <w:sz w:val="28"/>
          <w:szCs w:val="28"/>
        </w:rPr>
        <w:t>.</w:t>
      </w:r>
    </w:p>
    <w:p w14:paraId="7D2361FC" w14:textId="77777777" w:rsidR="00807FE1" w:rsidRPr="00C57E01" w:rsidRDefault="00807FE1" w:rsidP="00843065">
      <w:pPr>
        <w:spacing w:after="0" w:line="240" w:lineRule="auto"/>
        <w:ind w:firstLine="720"/>
        <w:jc w:val="both"/>
        <w:rPr>
          <w:rFonts w:ascii="Times New Roman" w:hAnsi="Times New Roman" w:cs="Times New Roman"/>
          <w:bCs/>
          <w:color w:val="000000"/>
          <w:sz w:val="28"/>
          <w:szCs w:val="28"/>
        </w:rPr>
      </w:pPr>
    </w:p>
    <w:p w14:paraId="66711073" w14:textId="77777777" w:rsidR="00807FE1" w:rsidRPr="00C57E01" w:rsidRDefault="00807FE1" w:rsidP="00843065">
      <w:pPr>
        <w:spacing w:after="0" w:line="240" w:lineRule="auto"/>
        <w:ind w:firstLine="720"/>
        <w:jc w:val="both"/>
        <w:rPr>
          <w:rFonts w:ascii="Times New Roman" w:hAnsi="Times New Roman" w:cs="Times New Roman"/>
          <w:bCs/>
          <w:color w:val="000000"/>
          <w:sz w:val="28"/>
          <w:szCs w:val="28"/>
        </w:rPr>
      </w:pPr>
    </w:p>
    <w:p w14:paraId="2F6DAA96" w14:textId="77777777" w:rsidR="00612EE4" w:rsidRPr="00C57E01" w:rsidRDefault="009A7CDD"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lastRenderedPageBreak/>
        <w:t>б) Штаб ППЭ</w:t>
      </w:r>
      <w:r w:rsidR="00612EE4" w:rsidRPr="00C57E01">
        <w:rPr>
          <w:rFonts w:ascii="Times New Roman" w:eastAsia="Times New Roman" w:hAnsi="Times New Roman" w:cs="Times New Roman"/>
          <w:sz w:val="28"/>
          <w:szCs w:val="28"/>
          <w:lang w:eastAsia="ru-RU"/>
        </w:rPr>
        <w:t xml:space="preserve"> должен быть оборудован:</w:t>
      </w:r>
    </w:p>
    <w:p w14:paraId="1D35F763"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сейфом (или металлическим шкафом), находящийся в зоне видимости камер видеонаблюдения, для осуществления безопасного хранения ЭМ;</w:t>
      </w:r>
    </w:p>
    <w:p w14:paraId="3A6061F7"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средствами видеонаблюдения, позволяющими осуществлять видеозапись и трансляцию проведения экзаменов в сети «Интернет»;</w:t>
      </w:r>
    </w:p>
    <w:p w14:paraId="1E9B01C5"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телефонной связью;</w:t>
      </w:r>
    </w:p>
    <w:p w14:paraId="3B9FAF85" w14:textId="04AF691B"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принтером и персональным компьютером с необходимым программным обеспечением и средствами защиты информации. В случае если сканирование экзаменационных работ участников экзамена проводится в Штабе ППЭ - обеспечивается сканером;</w:t>
      </w:r>
    </w:p>
    <w:p w14:paraId="781D49B2" w14:textId="6E57744F"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организованы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w:t>
      </w:r>
      <w:r w:rsidR="007E304E" w:rsidRPr="00C57E01">
        <w:rPr>
          <w:rFonts w:ascii="Times New Roman" w:eastAsia="Times New Roman" w:hAnsi="Times New Roman" w:cs="Times New Roman"/>
          <w:sz w:val="28"/>
          <w:szCs w:val="28"/>
          <w:lang w:eastAsia="ru-RU"/>
        </w:rPr>
        <w:t>Министерства</w:t>
      </w:r>
      <w:r w:rsidRPr="00C57E01">
        <w:rPr>
          <w:rFonts w:ascii="Times New Roman" w:eastAsia="Times New Roman" w:hAnsi="Times New Roman" w:cs="Times New Roman"/>
          <w:sz w:val="28"/>
          <w:szCs w:val="28"/>
          <w:lang w:eastAsia="ru-RU"/>
        </w:rPr>
        <w:t>;</w:t>
      </w:r>
    </w:p>
    <w:p w14:paraId="16A11D57"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ГЭК в целях передачи их в РЦОИ.</w:t>
      </w:r>
    </w:p>
    <w:p w14:paraId="3DEF46D5"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в)</w:t>
      </w:r>
      <w:r w:rsidRPr="00C57E01">
        <w:rPr>
          <w:rFonts w:ascii="Times New Roman" w:eastAsia="Times New Roman" w:hAnsi="Times New Roman" w:cs="Times New Roman"/>
          <w:sz w:val="28"/>
          <w:szCs w:val="28"/>
          <w:lang w:eastAsia="ru-RU"/>
        </w:rPr>
        <w:tab/>
        <w:t>медицинский кабинет либо отдельное помещение для медицинских работников должен быть изолирован от аудиторий, используемых для проведения экзамена;</w:t>
      </w:r>
    </w:p>
    <w:p w14:paraId="1F7D2403"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г)</w:t>
      </w:r>
      <w:r w:rsidRPr="00C57E01">
        <w:rPr>
          <w:rFonts w:ascii="Times New Roman" w:eastAsia="Times New Roman" w:hAnsi="Times New Roman" w:cs="Times New Roman"/>
          <w:sz w:val="28"/>
          <w:szCs w:val="28"/>
          <w:lang w:eastAsia="ru-RU"/>
        </w:rPr>
        <w:tab/>
        <w:t>помещение для общественных наблюдателей должно быть изолированно от аудиторий для проведения экзамена;</w:t>
      </w:r>
    </w:p>
    <w:p w14:paraId="1EDB3745" w14:textId="77777777" w:rsidR="00612EE4"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д)</w:t>
      </w:r>
      <w:r w:rsidRPr="00C57E01">
        <w:rPr>
          <w:rFonts w:ascii="Times New Roman" w:eastAsia="Times New Roman" w:hAnsi="Times New Roman" w:cs="Times New Roman"/>
          <w:sz w:val="28"/>
          <w:szCs w:val="28"/>
          <w:lang w:eastAsia="ru-RU"/>
        </w:rPr>
        <w:tab/>
        <w:t>рабочие места для организаторов вне аудитории, уполномоченных руководителем ППЭ на проведение регистрации лиц, привлекаемых к проведению ГИА, сотрудников, осуществляющих охрану правопорядка (сотрудников полиции) должны быть оборудованы стационарным и (или) переносным металлоискателем; столом, стулом;</w:t>
      </w:r>
    </w:p>
    <w:p w14:paraId="0B7D1E56" w14:textId="65C11D1A" w:rsidR="009A7CDD" w:rsidRPr="00C57E01" w:rsidRDefault="00612EE4" w:rsidP="00612EE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е)</w:t>
      </w:r>
      <w:r w:rsidRPr="00C57E01">
        <w:rPr>
          <w:rFonts w:ascii="Times New Roman" w:eastAsia="Times New Roman" w:hAnsi="Times New Roman" w:cs="Times New Roman"/>
          <w:sz w:val="28"/>
          <w:szCs w:val="28"/>
          <w:lang w:eastAsia="ru-RU"/>
        </w:rPr>
        <w:tab/>
        <w:t>рабочие места для организаторов вне аудитории должны быть оборудованы стулом.</w:t>
      </w:r>
    </w:p>
    <w:p w14:paraId="002F09F8" w14:textId="73A34AF3" w:rsidR="00AB00AC" w:rsidRPr="00C57E01" w:rsidRDefault="00A76DBD" w:rsidP="00A76DBD">
      <w:pPr>
        <w:widowControl w:val="0"/>
        <w:tabs>
          <w:tab w:val="left" w:pos="851"/>
        </w:tabs>
        <w:spacing w:after="0" w:line="240" w:lineRule="auto"/>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lang w:eastAsia="ru-RU"/>
        </w:rPr>
        <w:tab/>
      </w:r>
      <w:r w:rsidR="009A7CDD" w:rsidRPr="00C57E01">
        <w:rPr>
          <w:rFonts w:ascii="Times New Roman" w:eastAsia="Times New Roman" w:hAnsi="Times New Roman" w:cs="Times New Roman"/>
          <w:sz w:val="28"/>
          <w:szCs w:val="28"/>
        </w:rPr>
        <w:t>В день проведения экзамена в ППЭ</w:t>
      </w:r>
      <w:r w:rsidR="00AB00AC" w:rsidRPr="00C57E01">
        <w:t xml:space="preserve"> </w:t>
      </w:r>
      <w:r w:rsidR="00AB00AC" w:rsidRPr="00C57E01">
        <w:rPr>
          <w:rFonts w:ascii="Times New Roman" w:eastAsia="Times New Roman" w:hAnsi="Times New Roman" w:cs="Times New Roman"/>
          <w:sz w:val="28"/>
          <w:szCs w:val="28"/>
        </w:rPr>
        <w:t>присутствуют следующие лица, привлекаемые к проведению ГИА, определенные Порядком:</w:t>
      </w:r>
    </w:p>
    <w:p w14:paraId="279E311B" w14:textId="43398B5C" w:rsidR="00AB00AC" w:rsidRPr="00C57E01" w:rsidRDefault="00AB00AC" w:rsidP="002467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а) </w:t>
      </w:r>
      <w:r w:rsidRPr="00C57E01">
        <w:rPr>
          <w:rFonts w:ascii="Times New Roman" w:eastAsia="Times New Roman" w:hAnsi="Times New Roman" w:cs="Times New Roman"/>
          <w:sz w:val="28"/>
          <w:szCs w:val="28"/>
          <w:lang w:eastAsia="ru-RU"/>
        </w:rPr>
        <w:tab/>
        <w:t>руководитель и организаторы ППЭ;</w:t>
      </w:r>
    </w:p>
    <w:p w14:paraId="7ACEB39F" w14:textId="477270E4" w:rsidR="00AB00AC" w:rsidRPr="00C57E01" w:rsidRDefault="00AB00AC" w:rsidP="002467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б) </w:t>
      </w:r>
      <w:r w:rsidRPr="00C57E01">
        <w:rPr>
          <w:rFonts w:ascii="Times New Roman" w:eastAsia="Times New Roman" w:hAnsi="Times New Roman" w:cs="Times New Roman"/>
          <w:sz w:val="28"/>
          <w:szCs w:val="28"/>
          <w:lang w:eastAsia="ru-RU"/>
        </w:rPr>
        <w:tab/>
        <w:t>не менее одного члена ГЭК;</w:t>
      </w:r>
    </w:p>
    <w:p w14:paraId="66CDC8AE" w14:textId="11FE7C24" w:rsidR="00AB00AC" w:rsidRPr="00C57E01" w:rsidRDefault="00AB00AC" w:rsidP="002467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7E01">
        <w:rPr>
          <w:rFonts w:ascii="Times New Roman" w:eastAsia="Times New Roman" w:hAnsi="Times New Roman" w:cs="Times New Roman"/>
          <w:sz w:val="28"/>
          <w:szCs w:val="28"/>
          <w:lang w:eastAsia="ru-RU"/>
        </w:rPr>
        <w:t xml:space="preserve">в) </w:t>
      </w:r>
      <w:r w:rsidRPr="00C57E01">
        <w:rPr>
          <w:rFonts w:ascii="Times New Roman" w:eastAsia="Times New Roman" w:hAnsi="Times New Roman" w:cs="Times New Roman"/>
          <w:sz w:val="28"/>
          <w:szCs w:val="28"/>
          <w:lang w:eastAsia="ru-RU"/>
        </w:rPr>
        <w:tab/>
        <w:t>руководитель организации, в помещениях которой организован ППЭ, или уполномоченное им лицо;</w:t>
      </w:r>
    </w:p>
    <w:p w14:paraId="7F98A707" w14:textId="77777777" w:rsidR="00AB00AC" w:rsidRPr="00C57E01" w:rsidRDefault="00AB00AC" w:rsidP="002467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lang w:eastAsia="ru-RU"/>
        </w:rPr>
        <w:t>г)</w:t>
      </w:r>
      <w:r w:rsidRPr="00C57E01">
        <w:rPr>
          <w:rFonts w:ascii="Times New Roman" w:eastAsia="Times New Roman" w:hAnsi="Times New Roman" w:cs="Times New Roman"/>
          <w:sz w:val="28"/>
          <w:szCs w:val="28"/>
          <w:lang w:eastAsia="ru-RU"/>
        </w:rPr>
        <w:tab/>
        <w:t>технические специалисты по работе с программным обеспечением, оказывающие информационно</w:t>
      </w:r>
      <w:r w:rsidRPr="00C57E01">
        <w:rPr>
          <w:rFonts w:ascii="Times New Roman" w:eastAsia="Times New Roman" w:hAnsi="Times New Roman" w:cs="Times New Roman"/>
          <w:sz w:val="28"/>
          <w:szCs w:val="28"/>
        </w:rPr>
        <w:t>-техническую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14:paraId="1E4CC65C" w14:textId="3C1F92CE"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д)</w:t>
      </w:r>
      <w:r w:rsidRPr="00C57E01">
        <w:rPr>
          <w:rFonts w:ascii="Times New Roman" w:eastAsia="Times New Roman" w:hAnsi="Times New Roman" w:cs="Times New Roman"/>
          <w:sz w:val="28"/>
          <w:szCs w:val="28"/>
        </w:rPr>
        <w:tab/>
      </w:r>
      <w:r w:rsidRPr="00C57E01">
        <w:rPr>
          <w:rFonts w:ascii="Times New Roman" w:eastAsia="Times New Roman" w:hAnsi="Times New Roman" w:cs="Times New Roman"/>
          <w:sz w:val="28"/>
          <w:szCs w:val="28"/>
        </w:rPr>
        <w:tab/>
        <w:t>медицинский работник;</w:t>
      </w:r>
    </w:p>
    <w:p w14:paraId="026272FE" w14:textId="7EFA82FF"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lastRenderedPageBreak/>
        <w:t>е)</w:t>
      </w:r>
      <w:r w:rsidRPr="00C57E01">
        <w:rPr>
          <w:rFonts w:ascii="Times New Roman" w:eastAsia="Times New Roman" w:hAnsi="Times New Roman" w:cs="Times New Roman"/>
          <w:sz w:val="28"/>
          <w:szCs w:val="28"/>
        </w:rPr>
        <w:tab/>
      </w:r>
      <w:r w:rsidRPr="00C57E01">
        <w:rPr>
          <w:rFonts w:ascii="Times New Roman" w:eastAsia="Times New Roman" w:hAnsi="Times New Roman" w:cs="Times New Roman"/>
          <w:sz w:val="28"/>
          <w:szCs w:val="28"/>
        </w:rPr>
        <w:tab/>
        <w:t>ассистенты, оказывающие необходимую техническую помощь участникам экзаменов с ОВЗ, участникам экзаменов -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14:paraId="15E23D43" w14:textId="77777777"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ж)</w:t>
      </w:r>
      <w:r w:rsidRPr="00C57E01">
        <w:rPr>
          <w:rFonts w:ascii="Times New Roman" w:eastAsia="Times New Roman" w:hAnsi="Times New Roman" w:cs="Times New Roman"/>
          <w:sz w:val="28"/>
          <w:szCs w:val="28"/>
        </w:rPr>
        <w:tab/>
        <w:t>сотрудники, осуществляющие охрану правопорядка, и (или) сотрудники органов внутренних дел (полиции);</w:t>
      </w:r>
    </w:p>
    <w:p w14:paraId="2354F5A8" w14:textId="21D61C82" w:rsidR="00AB00AC" w:rsidRPr="00C57E01" w:rsidRDefault="00A76DBD" w:rsidP="00A76DBD">
      <w:pPr>
        <w:widowControl w:val="0"/>
        <w:tabs>
          <w:tab w:val="left" w:pos="709"/>
          <w:tab w:val="left" w:pos="1418"/>
        </w:tabs>
        <w:spacing w:after="0" w:line="240" w:lineRule="auto"/>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ab/>
      </w:r>
      <w:r w:rsidR="00AB00AC" w:rsidRPr="00C57E01">
        <w:rPr>
          <w:rFonts w:ascii="Times New Roman" w:eastAsia="Times New Roman" w:hAnsi="Times New Roman" w:cs="Times New Roman"/>
          <w:sz w:val="28"/>
          <w:szCs w:val="28"/>
        </w:rPr>
        <w:t>В ППЭ также имеют право присутствовать следующие лица:</w:t>
      </w:r>
    </w:p>
    <w:p w14:paraId="0D60EEFF" w14:textId="21A8DF38"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а)</w:t>
      </w:r>
      <w:r w:rsidRPr="00C57E01">
        <w:rPr>
          <w:rFonts w:ascii="Times New Roman" w:eastAsia="Times New Roman" w:hAnsi="Times New Roman" w:cs="Times New Roman"/>
          <w:sz w:val="28"/>
          <w:szCs w:val="28"/>
        </w:rPr>
        <w:tab/>
      </w:r>
      <w:r w:rsidR="00A76DBD" w:rsidRPr="00C57E01">
        <w:rPr>
          <w:rFonts w:ascii="Times New Roman" w:eastAsia="Times New Roman" w:hAnsi="Times New Roman" w:cs="Times New Roman"/>
          <w:sz w:val="28"/>
          <w:szCs w:val="28"/>
        </w:rPr>
        <w:tab/>
      </w:r>
      <w:r w:rsidRPr="00C57E01">
        <w:rPr>
          <w:rFonts w:ascii="Times New Roman" w:eastAsia="Times New Roman" w:hAnsi="Times New Roman" w:cs="Times New Roman"/>
          <w:sz w:val="28"/>
          <w:szCs w:val="28"/>
        </w:rPr>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w:t>
      </w:r>
    </w:p>
    <w:p w14:paraId="5ABD729E" w14:textId="3465A2F6"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б)</w:t>
      </w:r>
      <w:r w:rsidRPr="00C57E01">
        <w:rPr>
          <w:rFonts w:ascii="Times New Roman" w:eastAsia="Times New Roman" w:hAnsi="Times New Roman" w:cs="Times New Roman"/>
          <w:sz w:val="28"/>
          <w:szCs w:val="28"/>
        </w:rPr>
        <w:tab/>
        <w:t xml:space="preserve">должностные лица </w:t>
      </w:r>
      <w:r w:rsidR="00A76DBD" w:rsidRPr="00C57E01">
        <w:rPr>
          <w:rFonts w:ascii="Times New Roman" w:eastAsia="Times New Roman" w:hAnsi="Times New Roman" w:cs="Times New Roman"/>
          <w:sz w:val="28"/>
          <w:szCs w:val="28"/>
        </w:rPr>
        <w:t>Министерсва</w:t>
      </w:r>
      <w:r w:rsidRPr="00C57E01">
        <w:rPr>
          <w:rFonts w:ascii="Times New Roman" w:eastAsia="Times New Roman" w:hAnsi="Times New Roman" w:cs="Times New Roman"/>
          <w:sz w:val="28"/>
          <w:szCs w:val="28"/>
        </w:rPr>
        <w:t>;</w:t>
      </w:r>
    </w:p>
    <w:p w14:paraId="30E30A44" w14:textId="77777777" w:rsidR="00AB00AC" w:rsidRPr="00C57E01" w:rsidRDefault="00AB00AC" w:rsidP="002467FE">
      <w:pPr>
        <w:widowControl w:val="0"/>
        <w:tabs>
          <w:tab w:val="left" w:pos="993"/>
          <w:tab w:val="left" w:pos="1418"/>
        </w:tabs>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в)</w:t>
      </w:r>
      <w:r w:rsidRPr="00C57E01">
        <w:rPr>
          <w:rFonts w:ascii="Times New Roman" w:eastAsia="Times New Roman" w:hAnsi="Times New Roman" w:cs="Times New Roman"/>
          <w:sz w:val="28"/>
          <w:szCs w:val="28"/>
        </w:rPr>
        <w:tab/>
        <w:t>аккредитованные представители средств массовой информации.</w:t>
      </w:r>
    </w:p>
    <w:p w14:paraId="484EA020" w14:textId="110D97A4" w:rsidR="00AB00AC" w:rsidRPr="00C57E01" w:rsidRDefault="00AB00AC" w:rsidP="002467FE">
      <w:pPr>
        <w:widowControl w:val="0"/>
        <w:spacing w:after="0" w:line="240" w:lineRule="auto"/>
        <w:ind w:firstLine="708"/>
        <w:jc w:val="both"/>
        <w:rPr>
          <w:rFonts w:ascii="Times New Roman" w:eastAsia="Times New Roman" w:hAnsi="Times New Roman" w:cs="Times New Roman"/>
          <w:sz w:val="28"/>
          <w:szCs w:val="28"/>
        </w:rPr>
      </w:pPr>
      <w:r w:rsidRPr="00C57E01">
        <w:rPr>
          <w:rFonts w:ascii="Times New Roman" w:eastAsia="Times New Roman" w:hAnsi="Times New Roman" w:cs="Times New Roman"/>
          <w:sz w:val="28"/>
          <w:szCs w:val="28"/>
        </w:rPr>
        <w:t>Допуск в ППЭ лиц, имеющих право присутствовать в ППЭ,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лиц, привлекаемых к проведению ГИА, в ППЭ осуществляется при наличии у них документов, удостоверяющих личность, и при наличии их в списках распределения в данный ППЭ (форма ППЭ-07).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организатором, уполномоченным руководителем ППЭ на проведение регистрации лиц, привлекаемых к проведению ГИА.</w:t>
      </w:r>
      <w:r w:rsidR="009A7CDD" w:rsidRPr="00C57E01">
        <w:rPr>
          <w:rFonts w:ascii="Times New Roman" w:eastAsia="Times New Roman" w:hAnsi="Times New Roman" w:cs="Times New Roman"/>
          <w:sz w:val="28"/>
          <w:szCs w:val="28"/>
        </w:rPr>
        <w:t xml:space="preserve"> </w:t>
      </w:r>
    </w:p>
    <w:p w14:paraId="09BC1296" w14:textId="77777777" w:rsidR="00A76DBD" w:rsidRPr="00C57E01" w:rsidRDefault="00A76DBD" w:rsidP="00833244">
      <w:pPr>
        <w:pStyle w:val="20"/>
      </w:pPr>
      <w:bookmarkStart w:id="7" w:name="_Toc533702365"/>
    </w:p>
    <w:p w14:paraId="554FAC2A" w14:textId="4B583678" w:rsidR="00774F0D" w:rsidRPr="00C57E01" w:rsidRDefault="009479B7" w:rsidP="00833244">
      <w:pPr>
        <w:pStyle w:val="20"/>
      </w:pPr>
      <w:r w:rsidRPr="00C57E01">
        <w:t>Проведение ГИА</w:t>
      </w:r>
      <w:r w:rsidR="009A7CDD" w:rsidRPr="00C57E01">
        <w:t xml:space="preserve"> в ППЭ</w:t>
      </w:r>
      <w:bookmarkEnd w:id="7"/>
    </w:p>
    <w:p w14:paraId="2ADC9F4C" w14:textId="25520F23" w:rsidR="003419AB" w:rsidRPr="00C57E01" w:rsidRDefault="003419AB" w:rsidP="002467FE">
      <w:pPr>
        <w:widowControl w:val="0"/>
        <w:spacing w:after="0" w:line="240" w:lineRule="auto"/>
        <w:jc w:val="both"/>
        <w:rPr>
          <w:rFonts w:ascii="Times New Roman" w:hAnsi="Times New Roman" w:cs="Times New Roman"/>
          <w:sz w:val="28"/>
          <w:szCs w:val="28"/>
        </w:rPr>
      </w:pPr>
      <w:r w:rsidRPr="002467FE">
        <w:tab/>
      </w:r>
      <w:bookmarkStart w:id="8" w:name="_Toc497104553"/>
      <w:bookmarkStart w:id="9" w:name="_Toc533702367"/>
      <w:r w:rsidRPr="00C57E01">
        <w:rPr>
          <w:rFonts w:ascii="Times New Roman" w:hAnsi="Times New Roman" w:cs="Times New Roman"/>
          <w:sz w:val="28"/>
          <w:szCs w:val="28"/>
        </w:rPr>
        <w:t>Проведение инструктажа работников ППЭ руководителем ППЭ в 08.45 по местному времени.</w:t>
      </w:r>
    </w:p>
    <w:p w14:paraId="6C8C9DF3" w14:textId="3377FBC0" w:rsidR="009479B7" w:rsidRPr="00C57E01" w:rsidRDefault="004F7841" w:rsidP="002467FE">
      <w:pPr>
        <w:widowControl w:val="0"/>
        <w:spacing w:after="0" w:line="240" w:lineRule="auto"/>
        <w:ind w:firstLine="708"/>
        <w:jc w:val="both"/>
        <w:rPr>
          <w:rFonts w:ascii="Times New Roman" w:hAnsi="Times New Roman" w:cs="Times New Roman"/>
          <w:sz w:val="28"/>
          <w:szCs w:val="28"/>
        </w:rPr>
      </w:pPr>
      <w:r w:rsidRPr="00C57E01">
        <w:rPr>
          <w:rFonts w:ascii="Times New Roman" w:hAnsi="Times New Roman" w:cs="Times New Roman"/>
          <w:sz w:val="28"/>
          <w:szCs w:val="28"/>
        </w:rPr>
        <w:t>У</w:t>
      </w:r>
      <w:r w:rsidR="009479B7" w:rsidRPr="00C57E01">
        <w:rPr>
          <w:rFonts w:ascii="Times New Roman" w:hAnsi="Times New Roman" w:cs="Times New Roman"/>
          <w:sz w:val="28"/>
          <w:szCs w:val="28"/>
        </w:rPr>
        <w:t>частник ГИА прибывает в ППЭ не позднее 9.00 по местному времени.</w:t>
      </w:r>
    </w:p>
    <w:p w14:paraId="6994532F" w14:textId="60E54F5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Допуск участников ГИА в ППЭ осуществляется при наличии у них документов, удостоверяющего личность, и при наличии их в утвержденных Министерством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5821A1C2" w14:textId="28708A71" w:rsidR="004F7841" w:rsidRPr="00C57E01" w:rsidRDefault="004F7841"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При этом 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w:t>
      </w:r>
      <w:r w:rsidRPr="00C57E01">
        <w:rPr>
          <w:rFonts w:ascii="Times New Roman" w:hAnsi="Times New Roman" w:cs="Times New Roman"/>
          <w:sz w:val="28"/>
          <w:szCs w:val="28"/>
        </w:rPr>
        <w:lastRenderedPageBreak/>
        <w:t>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указанные сотрудники предлагают участнику экзамена показать предмет, вызывающий сигнал. Если этим предметом является запрещенное средство, в том числе средство связи, участнику экзамена предлагают сдать данное средство в место хранения личных вещей участников экзамена или сопровождающему. ВАЖНО: указанные сотрудники не прикасаются к участникам экзамена и их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экзамена или сопровождающему.</w:t>
      </w:r>
    </w:p>
    <w:p w14:paraId="7A481F17" w14:textId="79C0A8A9"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экзаменаторам-собеседникам,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14:paraId="3BDDC093"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Согласно спискам распределения на информационном стенде участник ГИА определяет аудиторию, в которую он распределен на экзамен. </w:t>
      </w:r>
    </w:p>
    <w:p w14:paraId="45318DC3"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3B4D09" w:rsidRPr="00C57E01">
        <w:rPr>
          <w:rFonts w:ascii="Times New Roman" w:hAnsi="Times New Roman" w:cs="Times New Roman"/>
          <w:sz w:val="28"/>
          <w:szCs w:val="28"/>
        </w:rPr>
        <w:t>.</w:t>
      </w:r>
    </w:p>
    <w:p w14:paraId="19183AD3"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14:paraId="519560FB"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 зависимости от выбора формы сдачи экзамена (письменная или устная форма), а также маркировки ЭМ производится рассадка участников ГВЭ.</w:t>
      </w:r>
    </w:p>
    <w:p w14:paraId="6AB65D17"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14:paraId="6DAB30B5" w14:textId="3CBC83E9" w:rsidR="00377CCF" w:rsidRPr="00C57E01" w:rsidRDefault="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14:paraId="2CFFCFBB" w14:textId="557CC504" w:rsidR="009479B7" w:rsidRPr="00C57E01" w:rsidRDefault="009479B7" w:rsidP="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В случае проведения ОГЭ по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 </w:t>
      </w:r>
    </w:p>
    <w:p w14:paraId="6CD0FF4A" w14:textId="77777777" w:rsidR="009479B7" w:rsidRPr="00C57E01" w:rsidRDefault="009479B7" w:rsidP="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Персональное аудирование для опоздавших участников экзамена не проводится (за исключением случаев, когда в аудитории нет других участников экзамена).</w:t>
      </w:r>
    </w:p>
    <w:p w14:paraId="28DEA93A" w14:textId="77777777" w:rsidR="009479B7" w:rsidRPr="00C57E01" w:rsidRDefault="009479B7" w:rsidP="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lastRenderedPageBreak/>
        <w:t>Рекомендуется составить акт (в свободной форме) об опоздании участника ГИА на экзамен и его отсутствии на прослушивании текста изложения или текста для аудирования. Указанный акт подписывает участник ГИА, руководитель ППЭ и член ГЭК.</w:t>
      </w:r>
      <w:r w:rsidRPr="00C57E01">
        <w:rPr>
          <w:rStyle w:val="af6"/>
          <w:rFonts w:ascii="Times New Roman" w:hAnsi="Times New Roman"/>
          <w:sz w:val="28"/>
          <w:szCs w:val="28"/>
        </w:rPr>
        <w:footnoteReference w:id="1"/>
      </w:r>
    </w:p>
    <w:p w14:paraId="010EECEB"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Во время экзамена на рабочем столе участника ГИА</w:t>
      </w:r>
      <w:r w:rsidR="00124C54" w:rsidRPr="00C57E01">
        <w:rPr>
          <w:rFonts w:ascii="Times New Roman" w:hAnsi="Times New Roman" w:cs="Times New Roman"/>
          <w:sz w:val="28"/>
          <w:szCs w:val="28"/>
        </w:rPr>
        <w:t xml:space="preserve"> </w:t>
      </w:r>
      <w:r w:rsidRPr="00C57E01">
        <w:rPr>
          <w:rFonts w:ascii="Times New Roman" w:hAnsi="Times New Roman" w:cs="Times New Roman"/>
          <w:sz w:val="28"/>
          <w:szCs w:val="28"/>
        </w:rPr>
        <w:t>помимо ЭМ находятся</w:t>
      </w:r>
    </w:p>
    <w:p w14:paraId="34A3947E"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а) гелевая или капиллярная ручка с чернилами черного цвета;</w:t>
      </w:r>
    </w:p>
    <w:p w14:paraId="02846432"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б) документ, удостоверяющий личность;</w:t>
      </w:r>
    </w:p>
    <w:p w14:paraId="2C04768B"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 средства обучения и воспитания;</w:t>
      </w:r>
    </w:p>
    <w:p w14:paraId="42448050"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г) лекарства и питание (при необходимости);</w:t>
      </w:r>
    </w:p>
    <w:p w14:paraId="58FB4CAC"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д) специальные технические средства (для лиц, указанных в пункте 44 Порядка) (при необходимости);</w:t>
      </w:r>
    </w:p>
    <w:p w14:paraId="3BB94F48" w14:textId="2E9F1514"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е) листы бумаги для черновиков, выданные в ППЭ.</w:t>
      </w:r>
    </w:p>
    <w:p w14:paraId="4F234D1B"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Иные вещи участник ГИА оставляют в специально отведенном месте для хранения личных вещей участников ГИА, расположенном до входа в ППЭ.</w:t>
      </w:r>
    </w:p>
    <w:p w14:paraId="1851D762"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Во время проведения экзамена в ППЭ запрещается:</w:t>
      </w:r>
    </w:p>
    <w:p w14:paraId="16C08486"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14:paraId="72A8CBD0"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14:paraId="509FE12C" w14:textId="77777777"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08E4381" w14:textId="27F865F3" w:rsidR="009479B7" w:rsidRPr="00C57E01"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г) участникам ГИА, организаторам, ассистентам, техническим специалистам, экзаменаторам-собеседникам - выносить из аудиторий и ППЭ ЭМ на бумажном или электронном носителях, фотографировать ЭМ.</w:t>
      </w:r>
    </w:p>
    <w:p w14:paraId="0CC082A2" w14:textId="77777777" w:rsidR="009479B7" w:rsidRPr="00C57E01" w:rsidRDefault="009479B7" w:rsidP="009479B7">
      <w:pPr>
        <w:pStyle w:val="ConsPlusNormal"/>
        <w:ind w:firstLine="720"/>
        <w:jc w:val="both"/>
        <w:rPr>
          <w:rFonts w:ascii="Times New Roman" w:hAnsi="Times New Roman" w:cs="Times New Roman"/>
          <w:sz w:val="28"/>
          <w:szCs w:val="28"/>
        </w:rPr>
      </w:pPr>
      <w:r w:rsidRPr="00C57E01">
        <w:rPr>
          <w:rFonts w:ascii="Times New Roman" w:hAnsi="Times New Roman" w:cs="Times New Roman"/>
          <w:sz w:val="28"/>
          <w:szCs w:val="28"/>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 Министерства,</w:t>
      </w:r>
      <w:r w:rsidR="00124C54" w:rsidRPr="00C57E01">
        <w:rPr>
          <w:rFonts w:ascii="Times New Roman" w:hAnsi="Times New Roman" w:cs="Times New Roman"/>
          <w:sz w:val="28"/>
          <w:szCs w:val="28"/>
        </w:rPr>
        <w:t xml:space="preserve"> </w:t>
      </w:r>
      <w:r w:rsidRPr="00C57E01">
        <w:rPr>
          <w:rFonts w:ascii="Times New Roman" w:hAnsi="Times New Roman" w:cs="Times New Roman"/>
          <w:sz w:val="28"/>
          <w:szCs w:val="28"/>
        </w:rPr>
        <w:t>разрешается использование средств связи только в связи со служебной необходимостью в помещении для руководителя ППЭ.</w:t>
      </w:r>
    </w:p>
    <w:p w14:paraId="5060415D"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w:t>
      </w:r>
      <w:r w:rsidRPr="00C57E01">
        <w:rPr>
          <w:rFonts w:ascii="Times New Roman" w:hAnsi="Times New Roman" w:cs="Times New Roman"/>
          <w:sz w:val="28"/>
          <w:szCs w:val="28"/>
        </w:rPr>
        <w:lastRenderedPageBreak/>
        <w:t>несогласии с выставленными баллами, а также о времени и месте ознакомления с результатами ГИА.</w:t>
      </w:r>
    </w:p>
    <w:p w14:paraId="17B875B0"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Организаторы информируют участников ГИА о том, что записи на КИМ и листах бумаги для черновиков не обрабатываются и не проверяются.</w:t>
      </w:r>
    </w:p>
    <w:p w14:paraId="1A879FCE" w14:textId="6B3A167B"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Организаторы выдают участникам ГИА ЭМ, которые включают в себя листы (бланки) для записи ответов, КИМ, а также листы бумаги для черновиков. </w:t>
      </w:r>
    </w:p>
    <w:p w14:paraId="09BF357C"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14:paraId="0773907F"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14:paraId="777AFF52"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листа (бланк). При этом организаторы фиксируют связь номеров основного и дополнительного листа (бланка) в специальных полях листов (бланков) в соответствии с технологией проведения ГИА.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14:paraId="44A1ECEB"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Во время экзамена участники ГИА соблюдают Порядок проведения ГИА и следуют указаниям организаторов, а организаторы обеспечивают Порядок проведения ГИА в аудитории и ППЭ.</w:t>
      </w:r>
    </w:p>
    <w:p w14:paraId="130ABE3A" w14:textId="77777777" w:rsidR="009479B7" w:rsidRPr="00C57E01" w:rsidRDefault="009479B7" w:rsidP="009479B7">
      <w:pPr>
        <w:pStyle w:val="ConsPlusNormal"/>
        <w:ind w:firstLine="720"/>
        <w:jc w:val="both"/>
        <w:rPr>
          <w:rFonts w:ascii="Times New Roman" w:hAnsi="Times New Roman" w:cs="Times New Roman"/>
          <w:sz w:val="28"/>
          <w:szCs w:val="28"/>
        </w:rPr>
      </w:pPr>
      <w:r w:rsidRPr="00C57E01">
        <w:rPr>
          <w:rFonts w:ascii="Times New Roman" w:hAnsi="Times New Roman" w:cs="Times New Roman"/>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14:paraId="1E307C28" w14:textId="77777777" w:rsidR="009479B7" w:rsidRPr="00C57E01" w:rsidRDefault="009479B7" w:rsidP="009479B7">
      <w:pPr>
        <w:autoSpaceDE w:val="0"/>
        <w:autoSpaceDN w:val="0"/>
        <w:adjustRightInd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Лица, допустившие нарушение Порядка проведения ГИА, удаляются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14:paraId="4517D024" w14:textId="77777777" w:rsidR="009479B7" w:rsidRPr="00C57E01" w:rsidRDefault="009479B7" w:rsidP="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приглашает организатора вне аудитории, который сопровождает такого </w:t>
      </w:r>
      <w:r w:rsidRPr="00C57E01">
        <w:rPr>
          <w:rFonts w:ascii="Times New Roman" w:hAnsi="Times New Roman" w:cs="Times New Roman"/>
          <w:sz w:val="28"/>
          <w:szCs w:val="28"/>
        </w:rPr>
        <w:lastRenderedPageBreak/>
        <w:t>участника ГИА к медицинскому работнику и приглашают члена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14:paraId="3D98C51A"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в листы (бланки) для записи ответов.</w:t>
      </w:r>
    </w:p>
    <w:p w14:paraId="28CE4FFD"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14:paraId="0DDF52B6"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По истечении времени экзамена организаторы объявляют об окончании экзамена и собирают ЭМ черновики у участников ГИА.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«Z».</w:t>
      </w:r>
    </w:p>
    <w:p w14:paraId="4B74D3A1" w14:textId="77777777" w:rsidR="009479B7" w:rsidRPr="00C57E01" w:rsidRDefault="009479B7" w:rsidP="009479B7">
      <w:pPr>
        <w:widowControl w:val="0"/>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 xml:space="preserve">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14:paraId="5BE79437" w14:textId="77777777" w:rsidR="009479B7" w:rsidRPr="00C57E01" w:rsidRDefault="009479B7" w:rsidP="009479B7">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После завершения экзамена в ППЭ Петропавловск-Камчатского городского округа, Вилючинского городского округа и Елизовского муниципального района запечатанные пакеты с экзаменационными работами, неиспользованные ЭМ, использованные КИМ ОГЭ и ГВЭ в тот же день доставляются членом ГЭК в РЦОИ.</w:t>
      </w:r>
    </w:p>
    <w:p w14:paraId="5E2DDBD1" w14:textId="77777777" w:rsidR="0013515F" w:rsidRPr="00C57E01" w:rsidRDefault="009479B7" w:rsidP="00D31B9B">
      <w:pPr>
        <w:spacing w:after="0" w:line="240" w:lineRule="auto"/>
        <w:ind w:firstLine="720"/>
        <w:jc w:val="both"/>
        <w:rPr>
          <w:rFonts w:ascii="Times New Roman" w:hAnsi="Times New Roman" w:cs="Times New Roman"/>
          <w:sz w:val="28"/>
          <w:szCs w:val="28"/>
        </w:rPr>
      </w:pPr>
      <w:r w:rsidRPr="00C57E01">
        <w:rPr>
          <w:rFonts w:ascii="Times New Roman" w:hAnsi="Times New Roman" w:cs="Times New Roman"/>
          <w:sz w:val="28"/>
          <w:szCs w:val="28"/>
        </w:rPr>
        <w:t>После завершения экзамена в ТОМ техническим специалистом ППЭ производится сканирование экзаменационных работ в присутствии члена</w:t>
      </w:r>
      <w:r w:rsidR="00124C54" w:rsidRPr="00C57E01">
        <w:rPr>
          <w:rFonts w:ascii="Times New Roman" w:hAnsi="Times New Roman" w:cs="Times New Roman"/>
          <w:sz w:val="28"/>
          <w:szCs w:val="28"/>
        </w:rPr>
        <w:t xml:space="preserve"> </w:t>
      </w:r>
      <w:r w:rsidRPr="00C57E01">
        <w:rPr>
          <w:rFonts w:ascii="Times New Roman" w:hAnsi="Times New Roman" w:cs="Times New Roman"/>
          <w:sz w:val="28"/>
          <w:szCs w:val="28"/>
        </w:rPr>
        <w:t xml:space="preserve">ГЭК, руководителя ППЭ, общественных наблюдателей (при наличии). Скан-копии экзаменационных работ направляются в РЦОИ через АРМ в составе ГИС «Сетевой город» для дальнейшей обработки. </w:t>
      </w:r>
      <w:bookmarkStart w:id="10" w:name="_Toc438215193"/>
      <w:bookmarkStart w:id="11" w:name="_Toc533702368"/>
      <w:bookmarkEnd w:id="8"/>
      <w:bookmarkEnd w:id="9"/>
    </w:p>
    <w:p w14:paraId="0738B8BE" w14:textId="77777777" w:rsidR="00130EB6" w:rsidRPr="00C57E01" w:rsidRDefault="00130EB6" w:rsidP="009A7CDD">
      <w:pPr>
        <w:pStyle w:val="10"/>
        <w:rPr>
          <w:szCs w:val="28"/>
        </w:rPr>
      </w:pPr>
    </w:p>
    <w:p w14:paraId="2056D8F7" w14:textId="0F77EFD7" w:rsidR="009A7CDD" w:rsidRPr="00C57E01" w:rsidRDefault="009A7CDD" w:rsidP="009A7CDD">
      <w:pPr>
        <w:pStyle w:val="10"/>
        <w:rPr>
          <w:szCs w:val="28"/>
        </w:rPr>
      </w:pPr>
      <w:r w:rsidRPr="00C57E01">
        <w:rPr>
          <w:szCs w:val="28"/>
        </w:rPr>
        <w:t>Инструкция для общественных наблюдателей на</w:t>
      </w:r>
      <w:r w:rsidR="00C636CF" w:rsidRPr="00C57E01">
        <w:rPr>
          <w:szCs w:val="28"/>
        </w:rPr>
        <w:t xml:space="preserve"> </w:t>
      </w:r>
      <w:r w:rsidR="0013515F" w:rsidRPr="00C57E01">
        <w:rPr>
          <w:szCs w:val="28"/>
        </w:rPr>
        <w:t>этапе обработки результатов ГИА</w:t>
      </w:r>
      <w:r w:rsidRPr="00C57E01">
        <w:rPr>
          <w:szCs w:val="28"/>
        </w:rPr>
        <w:t xml:space="preserve"> в РЦОИ</w:t>
      </w:r>
      <w:bookmarkEnd w:id="10"/>
      <w:bookmarkEnd w:id="11"/>
    </w:p>
    <w:p w14:paraId="3ECE2EC2" w14:textId="77777777" w:rsidR="009A7CDD" w:rsidRPr="00C57E01" w:rsidRDefault="009A7CDD" w:rsidP="00833244">
      <w:pPr>
        <w:pStyle w:val="20"/>
      </w:pPr>
      <w:bookmarkStart w:id="12" w:name="_Toc533702369"/>
      <w:r w:rsidRPr="00C57E01">
        <w:t>Общие положения</w:t>
      </w:r>
      <w:bookmarkEnd w:id="12"/>
    </w:p>
    <w:p w14:paraId="06E496B5"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В целях обеспечения соблюдения Порядка </w:t>
      </w:r>
      <w:r w:rsidR="0013515F" w:rsidRPr="00C57E01">
        <w:rPr>
          <w:rFonts w:ascii="Times New Roman" w:eastAsia="Calibri" w:hAnsi="Times New Roman" w:cs="Times New Roman"/>
          <w:sz w:val="28"/>
          <w:szCs w:val="28"/>
        </w:rPr>
        <w:t xml:space="preserve">ГИА </w:t>
      </w:r>
      <w:r w:rsidRPr="00C57E01">
        <w:rPr>
          <w:rFonts w:ascii="Times New Roman" w:eastAsia="Calibri" w:hAnsi="Times New Roman" w:cs="Times New Roman"/>
          <w:sz w:val="28"/>
          <w:szCs w:val="28"/>
        </w:rPr>
        <w:t>общественным наблюдателям предоставляется право:</w:t>
      </w:r>
    </w:p>
    <w:p w14:paraId="0A764326"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присутствовать в РЦОИ на всех этапах обр</w:t>
      </w:r>
      <w:r w:rsidR="00F70C69" w:rsidRPr="00C57E01">
        <w:rPr>
          <w:rFonts w:ascii="Times New Roman" w:eastAsia="Calibri" w:hAnsi="Times New Roman" w:cs="Times New Roman"/>
          <w:sz w:val="28"/>
          <w:szCs w:val="28"/>
        </w:rPr>
        <w:t xml:space="preserve">аботки ЭМ, включая их приемку, </w:t>
      </w:r>
      <w:r w:rsidRPr="00C57E01">
        <w:rPr>
          <w:rFonts w:ascii="Times New Roman" w:eastAsia="Calibri" w:hAnsi="Times New Roman" w:cs="Times New Roman"/>
          <w:sz w:val="28"/>
          <w:szCs w:val="28"/>
        </w:rPr>
        <w:t>обработку экзамен</w:t>
      </w:r>
      <w:r w:rsidR="0013515F" w:rsidRPr="00C57E01">
        <w:rPr>
          <w:rFonts w:ascii="Times New Roman" w:eastAsia="Calibri" w:hAnsi="Times New Roman" w:cs="Times New Roman"/>
          <w:sz w:val="28"/>
          <w:szCs w:val="28"/>
        </w:rPr>
        <w:t>ационных работ и результатов ГИА</w:t>
      </w:r>
      <w:r w:rsidRPr="00C57E01">
        <w:rPr>
          <w:rFonts w:ascii="Times New Roman" w:eastAsia="Calibri" w:hAnsi="Times New Roman" w:cs="Times New Roman"/>
          <w:sz w:val="28"/>
          <w:szCs w:val="28"/>
        </w:rPr>
        <w:t>, при предъявлении документа, удостоверяющего личность, и удостовер</w:t>
      </w:r>
      <w:r w:rsidR="00F70C69" w:rsidRPr="00C57E01">
        <w:rPr>
          <w:rFonts w:ascii="Times New Roman" w:eastAsia="Calibri" w:hAnsi="Times New Roman" w:cs="Times New Roman"/>
          <w:sz w:val="28"/>
          <w:szCs w:val="28"/>
        </w:rPr>
        <w:t>ения общественного наблюдателя;</w:t>
      </w:r>
    </w:p>
    <w:p w14:paraId="75FAAE6A" w14:textId="77777777" w:rsidR="009A7CDD" w:rsidRPr="00C57E01" w:rsidRDefault="009A7CDD" w:rsidP="0013515F">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направлять информацию о нарушениях, выявленны</w:t>
      </w:r>
      <w:r w:rsidR="0013515F" w:rsidRPr="00C57E01">
        <w:rPr>
          <w:rFonts w:ascii="Times New Roman" w:eastAsia="Calibri" w:hAnsi="Times New Roman" w:cs="Times New Roman"/>
          <w:sz w:val="28"/>
          <w:szCs w:val="28"/>
        </w:rPr>
        <w:t xml:space="preserve">х </w:t>
      </w:r>
      <w:r w:rsidRPr="00C57E01">
        <w:rPr>
          <w:rFonts w:ascii="Times New Roman" w:eastAsia="Calibri" w:hAnsi="Times New Roman" w:cs="Times New Roman"/>
          <w:sz w:val="28"/>
          <w:szCs w:val="28"/>
        </w:rPr>
        <w:t>в </w:t>
      </w:r>
      <w:r w:rsidR="0013515F" w:rsidRPr="00C57E01">
        <w:rPr>
          <w:rFonts w:ascii="Times New Roman" w:eastAsia="Calibri" w:hAnsi="Times New Roman" w:cs="Times New Roman"/>
          <w:sz w:val="28"/>
          <w:szCs w:val="28"/>
        </w:rPr>
        <w:t>РЦОИ</w:t>
      </w:r>
      <w:r w:rsidR="00573A7C" w:rsidRPr="00C57E01">
        <w:rPr>
          <w:rFonts w:ascii="Times New Roman" w:eastAsia="Calibri" w:hAnsi="Times New Roman" w:cs="Times New Roman"/>
          <w:sz w:val="28"/>
          <w:szCs w:val="28"/>
        </w:rPr>
        <w:t>,</w:t>
      </w:r>
      <w:r w:rsidR="0013515F" w:rsidRPr="00C57E01">
        <w:rPr>
          <w:rFonts w:ascii="Times New Roman" w:eastAsia="Calibri" w:hAnsi="Times New Roman" w:cs="Times New Roman"/>
          <w:sz w:val="28"/>
          <w:szCs w:val="28"/>
        </w:rPr>
        <w:t xml:space="preserve"> в</w:t>
      </w:r>
      <w:r w:rsidR="00573A7C" w:rsidRPr="00C57E01">
        <w:rPr>
          <w:rFonts w:ascii="Times New Roman" w:eastAsia="Calibri" w:hAnsi="Times New Roman" w:cs="Times New Roman"/>
          <w:sz w:val="28"/>
          <w:szCs w:val="28"/>
        </w:rPr>
        <w:t xml:space="preserve"> </w:t>
      </w:r>
      <w:r w:rsidR="0013515F" w:rsidRPr="00C57E01">
        <w:rPr>
          <w:rFonts w:ascii="Times New Roman" w:eastAsia="Calibri" w:hAnsi="Times New Roman" w:cs="Times New Roman"/>
          <w:sz w:val="28"/>
          <w:szCs w:val="28"/>
        </w:rPr>
        <w:t>Министерство</w:t>
      </w:r>
      <w:r w:rsidR="00573A7C" w:rsidRPr="00C57E01">
        <w:rPr>
          <w:rFonts w:ascii="Times New Roman" w:eastAsia="Calibri" w:hAnsi="Times New Roman" w:cs="Times New Roman"/>
          <w:sz w:val="28"/>
          <w:szCs w:val="28"/>
        </w:rPr>
        <w:t>, Рособрнадзор</w:t>
      </w:r>
      <w:r w:rsidR="0013515F" w:rsidRPr="00C57E01">
        <w:rPr>
          <w:rFonts w:ascii="Times New Roman" w:eastAsia="Calibri" w:hAnsi="Times New Roman" w:cs="Times New Roman"/>
          <w:sz w:val="28"/>
          <w:szCs w:val="28"/>
        </w:rPr>
        <w:t>.</w:t>
      </w:r>
    </w:p>
    <w:p w14:paraId="2D021FC1" w14:textId="77777777" w:rsidR="009A7CDD" w:rsidRPr="00C57E01" w:rsidRDefault="009A7CDD" w:rsidP="00FE6FCA">
      <w:pPr>
        <w:spacing w:after="0" w:line="240" w:lineRule="auto"/>
        <w:ind w:firstLine="708"/>
        <w:jc w:val="both"/>
        <w:rPr>
          <w:rFonts w:ascii="Times New Roman" w:hAnsi="Times New Roman" w:cs="Times New Roman"/>
          <w:sz w:val="28"/>
          <w:szCs w:val="28"/>
        </w:rPr>
      </w:pPr>
      <w:r w:rsidRPr="00C57E01">
        <w:rPr>
          <w:rFonts w:ascii="Times New Roman" w:hAnsi="Times New Roman" w:cs="Times New Roman"/>
          <w:sz w:val="28"/>
          <w:szCs w:val="28"/>
        </w:rPr>
        <w:t>Общественный наблюдатель должен заблаговременно ознакомиться с Порядком</w:t>
      </w:r>
      <w:r w:rsidR="00FE6FCA" w:rsidRPr="00C57E01">
        <w:rPr>
          <w:rFonts w:ascii="Times New Roman" w:hAnsi="Times New Roman" w:cs="Times New Roman"/>
          <w:sz w:val="28"/>
          <w:szCs w:val="28"/>
        </w:rPr>
        <w:t xml:space="preserve"> ГИА</w:t>
      </w:r>
      <w:r w:rsidRPr="00C57E01">
        <w:rPr>
          <w:rFonts w:ascii="Times New Roman" w:hAnsi="Times New Roman" w:cs="Times New Roman"/>
          <w:sz w:val="28"/>
          <w:szCs w:val="28"/>
        </w:rPr>
        <w:t>, с </w:t>
      </w:r>
      <w:r w:rsidR="0013515F" w:rsidRPr="00C57E01">
        <w:rPr>
          <w:rFonts w:ascii="Times New Roman" w:hAnsi="Times New Roman" w:cs="Times New Roman"/>
          <w:sz w:val="28"/>
          <w:szCs w:val="28"/>
        </w:rPr>
        <w:t>инструкциями по проведению ГИА в Камчатском крае</w:t>
      </w:r>
      <w:r w:rsidR="00FE6FCA" w:rsidRPr="00C57E01">
        <w:rPr>
          <w:rFonts w:ascii="Times New Roman" w:hAnsi="Times New Roman" w:cs="Times New Roman"/>
          <w:sz w:val="28"/>
          <w:szCs w:val="28"/>
        </w:rPr>
        <w:t>, с настоящей</w:t>
      </w:r>
      <w:r w:rsidRPr="00C57E01">
        <w:rPr>
          <w:rFonts w:ascii="Times New Roman" w:hAnsi="Times New Roman" w:cs="Times New Roman"/>
          <w:sz w:val="28"/>
          <w:szCs w:val="28"/>
        </w:rPr>
        <w:t xml:space="preserve"> </w:t>
      </w:r>
      <w:r w:rsidR="00FE6FCA" w:rsidRPr="00C57E01">
        <w:rPr>
          <w:rFonts w:ascii="Times New Roman" w:hAnsi="Times New Roman" w:cs="Times New Roman"/>
          <w:sz w:val="28"/>
          <w:szCs w:val="28"/>
        </w:rPr>
        <w:t>инструкцией</w:t>
      </w:r>
      <w:r w:rsidRPr="00C57E01">
        <w:rPr>
          <w:rFonts w:ascii="Times New Roman" w:hAnsi="Times New Roman" w:cs="Times New Roman"/>
          <w:sz w:val="28"/>
          <w:szCs w:val="28"/>
        </w:rPr>
        <w:t>.</w:t>
      </w:r>
    </w:p>
    <w:p w14:paraId="458903B5"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Обработка ответов на задания ГИА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14:paraId="3460135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Лица, с которыми общественный наблюдатель взаимодействует при решении вопросов, связан</w:t>
      </w:r>
      <w:r w:rsidR="0013515F" w:rsidRPr="00C57E01">
        <w:rPr>
          <w:rFonts w:ascii="Times New Roman" w:eastAsia="Calibri" w:hAnsi="Times New Roman" w:cs="Times New Roman"/>
          <w:sz w:val="28"/>
          <w:szCs w:val="28"/>
        </w:rPr>
        <w:t>ных с обработкой результатов ГИА</w:t>
      </w:r>
      <w:r w:rsidRPr="00C57E01">
        <w:rPr>
          <w:rFonts w:ascii="Times New Roman" w:eastAsia="Calibri" w:hAnsi="Times New Roman" w:cs="Times New Roman"/>
          <w:sz w:val="28"/>
          <w:szCs w:val="28"/>
        </w:rPr>
        <w:t xml:space="preserve"> в РЦОИ: </w:t>
      </w:r>
    </w:p>
    <w:p w14:paraId="64D3C41B" w14:textId="77777777" w:rsidR="0013515F" w:rsidRPr="00C57E01" w:rsidRDefault="0013515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руководитель РЦОИ;</w:t>
      </w:r>
    </w:p>
    <w:p w14:paraId="2B171A2C" w14:textId="77777777" w:rsidR="009A7CDD" w:rsidRPr="00C57E01" w:rsidRDefault="0013515F" w:rsidP="0013515F">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члены ГЭК;</w:t>
      </w:r>
    </w:p>
    <w:p w14:paraId="3053E61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должностные лица </w:t>
      </w:r>
      <w:r w:rsidR="00573A7C" w:rsidRPr="00C57E01">
        <w:rPr>
          <w:rFonts w:ascii="Times New Roman" w:eastAsia="Calibri" w:hAnsi="Times New Roman" w:cs="Times New Roman"/>
          <w:sz w:val="28"/>
          <w:szCs w:val="28"/>
        </w:rPr>
        <w:t>Министерства, Рособрнадзора</w:t>
      </w:r>
      <w:r w:rsidRPr="00C57E01">
        <w:rPr>
          <w:rFonts w:ascii="Times New Roman" w:eastAsia="Calibri" w:hAnsi="Times New Roman" w:cs="Times New Roman"/>
          <w:sz w:val="28"/>
          <w:szCs w:val="28"/>
        </w:rPr>
        <w:t>.</w:t>
      </w:r>
    </w:p>
    <w:p w14:paraId="1DAE2372" w14:textId="77777777" w:rsidR="009A7CDD" w:rsidRPr="00C57E01" w:rsidRDefault="00C636C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Общественный наблюдатель не </w:t>
      </w:r>
      <w:r w:rsidR="009A7CDD" w:rsidRPr="00C57E01">
        <w:rPr>
          <w:rFonts w:ascii="Times New Roman" w:eastAsia="Calibri" w:hAnsi="Times New Roman" w:cs="Times New Roman"/>
          <w:sz w:val="28"/>
          <w:szCs w:val="28"/>
        </w:rPr>
        <w:t>должен вмешиваться в работу при выполнении сотрудниками РЦОИ их обязанностей.</w:t>
      </w:r>
    </w:p>
    <w:p w14:paraId="3C929D4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будет удален из</w:t>
      </w:r>
      <w:r w:rsidR="00BD4C3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РЦОИ членами ГЭК или руководителем РЦОИ (по согласованию с председателем ГЭК и привлекается</w:t>
      </w:r>
      <w:r w:rsidR="00BD4C3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к административной ответственности в соответствии с ч. 4 ст. 19.30 Кодекса РФ об административных правонарушениях).</w:t>
      </w:r>
    </w:p>
    <w:p w14:paraId="5FA7ECCD" w14:textId="77777777" w:rsidR="009A7CDD" w:rsidRPr="00C57E01" w:rsidRDefault="009A7CDD" w:rsidP="00833244">
      <w:pPr>
        <w:pStyle w:val="20"/>
      </w:pPr>
      <w:bookmarkStart w:id="13" w:name="_Toc533702370"/>
      <w:r w:rsidRPr="00C57E01">
        <w:t>Присутствие в помещениях РЦОИ</w:t>
      </w:r>
      <w:bookmarkEnd w:id="13"/>
    </w:p>
    <w:p w14:paraId="4834700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Для прохода в РЦОИ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 в течение всего времени его пребывания в РЦОИ. </w:t>
      </w:r>
    </w:p>
    <w:p w14:paraId="1EBAAA8A"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До начала работы в РЦОИ общественный наблюдатель должен согласовать с руководителем РЦОИ порядок взаимодействия.</w:t>
      </w:r>
    </w:p>
    <w:p w14:paraId="7A2D3C7B"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РЦОИ общественный наблюдатель осуществляет контроль за соблюдением порядка:</w:t>
      </w:r>
    </w:p>
    <w:p w14:paraId="34763E69"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 получении от членов ГЭК ЭМ из каждого ППЭ (за исключением ППЭ, где осуществлялось сканирование ЭМ);</w:t>
      </w:r>
    </w:p>
    <w:p w14:paraId="37450236"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при обработке </w:t>
      </w:r>
      <w:r w:rsidR="0013515F" w:rsidRPr="00C57E01">
        <w:rPr>
          <w:rFonts w:ascii="Times New Roman" w:eastAsia="Calibri" w:hAnsi="Times New Roman" w:cs="Times New Roman"/>
          <w:sz w:val="28"/>
          <w:szCs w:val="28"/>
        </w:rPr>
        <w:t>и первичной проверке бланков ГИА</w:t>
      </w:r>
      <w:r w:rsidRPr="00C57E01">
        <w:rPr>
          <w:rFonts w:ascii="Times New Roman" w:eastAsia="Calibri" w:hAnsi="Times New Roman" w:cs="Times New Roman"/>
          <w:sz w:val="28"/>
          <w:szCs w:val="28"/>
        </w:rPr>
        <w:t>, включая сканирование, распознавание в фоновом режиме и верификацию;</w:t>
      </w:r>
    </w:p>
    <w:p w14:paraId="6D7290B4"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на этапе подгот</w:t>
      </w:r>
      <w:r w:rsidR="00BD4C3A" w:rsidRPr="00C57E01">
        <w:rPr>
          <w:rFonts w:ascii="Times New Roman" w:eastAsia="Calibri" w:hAnsi="Times New Roman" w:cs="Times New Roman"/>
          <w:sz w:val="28"/>
          <w:szCs w:val="28"/>
        </w:rPr>
        <w:t xml:space="preserve">овки и передачи председателю ПК </w:t>
      </w:r>
      <w:r w:rsidRPr="00C57E01">
        <w:rPr>
          <w:rFonts w:ascii="Times New Roman" w:eastAsia="Calibri" w:hAnsi="Times New Roman" w:cs="Times New Roman"/>
          <w:sz w:val="28"/>
          <w:szCs w:val="28"/>
        </w:rPr>
        <w:t>сформированных обезличенных рабочих комплектов для проверки экспертами ответов на задания с развернутым ответом участников экзаменов,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14:paraId="5F26475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 получении и первичной обработке от председателя ПК результатов проверки экспертами ответов на задания с развернутым ответом;</w:t>
      </w:r>
    </w:p>
    <w:p w14:paraId="5A8BE1D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при обработке бланков регистрации в РЦОИ, формировании и передаче в ГЭК ведомости участников экзаменов, не зак</w:t>
      </w:r>
      <w:r w:rsidR="00FE6FCA" w:rsidRPr="00C57E01">
        <w:rPr>
          <w:rFonts w:ascii="Times New Roman" w:eastAsia="Calibri" w:hAnsi="Times New Roman" w:cs="Times New Roman"/>
          <w:sz w:val="28"/>
          <w:szCs w:val="28"/>
        </w:rPr>
        <w:t xml:space="preserve">ончивших экзамен по объективной причине, </w:t>
      </w:r>
      <w:r w:rsidRPr="00C57E01">
        <w:rPr>
          <w:rFonts w:ascii="Times New Roman" w:eastAsia="Calibri" w:hAnsi="Times New Roman" w:cs="Times New Roman"/>
          <w:sz w:val="28"/>
          <w:szCs w:val="28"/>
        </w:rPr>
        <w:t>а также участников экзаменов, удаленных с экзамена;</w:t>
      </w:r>
    </w:p>
    <w:p w14:paraId="4364045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 формировании ведомости с результатами участников экзаменов и передаче ее на утверждение председателю ГЭК.</w:t>
      </w:r>
    </w:p>
    <w:p w14:paraId="6F086F6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w:t>
      </w:r>
      <w:r w:rsidR="00BD4C3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оперативно информировать о</w:t>
      </w:r>
      <w:r w:rsidR="00BD4C3A"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нарушении членов ГЭК, руководителя РЦОИ.</w:t>
      </w:r>
    </w:p>
    <w:p w14:paraId="31A59EED" w14:textId="77777777" w:rsidR="00FE6FCA" w:rsidRPr="00C57E01" w:rsidRDefault="009A7CDD"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r w:rsidRPr="00C57E01">
        <w:rPr>
          <w:rFonts w:ascii="Times New Roman" w:eastAsia="Calibri" w:hAnsi="Times New Roman" w:cs="Times New Roman"/>
          <w:sz w:val="28"/>
          <w:szCs w:val="28"/>
        </w:rPr>
        <w:t>По окончании осуществления наблюдения в РЦОИ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РЦОИ.</w:t>
      </w:r>
      <w:bookmarkStart w:id="14" w:name="_Toc438215194"/>
      <w:bookmarkStart w:id="15" w:name="_Toc533702371"/>
    </w:p>
    <w:p w14:paraId="67FDDE95" w14:textId="77777777" w:rsidR="00E856AE" w:rsidRDefault="00E856AE" w:rsidP="00FE6FCA">
      <w:pPr>
        <w:tabs>
          <w:tab w:val="left" w:pos="6096"/>
        </w:tabs>
        <w:spacing w:after="0" w:line="240" w:lineRule="auto"/>
        <w:ind w:firstLine="851"/>
        <w:contextualSpacing/>
        <w:jc w:val="center"/>
        <w:rPr>
          <w:rFonts w:ascii="Times New Roman" w:hAnsi="Times New Roman" w:cs="Times New Roman"/>
          <w:b/>
          <w:sz w:val="28"/>
          <w:szCs w:val="28"/>
        </w:rPr>
      </w:pPr>
    </w:p>
    <w:p w14:paraId="04E7222C" w14:textId="67634FEB" w:rsidR="009A7CDD" w:rsidRPr="00C57E01" w:rsidRDefault="009A7CDD" w:rsidP="00FE6FCA">
      <w:pPr>
        <w:tabs>
          <w:tab w:val="left" w:pos="6096"/>
        </w:tabs>
        <w:spacing w:after="0" w:line="240" w:lineRule="auto"/>
        <w:ind w:firstLine="851"/>
        <w:contextualSpacing/>
        <w:jc w:val="center"/>
        <w:rPr>
          <w:rFonts w:ascii="Times New Roman" w:eastAsia="Times New Roman" w:hAnsi="Times New Roman" w:cs="Times New Roman"/>
          <w:b/>
          <w:bCs/>
          <w:kern w:val="32"/>
          <w:sz w:val="28"/>
          <w:szCs w:val="28"/>
        </w:rPr>
      </w:pPr>
      <w:r w:rsidRPr="00C57E01">
        <w:rPr>
          <w:rFonts w:ascii="Times New Roman" w:hAnsi="Times New Roman" w:cs="Times New Roman"/>
          <w:b/>
          <w:sz w:val="28"/>
          <w:szCs w:val="28"/>
        </w:rPr>
        <w:t>Инструкция</w:t>
      </w:r>
      <w:r w:rsidR="00BD4C3A" w:rsidRPr="00C57E01">
        <w:rPr>
          <w:rFonts w:ascii="Times New Roman" w:hAnsi="Times New Roman" w:cs="Times New Roman"/>
          <w:b/>
          <w:sz w:val="28"/>
          <w:szCs w:val="28"/>
        </w:rPr>
        <w:t xml:space="preserve"> для общественных наблюдателей </w:t>
      </w:r>
      <w:r w:rsidRPr="00C57E01">
        <w:rPr>
          <w:rFonts w:ascii="Times New Roman" w:hAnsi="Times New Roman" w:cs="Times New Roman"/>
          <w:b/>
          <w:sz w:val="28"/>
          <w:szCs w:val="28"/>
        </w:rPr>
        <w:t>при проверке экзаменационных работ в местах работы ПК</w:t>
      </w:r>
      <w:bookmarkEnd w:id="14"/>
      <w:bookmarkEnd w:id="15"/>
    </w:p>
    <w:p w14:paraId="3216A649"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целях обеспечения соблюдения Порядка ГИА общественным наблюдателям предоставляется право:</w:t>
      </w:r>
    </w:p>
    <w:p w14:paraId="29F6101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присутствовать на всех этапах проведения ГИА, в том числе при проверке экзаменационных работ при предъявлении документа, удостоверяющего личность, и удостоверения общественного наблюдателя;</w:t>
      </w:r>
    </w:p>
    <w:p w14:paraId="5FD52151" w14:textId="77777777" w:rsidR="008E5B3E" w:rsidRPr="00C57E01"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направлять информацию о нарушениях, выявленных при проведении ГИА в </w:t>
      </w:r>
      <w:r w:rsidR="00573A7C" w:rsidRPr="00C57E01">
        <w:rPr>
          <w:rFonts w:ascii="Times New Roman" w:eastAsia="Calibri" w:hAnsi="Times New Roman" w:cs="Times New Roman"/>
          <w:sz w:val="28"/>
          <w:szCs w:val="28"/>
        </w:rPr>
        <w:t>Министерство, Рособрнадзор</w:t>
      </w:r>
      <w:r w:rsidR="008E5B3E" w:rsidRPr="00C57E01">
        <w:rPr>
          <w:rFonts w:ascii="Times New Roman" w:eastAsia="Calibri" w:hAnsi="Times New Roman" w:cs="Times New Roman"/>
          <w:sz w:val="28"/>
          <w:szCs w:val="28"/>
        </w:rPr>
        <w:t>.</w:t>
      </w:r>
    </w:p>
    <w:p w14:paraId="0E6C1923" w14:textId="77777777" w:rsidR="009A7CDD" w:rsidRPr="00C57E01"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hAnsi="Times New Roman" w:cs="Times New Roman"/>
          <w:sz w:val="28"/>
          <w:szCs w:val="28"/>
        </w:rPr>
        <w:t>Общественный наблюдатель должен заблаговремен</w:t>
      </w:r>
      <w:r w:rsidR="008E5B3E" w:rsidRPr="00C57E01">
        <w:rPr>
          <w:rFonts w:ascii="Times New Roman" w:hAnsi="Times New Roman" w:cs="Times New Roman"/>
          <w:sz w:val="28"/>
          <w:szCs w:val="28"/>
        </w:rPr>
        <w:t xml:space="preserve">но ознакомиться с Порядком ГИА, </w:t>
      </w:r>
      <w:r w:rsidRPr="00C57E01">
        <w:rPr>
          <w:rFonts w:ascii="Times New Roman" w:hAnsi="Times New Roman" w:cs="Times New Roman"/>
          <w:sz w:val="28"/>
          <w:szCs w:val="28"/>
        </w:rPr>
        <w:t>с </w:t>
      </w:r>
      <w:r w:rsidR="0013515F" w:rsidRPr="00C57E01">
        <w:rPr>
          <w:rFonts w:ascii="Times New Roman" w:hAnsi="Times New Roman" w:cs="Times New Roman"/>
          <w:sz w:val="28"/>
          <w:szCs w:val="28"/>
        </w:rPr>
        <w:t>инструкциями по проведению</w:t>
      </w:r>
      <w:r w:rsidR="008E5B3E" w:rsidRPr="00C57E01">
        <w:rPr>
          <w:rFonts w:ascii="Times New Roman" w:hAnsi="Times New Roman" w:cs="Times New Roman"/>
          <w:sz w:val="28"/>
          <w:szCs w:val="28"/>
        </w:rPr>
        <w:t xml:space="preserve"> государственной итоговой аттестации по образовательным программам основного общего образования </w:t>
      </w:r>
      <w:r w:rsidR="0013515F" w:rsidRPr="00C57E01">
        <w:rPr>
          <w:rFonts w:ascii="Times New Roman" w:hAnsi="Times New Roman" w:cs="Times New Roman"/>
          <w:sz w:val="28"/>
          <w:szCs w:val="28"/>
        </w:rPr>
        <w:t>в Камчатском крае</w:t>
      </w:r>
      <w:r w:rsidR="008E5B3E" w:rsidRPr="00C57E01">
        <w:rPr>
          <w:rFonts w:ascii="Times New Roman" w:hAnsi="Times New Roman" w:cs="Times New Roman"/>
          <w:sz w:val="28"/>
          <w:szCs w:val="28"/>
        </w:rPr>
        <w:t>, с настоящей</w:t>
      </w:r>
      <w:r w:rsidRPr="00C57E01">
        <w:rPr>
          <w:rFonts w:ascii="Times New Roman" w:hAnsi="Times New Roman" w:cs="Times New Roman"/>
          <w:sz w:val="28"/>
          <w:szCs w:val="28"/>
        </w:rPr>
        <w:t xml:space="preserve"> </w:t>
      </w:r>
      <w:r w:rsidR="008E5B3E" w:rsidRPr="00C57E01">
        <w:rPr>
          <w:rFonts w:ascii="Times New Roman" w:hAnsi="Times New Roman" w:cs="Times New Roman"/>
          <w:sz w:val="28"/>
          <w:szCs w:val="28"/>
        </w:rPr>
        <w:t>инструкцией</w:t>
      </w:r>
      <w:r w:rsidRPr="00C57E01">
        <w:rPr>
          <w:rFonts w:ascii="Times New Roman" w:hAnsi="Times New Roman" w:cs="Times New Roman"/>
          <w:sz w:val="28"/>
          <w:szCs w:val="28"/>
        </w:rPr>
        <w:t>.</w:t>
      </w:r>
    </w:p>
    <w:p w14:paraId="640D1F17" w14:textId="77777777" w:rsidR="009A7CDD" w:rsidRPr="00C57E01" w:rsidRDefault="009A7CDD" w:rsidP="00833244">
      <w:pPr>
        <w:pStyle w:val="20"/>
      </w:pPr>
      <w:bookmarkStart w:id="16" w:name="_Toc533702372"/>
      <w:r w:rsidRPr="00C57E01">
        <w:t>Общие положения</w:t>
      </w:r>
      <w:bookmarkEnd w:id="16"/>
    </w:p>
    <w:p w14:paraId="666EAB3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Этап проверки заданий</w:t>
      </w:r>
      <w:r w:rsidR="008E5B3E" w:rsidRPr="00C57E01">
        <w:rPr>
          <w:rFonts w:ascii="Times New Roman" w:eastAsia="Calibri" w:hAnsi="Times New Roman" w:cs="Times New Roman"/>
          <w:sz w:val="28"/>
          <w:szCs w:val="28"/>
        </w:rPr>
        <w:t xml:space="preserve"> включает в себя работу ПК в помещении для работы ПК</w:t>
      </w:r>
      <w:r w:rsidRPr="00C57E01">
        <w:rPr>
          <w:rFonts w:ascii="Times New Roman" w:eastAsia="Calibri" w:hAnsi="Times New Roman" w:cs="Times New Roman"/>
          <w:sz w:val="28"/>
          <w:szCs w:val="28"/>
        </w:rPr>
        <w:t>.</w:t>
      </w:r>
    </w:p>
    <w:p w14:paraId="3EAB527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ПК работают в помещениях, исключающих возможность доступа к ним посторонних лиц и распространения информации ограниченного доступа.</w:t>
      </w:r>
    </w:p>
    <w:p w14:paraId="4D87983D"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Лица, с которыми общественный наблюдатель взаимодействует при решении вопросов, с</w:t>
      </w:r>
      <w:r w:rsidR="0013515F" w:rsidRPr="00C57E01">
        <w:rPr>
          <w:rFonts w:ascii="Times New Roman" w:eastAsia="Calibri" w:hAnsi="Times New Roman" w:cs="Times New Roman"/>
          <w:sz w:val="28"/>
          <w:szCs w:val="28"/>
        </w:rPr>
        <w:t>вязанных с проверкой заданий ГИА</w:t>
      </w:r>
      <w:r w:rsidRPr="00C57E01">
        <w:rPr>
          <w:rFonts w:ascii="Times New Roman" w:eastAsia="Calibri" w:hAnsi="Times New Roman" w:cs="Times New Roman"/>
          <w:sz w:val="28"/>
          <w:szCs w:val="28"/>
        </w:rPr>
        <w:t xml:space="preserve">: </w:t>
      </w:r>
    </w:p>
    <w:p w14:paraId="65E84369" w14:textId="77777777" w:rsidR="0013515F" w:rsidRPr="00C57E01" w:rsidRDefault="0013515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председатель ПК;</w:t>
      </w:r>
    </w:p>
    <w:p w14:paraId="1A6EF886" w14:textId="77777777" w:rsidR="009A7CDD" w:rsidRPr="00C57E01" w:rsidRDefault="0013515F" w:rsidP="0013515F">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члены</w:t>
      </w:r>
      <w:r w:rsidR="009A7CDD" w:rsidRPr="00C57E01">
        <w:rPr>
          <w:rFonts w:ascii="Times New Roman" w:eastAsia="Calibri" w:hAnsi="Times New Roman" w:cs="Times New Roman"/>
          <w:sz w:val="28"/>
          <w:szCs w:val="28"/>
        </w:rPr>
        <w:t xml:space="preserve"> ГЭК;</w:t>
      </w:r>
    </w:p>
    <w:p w14:paraId="2E40FD4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должностные лица </w:t>
      </w:r>
      <w:r w:rsidR="002B3DFF" w:rsidRPr="00C57E01">
        <w:rPr>
          <w:rFonts w:ascii="Times New Roman" w:eastAsia="Calibri" w:hAnsi="Times New Roman" w:cs="Times New Roman"/>
          <w:sz w:val="28"/>
          <w:szCs w:val="28"/>
        </w:rPr>
        <w:t>Министерства</w:t>
      </w:r>
      <w:r w:rsidR="00573A7C" w:rsidRPr="00C57E01">
        <w:rPr>
          <w:rFonts w:ascii="Times New Roman" w:eastAsia="Calibri" w:hAnsi="Times New Roman" w:cs="Times New Roman"/>
          <w:sz w:val="28"/>
          <w:szCs w:val="28"/>
        </w:rPr>
        <w:t>, Рособрнадзора</w:t>
      </w:r>
      <w:r w:rsidRPr="00C57E01">
        <w:rPr>
          <w:rFonts w:ascii="Times New Roman" w:eastAsia="Calibri" w:hAnsi="Times New Roman" w:cs="Times New Roman"/>
          <w:sz w:val="28"/>
          <w:szCs w:val="28"/>
        </w:rPr>
        <w:t>.</w:t>
      </w:r>
    </w:p>
    <w:p w14:paraId="0E425DE6"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не должен вмешиваться в работу при выполнении экспертами ПК их обязанностей.</w:t>
      </w:r>
    </w:p>
    <w:p w14:paraId="2318FBC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ПК (по согласованию с председателем ГЭК)</w:t>
      </w:r>
      <w:r w:rsidRPr="00C57E01">
        <w:rPr>
          <w:sz w:val="28"/>
          <w:szCs w:val="28"/>
        </w:rPr>
        <w:t xml:space="preserve"> </w:t>
      </w:r>
      <w:r w:rsidRPr="00C57E01">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14:paraId="107EBB43" w14:textId="77777777" w:rsidR="009A7CDD" w:rsidRPr="00C57E01" w:rsidRDefault="009A7CDD" w:rsidP="00833244">
      <w:pPr>
        <w:pStyle w:val="20"/>
      </w:pPr>
      <w:bookmarkStart w:id="17" w:name="_Toc533702373"/>
      <w:r w:rsidRPr="00C57E01">
        <w:lastRenderedPageBreak/>
        <w:t xml:space="preserve">Присутствие в помещении </w:t>
      </w:r>
      <w:bookmarkEnd w:id="17"/>
      <w:r w:rsidR="008E5B3E" w:rsidRPr="00C57E01">
        <w:t>для работы ПК</w:t>
      </w:r>
    </w:p>
    <w:p w14:paraId="68E2A9E4" w14:textId="77777777" w:rsidR="009A7CDD" w:rsidRPr="00C57E01"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Для прохода в помещение для работы ПК</w:t>
      </w:r>
      <w:r w:rsidR="009A7CDD" w:rsidRPr="00C57E01">
        <w:rPr>
          <w:rFonts w:ascii="Times New Roman" w:eastAsia="Calibri" w:hAnsi="Times New Roman" w:cs="Times New Roman"/>
          <w:sz w:val="28"/>
          <w:szCs w:val="28"/>
        </w:rPr>
        <w:t xml:space="preserve"> общественный наблюдатель предъявляет документ, удостоверяющий личность, а также удостоверение обществе</w:t>
      </w:r>
      <w:r w:rsidR="00BD4C3A" w:rsidRPr="00C57E01">
        <w:rPr>
          <w:rFonts w:ascii="Times New Roman" w:eastAsia="Calibri" w:hAnsi="Times New Roman" w:cs="Times New Roman"/>
          <w:sz w:val="28"/>
          <w:szCs w:val="28"/>
        </w:rPr>
        <w:t xml:space="preserve">нного наблюдателя, где указаны </w:t>
      </w:r>
      <w:r w:rsidR="009A7CDD" w:rsidRPr="00C57E01">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009A7CDD" w:rsidRPr="00C57E01" w:rsidDel="00B301B5">
        <w:rPr>
          <w:rFonts w:ascii="Times New Roman" w:eastAsia="Calibri" w:hAnsi="Times New Roman" w:cs="Times New Roman"/>
          <w:sz w:val="28"/>
          <w:szCs w:val="28"/>
        </w:rPr>
        <w:t xml:space="preserve"> </w:t>
      </w:r>
      <w:r w:rsidR="009A7CDD" w:rsidRPr="00C57E01">
        <w:rPr>
          <w:rFonts w:ascii="Times New Roman" w:eastAsia="Calibri" w:hAnsi="Times New Roman" w:cs="Times New Roman"/>
          <w:sz w:val="28"/>
          <w:szCs w:val="28"/>
        </w:rPr>
        <w:t>в течение всего времени его пребывания в </w:t>
      </w:r>
      <w:r w:rsidRPr="00C57E01">
        <w:rPr>
          <w:rFonts w:ascii="Times New Roman" w:eastAsia="Calibri" w:hAnsi="Times New Roman" w:cs="Times New Roman"/>
          <w:sz w:val="28"/>
          <w:szCs w:val="28"/>
        </w:rPr>
        <w:t>помещении для работы ПК</w:t>
      </w:r>
      <w:r w:rsidR="009A7CDD" w:rsidRPr="00C57E01">
        <w:rPr>
          <w:rFonts w:ascii="Times New Roman" w:eastAsia="Calibri" w:hAnsi="Times New Roman" w:cs="Times New Roman"/>
          <w:sz w:val="28"/>
          <w:szCs w:val="28"/>
        </w:rPr>
        <w:t xml:space="preserve">. </w:t>
      </w:r>
    </w:p>
    <w:p w14:paraId="5A9C84A4" w14:textId="77777777" w:rsidR="009A7CDD" w:rsidRPr="00C57E01"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Сразу после прохода в помещение для работы в ПК</w:t>
      </w:r>
      <w:r w:rsidR="009A7CDD" w:rsidRPr="00C57E01">
        <w:rPr>
          <w:rFonts w:ascii="Times New Roman" w:eastAsia="Calibri" w:hAnsi="Times New Roman" w:cs="Times New Roman"/>
          <w:sz w:val="28"/>
          <w:szCs w:val="28"/>
        </w:rPr>
        <w:t xml:space="preserve"> общественный наблюдатель должен согласовать с председателем ПК или указанным им лицом процедурные вопросы взаимодействия в данном</w:t>
      </w:r>
      <w:r w:rsidRPr="00C57E01">
        <w:rPr>
          <w:rFonts w:ascii="Times New Roman" w:eastAsia="Calibri" w:hAnsi="Times New Roman" w:cs="Times New Roman"/>
          <w:sz w:val="28"/>
          <w:szCs w:val="28"/>
        </w:rPr>
        <w:t xml:space="preserve"> помещении</w:t>
      </w:r>
      <w:r w:rsidR="009A7CDD" w:rsidRPr="00C57E01">
        <w:rPr>
          <w:rFonts w:ascii="Times New Roman" w:eastAsia="Calibri" w:hAnsi="Times New Roman" w:cs="Times New Roman"/>
          <w:sz w:val="28"/>
          <w:szCs w:val="28"/>
        </w:rPr>
        <w:t>.</w:t>
      </w:r>
    </w:p>
    <w:p w14:paraId="4199683C"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w:t>
      </w:r>
      <w:r w:rsidR="008E5B3E" w:rsidRPr="00C57E01">
        <w:rPr>
          <w:rFonts w:ascii="Times New Roman" w:eastAsia="Calibri" w:hAnsi="Times New Roman" w:cs="Times New Roman"/>
          <w:sz w:val="28"/>
          <w:szCs w:val="28"/>
        </w:rPr>
        <w:t>о время своего присутствия в помещении для работы ПК</w:t>
      </w:r>
      <w:r w:rsidRPr="00C57E01">
        <w:rPr>
          <w:rFonts w:ascii="Times New Roman" w:eastAsia="Calibri" w:hAnsi="Times New Roman" w:cs="Times New Roman"/>
          <w:sz w:val="28"/>
          <w:szCs w:val="28"/>
        </w:rPr>
        <w:t xml:space="preserve"> общественный наблюдатель фиксирует следующее: </w:t>
      </w:r>
    </w:p>
    <w:p w14:paraId="3540ABC6" w14:textId="77777777" w:rsidR="009A7CDD" w:rsidRPr="00C57E01"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оборудование помещения</w:t>
      </w:r>
      <w:r w:rsidR="009A7CDD" w:rsidRPr="00C57E01">
        <w:rPr>
          <w:rFonts w:ascii="Times New Roman" w:eastAsia="Calibri" w:hAnsi="Times New Roman" w:cs="Times New Roman"/>
          <w:sz w:val="28"/>
          <w:szCs w:val="28"/>
        </w:rPr>
        <w:t xml:space="preserve"> средствами видеонаблюдения;</w:t>
      </w:r>
    </w:p>
    <w:p w14:paraId="0D0AACF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получение председателем ПК от руководителя РЦОИ</w:t>
      </w:r>
      <w:r w:rsidR="008E5B3E" w:rsidRPr="00C57E01">
        <w:rPr>
          <w:rFonts w:ascii="Times New Roman" w:eastAsia="Calibri" w:hAnsi="Times New Roman" w:cs="Times New Roman"/>
          <w:sz w:val="28"/>
          <w:szCs w:val="28"/>
        </w:rPr>
        <w:t xml:space="preserve"> (или уполномоченным им лицом)</w:t>
      </w:r>
      <w:r w:rsidRPr="00C57E01">
        <w:rPr>
          <w:rFonts w:ascii="Times New Roman" w:eastAsia="Calibri" w:hAnsi="Times New Roman" w:cs="Times New Roman"/>
          <w:sz w:val="28"/>
          <w:szCs w:val="28"/>
        </w:rPr>
        <w:t xml:space="preserve"> сформированных рабочих ком</w:t>
      </w:r>
      <w:r w:rsidR="008E5B3E" w:rsidRPr="00C57E01">
        <w:rPr>
          <w:rFonts w:ascii="Times New Roman" w:eastAsia="Calibri" w:hAnsi="Times New Roman" w:cs="Times New Roman"/>
          <w:sz w:val="28"/>
          <w:szCs w:val="28"/>
        </w:rPr>
        <w:t xml:space="preserve">плектов для проверки экспертами </w:t>
      </w:r>
      <w:r w:rsidRPr="00C57E01">
        <w:rPr>
          <w:rFonts w:ascii="Times New Roman" w:eastAsia="Calibri" w:hAnsi="Times New Roman" w:cs="Times New Roman"/>
          <w:sz w:val="28"/>
          <w:szCs w:val="28"/>
        </w:rPr>
        <w:t>ПК ответов на задания с развернутым ответом, критериев оценивания развернутых ответов,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14:paraId="6D993D24"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проведение председателем ПК инструктажа для экспертов ПК в начале работы и соблюдение его экспертами ПК; </w:t>
      </w:r>
    </w:p>
    <w:p w14:paraId="2ACB72A2"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передача председателем ПК на проверку экспертам соответствующих рабочих комплектов;</w:t>
      </w:r>
    </w:p>
    <w:p w14:paraId="59F981B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передача председателем ПК результатов проверки экспертами ПК развернутых ответов руководителю РЦОИ.</w:t>
      </w:r>
    </w:p>
    <w:p w14:paraId="53F1897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Общественные наблюдатели должны фиксировать факты нарушения экспертами ПК порядка проведения пров</w:t>
      </w:r>
      <w:r w:rsidR="008E5B3E" w:rsidRPr="00C57E01">
        <w:rPr>
          <w:rFonts w:ascii="Times New Roman" w:eastAsia="Calibri" w:hAnsi="Times New Roman" w:cs="Times New Roman"/>
          <w:sz w:val="28"/>
          <w:szCs w:val="28"/>
        </w:rPr>
        <w:t>ерки экзаменационных работ в помещениях для работы ПК</w:t>
      </w:r>
      <w:r w:rsidRPr="00C57E01">
        <w:rPr>
          <w:rFonts w:ascii="Times New Roman" w:eastAsia="Calibri" w:hAnsi="Times New Roman" w:cs="Times New Roman"/>
          <w:sz w:val="28"/>
          <w:szCs w:val="28"/>
        </w:rPr>
        <w:t>. Особенно рекомендуется обратить внимание, что экспертам ПК запрещается:</w:t>
      </w:r>
    </w:p>
    <w:p w14:paraId="74347BF7" w14:textId="77777777" w:rsidR="009A7CDD" w:rsidRPr="00C57E01"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копировать и выносить из помещений для работы ПК</w:t>
      </w:r>
      <w:r w:rsidR="009A7CDD" w:rsidRPr="00C57E01">
        <w:rPr>
          <w:rFonts w:ascii="Times New Roman" w:eastAsia="Calibri" w:hAnsi="Times New Roman" w:cs="Times New Roman"/>
          <w:sz w:val="28"/>
          <w:szCs w:val="28"/>
        </w:rPr>
        <w:t xml:space="preserve">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14:paraId="1C84A0BA"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самостоятельно изменять рабочие места;</w:t>
      </w:r>
    </w:p>
    <w:p w14:paraId="2716CBED" w14:textId="77777777" w:rsidR="009A7CDD" w:rsidRPr="00C57E01" w:rsidRDefault="00D31B9B"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иметь при себе и </w:t>
      </w:r>
      <w:r w:rsidR="009A7CDD" w:rsidRPr="00C57E01">
        <w:rPr>
          <w:rFonts w:ascii="Times New Roman" w:eastAsia="Calibri" w:hAnsi="Times New Roman" w:cs="Times New Roman"/>
          <w:sz w:val="28"/>
          <w:szCs w:val="28"/>
        </w:rPr>
        <w:t>пользоваться средствами связи, фото</w:t>
      </w:r>
      <w:r w:rsidRPr="00C57E01">
        <w:rPr>
          <w:rFonts w:ascii="Times New Roman" w:eastAsia="Calibri" w:hAnsi="Times New Roman" w:cs="Times New Roman"/>
          <w:sz w:val="28"/>
          <w:szCs w:val="28"/>
        </w:rPr>
        <w:t>-, аудио-</w:t>
      </w:r>
      <w:r w:rsidR="009A7CDD" w:rsidRPr="00C57E01">
        <w:rPr>
          <w:rFonts w:ascii="Times New Roman" w:eastAsia="Calibri" w:hAnsi="Times New Roman" w:cs="Times New Roman"/>
          <w:sz w:val="28"/>
          <w:szCs w:val="28"/>
        </w:rPr>
        <w:t xml:space="preserve"> и видеоаппаратурой, портативными персональными компьютерами (ноутбуками, КПК и другими), кроме специально оборудованного в местах работы ПК рабочего места с выходом в сеть «Интернет» для обеспечения возможности уточнения экспертами изложенных в экзаменационных работах участников экзаменов фактов (например, сверка с источниками, проверка приведенных участниками экзаменов фамилий, названий, фактов и т.п.);</w:t>
      </w:r>
    </w:p>
    <w:p w14:paraId="3099FA19"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без уважительной причины покидать аудиторию;</w:t>
      </w:r>
    </w:p>
    <w:p w14:paraId="1E1C510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переговариваться, если речь не идет о консультации у председателя ПК или эксперта, назначенного по решению председателя ПК консультантом.</w:t>
      </w:r>
    </w:p>
    <w:p w14:paraId="3F5C1E2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Общественным наблюдателям также необходимо осуществить проверку:</w:t>
      </w:r>
    </w:p>
    <w:p w14:paraId="4BFD9E0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передачи экспертам бланков ответов участников </w:t>
      </w:r>
      <w:r w:rsidR="00D31B9B" w:rsidRPr="00C57E01">
        <w:rPr>
          <w:rFonts w:ascii="Times New Roman" w:eastAsia="Calibri" w:hAnsi="Times New Roman" w:cs="Times New Roman"/>
          <w:sz w:val="28"/>
          <w:szCs w:val="28"/>
        </w:rPr>
        <w:t xml:space="preserve">экзаменов (указанные бланки </w:t>
      </w:r>
      <w:r w:rsidRPr="00C57E01">
        <w:rPr>
          <w:rFonts w:ascii="Times New Roman" w:eastAsia="Calibri" w:hAnsi="Times New Roman" w:cs="Times New Roman"/>
          <w:sz w:val="28"/>
          <w:szCs w:val="28"/>
        </w:rPr>
        <w:t>должны быть обезличены),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14:paraId="5BA34C0D" w14:textId="77777777" w:rsidR="009A7CDD" w:rsidRPr="00C57E01"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присутствия в помещениях для работы ПК</w:t>
      </w:r>
      <w:r w:rsidR="009A7CDD" w:rsidRPr="00C57E01">
        <w:rPr>
          <w:rFonts w:ascii="Times New Roman" w:eastAsia="Calibri" w:hAnsi="Times New Roman" w:cs="Times New Roman"/>
          <w:sz w:val="28"/>
          <w:szCs w:val="28"/>
        </w:rPr>
        <w:t xml:space="preserve"> посторонних лиц, н</w:t>
      </w:r>
      <w:r w:rsidRPr="00C57E01">
        <w:rPr>
          <w:rFonts w:ascii="Times New Roman" w:eastAsia="Calibri" w:hAnsi="Times New Roman" w:cs="Times New Roman"/>
          <w:sz w:val="28"/>
          <w:szCs w:val="28"/>
        </w:rPr>
        <w:t>е имеющих права находиться в помещении</w:t>
      </w:r>
      <w:r w:rsidR="009A7CDD" w:rsidRPr="00C57E01">
        <w:rPr>
          <w:rFonts w:ascii="Times New Roman" w:eastAsia="Calibri" w:hAnsi="Times New Roman" w:cs="Times New Roman"/>
          <w:sz w:val="28"/>
          <w:szCs w:val="28"/>
        </w:rPr>
        <w:t xml:space="preserve"> во время проверки резуль</w:t>
      </w:r>
      <w:r w:rsidR="00D31B9B" w:rsidRPr="00C57E01">
        <w:rPr>
          <w:rFonts w:ascii="Times New Roman" w:eastAsia="Calibri" w:hAnsi="Times New Roman" w:cs="Times New Roman"/>
          <w:sz w:val="28"/>
          <w:szCs w:val="28"/>
        </w:rPr>
        <w:t>татов ГИА</w:t>
      </w:r>
      <w:r w:rsidR="009A7CDD" w:rsidRPr="00C57E01">
        <w:rPr>
          <w:rFonts w:ascii="Times New Roman" w:eastAsia="Calibri" w:hAnsi="Times New Roman" w:cs="Times New Roman"/>
          <w:sz w:val="28"/>
          <w:szCs w:val="28"/>
        </w:rPr>
        <w:t xml:space="preserve">. </w:t>
      </w:r>
    </w:p>
    <w:p w14:paraId="22A977B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 оперативно</w:t>
      </w:r>
      <w:r w:rsidR="00124C54"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 xml:space="preserve">проинформировать о них </w:t>
      </w:r>
      <w:r w:rsidR="00D31B9B" w:rsidRPr="00C57E01">
        <w:rPr>
          <w:rFonts w:ascii="Times New Roman" w:eastAsia="Calibri" w:hAnsi="Times New Roman" w:cs="Times New Roman"/>
          <w:sz w:val="28"/>
          <w:szCs w:val="28"/>
        </w:rPr>
        <w:t>председателя ПК членов ГЭК</w:t>
      </w:r>
      <w:r w:rsidRPr="00C57E01">
        <w:rPr>
          <w:rFonts w:ascii="Times New Roman" w:eastAsia="Calibri" w:hAnsi="Times New Roman" w:cs="Times New Roman"/>
          <w:sz w:val="28"/>
          <w:szCs w:val="28"/>
        </w:rPr>
        <w:t>.</w:t>
      </w:r>
    </w:p>
    <w:p w14:paraId="5A61D3DC"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По окончани</w:t>
      </w:r>
      <w:r w:rsidR="008E5B3E" w:rsidRPr="00C57E01">
        <w:rPr>
          <w:rFonts w:ascii="Times New Roman" w:eastAsia="Calibri" w:hAnsi="Times New Roman" w:cs="Times New Roman"/>
          <w:sz w:val="28"/>
          <w:szCs w:val="28"/>
        </w:rPr>
        <w:t>и осуществления наблюдения в помещениях для работы ПК</w:t>
      </w:r>
      <w:r w:rsidRPr="00C57E01">
        <w:rPr>
          <w:rFonts w:ascii="Times New Roman" w:eastAsia="Calibri" w:hAnsi="Times New Roman" w:cs="Times New Roman"/>
          <w:sz w:val="28"/>
          <w:szCs w:val="28"/>
        </w:rPr>
        <w:t xml:space="preserve"> общественный наблюдатель должен заполнить форму ППЗ-18 «Акт общественного наблюдения в пункте проверки заданий (ППЗ)» и передать ее председателю ПК.</w:t>
      </w:r>
    </w:p>
    <w:p w14:paraId="760983D9" w14:textId="77777777" w:rsidR="009A7CDD" w:rsidRPr="00C57E01" w:rsidRDefault="009A7CDD" w:rsidP="00D65C73">
      <w:pPr>
        <w:spacing w:after="0" w:line="240" w:lineRule="auto"/>
        <w:jc w:val="both"/>
        <w:rPr>
          <w:rFonts w:ascii="Times New Roman" w:eastAsia="Times New Roman" w:hAnsi="Times New Roman" w:cs="Times New Roman"/>
          <w:b/>
          <w:bCs/>
          <w:kern w:val="32"/>
          <w:sz w:val="28"/>
          <w:szCs w:val="28"/>
        </w:rPr>
      </w:pPr>
      <w:bookmarkStart w:id="18" w:name="_Toc438215195"/>
    </w:p>
    <w:p w14:paraId="66140F5F" w14:textId="77777777" w:rsidR="009A7CDD" w:rsidRPr="00C57E01" w:rsidRDefault="009A7CDD" w:rsidP="009A7CDD">
      <w:pPr>
        <w:pStyle w:val="10"/>
        <w:rPr>
          <w:szCs w:val="28"/>
        </w:rPr>
      </w:pPr>
      <w:bookmarkStart w:id="19" w:name="_Toc533702374"/>
      <w:r w:rsidRPr="00C57E01">
        <w:rPr>
          <w:szCs w:val="28"/>
        </w:rPr>
        <w:t>Инструкция для общественных наблюдателей</w:t>
      </w:r>
      <w:r w:rsidRPr="00C57E01">
        <w:rPr>
          <w:szCs w:val="28"/>
        </w:rPr>
        <w:br/>
        <w:t xml:space="preserve">при рассмотрении апелляции о нарушении Порядка ГИА </w:t>
      </w:r>
      <w:r w:rsidRPr="00C57E01">
        <w:rPr>
          <w:szCs w:val="28"/>
        </w:rPr>
        <w:br/>
        <w:t>и несогласии с выставленными баллами в местах работы КК</w:t>
      </w:r>
      <w:bookmarkEnd w:id="19"/>
      <w:r w:rsidRPr="00C57E01">
        <w:rPr>
          <w:szCs w:val="28"/>
        </w:rPr>
        <w:t xml:space="preserve"> </w:t>
      </w:r>
      <w:bookmarkEnd w:id="18"/>
    </w:p>
    <w:p w14:paraId="2A9E8CF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В целях обеспечения соблюдения порядка проведения ГИА общественным наблюдателям предоставляется право:</w:t>
      </w:r>
    </w:p>
    <w:p w14:paraId="1F920D29"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в местах работы</w:t>
      </w:r>
      <w:r w:rsidR="00124C54" w:rsidRPr="00C57E01">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КК при рассмотрении апелляций о нарушении Порядка ГИА, несогласии с выставленными баллами;</w:t>
      </w:r>
    </w:p>
    <w:p w14:paraId="410FB14A"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направлять информацию о нарушениях</w:t>
      </w:r>
      <w:r w:rsidR="00573A7C" w:rsidRPr="00C57E01">
        <w:rPr>
          <w:rFonts w:ascii="Times New Roman" w:eastAsia="Calibri" w:hAnsi="Times New Roman" w:cs="Times New Roman"/>
          <w:sz w:val="28"/>
          <w:szCs w:val="28"/>
        </w:rPr>
        <w:t>, выявленных при проведении ГИА</w:t>
      </w:r>
      <w:r w:rsidR="00D31B9B" w:rsidRPr="00C57E01">
        <w:rPr>
          <w:rFonts w:ascii="Times New Roman" w:eastAsia="Calibri" w:hAnsi="Times New Roman" w:cs="Times New Roman"/>
          <w:sz w:val="28"/>
          <w:szCs w:val="28"/>
        </w:rPr>
        <w:t>,</w:t>
      </w:r>
      <w:r w:rsidR="00573A7C" w:rsidRPr="00C57E01">
        <w:rPr>
          <w:rFonts w:ascii="Times New Roman" w:eastAsia="Calibri" w:hAnsi="Times New Roman" w:cs="Times New Roman"/>
          <w:sz w:val="28"/>
          <w:szCs w:val="28"/>
        </w:rPr>
        <w:t xml:space="preserve"> в Министерство, </w:t>
      </w:r>
      <w:r w:rsidRPr="00C57E01">
        <w:rPr>
          <w:rFonts w:ascii="Times New Roman" w:eastAsia="Calibri" w:hAnsi="Times New Roman" w:cs="Times New Roman"/>
          <w:sz w:val="28"/>
          <w:szCs w:val="28"/>
        </w:rPr>
        <w:t>Рособрнадзор.</w:t>
      </w:r>
    </w:p>
    <w:p w14:paraId="12114418" w14:textId="77777777" w:rsidR="009A7CDD" w:rsidRPr="00C57E01" w:rsidRDefault="009A7CDD" w:rsidP="006C48CC">
      <w:pPr>
        <w:spacing w:after="0" w:line="240" w:lineRule="auto"/>
        <w:ind w:firstLine="708"/>
        <w:jc w:val="both"/>
        <w:rPr>
          <w:rFonts w:ascii="Times New Roman" w:hAnsi="Times New Roman" w:cs="Times New Roman"/>
          <w:sz w:val="28"/>
          <w:szCs w:val="28"/>
        </w:rPr>
      </w:pPr>
      <w:r w:rsidRPr="00C57E01">
        <w:rPr>
          <w:rFonts w:ascii="Times New Roman" w:hAnsi="Times New Roman" w:cs="Times New Roman"/>
          <w:sz w:val="28"/>
          <w:szCs w:val="28"/>
        </w:rPr>
        <w:t xml:space="preserve">Общественный наблюдатель должен заблаговременно ознакомиться с Порядком ГИА, </w:t>
      </w:r>
      <w:r w:rsidR="00D31B9B" w:rsidRPr="00C57E01">
        <w:rPr>
          <w:rFonts w:ascii="Times New Roman" w:hAnsi="Times New Roman" w:cs="Times New Roman"/>
          <w:sz w:val="28"/>
          <w:szCs w:val="28"/>
        </w:rPr>
        <w:t>инструкциями по проведению государственной итоговой аттестации по образовательным программам основного общего образования в Камчатском крае</w:t>
      </w:r>
      <w:r w:rsidR="006C48CC" w:rsidRPr="00C57E01">
        <w:rPr>
          <w:rFonts w:ascii="Times New Roman" w:hAnsi="Times New Roman" w:cs="Times New Roman"/>
          <w:sz w:val="28"/>
          <w:szCs w:val="28"/>
        </w:rPr>
        <w:t>, а также с настоящей</w:t>
      </w:r>
      <w:r w:rsidRPr="00C57E01">
        <w:rPr>
          <w:rFonts w:ascii="Times New Roman" w:hAnsi="Times New Roman" w:cs="Times New Roman"/>
          <w:sz w:val="28"/>
          <w:szCs w:val="28"/>
        </w:rPr>
        <w:t xml:space="preserve"> </w:t>
      </w:r>
      <w:r w:rsidR="006C48CC" w:rsidRPr="00C57E01">
        <w:rPr>
          <w:rFonts w:ascii="Times New Roman" w:hAnsi="Times New Roman" w:cs="Times New Roman"/>
          <w:sz w:val="28"/>
          <w:szCs w:val="28"/>
        </w:rPr>
        <w:t>инструкцией</w:t>
      </w:r>
      <w:r w:rsidRPr="00C57E01">
        <w:rPr>
          <w:rFonts w:ascii="Times New Roman" w:hAnsi="Times New Roman" w:cs="Times New Roman"/>
          <w:sz w:val="28"/>
          <w:szCs w:val="28"/>
        </w:rPr>
        <w:t>.</w:t>
      </w:r>
    </w:p>
    <w:p w14:paraId="3B6E08E3" w14:textId="77777777" w:rsidR="009A7CDD" w:rsidRPr="00C57E01" w:rsidRDefault="009A7CDD" w:rsidP="00833244">
      <w:pPr>
        <w:pStyle w:val="20"/>
      </w:pPr>
      <w:bookmarkStart w:id="20" w:name="_Toc533702375"/>
      <w:r w:rsidRPr="00C57E01">
        <w:t>Общие положения</w:t>
      </w:r>
      <w:bookmarkEnd w:id="20"/>
    </w:p>
    <w:p w14:paraId="0757C0D6"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рассмотрением апелляций в КК: </w:t>
      </w:r>
    </w:p>
    <w:p w14:paraId="4C8D9973" w14:textId="77777777" w:rsidR="006C48CC" w:rsidRPr="00C57E01"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председатель КК;</w:t>
      </w:r>
    </w:p>
    <w:p w14:paraId="6F44A418" w14:textId="77777777" w:rsidR="009A7CDD" w:rsidRPr="00C57E01"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члены ГЭК (в случае их</w:t>
      </w:r>
      <w:r w:rsidR="006C48CC" w:rsidRPr="00C57E01">
        <w:rPr>
          <w:rFonts w:ascii="Times New Roman" w:eastAsia="Calibri" w:hAnsi="Times New Roman" w:cs="Times New Roman"/>
          <w:sz w:val="28"/>
          <w:szCs w:val="28"/>
        </w:rPr>
        <w:t> присутствия)</w:t>
      </w:r>
      <w:r w:rsidRPr="00C57E01">
        <w:rPr>
          <w:rFonts w:ascii="Times New Roman" w:eastAsia="Calibri" w:hAnsi="Times New Roman" w:cs="Times New Roman"/>
          <w:sz w:val="28"/>
          <w:szCs w:val="28"/>
        </w:rPr>
        <w:t>.</w:t>
      </w:r>
    </w:p>
    <w:p w14:paraId="37582C5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не должен вмешиваться в работу при выполнении членами КК их обязанностей.</w:t>
      </w:r>
    </w:p>
    <w:p w14:paraId="4CA92C84" w14:textId="77777777" w:rsidR="009A7CDD" w:rsidRPr="00C57E01" w:rsidRDefault="009A7CDD" w:rsidP="00D65C73">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к коррупционным действиям общественный наблюдатель может быть удален с места работы КК членами ГЭК (в случае их присутствия) </w:t>
      </w:r>
      <w:r w:rsidRPr="00C57E01">
        <w:rPr>
          <w:rFonts w:ascii="Times New Roman" w:eastAsia="Calibri" w:hAnsi="Times New Roman" w:cs="Times New Roman"/>
          <w:sz w:val="28"/>
          <w:szCs w:val="28"/>
        </w:rPr>
        <w:lastRenderedPageBreak/>
        <w:t>или председателем КК по согласованию с председателем ГЭК</w:t>
      </w:r>
      <w:r w:rsidRPr="00C57E01">
        <w:rPr>
          <w:sz w:val="28"/>
          <w:szCs w:val="28"/>
        </w:rPr>
        <w:t xml:space="preserve"> </w:t>
      </w:r>
      <w:r w:rsidRPr="00C57E01">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14:paraId="111D9EEB" w14:textId="77777777" w:rsidR="009A7CDD" w:rsidRPr="00C57E01" w:rsidRDefault="009A7CDD" w:rsidP="00833244">
      <w:pPr>
        <w:pStyle w:val="20"/>
      </w:pPr>
      <w:bookmarkStart w:id="21" w:name="_Toc533702376"/>
      <w:r w:rsidRPr="00C57E01">
        <w:t>Присутствие в местах работы КК</w:t>
      </w:r>
      <w:bookmarkEnd w:id="21"/>
    </w:p>
    <w:p w14:paraId="3866647B"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Для прохода в места работы КК общественный наблюдатель предъявляет документ, удостоверяющий личность, а также удостоверение обществе</w:t>
      </w:r>
      <w:r w:rsidR="00BD4C3A" w:rsidRPr="00C57E01">
        <w:rPr>
          <w:rFonts w:ascii="Times New Roman" w:eastAsia="Calibri" w:hAnsi="Times New Roman" w:cs="Times New Roman"/>
          <w:sz w:val="28"/>
          <w:szCs w:val="28"/>
        </w:rPr>
        <w:t xml:space="preserve">нного наблюдателя, где указаны </w:t>
      </w:r>
      <w:r w:rsidRPr="00C57E01">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Pr="00C57E01" w:rsidDel="00B301B5">
        <w:rPr>
          <w:rFonts w:ascii="Times New Roman" w:eastAsia="Calibri" w:hAnsi="Times New Roman" w:cs="Times New Roman"/>
          <w:sz w:val="28"/>
          <w:szCs w:val="28"/>
        </w:rPr>
        <w:t xml:space="preserve"> </w:t>
      </w:r>
      <w:r w:rsidRPr="00C57E01">
        <w:rPr>
          <w:rFonts w:ascii="Times New Roman" w:eastAsia="Calibri" w:hAnsi="Times New Roman" w:cs="Times New Roman"/>
          <w:sz w:val="28"/>
          <w:szCs w:val="28"/>
        </w:rPr>
        <w:t xml:space="preserve">в течение всего времени его пребывания в местах работы КК. </w:t>
      </w:r>
    </w:p>
    <w:p w14:paraId="4B29849F"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До начала работы общественный наблюдатель должен</w:t>
      </w:r>
      <w:r w:rsidR="00BD4C3A" w:rsidRPr="00C57E01">
        <w:rPr>
          <w:rFonts w:ascii="Times New Roman" w:eastAsia="Calibri" w:hAnsi="Times New Roman" w:cs="Times New Roman"/>
          <w:sz w:val="28"/>
          <w:szCs w:val="28"/>
        </w:rPr>
        <w:t xml:space="preserve"> согласовать с председателем КК</w:t>
      </w:r>
      <w:r w:rsidRPr="00C57E01">
        <w:rPr>
          <w:rFonts w:ascii="Times New Roman" w:eastAsia="Calibri" w:hAnsi="Times New Roman" w:cs="Times New Roman"/>
          <w:sz w:val="28"/>
          <w:szCs w:val="28"/>
        </w:rPr>
        <w:t xml:space="preserve"> порядок взаимодействия.</w:t>
      </w:r>
    </w:p>
    <w:p w14:paraId="12D19B9C"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на заседании КК по рассмотрению апелляции</w:t>
      </w:r>
      <w:r w:rsidRPr="00C57E01">
        <w:rPr>
          <w:sz w:val="28"/>
          <w:szCs w:val="28"/>
        </w:rPr>
        <w:t xml:space="preserve"> о </w:t>
      </w:r>
      <w:r w:rsidRPr="00C57E01">
        <w:rPr>
          <w:rFonts w:ascii="Times New Roman" w:eastAsia="Calibri" w:hAnsi="Times New Roman" w:cs="Times New Roman"/>
          <w:sz w:val="28"/>
          <w:szCs w:val="28"/>
        </w:rPr>
        <w:t>нарушении Порядка ГИА, несогласии с выставленными баллами осуществляет наблюдение:</w:t>
      </w:r>
    </w:p>
    <w:p w14:paraId="0E4B6CF7"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общей организацией работы КК (присутствует кворум на заседании КК, в наличии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ПК, КИМ и тексты, темы, задания, билеты, выполнявшиеся участником экзамена, по</w:t>
      </w:r>
      <w:r w:rsidR="00D31B9B" w:rsidRPr="00C57E01">
        <w:rPr>
          <w:rFonts w:ascii="Times New Roman" w:eastAsia="Calibri" w:hAnsi="Times New Roman" w:cs="Times New Roman"/>
          <w:sz w:val="28"/>
          <w:szCs w:val="28"/>
        </w:rPr>
        <w:t xml:space="preserve">давшим апелляцию о несогласии </w:t>
      </w:r>
      <w:r w:rsidRPr="00C57E01">
        <w:rPr>
          <w:rFonts w:ascii="Times New Roman" w:eastAsia="Calibri" w:hAnsi="Times New Roman" w:cs="Times New Roman"/>
          <w:sz w:val="28"/>
          <w:szCs w:val="28"/>
        </w:rPr>
        <w:t>с выставленными баллами);</w:t>
      </w:r>
    </w:p>
    <w:p w14:paraId="7EA0098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предъявлением указанных материалов участнику экзамена или его родителям (законным представителям) в случае рассмотрения апелляции о несогласии с выставленными баллами в их присутствии;</w:t>
      </w:r>
    </w:p>
    <w:p w14:paraId="5C9AA36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соблюдением требования проверки заданий с развёрнутым ответом (устных ответов) апеллянта привлечённым экспертом ПК до заседания КК;</w:t>
      </w:r>
    </w:p>
    <w:p w14:paraId="337AE5E8"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за соблюдением членами КК этических норм в отношении участников экзаменов, подавших апелляцию о нарушении Порядка ГИА или несогласии с выставленными баллами в</w:t>
      </w:r>
      <w:r w:rsidRPr="00C57E01">
        <w:rPr>
          <w:sz w:val="28"/>
          <w:szCs w:val="28"/>
        </w:rPr>
        <w:t xml:space="preserve"> </w:t>
      </w:r>
      <w:r w:rsidRPr="00C57E01">
        <w:rPr>
          <w:rFonts w:ascii="Times New Roman" w:eastAsia="Calibri" w:hAnsi="Times New Roman" w:cs="Times New Roman"/>
          <w:sz w:val="28"/>
          <w:szCs w:val="28"/>
        </w:rPr>
        <w:t>случае рассмотрения апелляции в их присутствии.</w:t>
      </w:r>
    </w:p>
    <w:p w14:paraId="0CD2C010"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Общественный наблюдатель должен фиксировать факты:</w:t>
      </w:r>
    </w:p>
    <w:p w14:paraId="0C1EE3EE"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 подавшего апелляцию;</w:t>
      </w:r>
    </w:p>
    <w:p w14:paraId="181AEB31"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присутствия при рассмотрении апелляций посторонних лиц, не имеющих права находиться в помещении во время работы КК (уточнить право присутствия того или иного человека в помещении общественный наблюдатель может у председателя КК).</w:t>
      </w:r>
    </w:p>
    <w:p w14:paraId="5BBD8673" w14:textId="77777777" w:rsidR="009A7CDD" w:rsidRPr="00C57E01"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lastRenderedPageBreak/>
        <w:t>В случае выявления нарушений Порядка ГИА общественный наблюдатель должен зафиксировать выявленные нарушения и оперативно проинформировать о нарушении членов ГЭК (при наличии), председателя КК.</w:t>
      </w:r>
    </w:p>
    <w:p w14:paraId="10DBC6D7" w14:textId="77777777" w:rsidR="009A7CDD" w:rsidRPr="00C57E01" w:rsidRDefault="009A7CDD" w:rsidP="00D31B9B">
      <w:pPr>
        <w:spacing w:after="0" w:line="240" w:lineRule="auto"/>
        <w:ind w:firstLine="851"/>
        <w:jc w:val="both"/>
        <w:rPr>
          <w:rFonts w:ascii="Times New Roman" w:hAnsi="Times New Roman" w:cs="Times New Roman"/>
          <w:bCs/>
          <w:sz w:val="28"/>
          <w:szCs w:val="28"/>
          <w:lang w:eastAsia="ru-RU"/>
        </w:rPr>
      </w:pPr>
      <w:r w:rsidRPr="00C57E01">
        <w:rPr>
          <w:rFonts w:ascii="Times New Roman" w:hAnsi="Times New Roman" w:cs="Times New Roman"/>
          <w:bCs/>
          <w:sz w:val="28"/>
          <w:szCs w:val="28"/>
          <w:lang w:eastAsia="ru-RU"/>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КК (по согласованию с председателем ГЭК)</w:t>
      </w:r>
      <w:r w:rsidRPr="00C57E01">
        <w:rPr>
          <w:sz w:val="28"/>
          <w:szCs w:val="28"/>
        </w:rPr>
        <w:t xml:space="preserve"> </w:t>
      </w:r>
      <w:r w:rsidRPr="00C57E01">
        <w:rPr>
          <w:rFonts w:ascii="Times New Roman" w:hAnsi="Times New Roman" w:cs="Times New Roman"/>
          <w:bCs/>
          <w:sz w:val="28"/>
          <w:szCs w:val="28"/>
          <w:lang w:eastAsia="ru-RU"/>
        </w:rPr>
        <w:t>и привлекается к административной ответственности в соответствии с ч. 4 ст. 19.30 Кодекса РФ об а</w:t>
      </w:r>
      <w:r w:rsidR="00D31B9B" w:rsidRPr="00C57E01">
        <w:rPr>
          <w:rFonts w:ascii="Times New Roman" w:hAnsi="Times New Roman" w:cs="Times New Roman"/>
          <w:bCs/>
          <w:sz w:val="28"/>
          <w:szCs w:val="28"/>
          <w:lang w:eastAsia="ru-RU"/>
        </w:rPr>
        <w:t>дминистративных правонарушениях.</w:t>
      </w:r>
    </w:p>
    <w:p w14:paraId="67C0BA9B" w14:textId="7EA3647D" w:rsidR="00FF315F" w:rsidRPr="002467FE" w:rsidRDefault="00FF315F" w:rsidP="002467FE">
      <w:pPr>
        <w:pStyle w:val="10"/>
        <w:rPr>
          <w:szCs w:val="28"/>
        </w:rPr>
      </w:pPr>
      <w:bookmarkStart w:id="22" w:name="bookmark62"/>
      <w:r w:rsidRPr="002467FE">
        <w:rPr>
          <w:szCs w:val="28"/>
        </w:rPr>
        <w:t>Осуществление общественного наблюдения с присутствием в местах проведения ГИА или дистанционно с использованием информационно-коммуникационных технологий в условиях риска распространения новой коронавирусной инфекции (COVID-19)</w:t>
      </w:r>
      <w:bookmarkEnd w:id="22"/>
    </w:p>
    <w:p w14:paraId="67C3AC24" w14:textId="683E4F57" w:rsidR="00FF315F" w:rsidRPr="00C57E01" w:rsidRDefault="00FF315F" w:rsidP="00FF315F">
      <w:pPr>
        <w:pStyle w:val="16"/>
        <w:numPr>
          <w:ilvl w:val="1"/>
          <w:numId w:val="26"/>
        </w:numPr>
        <w:shd w:val="clear" w:color="auto" w:fill="auto"/>
        <w:tabs>
          <w:tab w:val="left" w:pos="1285"/>
        </w:tabs>
        <w:ind w:firstLine="720"/>
        <w:jc w:val="both"/>
      </w:pPr>
      <w:r w:rsidRPr="00C57E01">
        <w:t>Порядок организации общественного наблюдения за ходом проведения ГИА определяется в зависимости от эпидемиологической ситуации на территории конкретного субъекта Российской Федерации в соответствии с требованиями, предъявляемыми Роспотребнадзором при проведении экзаменов.</w:t>
      </w:r>
    </w:p>
    <w:p w14:paraId="58AFC721" w14:textId="77777777" w:rsidR="00FF315F" w:rsidRPr="00C57E01" w:rsidRDefault="00FF315F" w:rsidP="00FF315F">
      <w:pPr>
        <w:pStyle w:val="16"/>
        <w:numPr>
          <w:ilvl w:val="1"/>
          <w:numId w:val="26"/>
        </w:numPr>
        <w:shd w:val="clear" w:color="auto" w:fill="auto"/>
        <w:tabs>
          <w:tab w:val="left" w:pos="1285"/>
        </w:tabs>
        <w:ind w:firstLine="720"/>
        <w:jc w:val="both"/>
      </w:pPr>
      <w:r w:rsidRPr="00C57E01">
        <w:t xml:space="preserve">Для получения аккредитации в качестве общественных наблюдателей граждане вправе подать соответствующее заявление (с указанием электронной почты для обратной связи) в аккредитующие органы </w:t>
      </w:r>
      <w:r w:rsidRPr="00C57E01">
        <w:rPr>
          <w:b/>
          <w:bCs/>
        </w:rPr>
        <w:t>лично</w:t>
      </w:r>
      <w:r w:rsidRPr="00C57E01">
        <w:t xml:space="preserve">, а также посредством </w:t>
      </w:r>
      <w:r w:rsidRPr="00C57E01">
        <w:rPr>
          <w:b/>
          <w:bCs/>
        </w:rPr>
        <w:t xml:space="preserve">почтового отправления </w:t>
      </w:r>
      <w:r w:rsidRPr="00C57E01">
        <w:t xml:space="preserve">или в </w:t>
      </w:r>
      <w:r w:rsidRPr="00C57E01">
        <w:rPr>
          <w:b/>
          <w:bCs/>
        </w:rPr>
        <w:t xml:space="preserve">форме электронного документа </w:t>
      </w:r>
      <w:r w:rsidRPr="00C57E01">
        <w:t>с соблюдением норм законодательства в области защиты персональных данных на основании документов, удостоверяющих личность.</w:t>
      </w:r>
    </w:p>
    <w:p w14:paraId="6A7725F6" w14:textId="66C1D5F6" w:rsidR="00FF315F" w:rsidRPr="00C57E01" w:rsidRDefault="00FF315F" w:rsidP="00FF315F">
      <w:pPr>
        <w:pStyle w:val="16"/>
        <w:shd w:val="clear" w:color="auto" w:fill="auto"/>
        <w:ind w:firstLine="720"/>
        <w:jc w:val="both"/>
      </w:pPr>
      <w:r w:rsidRPr="00C57E01">
        <w:t xml:space="preserve">Для подачи заявления в электронной форме </w:t>
      </w:r>
      <w:r w:rsidR="002467FE">
        <w:t>Министерство</w:t>
      </w:r>
      <w:r w:rsidRPr="00C57E01">
        <w:t xml:space="preserve"> размещает на официальных и (или) специализированных сайтах информацию о формах, сроках и порядке подачи заявления на аккредитацию граждан в качестве общественных наблюдателей.</w:t>
      </w:r>
    </w:p>
    <w:p w14:paraId="77F83A90" w14:textId="353A2818" w:rsidR="00FF315F" w:rsidRPr="00C57E01" w:rsidRDefault="00FF315F" w:rsidP="00FF315F">
      <w:pPr>
        <w:pStyle w:val="16"/>
        <w:shd w:val="clear" w:color="auto" w:fill="auto"/>
        <w:ind w:firstLine="720"/>
        <w:jc w:val="both"/>
      </w:pPr>
      <w:r w:rsidRPr="00C57E01">
        <w:t xml:space="preserve">Заявление на осуществление общественного наблюдения в местах проведения экзаменов (за исключением осуществления общественного наблюдения в местах работы КК) подается </w:t>
      </w:r>
      <w:r w:rsidRPr="00C57E01">
        <w:rPr>
          <w:b/>
          <w:bCs/>
        </w:rPr>
        <w:t xml:space="preserve">не позднее чем за 10 дней </w:t>
      </w:r>
      <w:r w:rsidRPr="00C57E01">
        <w:t>до даты проведения экзамена по соответствующему учебному предмету.</w:t>
      </w:r>
    </w:p>
    <w:p w14:paraId="08EB8B3F" w14:textId="77777777" w:rsidR="00FF315F" w:rsidRPr="00C57E01" w:rsidRDefault="00FF315F" w:rsidP="00FF315F">
      <w:pPr>
        <w:pStyle w:val="16"/>
        <w:shd w:val="clear" w:color="auto" w:fill="auto"/>
        <w:ind w:firstLine="720"/>
        <w:jc w:val="both"/>
      </w:pPr>
      <w:r w:rsidRPr="00C57E01">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направляет гражданину по указанному в заявлении адресу электронной почты мотивированный отказ в аккредитации в качестве общественного наблюдателя.</w:t>
      </w:r>
    </w:p>
    <w:p w14:paraId="4F4996C6" w14:textId="77777777" w:rsidR="00FF315F" w:rsidRPr="00C57E01" w:rsidRDefault="00FF315F" w:rsidP="00FF315F">
      <w:pPr>
        <w:pStyle w:val="16"/>
        <w:shd w:val="clear" w:color="auto" w:fill="auto"/>
        <w:ind w:firstLine="720"/>
        <w:jc w:val="both"/>
      </w:pPr>
      <w:r w:rsidRPr="00C57E01">
        <w:t>Удостоверение общественного наблюдателя вручается аккредитованным гражданам лично или почтовым отправлением. Электронная версия удостоверения направляется по адресу электронной почты общественного наблюдателя, указанному в заявлении. При этом электронная версия удостоверения не должна содержать данные документа, удостоверяющего личность.</w:t>
      </w:r>
    </w:p>
    <w:p w14:paraId="552A0E2F" w14:textId="77777777" w:rsidR="00FF315F" w:rsidRPr="00C57E01" w:rsidRDefault="00FF315F" w:rsidP="00FF315F">
      <w:pPr>
        <w:pStyle w:val="16"/>
        <w:shd w:val="clear" w:color="auto" w:fill="auto"/>
        <w:ind w:firstLine="720"/>
        <w:jc w:val="both"/>
      </w:pPr>
      <w:r w:rsidRPr="00C57E01">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или электронной версии удостоверения.</w:t>
      </w:r>
    </w:p>
    <w:p w14:paraId="496EFC43" w14:textId="70CF7513" w:rsidR="00FF315F" w:rsidRPr="00C57E01" w:rsidRDefault="00FF315F" w:rsidP="00FF315F">
      <w:pPr>
        <w:pStyle w:val="16"/>
        <w:numPr>
          <w:ilvl w:val="1"/>
          <w:numId w:val="26"/>
        </w:numPr>
        <w:shd w:val="clear" w:color="auto" w:fill="auto"/>
        <w:tabs>
          <w:tab w:val="left" w:pos="1285"/>
        </w:tabs>
        <w:ind w:firstLine="720"/>
        <w:jc w:val="both"/>
      </w:pPr>
      <w:r w:rsidRPr="00C57E01">
        <w:t xml:space="preserve">Обучение на региональном уровне граждан, подавших заявление об </w:t>
      </w:r>
      <w:r w:rsidRPr="00C57E01">
        <w:lastRenderedPageBreak/>
        <w:t>аккредитации в качестве общественного наблюдателя, рекомендуется проводить аккредитующими органами в дистанционной форме с использованием информационно-</w:t>
      </w:r>
      <w:r w:rsidRPr="00C57E01">
        <w:softHyphen/>
        <w:t>коммуникационных технологий.</w:t>
      </w:r>
    </w:p>
    <w:p w14:paraId="41D0725A" w14:textId="77777777" w:rsidR="00FF315F" w:rsidRPr="00C57E01" w:rsidRDefault="00FF315F" w:rsidP="00FF315F">
      <w:pPr>
        <w:pStyle w:val="16"/>
        <w:shd w:val="clear" w:color="auto" w:fill="auto"/>
        <w:ind w:firstLine="720"/>
        <w:jc w:val="both"/>
      </w:pPr>
      <w:r w:rsidRPr="00C57E01">
        <w:t xml:space="preserve">Обучающие материалы должны содержать информацию о необходимости соблюдения мер безопасности в условиях риска распространения новой коронавирусной инфекции </w:t>
      </w:r>
      <w:r w:rsidRPr="00C57E01">
        <w:rPr>
          <w:lang w:bidi="en-US"/>
        </w:rPr>
        <w:t>(</w:t>
      </w:r>
      <w:r w:rsidRPr="00C57E01">
        <w:rPr>
          <w:lang w:val="en-US" w:bidi="en-US"/>
        </w:rPr>
        <w:t>COVID</w:t>
      </w:r>
      <w:r w:rsidRPr="00C57E01">
        <w:rPr>
          <w:lang w:bidi="en-US"/>
        </w:rPr>
        <w:t xml:space="preserve">-19): </w:t>
      </w:r>
      <w:r w:rsidRPr="00C57E01">
        <w:t>прохождение термометрии на входе в места осуществления общественного наблюдения, использование средств индивидуальной защиты (масок и перчаток), обработка рук дезинфицирующими средствами, соблюдение социальной дистанции (не менее 1,5 метра) и т.д.</w:t>
      </w:r>
    </w:p>
    <w:p w14:paraId="74BFC2A1" w14:textId="77777777" w:rsidR="00FF315F" w:rsidRPr="00C57E01" w:rsidRDefault="00FF315F" w:rsidP="00FF315F">
      <w:pPr>
        <w:pStyle w:val="16"/>
        <w:numPr>
          <w:ilvl w:val="1"/>
          <w:numId w:val="26"/>
        </w:numPr>
        <w:shd w:val="clear" w:color="auto" w:fill="auto"/>
        <w:tabs>
          <w:tab w:val="left" w:pos="1229"/>
        </w:tabs>
        <w:ind w:firstLine="720"/>
        <w:jc w:val="both"/>
      </w:pPr>
      <w:r w:rsidRPr="00C57E01">
        <w:t xml:space="preserve">При входе в ППЭ, место работы КК общественные наблюдатели должны пройти термометрию. При наличии повышенной температуры и (или) признаков респираторных заболеваний (повышенная температура, кашель, насморк) общественные наблюдатели в помещение </w:t>
      </w:r>
      <w:r w:rsidRPr="00C57E01">
        <w:rPr>
          <w:b/>
          <w:bCs/>
        </w:rPr>
        <w:t>не допускаются</w:t>
      </w:r>
      <w:r w:rsidRPr="00C57E01">
        <w:t>.</w:t>
      </w:r>
    </w:p>
    <w:p w14:paraId="7B9A95D1" w14:textId="77777777" w:rsidR="00FF315F" w:rsidRPr="00C57E01" w:rsidRDefault="00FF315F" w:rsidP="00FF315F">
      <w:pPr>
        <w:pStyle w:val="16"/>
        <w:shd w:val="clear" w:color="auto" w:fill="auto"/>
        <w:ind w:firstLine="720"/>
        <w:jc w:val="both"/>
      </w:pPr>
      <w:r w:rsidRPr="00C57E01">
        <w:t>На протяжении всего времени нахождения в ППЭ, месте работы КК общественные наблюдатели должны использовать средства индивидуальной защиты (медицинские маски и одноразовые перчатки).</w:t>
      </w:r>
    </w:p>
    <w:p w14:paraId="74727287" w14:textId="77777777" w:rsidR="00FF315F" w:rsidRPr="00C57E01" w:rsidRDefault="00FF315F" w:rsidP="00FF315F">
      <w:pPr>
        <w:pStyle w:val="16"/>
        <w:numPr>
          <w:ilvl w:val="1"/>
          <w:numId w:val="26"/>
        </w:numPr>
        <w:shd w:val="clear" w:color="auto" w:fill="auto"/>
        <w:tabs>
          <w:tab w:val="left" w:pos="1637"/>
        </w:tabs>
        <w:ind w:firstLine="720"/>
        <w:jc w:val="both"/>
      </w:pPr>
      <w:r w:rsidRPr="00C57E01">
        <w:t>Общественным наблюдателям рекомендуется присутствовать преимущественно на входе в ППЭ, в коридорах ППЭ, в Штабе ППЭ.</w:t>
      </w:r>
    </w:p>
    <w:p w14:paraId="65A08BC5" w14:textId="77777777" w:rsidR="00FF315F" w:rsidRPr="00C57E01" w:rsidRDefault="00FF315F" w:rsidP="00FF315F">
      <w:pPr>
        <w:pStyle w:val="16"/>
        <w:shd w:val="clear" w:color="auto" w:fill="auto"/>
        <w:ind w:firstLine="720"/>
        <w:jc w:val="both"/>
      </w:pPr>
      <w:r w:rsidRPr="00C57E01">
        <w:t>Наблюдать за проведением экзамена в аудитории необходимо удаленно из Штаба ППЭ. В случае выявления нарушения порядка проведения экзамена незамедлительно сообщать об этом члену ГЭК.</w:t>
      </w:r>
    </w:p>
    <w:p w14:paraId="6082933A" w14:textId="72C861CF" w:rsidR="00D65C73" w:rsidRPr="00C57E01" w:rsidRDefault="00D65C73" w:rsidP="00D31B9B">
      <w:pPr>
        <w:spacing w:after="0" w:line="240" w:lineRule="auto"/>
        <w:ind w:firstLine="851"/>
        <w:jc w:val="both"/>
        <w:rPr>
          <w:rFonts w:ascii="Times New Roman" w:hAnsi="Times New Roman" w:cs="Times New Roman"/>
          <w:bCs/>
          <w:sz w:val="28"/>
          <w:szCs w:val="28"/>
          <w:lang w:eastAsia="ru-RU"/>
        </w:rPr>
      </w:pPr>
    </w:p>
    <w:p w14:paraId="0C5D3E6F" w14:textId="5020375B"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7EF86CBB" w14:textId="69BF3F23"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68E60897" w14:textId="11054C37"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13498538" w14:textId="48AB231E"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686F00C0" w14:textId="27D45A88"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18A1CB3B" w14:textId="62D5E199"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423C937B" w14:textId="1F0BC4E8"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218DCC47" w14:textId="041E4D63"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198B751B" w14:textId="7A022E45"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40B5F9CA" w14:textId="177ACA6C"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5CB4423C" w14:textId="62AAE88F"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51A899AE" w14:textId="043878D4"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05801FC8" w14:textId="1006360F"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5954926C" w14:textId="7D992033"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76753118" w14:textId="580895DD"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5C6A1E71" w14:textId="2728042F"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453548CE" w14:textId="1EDEB4D6"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60CC42D7" w14:textId="2658DAB4"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39CAEFA7" w14:textId="3123227D"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2BEEF326" w14:textId="482552A0"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186D36C1" w14:textId="6C1C4688"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13CACB6A" w14:textId="005838E8"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538BCDBC" w14:textId="03964118"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364BF3E9" w14:textId="01A87E9D" w:rsidR="00D82BA6" w:rsidRPr="00C57E01" w:rsidRDefault="00D82BA6" w:rsidP="00D31B9B">
      <w:pPr>
        <w:spacing w:after="0" w:line="240" w:lineRule="auto"/>
        <w:ind w:firstLine="851"/>
        <w:jc w:val="both"/>
        <w:rPr>
          <w:rFonts w:ascii="Times New Roman" w:hAnsi="Times New Roman" w:cs="Times New Roman"/>
          <w:bCs/>
          <w:sz w:val="28"/>
          <w:szCs w:val="28"/>
          <w:lang w:eastAsia="ru-RU"/>
        </w:rPr>
      </w:pPr>
    </w:p>
    <w:p w14:paraId="7F37C18E" w14:textId="1320DF83" w:rsidR="00204AAE" w:rsidRPr="00C57E01" w:rsidRDefault="00D65C73" w:rsidP="00D65C73">
      <w:pPr>
        <w:spacing w:after="0" w:line="240" w:lineRule="auto"/>
        <w:rPr>
          <w:rFonts w:ascii="Times New Roman" w:hAnsi="Times New Roman" w:cs="Times New Roman"/>
          <w:sz w:val="28"/>
          <w:szCs w:val="28"/>
        </w:rPr>
      </w:pPr>
      <w:bookmarkStart w:id="23" w:name="_Toc26966745"/>
      <w:r w:rsidRPr="00C57E01">
        <w:rPr>
          <w:rFonts w:ascii="Times New Roman" w:hAnsi="Times New Roman" w:cs="Times New Roman"/>
          <w:sz w:val="28"/>
          <w:szCs w:val="28"/>
        </w:rPr>
        <w:lastRenderedPageBreak/>
        <w:t xml:space="preserve">                                                                   </w:t>
      </w:r>
    </w:p>
    <w:p w14:paraId="19095342" w14:textId="77777777" w:rsidR="00D65C73" w:rsidRPr="00C57E01" w:rsidRDefault="00D65C73" w:rsidP="00204AAE">
      <w:pPr>
        <w:spacing w:after="0" w:line="240" w:lineRule="auto"/>
        <w:ind w:firstLine="4820"/>
        <w:rPr>
          <w:rFonts w:ascii="Times New Roman" w:hAnsi="Times New Roman" w:cs="Times New Roman"/>
          <w:sz w:val="28"/>
          <w:szCs w:val="28"/>
        </w:rPr>
      </w:pPr>
      <w:r w:rsidRPr="00C57E01">
        <w:rPr>
          <w:rFonts w:ascii="Times New Roman" w:hAnsi="Times New Roman" w:cs="Times New Roman"/>
          <w:sz w:val="28"/>
          <w:szCs w:val="28"/>
        </w:rPr>
        <w:t xml:space="preserve">   Приложение 1</w:t>
      </w:r>
      <w:bookmarkEnd w:id="23"/>
      <w:r w:rsidRPr="00C57E01">
        <w:rPr>
          <w:rFonts w:ascii="Times New Roman" w:hAnsi="Times New Roman" w:cs="Times New Roman"/>
          <w:sz w:val="28"/>
          <w:szCs w:val="28"/>
        </w:rPr>
        <w:t xml:space="preserve"> к Инструкции</w:t>
      </w:r>
    </w:p>
    <w:p w14:paraId="15CBC965" w14:textId="77777777" w:rsidR="00D65C73" w:rsidRPr="00C57E01" w:rsidRDefault="00D65C73" w:rsidP="00D65C73">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по осуществлению общественного </w:t>
      </w:r>
    </w:p>
    <w:p w14:paraId="45F9E6EE" w14:textId="77777777" w:rsidR="00D65C73" w:rsidRPr="00C57E01" w:rsidRDefault="00D65C73" w:rsidP="00D65C73">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наблюдения при проведении </w:t>
      </w:r>
    </w:p>
    <w:p w14:paraId="1F1D1DFE" w14:textId="77777777" w:rsidR="00D65C73" w:rsidRPr="00C57E01" w:rsidRDefault="00D65C73" w:rsidP="00D65C73">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государственной итоговой аттестации </w:t>
      </w:r>
    </w:p>
    <w:p w14:paraId="3B145178" w14:textId="77777777" w:rsidR="00D65C73" w:rsidRPr="00C57E01" w:rsidRDefault="00D65C73" w:rsidP="00D65C73">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по образовательным программам </w:t>
      </w:r>
    </w:p>
    <w:p w14:paraId="15864B47" w14:textId="77777777" w:rsidR="00D65C73" w:rsidRPr="00C57E01" w:rsidRDefault="00D65C73" w:rsidP="00D65C73">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основного общего образования</w:t>
      </w:r>
    </w:p>
    <w:p w14:paraId="5C029EBC" w14:textId="77777777" w:rsidR="00D65C73" w:rsidRPr="00C57E01" w:rsidRDefault="00D65C73" w:rsidP="00D65C73">
      <w:pPr>
        <w:spacing w:after="0" w:line="240" w:lineRule="auto"/>
        <w:rPr>
          <w:rFonts w:ascii="Times New Roman" w:eastAsia="Calibri" w:hAnsi="Times New Roman" w:cs="Times New Roman"/>
          <w:i/>
          <w:sz w:val="26"/>
          <w:szCs w:val="26"/>
        </w:rPr>
      </w:pPr>
    </w:p>
    <w:p w14:paraId="6B90781F" w14:textId="77777777" w:rsidR="00D65C73" w:rsidRPr="00C57E01" w:rsidRDefault="00D65C73" w:rsidP="00D65C73">
      <w:pPr>
        <w:spacing w:after="0" w:line="240" w:lineRule="auto"/>
        <w:jc w:val="right"/>
        <w:rPr>
          <w:rFonts w:ascii="Times New Roman" w:hAnsi="Times New Roman" w:cs="Times New Roman"/>
          <w:sz w:val="24"/>
          <w:szCs w:val="24"/>
        </w:rPr>
      </w:pPr>
      <w:r w:rsidRPr="00C57E01">
        <w:rPr>
          <w:rFonts w:ascii="Times New Roman" w:hAnsi="Times New Roman" w:cs="Times New Roman"/>
          <w:sz w:val="24"/>
          <w:szCs w:val="24"/>
        </w:rPr>
        <w:t>О Б Р А З Е Ц</w:t>
      </w:r>
    </w:p>
    <w:p w14:paraId="205D37B2" w14:textId="77777777" w:rsidR="00D65C73" w:rsidRPr="00C57E01" w:rsidRDefault="00D65C73" w:rsidP="00D65C73">
      <w:pPr>
        <w:spacing w:after="0" w:line="240" w:lineRule="auto"/>
        <w:jc w:val="center"/>
        <w:rPr>
          <w:rFonts w:ascii="Times New Roman" w:hAnsi="Times New Roman" w:cs="Times New Roman"/>
          <w:b/>
          <w:sz w:val="24"/>
          <w:szCs w:val="24"/>
        </w:rPr>
      </w:pPr>
    </w:p>
    <w:p w14:paraId="332E7A03" w14:textId="77777777" w:rsidR="00D65C73" w:rsidRPr="00C57E01" w:rsidRDefault="00D65C73" w:rsidP="00D65C73">
      <w:pPr>
        <w:spacing w:after="0" w:line="240" w:lineRule="auto"/>
        <w:jc w:val="center"/>
        <w:rPr>
          <w:rFonts w:ascii="Times New Roman" w:hAnsi="Times New Roman" w:cs="Times New Roman"/>
          <w:sz w:val="28"/>
          <w:szCs w:val="28"/>
        </w:rPr>
      </w:pPr>
      <w:r w:rsidRPr="00C57E01">
        <w:rPr>
          <w:rFonts w:ascii="Times New Roman" w:hAnsi="Times New Roman" w:cs="Times New Roman"/>
          <w:sz w:val="28"/>
          <w:szCs w:val="28"/>
        </w:rPr>
        <w:t>Заявление</w:t>
      </w:r>
    </w:p>
    <w:p w14:paraId="190B9078" w14:textId="77777777" w:rsidR="00D65C73" w:rsidRPr="00C57E01" w:rsidRDefault="00D65C73" w:rsidP="00D65C73">
      <w:pPr>
        <w:spacing w:after="0" w:line="240" w:lineRule="auto"/>
        <w:jc w:val="center"/>
        <w:rPr>
          <w:rFonts w:ascii="Times New Roman" w:hAnsi="Times New Roman" w:cs="Times New Roman"/>
          <w:sz w:val="28"/>
          <w:szCs w:val="28"/>
        </w:rPr>
      </w:pPr>
      <w:r w:rsidRPr="00C57E01">
        <w:rPr>
          <w:rFonts w:ascii="Times New Roman" w:hAnsi="Times New Roman" w:cs="Times New Roman"/>
          <w:sz w:val="28"/>
          <w:szCs w:val="28"/>
        </w:rPr>
        <w:t xml:space="preserve">об аккредитации гражданина в качестве общественного наблюдателя </w:t>
      </w:r>
    </w:p>
    <w:p w14:paraId="6BB21B17" w14:textId="77777777" w:rsidR="00D65C73" w:rsidRPr="00C57E01" w:rsidRDefault="00D65C73" w:rsidP="00D65C73">
      <w:pPr>
        <w:spacing w:after="0" w:line="240" w:lineRule="auto"/>
        <w:jc w:val="center"/>
        <w:rPr>
          <w:rFonts w:ascii="Times New Roman" w:hAnsi="Times New Roman" w:cs="Times New Roman"/>
          <w:sz w:val="28"/>
          <w:szCs w:val="28"/>
        </w:rPr>
      </w:pPr>
      <w:r w:rsidRPr="00C57E01">
        <w:rPr>
          <w:rFonts w:ascii="Times New Roman" w:hAnsi="Times New Roman" w:cs="Times New Roman"/>
          <w:sz w:val="28"/>
          <w:szCs w:val="28"/>
        </w:rPr>
        <w:t>при проведении государственной итоговой аттестации по образовательным программам основного общего образования</w:t>
      </w:r>
    </w:p>
    <w:p w14:paraId="2AC636D8" w14:textId="77777777" w:rsidR="00D65C73" w:rsidRPr="00C57E01" w:rsidRDefault="00D65C73" w:rsidP="00D65C73">
      <w:pPr>
        <w:spacing w:after="0" w:line="240" w:lineRule="auto"/>
        <w:jc w:val="center"/>
        <w:rPr>
          <w:rFonts w:ascii="Times New Roman" w:hAnsi="Times New Roman" w:cs="Times New Roman"/>
          <w:sz w:val="24"/>
          <w:szCs w:val="24"/>
        </w:rPr>
      </w:pPr>
    </w:p>
    <w:tbl>
      <w:tblPr>
        <w:tblStyle w:val="a3"/>
        <w:tblW w:w="98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D65C73" w:rsidRPr="00C57E01" w14:paraId="654072C9" w14:textId="77777777" w:rsidTr="002467FE">
        <w:trPr>
          <w:trHeight w:val="231"/>
        </w:trPr>
        <w:tc>
          <w:tcPr>
            <w:tcW w:w="9815" w:type="dxa"/>
          </w:tcPr>
          <w:p w14:paraId="1132CF1E" w14:textId="77777777" w:rsidR="00D65C73" w:rsidRPr="00C57E01" w:rsidRDefault="00D65C73" w:rsidP="00D65C73">
            <w:pPr>
              <w:jc w:val="both"/>
              <w:rPr>
                <w:rFonts w:ascii="Times New Roman" w:hAnsi="Times New Roman"/>
                <w:sz w:val="28"/>
                <w:szCs w:val="28"/>
              </w:rPr>
            </w:pPr>
            <w:r w:rsidRPr="00C57E01">
              <w:rPr>
                <w:rFonts w:ascii="Times New Roman" w:hAnsi="Times New Roman"/>
                <w:sz w:val="28"/>
                <w:szCs w:val="28"/>
              </w:rPr>
              <w:t>в Министерство образования Камчатского края</w:t>
            </w:r>
          </w:p>
        </w:tc>
      </w:tr>
      <w:tr w:rsidR="00D65C73" w:rsidRPr="00C57E01" w14:paraId="7F97E7EC" w14:textId="77777777" w:rsidTr="002467FE">
        <w:trPr>
          <w:trHeight w:val="1224"/>
        </w:trPr>
        <w:tc>
          <w:tcPr>
            <w:tcW w:w="9815" w:type="dxa"/>
          </w:tcPr>
          <w:p w14:paraId="74806E65" w14:textId="0105C854"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от _________________________________________________________________</w:t>
            </w:r>
          </w:p>
          <w:p w14:paraId="7E180FAD" w14:textId="77777777" w:rsidR="00D65C73" w:rsidRPr="00C57E01" w:rsidRDefault="00D65C73" w:rsidP="003A1947">
            <w:pPr>
              <w:jc w:val="center"/>
              <w:rPr>
                <w:rFonts w:ascii="Times New Roman" w:hAnsi="Times New Roman"/>
              </w:rPr>
            </w:pPr>
            <w:r w:rsidRPr="00C57E01">
              <w:rPr>
                <w:rFonts w:ascii="Times New Roman" w:hAnsi="Times New Roman"/>
              </w:rPr>
              <w:t>(фамилия, имя и отчество (последнее - при наличии) гражданина или доверенного лица)</w:t>
            </w:r>
          </w:p>
          <w:p w14:paraId="7C1E4AC4" w14:textId="77777777" w:rsidR="00D65C73" w:rsidRPr="00C57E01" w:rsidRDefault="00D65C73" w:rsidP="003A1947">
            <w:pPr>
              <w:jc w:val="center"/>
              <w:rPr>
                <w:rFonts w:ascii="Times New Roman" w:hAnsi="Times New Roman"/>
                <w:sz w:val="16"/>
                <w:szCs w:val="16"/>
              </w:rPr>
            </w:pPr>
          </w:p>
          <w:p w14:paraId="31274933" w14:textId="77777777" w:rsidR="00D65C73" w:rsidRPr="00C57E01" w:rsidRDefault="00D65C73" w:rsidP="003A1947">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65C73" w:rsidRPr="00C57E01" w14:paraId="0509C19D" w14:textId="77777777" w:rsidTr="003A1947">
              <w:trPr>
                <w:trHeight w:val="439"/>
              </w:trPr>
              <w:tc>
                <w:tcPr>
                  <w:tcW w:w="9430" w:type="dxa"/>
                </w:tcPr>
                <w:p w14:paraId="4B2FF714"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Доверенность уполномоченного лица от «___» _________ ______ г. № ______</w:t>
                  </w:r>
                </w:p>
                <w:p w14:paraId="0A269409" w14:textId="77777777" w:rsidR="00D65C73" w:rsidRPr="00C57E01" w:rsidRDefault="00D65C73" w:rsidP="003A1947">
                  <w:pPr>
                    <w:jc w:val="center"/>
                    <w:rPr>
                      <w:rFonts w:ascii="Times New Roman" w:hAnsi="Times New Roman"/>
                    </w:rPr>
                  </w:pPr>
                  <w:r w:rsidRPr="00C57E01">
                    <w:rPr>
                      <w:rFonts w:ascii="Times New Roman" w:hAnsi="Times New Roman"/>
                    </w:rPr>
                    <w:t xml:space="preserve">                                      (если заявление подается доверенным лицом)</w:t>
                  </w:r>
                </w:p>
              </w:tc>
            </w:tr>
          </w:tbl>
          <w:p w14:paraId="62555B2E" w14:textId="77777777" w:rsidR="00D65C73" w:rsidRPr="00C57E01" w:rsidRDefault="00D65C73" w:rsidP="003A1947">
            <w:pPr>
              <w:rPr>
                <w:rFonts w:ascii="Times New Roman" w:hAnsi="Times New Roman"/>
                <w:sz w:val="16"/>
                <w:szCs w:val="16"/>
              </w:rPr>
            </w:pPr>
          </w:p>
        </w:tc>
      </w:tr>
    </w:tbl>
    <w:p w14:paraId="01A93E60" w14:textId="77777777" w:rsidR="00D65C73" w:rsidRPr="00C57E01" w:rsidRDefault="00D65C73" w:rsidP="00D65C73">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413"/>
        <w:gridCol w:w="419"/>
        <w:gridCol w:w="286"/>
        <w:gridCol w:w="465"/>
        <w:gridCol w:w="465"/>
        <w:gridCol w:w="286"/>
        <w:gridCol w:w="342"/>
        <w:gridCol w:w="342"/>
        <w:gridCol w:w="407"/>
        <w:gridCol w:w="407"/>
        <w:gridCol w:w="789"/>
        <w:gridCol w:w="291"/>
        <w:gridCol w:w="1349"/>
        <w:gridCol w:w="313"/>
        <w:gridCol w:w="1490"/>
      </w:tblGrid>
      <w:tr w:rsidR="00D65C73" w:rsidRPr="00C57E01" w14:paraId="5C4B6449" w14:textId="77777777" w:rsidTr="003A1947">
        <w:tc>
          <w:tcPr>
            <w:tcW w:w="1702" w:type="dxa"/>
            <w:tcBorders>
              <w:right w:val="single" w:sz="4" w:space="0" w:color="auto"/>
            </w:tcBorders>
          </w:tcPr>
          <w:p w14:paraId="54CAA33E" w14:textId="77777777" w:rsidR="00D65C73" w:rsidRPr="00C57E01" w:rsidRDefault="00D65C73" w:rsidP="003A1947">
            <w:pPr>
              <w:rPr>
                <w:rFonts w:ascii="Times New Roman" w:hAnsi="Times New Roman"/>
                <w:sz w:val="28"/>
                <w:szCs w:val="28"/>
              </w:rPr>
            </w:pPr>
            <w:r w:rsidRPr="00C57E01">
              <w:rPr>
                <w:rFonts w:ascii="Times New Roman" w:hAnsi="Times New Roman"/>
                <w:sz w:val="28"/>
                <w:szCs w:val="28"/>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14:paraId="7CE56E78"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Д</w:t>
            </w:r>
          </w:p>
        </w:tc>
        <w:tc>
          <w:tcPr>
            <w:tcW w:w="426" w:type="dxa"/>
            <w:tcBorders>
              <w:top w:val="single" w:sz="4" w:space="0" w:color="auto"/>
              <w:left w:val="single" w:sz="4" w:space="0" w:color="auto"/>
              <w:bottom w:val="single" w:sz="4" w:space="0" w:color="auto"/>
              <w:right w:val="single" w:sz="4" w:space="0" w:color="auto"/>
            </w:tcBorders>
          </w:tcPr>
          <w:p w14:paraId="08CBDAF2"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Д</w:t>
            </w:r>
          </w:p>
        </w:tc>
        <w:tc>
          <w:tcPr>
            <w:tcW w:w="283" w:type="dxa"/>
            <w:tcBorders>
              <w:left w:val="single" w:sz="4" w:space="0" w:color="auto"/>
              <w:right w:val="single" w:sz="4" w:space="0" w:color="auto"/>
            </w:tcBorders>
          </w:tcPr>
          <w:p w14:paraId="0F9B3861"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w:t>
            </w:r>
          </w:p>
        </w:tc>
        <w:tc>
          <w:tcPr>
            <w:tcW w:w="430" w:type="dxa"/>
            <w:tcBorders>
              <w:top w:val="single" w:sz="4" w:space="0" w:color="auto"/>
              <w:left w:val="single" w:sz="4" w:space="0" w:color="auto"/>
              <w:bottom w:val="single" w:sz="4" w:space="0" w:color="auto"/>
              <w:right w:val="single" w:sz="4" w:space="0" w:color="auto"/>
            </w:tcBorders>
          </w:tcPr>
          <w:p w14:paraId="50CE9922"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 xml:space="preserve">М   </w:t>
            </w:r>
          </w:p>
        </w:tc>
        <w:tc>
          <w:tcPr>
            <w:tcW w:w="430" w:type="dxa"/>
            <w:tcBorders>
              <w:top w:val="single" w:sz="4" w:space="0" w:color="auto"/>
              <w:left w:val="single" w:sz="4" w:space="0" w:color="auto"/>
              <w:bottom w:val="single" w:sz="4" w:space="0" w:color="auto"/>
              <w:right w:val="single" w:sz="4" w:space="0" w:color="auto"/>
            </w:tcBorders>
          </w:tcPr>
          <w:p w14:paraId="20D59A86"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 xml:space="preserve">М       </w:t>
            </w:r>
          </w:p>
        </w:tc>
        <w:tc>
          <w:tcPr>
            <w:tcW w:w="284" w:type="dxa"/>
            <w:tcBorders>
              <w:left w:val="single" w:sz="4" w:space="0" w:color="auto"/>
              <w:right w:val="single" w:sz="4" w:space="0" w:color="auto"/>
            </w:tcBorders>
          </w:tcPr>
          <w:p w14:paraId="3D95D31B"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37D09723" w14:textId="77777777" w:rsidR="00D65C73" w:rsidRPr="00C57E01" w:rsidRDefault="00D65C73" w:rsidP="003A1947">
            <w:pPr>
              <w:jc w:val="center"/>
              <w:rPr>
                <w:rFonts w:ascii="Times New Roman" w:hAnsi="Times New Roman"/>
                <w:sz w:val="28"/>
                <w:szCs w:val="28"/>
              </w:rPr>
            </w:pPr>
          </w:p>
        </w:tc>
        <w:tc>
          <w:tcPr>
            <w:tcW w:w="420" w:type="dxa"/>
            <w:tcBorders>
              <w:top w:val="single" w:sz="4" w:space="0" w:color="auto"/>
              <w:left w:val="single" w:sz="4" w:space="0" w:color="auto"/>
              <w:bottom w:val="single" w:sz="4" w:space="0" w:color="auto"/>
              <w:right w:val="single" w:sz="4" w:space="0" w:color="auto"/>
            </w:tcBorders>
          </w:tcPr>
          <w:p w14:paraId="5842FBDF" w14:textId="77777777" w:rsidR="00D65C73" w:rsidRPr="00C57E01" w:rsidRDefault="00D65C73" w:rsidP="003A1947">
            <w:pPr>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14:paraId="1CC571E8"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Г</w:t>
            </w:r>
          </w:p>
        </w:tc>
        <w:tc>
          <w:tcPr>
            <w:tcW w:w="425" w:type="dxa"/>
            <w:tcBorders>
              <w:top w:val="single" w:sz="4" w:space="0" w:color="auto"/>
              <w:left w:val="single" w:sz="4" w:space="0" w:color="auto"/>
              <w:bottom w:val="single" w:sz="4" w:space="0" w:color="auto"/>
              <w:right w:val="single" w:sz="4" w:space="0" w:color="auto"/>
            </w:tcBorders>
          </w:tcPr>
          <w:p w14:paraId="5DAF873A"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Г</w:t>
            </w:r>
          </w:p>
        </w:tc>
        <w:tc>
          <w:tcPr>
            <w:tcW w:w="798" w:type="dxa"/>
            <w:tcBorders>
              <w:left w:val="single" w:sz="4" w:space="0" w:color="auto"/>
              <w:right w:val="single" w:sz="4" w:space="0" w:color="auto"/>
            </w:tcBorders>
          </w:tcPr>
          <w:p w14:paraId="31E3B3E2"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Пол:</w:t>
            </w:r>
          </w:p>
        </w:tc>
        <w:tc>
          <w:tcPr>
            <w:tcW w:w="336" w:type="dxa"/>
            <w:tcBorders>
              <w:top w:val="single" w:sz="4" w:space="0" w:color="auto"/>
              <w:left w:val="single" w:sz="4" w:space="0" w:color="auto"/>
              <w:bottom w:val="single" w:sz="4" w:space="0" w:color="auto"/>
              <w:right w:val="single" w:sz="4" w:space="0" w:color="auto"/>
            </w:tcBorders>
          </w:tcPr>
          <w:p w14:paraId="0778A997" w14:textId="77777777" w:rsidR="00D65C73" w:rsidRPr="00C57E01" w:rsidRDefault="00D65C73" w:rsidP="003A1947">
            <w:pPr>
              <w:jc w:val="center"/>
              <w:rPr>
                <w:rFonts w:ascii="Times New Roman" w:hAnsi="Times New Roman"/>
                <w:sz w:val="28"/>
                <w:szCs w:val="28"/>
              </w:rPr>
            </w:pPr>
          </w:p>
        </w:tc>
        <w:tc>
          <w:tcPr>
            <w:tcW w:w="1283" w:type="dxa"/>
            <w:tcBorders>
              <w:left w:val="single" w:sz="4" w:space="0" w:color="auto"/>
              <w:right w:val="single" w:sz="4" w:space="0" w:color="auto"/>
            </w:tcBorders>
          </w:tcPr>
          <w:p w14:paraId="3B0EBA15"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Мужской</w:t>
            </w:r>
          </w:p>
        </w:tc>
        <w:tc>
          <w:tcPr>
            <w:tcW w:w="372" w:type="dxa"/>
            <w:tcBorders>
              <w:top w:val="single" w:sz="4" w:space="0" w:color="auto"/>
              <w:left w:val="single" w:sz="4" w:space="0" w:color="auto"/>
              <w:bottom w:val="single" w:sz="4" w:space="0" w:color="auto"/>
              <w:right w:val="single" w:sz="4" w:space="0" w:color="auto"/>
            </w:tcBorders>
          </w:tcPr>
          <w:p w14:paraId="3F058242" w14:textId="77777777" w:rsidR="00D65C73" w:rsidRPr="00C57E01" w:rsidRDefault="00D65C73" w:rsidP="003A1947">
            <w:pPr>
              <w:jc w:val="center"/>
              <w:rPr>
                <w:rFonts w:ascii="Times New Roman" w:hAnsi="Times New Roman"/>
                <w:sz w:val="28"/>
                <w:szCs w:val="28"/>
              </w:rPr>
            </w:pPr>
          </w:p>
        </w:tc>
        <w:tc>
          <w:tcPr>
            <w:tcW w:w="1613" w:type="dxa"/>
            <w:tcBorders>
              <w:left w:val="single" w:sz="4" w:space="0" w:color="auto"/>
            </w:tcBorders>
          </w:tcPr>
          <w:p w14:paraId="5162F485" w14:textId="77777777" w:rsidR="00D65C73" w:rsidRPr="00C57E01" w:rsidRDefault="00D65C73" w:rsidP="003A1947">
            <w:pPr>
              <w:jc w:val="center"/>
              <w:rPr>
                <w:rFonts w:ascii="Times New Roman" w:hAnsi="Times New Roman"/>
                <w:sz w:val="28"/>
                <w:szCs w:val="28"/>
              </w:rPr>
            </w:pPr>
            <w:r w:rsidRPr="00C57E01">
              <w:rPr>
                <w:rFonts w:ascii="Times New Roman" w:hAnsi="Times New Roman"/>
                <w:sz w:val="28"/>
                <w:szCs w:val="28"/>
              </w:rPr>
              <w:t>Женский</w:t>
            </w:r>
          </w:p>
        </w:tc>
      </w:tr>
    </w:tbl>
    <w:p w14:paraId="535339C8" w14:textId="77777777" w:rsidR="00D65C73" w:rsidRPr="00C57E01" w:rsidRDefault="00D65C73" w:rsidP="00D65C73">
      <w:pPr>
        <w:spacing w:after="0" w:line="240" w:lineRule="auto"/>
        <w:rPr>
          <w:rFonts w:ascii="Times New Roman" w:hAnsi="Times New Roman" w:cs="Times New Roman"/>
          <w:sz w:val="24"/>
          <w:szCs w:val="24"/>
        </w:rPr>
      </w:pPr>
    </w:p>
    <w:tbl>
      <w:tblPr>
        <w:tblStyle w:val="a3"/>
        <w:tblW w:w="9815" w:type="dxa"/>
        <w:tblInd w:w="-34" w:type="dxa"/>
        <w:tblLook w:val="04A0" w:firstRow="1" w:lastRow="0" w:firstColumn="1" w:lastColumn="0" w:noHBand="0" w:noVBand="1"/>
      </w:tblPr>
      <w:tblGrid>
        <w:gridCol w:w="9815"/>
      </w:tblGrid>
      <w:tr w:rsidR="00D65C73" w:rsidRPr="00C57E01" w14:paraId="3AD0B317" w14:textId="77777777" w:rsidTr="002467FE">
        <w:tc>
          <w:tcPr>
            <w:tcW w:w="9815" w:type="dxa"/>
            <w:tcBorders>
              <w:top w:val="nil"/>
              <w:left w:val="nil"/>
              <w:bottom w:val="nil"/>
              <w:right w:val="nil"/>
            </w:tcBorders>
          </w:tcPr>
          <w:p w14:paraId="3ADC91C3"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Документ, удостоверяющий личность: _____________ серия ______ № _________</w:t>
            </w:r>
          </w:p>
        </w:tc>
      </w:tr>
      <w:tr w:rsidR="00D65C73" w:rsidRPr="00C57E01" w14:paraId="0C564803" w14:textId="77777777" w:rsidTr="002467FE">
        <w:tc>
          <w:tcPr>
            <w:tcW w:w="9815" w:type="dxa"/>
            <w:tcBorders>
              <w:top w:val="nil"/>
              <w:left w:val="nil"/>
              <w:bottom w:val="nil"/>
              <w:right w:val="nil"/>
            </w:tcBorders>
          </w:tcPr>
          <w:p w14:paraId="73735D9B"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выдан ______________________________________________________ код______</w:t>
            </w:r>
          </w:p>
          <w:p w14:paraId="2BDB04DC" w14:textId="77777777" w:rsidR="00D65C73" w:rsidRPr="00C57E01" w:rsidRDefault="00D65C73" w:rsidP="00D65C73">
            <w:pPr>
              <w:jc w:val="center"/>
              <w:rPr>
                <w:rFonts w:ascii="Times New Roman" w:hAnsi="Times New Roman"/>
              </w:rPr>
            </w:pPr>
            <w:r w:rsidRPr="00C57E01">
              <w:rPr>
                <w:rFonts w:ascii="Times New Roman" w:hAnsi="Times New Roman"/>
              </w:rPr>
              <w:t>(наименование органа, учреждения)</w:t>
            </w:r>
          </w:p>
        </w:tc>
      </w:tr>
      <w:tr w:rsidR="00D65C73" w:rsidRPr="00C57E01" w14:paraId="7ECFB2B2" w14:textId="77777777" w:rsidTr="002467FE">
        <w:tc>
          <w:tcPr>
            <w:tcW w:w="9815" w:type="dxa"/>
            <w:tcBorders>
              <w:top w:val="nil"/>
              <w:left w:val="nil"/>
              <w:bottom w:val="nil"/>
              <w:right w:val="nil"/>
            </w:tcBorders>
          </w:tcPr>
          <w:p w14:paraId="651557A1"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Дата выдачи «_______» ________________ ______ г.</w:t>
            </w:r>
          </w:p>
        </w:tc>
      </w:tr>
      <w:tr w:rsidR="00D65C73" w:rsidRPr="00C57E01" w14:paraId="118DF51F" w14:textId="77777777" w:rsidTr="002467FE">
        <w:tc>
          <w:tcPr>
            <w:tcW w:w="9815" w:type="dxa"/>
            <w:tcBorders>
              <w:top w:val="nil"/>
              <w:left w:val="nil"/>
              <w:bottom w:val="nil"/>
              <w:right w:val="nil"/>
            </w:tcBorders>
          </w:tcPr>
          <w:p w14:paraId="0107567F"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Адрес регистрации: город, поселок, село и т.д. ______________________________</w:t>
            </w:r>
          </w:p>
        </w:tc>
      </w:tr>
      <w:tr w:rsidR="00D65C73" w:rsidRPr="00C57E01" w14:paraId="6438AC34" w14:textId="77777777" w:rsidTr="002467FE">
        <w:tc>
          <w:tcPr>
            <w:tcW w:w="9815" w:type="dxa"/>
            <w:tcBorders>
              <w:top w:val="nil"/>
              <w:left w:val="nil"/>
              <w:bottom w:val="nil"/>
              <w:right w:val="nil"/>
            </w:tcBorders>
          </w:tcPr>
          <w:p w14:paraId="0E015579"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ул. ________________________________ дом _______ корпус ____ квартира _____</w:t>
            </w:r>
          </w:p>
        </w:tc>
      </w:tr>
      <w:tr w:rsidR="00D65C73" w:rsidRPr="00C57E01" w14:paraId="605146E9" w14:textId="77777777" w:rsidTr="002467FE">
        <w:tc>
          <w:tcPr>
            <w:tcW w:w="9815" w:type="dxa"/>
            <w:tcBorders>
              <w:top w:val="nil"/>
              <w:left w:val="nil"/>
              <w:bottom w:val="nil"/>
              <w:right w:val="nil"/>
            </w:tcBorders>
          </w:tcPr>
          <w:p w14:paraId="6D3333A6"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Адрес фактического проживания: город, поселок, село и т.д. ___________________</w:t>
            </w:r>
          </w:p>
        </w:tc>
      </w:tr>
      <w:tr w:rsidR="00D65C73" w:rsidRPr="00C57E01" w14:paraId="7181DD81" w14:textId="77777777" w:rsidTr="002467FE">
        <w:tc>
          <w:tcPr>
            <w:tcW w:w="9815" w:type="dxa"/>
            <w:tcBorders>
              <w:top w:val="nil"/>
              <w:left w:val="nil"/>
              <w:bottom w:val="nil"/>
              <w:right w:val="nil"/>
            </w:tcBorders>
          </w:tcPr>
          <w:p w14:paraId="291A5028"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ул. ________________________ дом _______ корпус ________ квартира ________</w:t>
            </w:r>
          </w:p>
        </w:tc>
      </w:tr>
      <w:tr w:rsidR="00D65C73" w:rsidRPr="00C57E01" w14:paraId="21612865" w14:textId="77777777" w:rsidTr="002467FE">
        <w:tc>
          <w:tcPr>
            <w:tcW w:w="9815" w:type="dxa"/>
            <w:tcBorders>
              <w:top w:val="nil"/>
              <w:left w:val="nil"/>
              <w:bottom w:val="nil"/>
              <w:right w:val="nil"/>
            </w:tcBorders>
          </w:tcPr>
          <w:p w14:paraId="1E1B88F0" w14:textId="55E2DC56" w:rsidR="00D65C73" w:rsidRPr="00C57E01" w:rsidRDefault="00D65C73" w:rsidP="002467FE">
            <w:pPr>
              <w:rPr>
                <w:rFonts w:ascii="Times New Roman" w:hAnsi="Times New Roman"/>
                <w:sz w:val="28"/>
                <w:szCs w:val="28"/>
              </w:rPr>
            </w:pPr>
            <w:r w:rsidRPr="00C57E01">
              <w:rPr>
                <w:rFonts w:ascii="Times New Roman" w:hAnsi="Times New Roman"/>
                <w:sz w:val="28"/>
                <w:szCs w:val="28"/>
              </w:rPr>
              <w:t>Контактный</w:t>
            </w:r>
            <w:r w:rsidR="008D2CDD">
              <w:rPr>
                <w:rFonts w:ascii="Times New Roman" w:hAnsi="Times New Roman"/>
                <w:sz w:val="28"/>
                <w:szCs w:val="28"/>
              </w:rPr>
              <w:t xml:space="preserve"> </w:t>
            </w:r>
            <w:r w:rsidRPr="00C57E01">
              <w:rPr>
                <w:rFonts w:ascii="Times New Roman" w:hAnsi="Times New Roman"/>
                <w:sz w:val="28"/>
                <w:szCs w:val="28"/>
              </w:rPr>
              <w:t>телефон: ___________________________________________________</w:t>
            </w:r>
          </w:p>
        </w:tc>
      </w:tr>
      <w:tr w:rsidR="00D65C73" w:rsidRPr="00C57E01" w14:paraId="606DAAA4" w14:textId="77777777" w:rsidTr="002467FE">
        <w:tc>
          <w:tcPr>
            <w:tcW w:w="9815" w:type="dxa"/>
            <w:tcBorders>
              <w:top w:val="nil"/>
              <w:left w:val="nil"/>
              <w:bottom w:val="nil"/>
              <w:right w:val="nil"/>
            </w:tcBorders>
          </w:tcPr>
          <w:p w14:paraId="27576FED"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Прошу аккредитовать меня в качестве общественного наблюдателя:</w:t>
            </w:r>
          </w:p>
        </w:tc>
      </w:tr>
      <w:tr w:rsidR="00D65C73" w:rsidRPr="00C57E01" w14:paraId="0B8AEA80" w14:textId="77777777" w:rsidTr="002467FE">
        <w:tc>
          <w:tcPr>
            <w:tcW w:w="9815" w:type="dxa"/>
            <w:tcBorders>
              <w:top w:val="nil"/>
              <w:left w:val="nil"/>
              <w:bottom w:val="nil"/>
              <w:right w:val="nil"/>
            </w:tcBorders>
          </w:tcPr>
          <w:p w14:paraId="6A3843B8"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при проведении государственной итоговой аттестации (ГИА) в следующем месте (местах) проведения ГИА</w:t>
            </w:r>
            <w:r w:rsidR="003A1947" w:rsidRPr="00C57E01">
              <w:rPr>
                <w:rFonts w:ascii="Times New Roman" w:hAnsi="Times New Roman"/>
                <w:sz w:val="28"/>
                <w:szCs w:val="28"/>
              </w:rPr>
              <w:t>*</w:t>
            </w:r>
            <w:r w:rsidRPr="00C57E01">
              <w:rPr>
                <w:rFonts w:ascii="Times New Roman" w:hAnsi="Times New Roman"/>
                <w:sz w:val="28"/>
                <w:szCs w:val="28"/>
              </w:rPr>
              <w:t>:</w:t>
            </w:r>
          </w:p>
        </w:tc>
      </w:tr>
    </w:tbl>
    <w:p w14:paraId="6B52DF41" w14:textId="77777777" w:rsidR="00D65C73" w:rsidRPr="00C57E01" w:rsidRDefault="00D65C73" w:rsidP="00D65C73">
      <w:pPr>
        <w:spacing w:after="0" w:line="240" w:lineRule="auto"/>
        <w:jc w:val="center"/>
        <w:rPr>
          <w:rFonts w:ascii="Times New Roman" w:hAnsi="Times New Roman" w:cs="Times New Roman"/>
          <w:sz w:val="4"/>
          <w:szCs w:val="4"/>
        </w:rPr>
      </w:pPr>
    </w:p>
    <w:tbl>
      <w:tblPr>
        <w:tblStyle w:val="a3"/>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297"/>
      </w:tblGrid>
      <w:tr w:rsidR="00D65C73" w:rsidRPr="00C57E01" w14:paraId="658E07AF" w14:textId="77777777" w:rsidTr="002467FE">
        <w:tc>
          <w:tcPr>
            <w:tcW w:w="425" w:type="dxa"/>
            <w:tcBorders>
              <w:top w:val="single" w:sz="4" w:space="0" w:color="auto"/>
              <w:left w:val="single" w:sz="4" w:space="0" w:color="auto"/>
              <w:bottom w:val="single" w:sz="4" w:space="0" w:color="auto"/>
              <w:right w:val="single" w:sz="4" w:space="0" w:color="auto"/>
            </w:tcBorders>
          </w:tcPr>
          <w:p w14:paraId="654BA7A3" w14:textId="77777777" w:rsidR="00D65C73" w:rsidRPr="00C57E01" w:rsidRDefault="00D65C73" w:rsidP="003A1947">
            <w:pPr>
              <w:jc w:val="center"/>
              <w:rPr>
                <w:rFonts w:ascii="Times New Roman" w:hAnsi="Times New Roman"/>
              </w:rPr>
            </w:pPr>
          </w:p>
          <w:p w14:paraId="226B0F21" w14:textId="77777777" w:rsidR="00D65C73" w:rsidRPr="00C57E01" w:rsidRDefault="00D65C73" w:rsidP="003A1947">
            <w:pPr>
              <w:jc w:val="center"/>
              <w:rPr>
                <w:rFonts w:ascii="Times New Roman" w:hAnsi="Times New Roman"/>
              </w:rPr>
            </w:pPr>
          </w:p>
        </w:tc>
        <w:tc>
          <w:tcPr>
            <w:tcW w:w="4708" w:type="dxa"/>
            <w:tcBorders>
              <w:left w:val="single" w:sz="4" w:space="0" w:color="auto"/>
            </w:tcBorders>
          </w:tcPr>
          <w:p w14:paraId="00302295" w14:textId="77777777" w:rsidR="00D65C73" w:rsidRPr="00C57E01" w:rsidRDefault="00D65C73" w:rsidP="003A1947">
            <w:pPr>
              <w:rPr>
                <w:rFonts w:ascii="Times New Roman" w:hAnsi="Times New Roman"/>
                <w:sz w:val="28"/>
                <w:szCs w:val="28"/>
              </w:rPr>
            </w:pPr>
            <w:r w:rsidRPr="00C57E01">
              <w:rPr>
                <w:rFonts w:ascii="Times New Roman" w:hAnsi="Times New Roman"/>
                <w:sz w:val="28"/>
                <w:szCs w:val="28"/>
              </w:rPr>
              <w:t>пункте проведения экзаменов (ППЭ)</w:t>
            </w:r>
          </w:p>
        </w:tc>
        <w:tc>
          <w:tcPr>
            <w:tcW w:w="2380" w:type="dxa"/>
          </w:tcPr>
          <w:p w14:paraId="51AB6D71" w14:textId="77777777" w:rsidR="00D65C73" w:rsidRPr="00C57E01" w:rsidRDefault="00D65C73" w:rsidP="003A1947">
            <w:pPr>
              <w:jc w:val="center"/>
              <w:rPr>
                <w:rFonts w:ascii="Times New Roman" w:hAnsi="Times New Roman"/>
              </w:rPr>
            </w:pPr>
            <w:r w:rsidRPr="00C57E01">
              <w:rPr>
                <w:rFonts w:ascii="Times New Roman" w:hAnsi="Times New Roman"/>
              </w:rPr>
              <w:t>_________________</w:t>
            </w:r>
          </w:p>
        </w:tc>
        <w:tc>
          <w:tcPr>
            <w:tcW w:w="2297" w:type="dxa"/>
          </w:tcPr>
          <w:p w14:paraId="3892748D" w14:textId="77777777" w:rsidR="00D65C73" w:rsidRPr="00C57E01" w:rsidRDefault="00D65C73" w:rsidP="003A1947">
            <w:pPr>
              <w:jc w:val="both"/>
              <w:rPr>
                <w:rFonts w:ascii="Times New Roman" w:hAnsi="Times New Roman"/>
              </w:rPr>
            </w:pPr>
            <w:r w:rsidRPr="00C57E01">
              <w:rPr>
                <w:rFonts w:ascii="Times New Roman" w:hAnsi="Times New Roman"/>
              </w:rPr>
              <w:t>___________________</w:t>
            </w:r>
          </w:p>
        </w:tc>
      </w:tr>
      <w:tr w:rsidR="00D65C73" w:rsidRPr="00C57E01" w14:paraId="30FCEC02" w14:textId="77777777" w:rsidTr="002467FE">
        <w:tc>
          <w:tcPr>
            <w:tcW w:w="425" w:type="dxa"/>
            <w:tcBorders>
              <w:top w:val="single" w:sz="4" w:space="0" w:color="auto"/>
              <w:bottom w:val="single" w:sz="4" w:space="0" w:color="auto"/>
            </w:tcBorders>
          </w:tcPr>
          <w:p w14:paraId="14C9A2D6" w14:textId="77777777" w:rsidR="00D65C73" w:rsidRPr="00C57E01" w:rsidRDefault="00D65C73" w:rsidP="003A1947">
            <w:pPr>
              <w:jc w:val="center"/>
              <w:rPr>
                <w:rFonts w:ascii="Times New Roman" w:hAnsi="Times New Roman"/>
              </w:rPr>
            </w:pPr>
          </w:p>
        </w:tc>
        <w:tc>
          <w:tcPr>
            <w:tcW w:w="4708" w:type="dxa"/>
          </w:tcPr>
          <w:p w14:paraId="1678B28D" w14:textId="77777777" w:rsidR="00D65C73" w:rsidRPr="00C57E01" w:rsidRDefault="00D65C73" w:rsidP="003A1947">
            <w:pPr>
              <w:rPr>
                <w:rFonts w:ascii="Times New Roman" w:hAnsi="Times New Roman"/>
              </w:rPr>
            </w:pPr>
          </w:p>
        </w:tc>
        <w:tc>
          <w:tcPr>
            <w:tcW w:w="2380" w:type="dxa"/>
          </w:tcPr>
          <w:p w14:paraId="2F6697A7" w14:textId="77777777" w:rsidR="00D65C73" w:rsidRPr="00C57E01" w:rsidRDefault="00D65C73" w:rsidP="003A1947">
            <w:pPr>
              <w:jc w:val="center"/>
              <w:rPr>
                <w:rFonts w:ascii="Times New Roman" w:hAnsi="Times New Roman"/>
              </w:rPr>
            </w:pPr>
            <w:r w:rsidRPr="00C57E01">
              <w:rPr>
                <w:rFonts w:ascii="Times New Roman" w:hAnsi="Times New Roman"/>
              </w:rPr>
              <w:t>(указать №)</w:t>
            </w:r>
          </w:p>
        </w:tc>
        <w:tc>
          <w:tcPr>
            <w:tcW w:w="2297" w:type="dxa"/>
          </w:tcPr>
          <w:p w14:paraId="0DD49FA3" w14:textId="77777777" w:rsidR="00D65C73" w:rsidRPr="00C57E01" w:rsidRDefault="00D65C73" w:rsidP="003A1947">
            <w:pPr>
              <w:jc w:val="center"/>
              <w:rPr>
                <w:rFonts w:ascii="Times New Roman" w:hAnsi="Times New Roman"/>
              </w:rPr>
            </w:pPr>
            <w:r w:rsidRPr="00C57E01">
              <w:rPr>
                <w:rFonts w:ascii="Times New Roman" w:hAnsi="Times New Roman"/>
              </w:rPr>
              <w:t>(указать даты)</w:t>
            </w:r>
          </w:p>
        </w:tc>
      </w:tr>
      <w:tr w:rsidR="00D65C73" w:rsidRPr="00C57E01" w14:paraId="0655BE7D" w14:textId="77777777" w:rsidTr="002467FE">
        <w:tc>
          <w:tcPr>
            <w:tcW w:w="425" w:type="dxa"/>
            <w:tcBorders>
              <w:top w:val="single" w:sz="4" w:space="0" w:color="auto"/>
              <w:left w:val="single" w:sz="4" w:space="0" w:color="auto"/>
              <w:bottom w:val="single" w:sz="4" w:space="0" w:color="auto"/>
              <w:right w:val="single" w:sz="4" w:space="0" w:color="auto"/>
            </w:tcBorders>
          </w:tcPr>
          <w:p w14:paraId="71F6E09D" w14:textId="77777777" w:rsidR="00D65C73" w:rsidRPr="00C57E01" w:rsidRDefault="00D65C73" w:rsidP="003A1947">
            <w:pPr>
              <w:jc w:val="center"/>
              <w:rPr>
                <w:rFonts w:ascii="Times New Roman" w:hAnsi="Times New Roman"/>
              </w:rPr>
            </w:pPr>
          </w:p>
        </w:tc>
        <w:tc>
          <w:tcPr>
            <w:tcW w:w="4708" w:type="dxa"/>
            <w:tcBorders>
              <w:left w:val="single" w:sz="4" w:space="0" w:color="auto"/>
            </w:tcBorders>
          </w:tcPr>
          <w:p w14:paraId="2713E9B6" w14:textId="77777777" w:rsidR="00D65C73" w:rsidRPr="00C57E01" w:rsidRDefault="00D65C73" w:rsidP="003A1947">
            <w:pPr>
              <w:rPr>
                <w:rFonts w:ascii="Times New Roman" w:hAnsi="Times New Roman"/>
                <w:sz w:val="28"/>
                <w:szCs w:val="28"/>
              </w:rPr>
            </w:pPr>
            <w:r w:rsidRPr="00C57E01">
              <w:rPr>
                <w:rFonts w:ascii="Times New Roman" w:hAnsi="Times New Roman"/>
                <w:sz w:val="28"/>
                <w:szCs w:val="28"/>
              </w:rPr>
              <w:t>региональном центре обработки информации (РЦОИ)</w:t>
            </w:r>
          </w:p>
        </w:tc>
        <w:tc>
          <w:tcPr>
            <w:tcW w:w="2380" w:type="dxa"/>
          </w:tcPr>
          <w:p w14:paraId="41F9BC90" w14:textId="77777777" w:rsidR="00D65C73" w:rsidRPr="00C57E01" w:rsidRDefault="00D65C73" w:rsidP="003A1947">
            <w:pPr>
              <w:jc w:val="center"/>
              <w:rPr>
                <w:rFonts w:ascii="Times New Roman" w:hAnsi="Times New Roman"/>
              </w:rPr>
            </w:pPr>
          </w:p>
        </w:tc>
        <w:tc>
          <w:tcPr>
            <w:tcW w:w="2297" w:type="dxa"/>
          </w:tcPr>
          <w:p w14:paraId="24C3CB2A" w14:textId="77777777" w:rsidR="00D65C73" w:rsidRPr="00C57E01" w:rsidRDefault="00D65C73" w:rsidP="003A1947">
            <w:pPr>
              <w:jc w:val="both"/>
              <w:rPr>
                <w:rFonts w:ascii="Times New Roman" w:hAnsi="Times New Roman"/>
              </w:rPr>
            </w:pPr>
            <w:r w:rsidRPr="00C57E01">
              <w:rPr>
                <w:rFonts w:ascii="Times New Roman" w:hAnsi="Times New Roman"/>
              </w:rPr>
              <w:t>___________________</w:t>
            </w:r>
          </w:p>
        </w:tc>
      </w:tr>
      <w:tr w:rsidR="00D65C73" w:rsidRPr="00C57E01" w14:paraId="37D9491E" w14:textId="77777777" w:rsidTr="002467FE">
        <w:tc>
          <w:tcPr>
            <w:tcW w:w="425" w:type="dxa"/>
            <w:tcBorders>
              <w:top w:val="single" w:sz="4" w:space="0" w:color="auto"/>
              <w:bottom w:val="single" w:sz="4" w:space="0" w:color="auto"/>
            </w:tcBorders>
          </w:tcPr>
          <w:p w14:paraId="227965AD" w14:textId="77777777" w:rsidR="00D65C73" w:rsidRPr="00C57E01" w:rsidRDefault="00D65C73" w:rsidP="003A1947">
            <w:pPr>
              <w:jc w:val="center"/>
              <w:rPr>
                <w:rFonts w:ascii="Times New Roman" w:hAnsi="Times New Roman"/>
              </w:rPr>
            </w:pPr>
          </w:p>
        </w:tc>
        <w:tc>
          <w:tcPr>
            <w:tcW w:w="4708" w:type="dxa"/>
          </w:tcPr>
          <w:p w14:paraId="263E7464" w14:textId="77777777" w:rsidR="00D65C73" w:rsidRPr="00C57E01" w:rsidRDefault="00D65C73" w:rsidP="003A1947">
            <w:pPr>
              <w:rPr>
                <w:rFonts w:ascii="Times New Roman" w:hAnsi="Times New Roman"/>
              </w:rPr>
            </w:pPr>
          </w:p>
        </w:tc>
        <w:tc>
          <w:tcPr>
            <w:tcW w:w="2380" w:type="dxa"/>
          </w:tcPr>
          <w:p w14:paraId="4503F24D" w14:textId="77777777" w:rsidR="00D65C73" w:rsidRPr="00C57E01" w:rsidRDefault="00D65C73" w:rsidP="003A1947">
            <w:pPr>
              <w:jc w:val="center"/>
              <w:rPr>
                <w:rFonts w:ascii="Times New Roman" w:hAnsi="Times New Roman"/>
              </w:rPr>
            </w:pPr>
          </w:p>
        </w:tc>
        <w:tc>
          <w:tcPr>
            <w:tcW w:w="2297" w:type="dxa"/>
          </w:tcPr>
          <w:p w14:paraId="437342DF" w14:textId="77777777" w:rsidR="00D65C73" w:rsidRPr="00C57E01" w:rsidRDefault="00D65C73" w:rsidP="003A1947">
            <w:pPr>
              <w:jc w:val="center"/>
              <w:rPr>
                <w:rFonts w:ascii="Times New Roman" w:hAnsi="Times New Roman"/>
              </w:rPr>
            </w:pPr>
            <w:r w:rsidRPr="00C57E01">
              <w:rPr>
                <w:rFonts w:ascii="Times New Roman" w:hAnsi="Times New Roman"/>
              </w:rPr>
              <w:t>(указать даты)</w:t>
            </w:r>
          </w:p>
        </w:tc>
      </w:tr>
      <w:tr w:rsidR="00D65C73" w:rsidRPr="00C57E01" w14:paraId="607820B2" w14:textId="77777777" w:rsidTr="002467FE">
        <w:tc>
          <w:tcPr>
            <w:tcW w:w="425" w:type="dxa"/>
            <w:tcBorders>
              <w:top w:val="single" w:sz="4" w:space="0" w:color="auto"/>
              <w:left w:val="single" w:sz="4" w:space="0" w:color="auto"/>
              <w:bottom w:val="single" w:sz="4" w:space="0" w:color="auto"/>
              <w:right w:val="single" w:sz="4" w:space="0" w:color="auto"/>
            </w:tcBorders>
          </w:tcPr>
          <w:p w14:paraId="25D6D127" w14:textId="77777777" w:rsidR="00D65C73" w:rsidRPr="00C57E01" w:rsidRDefault="00D65C73" w:rsidP="003A1947">
            <w:pPr>
              <w:jc w:val="center"/>
              <w:rPr>
                <w:rFonts w:ascii="Times New Roman" w:hAnsi="Times New Roman"/>
              </w:rPr>
            </w:pPr>
          </w:p>
          <w:p w14:paraId="3D22830F" w14:textId="77777777" w:rsidR="00D65C73" w:rsidRPr="00C57E01" w:rsidRDefault="00D65C73" w:rsidP="003A1947">
            <w:pPr>
              <w:jc w:val="center"/>
              <w:rPr>
                <w:rFonts w:ascii="Times New Roman" w:hAnsi="Times New Roman"/>
              </w:rPr>
            </w:pPr>
          </w:p>
        </w:tc>
        <w:tc>
          <w:tcPr>
            <w:tcW w:w="4708" w:type="dxa"/>
            <w:tcBorders>
              <w:left w:val="single" w:sz="4" w:space="0" w:color="auto"/>
            </w:tcBorders>
          </w:tcPr>
          <w:p w14:paraId="700AB1A2" w14:textId="77777777" w:rsidR="00D65C73" w:rsidRPr="00C57E01" w:rsidRDefault="00D65C73" w:rsidP="003A1947">
            <w:pPr>
              <w:rPr>
                <w:rFonts w:ascii="Times New Roman" w:hAnsi="Times New Roman"/>
                <w:sz w:val="28"/>
                <w:szCs w:val="28"/>
              </w:rPr>
            </w:pPr>
            <w:r w:rsidRPr="00C57E01">
              <w:rPr>
                <w:rFonts w:ascii="Times New Roman" w:hAnsi="Times New Roman"/>
                <w:sz w:val="28"/>
                <w:szCs w:val="28"/>
              </w:rPr>
              <w:t>месте работы предметных комиссий (ПК)</w:t>
            </w:r>
          </w:p>
        </w:tc>
        <w:tc>
          <w:tcPr>
            <w:tcW w:w="2380" w:type="dxa"/>
          </w:tcPr>
          <w:p w14:paraId="654D963A" w14:textId="77777777" w:rsidR="00D65C73" w:rsidRPr="00C57E01" w:rsidRDefault="00D65C73" w:rsidP="003A1947">
            <w:pPr>
              <w:jc w:val="center"/>
              <w:rPr>
                <w:rFonts w:ascii="Times New Roman" w:hAnsi="Times New Roman"/>
              </w:rPr>
            </w:pPr>
          </w:p>
        </w:tc>
        <w:tc>
          <w:tcPr>
            <w:tcW w:w="2297" w:type="dxa"/>
          </w:tcPr>
          <w:p w14:paraId="6C890B01" w14:textId="77777777" w:rsidR="00D65C73" w:rsidRPr="00C57E01" w:rsidRDefault="00D65C73" w:rsidP="003A1947">
            <w:pPr>
              <w:jc w:val="both"/>
              <w:rPr>
                <w:rFonts w:ascii="Times New Roman" w:hAnsi="Times New Roman"/>
              </w:rPr>
            </w:pPr>
            <w:r w:rsidRPr="00C57E01">
              <w:rPr>
                <w:rFonts w:ascii="Times New Roman" w:hAnsi="Times New Roman"/>
              </w:rPr>
              <w:t>___________________</w:t>
            </w:r>
          </w:p>
        </w:tc>
      </w:tr>
      <w:tr w:rsidR="00D65C73" w:rsidRPr="00C57E01" w14:paraId="4992BDD8" w14:textId="77777777" w:rsidTr="002467FE">
        <w:tc>
          <w:tcPr>
            <w:tcW w:w="425" w:type="dxa"/>
            <w:tcBorders>
              <w:top w:val="single" w:sz="4" w:space="0" w:color="auto"/>
              <w:bottom w:val="single" w:sz="4" w:space="0" w:color="auto"/>
            </w:tcBorders>
          </w:tcPr>
          <w:p w14:paraId="7B8B25E6" w14:textId="77777777" w:rsidR="00D65C73" w:rsidRPr="00C57E01" w:rsidRDefault="00D65C73" w:rsidP="003A1947">
            <w:pPr>
              <w:rPr>
                <w:rFonts w:ascii="Times New Roman" w:hAnsi="Times New Roman"/>
              </w:rPr>
            </w:pPr>
          </w:p>
        </w:tc>
        <w:tc>
          <w:tcPr>
            <w:tcW w:w="4708" w:type="dxa"/>
          </w:tcPr>
          <w:p w14:paraId="2439F592" w14:textId="77777777" w:rsidR="00D65C73" w:rsidRPr="00C57E01" w:rsidRDefault="00D65C73" w:rsidP="003A1947">
            <w:pPr>
              <w:rPr>
                <w:rFonts w:ascii="Times New Roman" w:hAnsi="Times New Roman"/>
              </w:rPr>
            </w:pPr>
          </w:p>
        </w:tc>
        <w:tc>
          <w:tcPr>
            <w:tcW w:w="2380" w:type="dxa"/>
          </w:tcPr>
          <w:p w14:paraId="5E8EB62F" w14:textId="77777777" w:rsidR="00D65C73" w:rsidRPr="00C57E01" w:rsidRDefault="00D65C73" w:rsidP="003A1947">
            <w:pPr>
              <w:rPr>
                <w:rFonts w:ascii="Times New Roman" w:hAnsi="Times New Roman"/>
              </w:rPr>
            </w:pPr>
          </w:p>
        </w:tc>
        <w:tc>
          <w:tcPr>
            <w:tcW w:w="2297" w:type="dxa"/>
          </w:tcPr>
          <w:p w14:paraId="23F0023E" w14:textId="77777777" w:rsidR="00D65C73" w:rsidRPr="00C57E01" w:rsidRDefault="00D65C73" w:rsidP="003A1947">
            <w:pPr>
              <w:jc w:val="center"/>
              <w:rPr>
                <w:rFonts w:ascii="Times New Roman" w:hAnsi="Times New Roman"/>
              </w:rPr>
            </w:pPr>
            <w:r w:rsidRPr="00C57E01">
              <w:rPr>
                <w:rFonts w:ascii="Times New Roman" w:hAnsi="Times New Roman"/>
              </w:rPr>
              <w:t>(указать даты)</w:t>
            </w:r>
          </w:p>
        </w:tc>
      </w:tr>
      <w:tr w:rsidR="00D65C73" w:rsidRPr="00C57E01" w14:paraId="28F98C4C" w14:textId="77777777" w:rsidTr="002467FE">
        <w:tc>
          <w:tcPr>
            <w:tcW w:w="425" w:type="dxa"/>
            <w:tcBorders>
              <w:top w:val="single" w:sz="4" w:space="0" w:color="auto"/>
              <w:left w:val="single" w:sz="4" w:space="0" w:color="auto"/>
              <w:bottom w:val="single" w:sz="4" w:space="0" w:color="auto"/>
              <w:right w:val="single" w:sz="4" w:space="0" w:color="auto"/>
            </w:tcBorders>
          </w:tcPr>
          <w:p w14:paraId="1D89DF96" w14:textId="77777777" w:rsidR="00D65C73" w:rsidRPr="00C57E01" w:rsidRDefault="00D65C73" w:rsidP="003A1947">
            <w:pPr>
              <w:jc w:val="center"/>
              <w:rPr>
                <w:rFonts w:ascii="Times New Roman" w:hAnsi="Times New Roman"/>
              </w:rPr>
            </w:pPr>
          </w:p>
          <w:p w14:paraId="4D534858" w14:textId="77777777" w:rsidR="00D65C73" w:rsidRPr="00C57E01" w:rsidRDefault="00D65C73" w:rsidP="003A1947">
            <w:pPr>
              <w:jc w:val="center"/>
              <w:rPr>
                <w:rFonts w:ascii="Times New Roman" w:hAnsi="Times New Roman"/>
              </w:rPr>
            </w:pPr>
          </w:p>
        </w:tc>
        <w:tc>
          <w:tcPr>
            <w:tcW w:w="4708" w:type="dxa"/>
            <w:tcBorders>
              <w:left w:val="single" w:sz="4" w:space="0" w:color="auto"/>
            </w:tcBorders>
          </w:tcPr>
          <w:p w14:paraId="0F0B436B" w14:textId="77777777" w:rsidR="00D65C73" w:rsidRPr="00C57E01" w:rsidRDefault="00D65C73" w:rsidP="003A1947">
            <w:pPr>
              <w:rPr>
                <w:rFonts w:ascii="Times New Roman" w:hAnsi="Times New Roman"/>
                <w:sz w:val="28"/>
                <w:szCs w:val="28"/>
              </w:rPr>
            </w:pPr>
            <w:r w:rsidRPr="00C57E01">
              <w:rPr>
                <w:rFonts w:ascii="Times New Roman" w:hAnsi="Times New Roman"/>
                <w:sz w:val="28"/>
                <w:szCs w:val="28"/>
              </w:rPr>
              <w:t>месте работы конфликтной комиссии (КК)</w:t>
            </w:r>
          </w:p>
        </w:tc>
        <w:tc>
          <w:tcPr>
            <w:tcW w:w="2380" w:type="dxa"/>
          </w:tcPr>
          <w:p w14:paraId="3E26257B" w14:textId="77777777" w:rsidR="00D65C73" w:rsidRPr="00C57E01" w:rsidRDefault="00D65C73" w:rsidP="003A1947">
            <w:pPr>
              <w:jc w:val="center"/>
              <w:rPr>
                <w:rFonts w:ascii="Times New Roman" w:hAnsi="Times New Roman"/>
              </w:rPr>
            </w:pPr>
          </w:p>
        </w:tc>
        <w:tc>
          <w:tcPr>
            <w:tcW w:w="2297" w:type="dxa"/>
          </w:tcPr>
          <w:p w14:paraId="5878AFB5" w14:textId="77777777" w:rsidR="00D65C73" w:rsidRPr="00C57E01" w:rsidRDefault="00D65C73" w:rsidP="003A1947">
            <w:pPr>
              <w:jc w:val="both"/>
              <w:rPr>
                <w:rFonts w:ascii="Times New Roman" w:hAnsi="Times New Roman"/>
              </w:rPr>
            </w:pPr>
            <w:r w:rsidRPr="00C57E01">
              <w:rPr>
                <w:rFonts w:ascii="Times New Roman" w:hAnsi="Times New Roman"/>
              </w:rPr>
              <w:t>___________________</w:t>
            </w:r>
          </w:p>
        </w:tc>
      </w:tr>
      <w:tr w:rsidR="00D65C73" w:rsidRPr="00C57E01" w14:paraId="1559B21A" w14:textId="77777777" w:rsidTr="002467FE">
        <w:tc>
          <w:tcPr>
            <w:tcW w:w="425" w:type="dxa"/>
            <w:tcBorders>
              <w:top w:val="single" w:sz="4" w:space="0" w:color="auto"/>
            </w:tcBorders>
          </w:tcPr>
          <w:p w14:paraId="0887F569" w14:textId="77777777" w:rsidR="00D65C73" w:rsidRPr="00C57E01" w:rsidRDefault="00D65C73" w:rsidP="003A1947">
            <w:pPr>
              <w:jc w:val="center"/>
              <w:rPr>
                <w:rFonts w:ascii="Times New Roman" w:hAnsi="Times New Roman"/>
              </w:rPr>
            </w:pPr>
          </w:p>
        </w:tc>
        <w:tc>
          <w:tcPr>
            <w:tcW w:w="4708" w:type="dxa"/>
          </w:tcPr>
          <w:p w14:paraId="62DE80A7" w14:textId="77777777" w:rsidR="00D65C73" w:rsidRPr="00C57E01" w:rsidRDefault="00D65C73" w:rsidP="003A1947">
            <w:pPr>
              <w:rPr>
                <w:rFonts w:ascii="Times New Roman" w:hAnsi="Times New Roman"/>
              </w:rPr>
            </w:pPr>
          </w:p>
        </w:tc>
        <w:tc>
          <w:tcPr>
            <w:tcW w:w="2380" w:type="dxa"/>
          </w:tcPr>
          <w:p w14:paraId="0CFA79C3" w14:textId="77777777" w:rsidR="00D65C73" w:rsidRPr="00C57E01" w:rsidRDefault="00D65C73" w:rsidP="003A1947">
            <w:pPr>
              <w:jc w:val="center"/>
              <w:rPr>
                <w:rFonts w:ascii="Times New Roman" w:hAnsi="Times New Roman"/>
              </w:rPr>
            </w:pPr>
          </w:p>
        </w:tc>
        <w:tc>
          <w:tcPr>
            <w:tcW w:w="2297" w:type="dxa"/>
          </w:tcPr>
          <w:p w14:paraId="001DE152" w14:textId="77777777" w:rsidR="00D65C73" w:rsidRPr="00C57E01" w:rsidRDefault="00D65C73" w:rsidP="003A1947">
            <w:pPr>
              <w:jc w:val="center"/>
              <w:rPr>
                <w:rFonts w:ascii="Times New Roman" w:hAnsi="Times New Roman"/>
              </w:rPr>
            </w:pPr>
            <w:r w:rsidRPr="00C57E01">
              <w:rPr>
                <w:rFonts w:ascii="Times New Roman" w:hAnsi="Times New Roman"/>
              </w:rPr>
              <w:t>(указать даты)</w:t>
            </w:r>
          </w:p>
        </w:tc>
      </w:tr>
    </w:tbl>
    <w:p w14:paraId="2D124279" w14:textId="77777777" w:rsidR="00D65C73" w:rsidRPr="00C57E01" w:rsidRDefault="00D65C73" w:rsidP="00D65C73">
      <w:pPr>
        <w:spacing w:after="0" w:line="240" w:lineRule="auto"/>
        <w:rPr>
          <w:rFonts w:ascii="Times New Roman" w:hAnsi="Times New Roman"/>
        </w:rPr>
      </w:pPr>
    </w:p>
    <w:p w14:paraId="308CF88D" w14:textId="77777777" w:rsidR="00D65C73" w:rsidRPr="00C57E01" w:rsidRDefault="00D65C73" w:rsidP="00D65C73">
      <w:pPr>
        <w:spacing w:after="0" w:line="240" w:lineRule="auto"/>
        <w:jc w:val="both"/>
        <w:rPr>
          <w:rFonts w:ascii="Times New Roman" w:hAnsi="Times New Roman"/>
        </w:rPr>
      </w:pPr>
      <w:r w:rsidRPr="00C57E01">
        <w:rPr>
          <w:rFonts w:ascii="Times New Roman" w:hAnsi="Times New Roman"/>
          <w:sz w:val="28"/>
          <w:szCs w:val="28"/>
        </w:rPr>
        <w:t>Населенный пункт, на территории которого будет осуществляться общественное наблюдение с присутствием в местах проведения ГИА</w:t>
      </w:r>
      <w:r w:rsidRPr="00C57E01">
        <w:rPr>
          <w:rFonts w:ascii="Times New Roman" w:hAnsi="Times New Roman"/>
        </w:rPr>
        <w:t>:</w:t>
      </w:r>
    </w:p>
    <w:tbl>
      <w:tblPr>
        <w:tblStyle w:val="a3"/>
        <w:tblW w:w="981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D65C73" w:rsidRPr="00C57E01" w14:paraId="04DF8683" w14:textId="77777777" w:rsidTr="002467FE">
        <w:tc>
          <w:tcPr>
            <w:tcW w:w="9815" w:type="dxa"/>
          </w:tcPr>
          <w:p w14:paraId="2B28080C" w14:textId="77777777" w:rsidR="00D65C73" w:rsidRPr="00C57E01" w:rsidRDefault="00D65C73" w:rsidP="003A1947">
            <w:pPr>
              <w:rPr>
                <w:rFonts w:ascii="Times New Roman" w:hAnsi="Times New Roman"/>
                <w:sz w:val="10"/>
                <w:szCs w:val="10"/>
              </w:rPr>
            </w:pPr>
          </w:p>
          <w:p w14:paraId="39C9917F" w14:textId="77777777" w:rsidR="00D65C73" w:rsidRPr="00C57E01" w:rsidRDefault="00D65C73" w:rsidP="003A1947">
            <w:pPr>
              <w:rPr>
                <w:rFonts w:ascii="Times New Roman" w:hAnsi="Times New Roman"/>
                <w:sz w:val="10"/>
                <w:szCs w:val="10"/>
              </w:rPr>
            </w:pPr>
          </w:p>
        </w:tc>
      </w:tr>
    </w:tbl>
    <w:p w14:paraId="0E380D1C" w14:textId="77777777" w:rsidR="00D65C73" w:rsidRPr="00C57E01" w:rsidRDefault="00D65C73" w:rsidP="00D65C73">
      <w:pPr>
        <w:spacing w:after="0" w:line="240" w:lineRule="auto"/>
        <w:jc w:val="center"/>
        <w:rPr>
          <w:rFonts w:ascii="Times New Roman" w:hAnsi="Times New Roman" w:cs="Times New Roman"/>
          <w:sz w:val="20"/>
          <w:szCs w:val="20"/>
        </w:rPr>
      </w:pPr>
      <w:r w:rsidRPr="00C57E01">
        <w:rPr>
          <w:rFonts w:ascii="Times New Roman" w:hAnsi="Times New Roman" w:cs="Times New Roman"/>
          <w:sz w:val="20"/>
          <w:szCs w:val="20"/>
        </w:rPr>
        <w:t>(указать наименование населенного пункта)</w:t>
      </w:r>
    </w:p>
    <w:p w14:paraId="175BA385" w14:textId="77777777" w:rsidR="00D65C73" w:rsidRPr="00C57E01" w:rsidRDefault="00D65C73" w:rsidP="00D65C73">
      <w:pPr>
        <w:spacing w:after="0" w:line="240" w:lineRule="auto"/>
        <w:jc w:val="center"/>
        <w:rPr>
          <w:rFonts w:ascii="Times New Roman" w:hAnsi="Times New Roman" w:cs="Times New Roman"/>
          <w:sz w:val="20"/>
          <w:szCs w:val="20"/>
        </w:rPr>
      </w:pPr>
    </w:p>
    <w:p w14:paraId="319CEF92" w14:textId="77777777" w:rsidR="00D65C73" w:rsidRPr="00C57E01" w:rsidRDefault="00D65C73" w:rsidP="00D65C73">
      <w:pPr>
        <w:spacing w:after="0" w:line="240" w:lineRule="auto"/>
        <w:rPr>
          <w:rFonts w:ascii="Times New Roman" w:hAnsi="Times New Roman"/>
          <w:sz w:val="14"/>
          <w:szCs w:val="10"/>
        </w:rPr>
      </w:pPr>
    </w:p>
    <w:p w14:paraId="6C9F8E1A" w14:textId="77777777" w:rsidR="00D65C73" w:rsidRPr="00C57E01" w:rsidRDefault="003A1947" w:rsidP="003A1947">
      <w:pPr>
        <w:tabs>
          <w:tab w:val="left" w:pos="0"/>
        </w:tabs>
        <w:spacing w:after="0" w:line="240" w:lineRule="auto"/>
        <w:jc w:val="both"/>
        <w:rPr>
          <w:rFonts w:ascii="Times New Roman" w:hAnsi="Times New Roman"/>
          <w:sz w:val="28"/>
          <w:szCs w:val="28"/>
        </w:rPr>
      </w:pPr>
      <w:r w:rsidRPr="00C57E01">
        <w:rPr>
          <w:rFonts w:ascii="Times New Roman" w:hAnsi="Times New Roman"/>
          <w:sz w:val="14"/>
          <w:szCs w:val="10"/>
        </w:rPr>
        <w:tab/>
      </w:r>
      <w:r w:rsidRPr="00C57E01">
        <w:rPr>
          <w:rFonts w:ascii="Times New Roman" w:hAnsi="Times New Roman"/>
          <w:sz w:val="28"/>
          <w:szCs w:val="28"/>
        </w:rPr>
        <w:t>*</w:t>
      </w:r>
      <w:r w:rsidR="00D65C73" w:rsidRPr="00C57E01">
        <w:rPr>
          <w:sz w:val="28"/>
          <w:szCs w:val="28"/>
        </w:rPr>
        <w:t xml:space="preserve"> </w:t>
      </w:r>
      <w:r w:rsidR="00D65C73" w:rsidRPr="00C57E01">
        <w:rPr>
          <w:rFonts w:ascii="Times New Roman" w:hAnsi="Times New Roman"/>
          <w:sz w:val="28"/>
          <w:szCs w:val="28"/>
        </w:rPr>
        <w:t>Места осуществлени</w:t>
      </w:r>
      <w:r w:rsidRPr="00C57E01">
        <w:rPr>
          <w:rFonts w:ascii="Times New Roman" w:hAnsi="Times New Roman"/>
          <w:sz w:val="28"/>
          <w:szCs w:val="28"/>
        </w:rPr>
        <w:t xml:space="preserve">я общественного наблюдения </w:t>
      </w:r>
      <w:r w:rsidR="00D65C73" w:rsidRPr="00C57E01">
        <w:rPr>
          <w:rFonts w:ascii="Times New Roman" w:hAnsi="Times New Roman"/>
          <w:sz w:val="28"/>
          <w:szCs w:val="28"/>
        </w:rPr>
        <w:t xml:space="preserve">определяются </w:t>
      </w:r>
      <w:r w:rsidRPr="00C57E01">
        <w:rPr>
          <w:rFonts w:ascii="Times New Roman" w:hAnsi="Times New Roman"/>
          <w:sz w:val="28"/>
          <w:szCs w:val="28"/>
        </w:rPr>
        <w:t>Министерством образования Камчатского края</w:t>
      </w:r>
      <w:r w:rsidR="00D65C73" w:rsidRPr="00C57E01">
        <w:rPr>
          <w:rFonts w:ascii="Times New Roman" w:hAnsi="Times New Roman"/>
          <w:sz w:val="28"/>
          <w:szCs w:val="28"/>
        </w:rPr>
        <w:t xml:space="preserve"> с учетом пожеланий гражданина, указанных в его заявлении, и с учетом потребностей </w:t>
      </w:r>
      <w:r w:rsidRPr="00C57E01">
        <w:rPr>
          <w:rFonts w:ascii="Times New Roman" w:hAnsi="Times New Roman"/>
          <w:sz w:val="28"/>
          <w:szCs w:val="28"/>
        </w:rPr>
        <w:t>Министерства образования Камчатского края</w:t>
      </w:r>
      <w:r w:rsidR="00D65C73" w:rsidRPr="00C57E01">
        <w:rPr>
          <w:rFonts w:ascii="Times New Roman" w:hAnsi="Times New Roman"/>
          <w:sz w:val="28"/>
          <w:szCs w:val="28"/>
        </w:rPr>
        <w:t xml:space="preserve">. </w:t>
      </w:r>
    </w:p>
    <w:p w14:paraId="401B6206" w14:textId="77777777" w:rsidR="00D65C73" w:rsidRPr="00C57E01" w:rsidRDefault="003A1947" w:rsidP="003A1947">
      <w:pPr>
        <w:tabs>
          <w:tab w:val="left" w:pos="0"/>
        </w:tabs>
        <w:spacing w:after="0" w:line="240" w:lineRule="auto"/>
        <w:jc w:val="both"/>
        <w:rPr>
          <w:rFonts w:ascii="Times New Roman" w:hAnsi="Times New Roman"/>
          <w:sz w:val="28"/>
          <w:szCs w:val="28"/>
        </w:rPr>
      </w:pPr>
      <w:r w:rsidRPr="00C57E01">
        <w:rPr>
          <w:rFonts w:ascii="Times New Roman" w:hAnsi="Times New Roman"/>
          <w:sz w:val="28"/>
          <w:szCs w:val="28"/>
        </w:rPr>
        <w:tab/>
      </w:r>
      <w:r w:rsidR="00D65C73" w:rsidRPr="00C57E01">
        <w:rPr>
          <w:rFonts w:ascii="Times New Roman" w:hAnsi="Times New Roman"/>
          <w:sz w:val="28"/>
          <w:szCs w:val="28"/>
        </w:rPr>
        <w:t>В случае необходимости изменения мест осуществ</w:t>
      </w:r>
      <w:r w:rsidRPr="00C57E01">
        <w:rPr>
          <w:rFonts w:ascii="Times New Roman" w:hAnsi="Times New Roman"/>
          <w:sz w:val="28"/>
          <w:szCs w:val="28"/>
        </w:rPr>
        <w:t xml:space="preserve">ления общественного наблюдения </w:t>
      </w:r>
      <w:r w:rsidR="00D65C73" w:rsidRPr="00C57E01">
        <w:rPr>
          <w:rFonts w:ascii="Times New Roman" w:hAnsi="Times New Roman"/>
          <w:sz w:val="28"/>
          <w:szCs w:val="28"/>
        </w:rPr>
        <w:t xml:space="preserve">(в соответствии  с потребностями </w:t>
      </w:r>
      <w:r w:rsidRPr="00C57E01">
        <w:rPr>
          <w:rFonts w:ascii="Times New Roman" w:hAnsi="Times New Roman"/>
          <w:sz w:val="28"/>
          <w:szCs w:val="28"/>
        </w:rPr>
        <w:t>Министерства образования Камчатского края</w:t>
      </w:r>
      <w:r w:rsidR="00D65C73" w:rsidRPr="00C57E01">
        <w:rPr>
          <w:rFonts w:ascii="Times New Roman" w:hAnsi="Times New Roman"/>
          <w:sz w:val="28"/>
          <w:szCs w:val="28"/>
        </w:rPr>
        <w:t xml:space="preserve">) </w:t>
      </w:r>
      <w:r w:rsidRPr="00C57E01">
        <w:rPr>
          <w:rFonts w:ascii="Times New Roman" w:hAnsi="Times New Roman"/>
          <w:sz w:val="28"/>
          <w:szCs w:val="28"/>
        </w:rPr>
        <w:t>Министерство образования Камчатского края</w:t>
      </w:r>
      <w:r w:rsidR="00D65C73" w:rsidRPr="00C57E01">
        <w:rPr>
          <w:rFonts w:ascii="Times New Roman" w:hAnsi="Times New Roman"/>
          <w:sz w:val="28"/>
          <w:szCs w:val="28"/>
        </w:rPr>
        <w:t xml:space="preserve"> согласовывает с гражданином (доверенным лицом) изменение мест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14:paraId="758C4D47" w14:textId="77777777" w:rsidR="00D65C73" w:rsidRPr="00C57E01" w:rsidRDefault="00D65C73" w:rsidP="003A1947">
      <w:pPr>
        <w:tabs>
          <w:tab w:val="left" w:pos="0"/>
        </w:tabs>
        <w:spacing w:after="0" w:line="240" w:lineRule="auto"/>
        <w:rPr>
          <w:rFonts w:ascii="Times New Roman" w:hAnsi="Times New Roman"/>
          <w:sz w:val="18"/>
          <w:szCs w:val="10"/>
        </w:rPr>
      </w:pPr>
    </w:p>
    <w:p w14:paraId="227D997A" w14:textId="77777777" w:rsidR="00D65C73" w:rsidRPr="00C57E01" w:rsidRDefault="00D65C73" w:rsidP="00D65C73">
      <w:pPr>
        <w:tabs>
          <w:tab w:val="left" w:pos="0"/>
        </w:tabs>
        <w:spacing w:after="0" w:line="240" w:lineRule="auto"/>
        <w:jc w:val="center"/>
        <w:rPr>
          <w:rFonts w:ascii="Times New Roman" w:hAnsi="Times New Roman"/>
          <w:sz w:val="18"/>
          <w:szCs w:val="10"/>
        </w:rPr>
      </w:pPr>
    </w:p>
    <w:p w14:paraId="47759A63" w14:textId="77777777" w:rsidR="00D65C73" w:rsidRPr="00C57E01" w:rsidRDefault="00D65C73" w:rsidP="00D65C73">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D65C73" w:rsidRPr="00C57E01" w14:paraId="347D487A" w14:textId="77777777" w:rsidTr="003A1947">
        <w:trPr>
          <w:trHeight w:val="415"/>
        </w:trPr>
        <w:tc>
          <w:tcPr>
            <w:tcW w:w="9672" w:type="dxa"/>
          </w:tcPr>
          <w:p w14:paraId="05B0A33B" w14:textId="77777777" w:rsidR="00D65C73" w:rsidRPr="00C57E01" w:rsidRDefault="00D65C73" w:rsidP="003A19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sz w:val="28"/>
                <w:szCs w:val="28"/>
              </w:rPr>
            </w:pPr>
            <w:r w:rsidRPr="00C57E01">
              <w:rPr>
                <w:rFonts w:ascii="Times New Roman" w:hAnsi="Times New Roman"/>
                <w:sz w:val="28"/>
                <w:szCs w:val="28"/>
              </w:rPr>
              <w:t>Удостоверяю ознакомление  с  Порядком  провед</w:t>
            </w:r>
            <w:r w:rsidR="003A1947" w:rsidRPr="00C57E01">
              <w:rPr>
                <w:rFonts w:ascii="Times New Roman" w:hAnsi="Times New Roman"/>
                <w:sz w:val="28"/>
                <w:szCs w:val="28"/>
              </w:rPr>
              <w:t xml:space="preserve">ения государственной  итоговой аттестации по </w:t>
            </w:r>
            <w:r w:rsidRPr="00C57E01">
              <w:rPr>
                <w:rFonts w:ascii="Times New Roman" w:hAnsi="Times New Roman"/>
                <w:sz w:val="28"/>
                <w:szCs w:val="28"/>
              </w:rPr>
              <w:t xml:space="preserve">образовательным программам </w:t>
            </w:r>
            <w:r w:rsidR="003A1947" w:rsidRPr="00C57E01">
              <w:rPr>
                <w:rFonts w:ascii="Times New Roman" w:hAnsi="Times New Roman"/>
                <w:sz w:val="28"/>
                <w:szCs w:val="28"/>
              </w:rPr>
              <w:t>основного</w:t>
            </w:r>
            <w:r w:rsidRPr="00C57E01">
              <w:rPr>
                <w:rFonts w:ascii="Times New Roman" w:hAnsi="Times New Roman"/>
                <w:sz w:val="28"/>
                <w:szCs w:val="28"/>
              </w:rPr>
              <w:t xml:space="preserve"> общего образования, утвержденным приказом Министерства просвещения Российской Федерации и Федеральной службы по надзору в сфере образовани</w:t>
            </w:r>
            <w:r w:rsidR="003A1947" w:rsidRPr="00C57E01">
              <w:rPr>
                <w:rFonts w:ascii="Times New Roman" w:hAnsi="Times New Roman"/>
                <w:sz w:val="28"/>
                <w:szCs w:val="28"/>
              </w:rPr>
              <w:t>я и науки                  № 189/1513</w:t>
            </w:r>
            <w:r w:rsidRPr="00C57E01">
              <w:rPr>
                <w:rFonts w:ascii="Times New Roman" w:hAnsi="Times New Roman"/>
                <w:sz w:val="28"/>
                <w:szCs w:val="28"/>
              </w:rPr>
              <w:t xml:space="preserve"> от 07.11.2018 (зарегистрирован в Министерстве юстиции Российской Федерации 10.12.2018, регистрационный №</w:t>
            </w:r>
            <w:r w:rsidR="003A1947" w:rsidRPr="00C57E01">
              <w:rPr>
                <w:rFonts w:ascii="Times New Roman" w:hAnsi="Times New Roman"/>
                <w:sz w:val="28"/>
                <w:szCs w:val="28"/>
              </w:rPr>
              <w:t xml:space="preserve"> 52953</w:t>
            </w:r>
            <w:r w:rsidRPr="00C57E01">
              <w:rPr>
                <w:rFonts w:ascii="Times New Roman" w:hAnsi="Times New Roman"/>
                <w:sz w:val="28"/>
                <w:szCs w:val="28"/>
              </w:rPr>
              <w:t>): _______________________________________________________________</w:t>
            </w:r>
          </w:p>
          <w:p w14:paraId="6472CB0C" w14:textId="77777777" w:rsidR="00D65C73" w:rsidRPr="00C57E01" w:rsidRDefault="00D65C73" w:rsidP="003A1947">
            <w:pPr>
              <w:tabs>
                <w:tab w:val="left" w:pos="0"/>
              </w:tabs>
              <w:jc w:val="both"/>
              <w:rPr>
                <w:rFonts w:ascii="Times New Roman" w:hAnsi="Times New Roman"/>
                <w:i/>
              </w:rPr>
            </w:pPr>
            <w:r w:rsidRPr="00C57E01">
              <w:rPr>
                <w:rFonts w:ascii="Times New Roman" w:hAnsi="Times New Roman"/>
                <w:i/>
              </w:rPr>
              <w:t xml:space="preserve">                                                                       (подпись заявителя/расшифровка)</w:t>
            </w:r>
          </w:p>
          <w:p w14:paraId="22E4898A" w14:textId="77777777" w:rsidR="00D65C73" w:rsidRPr="00C57E01" w:rsidRDefault="00D65C73" w:rsidP="003A1947">
            <w:pPr>
              <w:tabs>
                <w:tab w:val="left" w:pos="0"/>
              </w:tabs>
              <w:jc w:val="both"/>
              <w:rPr>
                <w:rFonts w:ascii="Times New Roman" w:hAnsi="Times New Roman"/>
              </w:rPr>
            </w:pPr>
          </w:p>
        </w:tc>
      </w:tr>
    </w:tbl>
    <w:p w14:paraId="455245E3" w14:textId="77777777" w:rsidR="00D65C73" w:rsidRPr="00C57E01" w:rsidRDefault="00D65C73" w:rsidP="003A1947">
      <w:pPr>
        <w:spacing w:after="0" w:line="240" w:lineRule="auto"/>
        <w:rPr>
          <w:rFonts w:ascii="Times New Roman" w:hAnsi="Times New Roman" w:cs="Times New Roman"/>
          <w:sz w:val="4"/>
          <w:szCs w:val="4"/>
        </w:rPr>
      </w:pPr>
    </w:p>
    <w:tbl>
      <w:tblPr>
        <w:tblStyle w:val="a3"/>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D65C73" w:rsidRPr="00C57E01" w14:paraId="4A85DAD8" w14:textId="77777777" w:rsidTr="002467FE">
        <w:tc>
          <w:tcPr>
            <w:tcW w:w="9673" w:type="dxa"/>
          </w:tcPr>
          <w:p w14:paraId="004FFFF1"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Настоящим удостоверяю наличие (отсутствие)* у меня и (или) моих близких родственников* личной заинтересованности в результате аккредитации меня в качестве общественного наблюдателя:</w:t>
            </w:r>
          </w:p>
          <w:p w14:paraId="181A784D" w14:textId="77777777" w:rsidR="00D65C73" w:rsidRPr="00C57E01" w:rsidRDefault="00D65C73" w:rsidP="003A1947">
            <w:pPr>
              <w:jc w:val="both"/>
              <w:rPr>
                <w:rFonts w:ascii="Times New Roman" w:hAnsi="Times New Roman"/>
                <w:i/>
                <w:sz w:val="28"/>
                <w:szCs w:val="28"/>
              </w:rPr>
            </w:pPr>
            <w:r w:rsidRPr="00C57E01">
              <w:rPr>
                <w:rFonts w:ascii="Times New Roman" w:hAnsi="Times New Roman"/>
                <w:i/>
                <w:sz w:val="28"/>
                <w:szCs w:val="28"/>
              </w:rPr>
              <w:t>(* ненужное зачеркнуть)</w:t>
            </w:r>
          </w:p>
        </w:tc>
      </w:tr>
    </w:tbl>
    <w:p w14:paraId="0C297382" w14:textId="77777777" w:rsidR="00D65C73" w:rsidRPr="00C57E01" w:rsidRDefault="00D65C73" w:rsidP="00D65C73">
      <w:pPr>
        <w:spacing w:after="0" w:line="240" w:lineRule="auto"/>
        <w:rPr>
          <w:rFonts w:ascii="Times New Roman" w:hAnsi="Times New Roman" w:cs="Times New Roman"/>
          <w:sz w:val="28"/>
          <w:szCs w:val="28"/>
        </w:rPr>
      </w:pPr>
    </w:p>
    <w:tbl>
      <w:tblPr>
        <w:tblStyle w:val="a3"/>
        <w:tblW w:w="9673" w:type="dxa"/>
        <w:tblInd w:w="-34" w:type="dxa"/>
        <w:tblLook w:val="04A0" w:firstRow="1" w:lastRow="0" w:firstColumn="1" w:lastColumn="0" w:noHBand="0" w:noVBand="1"/>
      </w:tblPr>
      <w:tblGrid>
        <w:gridCol w:w="9673"/>
      </w:tblGrid>
      <w:tr w:rsidR="00D65C73" w:rsidRPr="00C57E01" w14:paraId="320A55F3" w14:textId="77777777" w:rsidTr="002467FE">
        <w:tc>
          <w:tcPr>
            <w:tcW w:w="9673" w:type="dxa"/>
            <w:tcBorders>
              <w:top w:val="nil"/>
              <w:left w:val="nil"/>
              <w:bottom w:val="nil"/>
              <w:right w:val="nil"/>
            </w:tcBorders>
          </w:tcPr>
          <w:p w14:paraId="2D410284"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Подпись/расшифровка заявителя ___________________________________</w:t>
            </w:r>
          </w:p>
        </w:tc>
      </w:tr>
      <w:tr w:rsidR="00D65C73" w:rsidRPr="00C57E01" w14:paraId="13282EC1" w14:textId="77777777" w:rsidTr="002467FE">
        <w:tc>
          <w:tcPr>
            <w:tcW w:w="9673" w:type="dxa"/>
            <w:tcBorders>
              <w:top w:val="nil"/>
              <w:left w:val="nil"/>
              <w:bottom w:val="nil"/>
              <w:right w:val="nil"/>
            </w:tcBorders>
          </w:tcPr>
          <w:p w14:paraId="51901681" w14:textId="77777777" w:rsidR="00D65C73" w:rsidRPr="00C57E01" w:rsidRDefault="00D65C73" w:rsidP="003A1947">
            <w:pPr>
              <w:jc w:val="both"/>
              <w:rPr>
                <w:rFonts w:ascii="Times New Roman" w:hAnsi="Times New Roman"/>
                <w:sz w:val="28"/>
                <w:szCs w:val="28"/>
              </w:rPr>
            </w:pPr>
          </w:p>
          <w:p w14:paraId="1FBC3ACB"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 xml:space="preserve">Удостоверение общественного наблюдателя прошу выдать: </w:t>
            </w:r>
          </w:p>
        </w:tc>
      </w:tr>
    </w:tbl>
    <w:p w14:paraId="07964DA7" w14:textId="77777777" w:rsidR="00D65C73" w:rsidRPr="00C57E01" w:rsidRDefault="00D65C73" w:rsidP="00D65C73">
      <w:pPr>
        <w:spacing w:after="0" w:line="240" w:lineRule="auto"/>
        <w:rPr>
          <w:rFonts w:ascii="Times New Roman" w:hAnsi="Times New Roman" w:cs="Times New Roman"/>
          <w:sz w:val="28"/>
          <w:szCs w:val="28"/>
        </w:rPr>
      </w:pPr>
    </w:p>
    <w:tbl>
      <w:tblPr>
        <w:tblStyle w:val="a3"/>
        <w:tblpPr w:leftFromText="180" w:rightFromText="180" w:vertAnchor="text" w:tblpX="6" w:tblpY="1"/>
        <w:tblOverlap w:val="never"/>
        <w:tblW w:w="9634" w:type="dxa"/>
        <w:tblLook w:val="04A0" w:firstRow="1" w:lastRow="0" w:firstColumn="1" w:lastColumn="0" w:noHBand="0" w:noVBand="1"/>
      </w:tblPr>
      <w:tblGrid>
        <w:gridCol w:w="425"/>
        <w:gridCol w:w="9209"/>
      </w:tblGrid>
      <w:tr w:rsidR="00D65C73" w:rsidRPr="00C57E01" w14:paraId="30D6AA0F" w14:textId="77777777" w:rsidTr="002467FE">
        <w:trPr>
          <w:trHeight w:val="419"/>
        </w:trPr>
        <w:tc>
          <w:tcPr>
            <w:tcW w:w="425" w:type="dxa"/>
            <w:tcBorders>
              <w:bottom w:val="single" w:sz="4" w:space="0" w:color="auto"/>
              <w:right w:val="single" w:sz="4" w:space="0" w:color="auto"/>
            </w:tcBorders>
          </w:tcPr>
          <w:p w14:paraId="2C2DA13D" w14:textId="77777777" w:rsidR="00D65C73" w:rsidRPr="00C57E01" w:rsidRDefault="00D65C73" w:rsidP="003A1947">
            <w:pPr>
              <w:rPr>
                <w:rFonts w:ascii="Times New Roman" w:hAnsi="Times New Roman"/>
                <w:sz w:val="28"/>
                <w:szCs w:val="28"/>
              </w:rPr>
            </w:pPr>
          </w:p>
        </w:tc>
        <w:tc>
          <w:tcPr>
            <w:tcW w:w="9209" w:type="dxa"/>
            <w:tcBorders>
              <w:top w:val="nil"/>
              <w:left w:val="single" w:sz="4" w:space="0" w:color="auto"/>
              <w:bottom w:val="nil"/>
              <w:right w:val="nil"/>
            </w:tcBorders>
          </w:tcPr>
          <w:p w14:paraId="6D8F6305"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лично</w:t>
            </w:r>
            <w:r w:rsidRPr="00C57E01">
              <w:rPr>
                <w:sz w:val="28"/>
                <w:szCs w:val="28"/>
              </w:rPr>
              <w:t xml:space="preserve"> </w:t>
            </w:r>
            <w:r w:rsidRPr="00C57E01">
              <w:rPr>
                <w:rFonts w:ascii="Times New Roman" w:hAnsi="Times New Roman"/>
                <w:sz w:val="28"/>
                <w:szCs w:val="28"/>
              </w:rPr>
              <w:t xml:space="preserve">в </w:t>
            </w:r>
            <w:r w:rsidR="003A1947" w:rsidRPr="00C57E01">
              <w:rPr>
                <w:rFonts w:ascii="Times New Roman" w:hAnsi="Times New Roman"/>
                <w:sz w:val="28"/>
                <w:szCs w:val="28"/>
              </w:rPr>
              <w:t>Министерстве образования Камчатского края</w:t>
            </w:r>
          </w:p>
        </w:tc>
      </w:tr>
      <w:tr w:rsidR="00D65C73" w:rsidRPr="00C57E01" w14:paraId="40745767" w14:textId="77777777" w:rsidTr="002467FE">
        <w:tc>
          <w:tcPr>
            <w:tcW w:w="425" w:type="dxa"/>
            <w:tcBorders>
              <w:top w:val="single" w:sz="4" w:space="0" w:color="auto"/>
              <w:left w:val="nil"/>
              <w:bottom w:val="single" w:sz="4" w:space="0" w:color="auto"/>
              <w:right w:val="nil"/>
            </w:tcBorders>
          </w:tcPr>
          <w:p w14:paraId="3646C303" w14:textId="77777777" w:rsidR="00D65C73" w:rsidRPr="00C57E01" w:rsidRDefault="00D65C73" w:rsidP="003A1947">
            <w:pPr>
              <w:jc w:val="center"/>
              <w:rPr>
                <w:rFonts w:ascii="Times New Roman" w:hAnsi="Times New Roman"/>
                <w:sz w:val="28"/>
                <w:szCs w:val="28"/>
              </w:rPr>
            </w:pPr>
          </w:p>
        </w:tc>
        <w:tc>
          <w:tcPr>
            <w:tcW w:w="9209" w:type="dxa"/>
            <w:tcBorders>
              <w:top w:val="nil"/>
              <w:left w:val="nil"/>
              <w:bottom w:val="nil"/>
              <w:right w:val="nil"/>
            </w:tcBorders>
          </w:tcPr>
          <w:p w14:paraId="53B42175" w14:textId="77777777" w:rsidR="00D65C73" w:rsidRPr="00C57E01" w:rsidRDefault="00D65C73" w:rsidP="003A1947">
            <w:pPr>
              <w:jc w:val="both"/>
              <w:rPr>
                <w:rFonts w:ascii="Times New Roman" w:hAnsi="Times New Roman"/>
                <w:sz w:val="28"/>
                <w:szCs w:val="28"/>
              </w:rPr>
            </w:pPr>
          </w:p>
        </w:tc>
      </w:tr>
      <w:tr w:rsidR="00D65C73" w:rsidRPr="00C57E01" w14:paraId="5ADEA2D3" w14:textId="77777777" w:rsidTr="002467FE">
        <w:tc>
          <w:tcPr>
            <w:tcW w:w="425" w:type="dxa"/>
            <w:tcBorders>
              <w:top w:val="single" w:sz="4" w:space="0" w:color="auto"/>
              <w:bottom w:val="single" w:sz="4" w:space="0" w:color="auto"/>
              <w:right w:val="single" w:sz="4" w:space="0" w:color="auto"/>
            </w:tcBorders>
          </w:tcPr>
          <w:p w14:paraId="4A49D259" w14:textId="77777777" w:rsidR="00D65C73" w:rsidRPr="00C57E01" w:rsidRDefault="00D65C73" w:rsidP="003A1947">
            <w:pPr>
              <w:rPr>
                <w:rFonts w:ascii="Times New Roman" w:hAnsi="Times New Roman"/>
                <w:sz w:val="28"/>
                <w:szCs w:val="28"/>
              </w:rPr>
            </w:pPr>
          </w:p>
        </w:tc>
        <w:tc>
          <w:tcPr>
            <w:tcW w:w="9209" w:type="dxa"/>
            <w:tcBorders>
              <w:top w:val="nil"/>
              <w:left w:val="single" w:sz="4" w:space="0" w:color="auto"/>
              <w:bottom w:val="nil"/>
              <w:right w:val="nil"/>
            </w:tcBorders>
          </w:tcPr>
          <w:p w14:paraId="0D178890" w14:textId="77777777" w:rsidR="00D65C73" w:rsidRPr="00C57E01" w:rsidRDefault="00D65C73" w:rsidP="003A1947">
            <w:pPr>
              <w:jc w:val="both"/>
              <w:rPr>
                <w:rFonts w:ascii="Times New Roman" w:hAnsi="Times New Roman"/>
                <w:sz w:val="28"/>
                <w:szCs w:val="28"/>
              </w:rPr>
            </w:pPr>
            <w:r w:rsidRPr="00C57E01">
              <w:rPr>
                <w:rFonts w:ascii="Times New Roman" w:hAnsi="Times New Roman"/>
                <w:sz w:val="28"/>
                <w:szCs w:val="28"/>
              </w:rPr>
              <w:t>через доверенное лицо</w:t>
            </w:r>
            <w:r w:rsidRPr="00C57E01">
              <w:rPr>
                <w:sz w:val="28"/>
                <w:szCs w:val="28"/>
              </w:rPr>
              <w:t xml:space="preserve"> </w:t>
            </w:r>
            <w:r w:rsidRPr="00C57E01">
              <w:rPr>
                <w:rFonts w:ascii="Times New Roman" w:hAnsi="Times New Roman"/>
                <w:sz w:val="28"/>
                <w:szCs w:val="28"/>
              </w:rPr>
              <w:t xml:space="preserve">в </w:t>
            </w:r>
            <w:r w:rsidR="003A1947" w:rsidRPr="00C57E01">
              <w:rPr>
                <w:rFonts w:ascii="Times New Roman" w:hAnsi="Times New Roman"/>
                <w:sz w:val="28"/>
                <w:szCs w:val="28"/>
              </w:rPr>
              <w:t>Министерстве образования Камчатского края</w:t>
            </w:r>
          </w:p>
        </w:tc>
      </w:tr>
      <w:tr w:rsidR="00D65C73" w:rsidRPr="00C57E01" w14:paraId="36C84778" w14:textId="77777777" w:rsidTr="002467FE">
        <w:tc>
          <w:tcPr>
            <w:tcW w:w="425" w:type="dxa"/>
            <w:tcBorders>
              <w:top w:val="single" w:sz="4" w:space="0" w:color="auto"/>
              <w:left w:val="nil"/>
              <w:bottom w:val="nil"/>
              <w:right w:val="nil"/>
            </w:tcBorders>
          </w:tcPr>
          <w:p w14:paraId="2A19606E" w14:textId="77777777" w:rsidR="00D65C73" w:rsidRPr="00C57E01" w:rsidRDefault="00D65C73" w:rsidP="003A1947">
            <w:pPr>
              <w:jc w:val="center"/>
              <w:rPr>
                <w:rFonts w:ascii="Times New Roman" w:hAnsi="Times New Roman"/>
                <w:sz w:val="6"/>
                <w:szCs w:val="6"/>
              </w:rPr>
            </w:pPr>
          </w:p>
        </w:tc>
        <w:tc>
          <w:tcPr>
            <w:tcW w:w="9209" w:type="dxa"/>
            <w:tcBorders>
              <w:top w:val="nil"/>
              <w:left w:val="nil"/>
              <w:bottom w:val="nil"/>
              <w:right w:val="nil"/>
            </w:tcBorders>
          </w:tcPr>
          <w:p w14:paraId="2A952564" w14:textId="77777777" w:rsidR="00D65C73" w:rsidRPr="00C57E01" w:rsidRDefault="00D65C73" w:rsidP="003A1947">
            <w:pPr>
              <w:jc w:val="both"/>
              <w:rPr>
                <w:rFonts w:ascii="Times New Roman" w:hAnsi="Times New Roman"/>
                <w:sz w:val="6"/>
                <w:szCs w:val="6"/>
              </w:rPr>
            </w:pPr>
          </w:p>
        </w:tc>
      </w:tr>
      <w:tr w:rsidR="00D65C73" w:rsidRPr="00C57E01" w14:paraId="19527841" w14:textId="77777777" w:rsidTr="002467FE">
        <w:tc>
          <w:tcPr>
            <w:tcW w:w="425" w:type="dxa"/>
            <w:tcBorders>
              <w:top w:val="nil"/>
              <w:left w:val="nil"/>
              <w:bottom w:val="nil"/>
              <w:right w:val="nil"/>
            </w:tcBorders>
          </w:tcPr>
          <w:p w14:paraId="3C6A8DC7" w14:textId="77777777" w:rsidR="00D65C73" w:rsidRPr="00C57E01" w:rsidRDefault="00D65C73" w:rsidP="003A1947">
            <w:pPr>
              <w:jc w:val="center"/>
              <w:rPr>
                <w:rFonts w:ascii="Times New Roman" w:hAnsi="Times New Roman"/>
                <w:sz w:val="24"/>
                <w:szCs w:val="24"/>
              </w:rPr>
            </w:pPr>
          </w:p>
        </w:tc>
        <w:tc>
          <w:tcPr>
            <w:tcW w:w="9209" w:type="dxa"/>
            <w:tcBorders>
              <w:top w:val="nil"/>
              <w:left w:val="nil"/>
              <w:bottom w:val="nil"/>
              <w:right w:val="nil"/>
            </w:tcBorders>
          </w:tcPr>
          <w:p w14:paraId="5ECDD432" w14:textId="77777777" w:rsidR="00D65C73" w:rsidRPr="00C57E01" w:rsidRDefault="00D65C73" w:rsidP="003A1947">
            <w:pPr>
              <w:jc w:val="both"/>
              <w:rPr>
                <w:rFonts w:ascii="Times New Roman" w:hAnsi="Times New Roman"/>
              </w:rPr>
            </w:pPr>
          </w:p>
        </w:tc>
      </w:tr>
      <w:tr w:rsidR="00D65C73" w:rsidRPr="00C57E01" w14:paraId="327265A9" w14:textId="77777777" w:rsidTr="002467FE">
        <w:tc>
          <w:tcPr>
            <w:tcW w:w="425" w:type="dxa"/>
            <w:tcBorders>
              <w:top w:val="nil"/>
              <w:left w:val="nil"/>
              <w:bottom w:val="nil"/>
              <w:right w:val="nil"/>
            </w:tcBorders>
          </w:tcPr>
          <w:p w14:paraId="0BDC1348" w14:textId="77777777" w:rsidR="00D65C73" w:rsidRPr="00C57E01" w:rsidRDefault="00D65C73" w:rsidP="003A1947">
            <w:pPr>
              <w:jc w:val="center"/>
              <w:rPr>
                <w:rFonts w:ascii="Times New Roman" w:hAnsi="Times New Roman"/>
                <w:sz w:val="24"/>
                <w:szCs w:val="24"/>
              </w:rPr>
            </w:pPr>
          </w:p>
        </w:tc>
        <w:tc>
          <w:tcPr>
            <w:tcW w:w="9209" w:type="dxa"/>
            <w:tcBorders>
              <w:top w:val="nil"/>
              <w:left w:val="nil"/>
              <w:bottom w:val="nil"/>
              <w:right w:val="nil"/>
            </w:tcBorders>
          </w:tcPr>
          <w:p w14:paraId="14DC7771" w14:textId="77777777" w:rsidR="00D65C73" w:rsidRPr="00C57E01" w:rsidRDefault="003A1947" w:rsidP="003A1947">
            <w:pPr>
              <w:jc w:val="both"/>
              <w:rPr>
                <w:rFonts w:ascii="Times New Roman" w:hAnsi="Times New Roman"/>
                <w:sz w:val="28"/>
                <w:szCs w:val="28"/>
              </w:rPr>
            </w:pPr>
            <w:r w:rsidRPr="00C57E01">
              <w:rPr>
                <w:rFonts w:ascii="Times New Roman" w:hAnsi="Times New Roman"/>
                <w:sz w:val="28"/>
                <w:szCs w:val="28"/>
              </w:rPr>
              <w:t xml:space="preserve">                                                           </w:t>
            </w:r>
            <w:r w:rsidR="00D65C73" w:rsidRPr="00C57E01">
              <w:rPr>
                <w:rFonts w:ascii="Times New Roman" w:hAnsi="Times New Roman"/>
                <w:sz w:val="28"/>
                <w:szCs w:val="28"/>
              </w:rPr>
              <w:t>Дата « _____» __________ ________ г.</w:t>
            </w:r>
          </w:p>
          <w:p w14:paraId="68DEEC0F" w14:textId="77777777" w:rsidR="00D65C73" w:rsidRPr="00C57E01" w:rsidRDefault="00D65C73" w:rsidP="003A1947">
            <w:pPr>
              <w:jc w:val="both"/>
              <w:rPr>
                <w:rFonts w:ascii="Times New Roman" w:hAnsi="Times New Roman"/>
              </w:rPr>
            </w:pPr>
          </w:p>
          <w:p w14:paraId="4B12FCA0" w14:textId="77777777" w:rsidR="00D65C73" w:rsidRPr="00C57E01" w:rsidRDefault="00D65C73" w:rsidP="003A1947">
            <w:pPr>
              <w:jc w:val="both"/>
              <w:rPr>
                <w:rFonts w:ascii="Times New Roman" w:hAnsi="Times New Roman"/>
              </w:rPr>
            </w:pPr>
          </w:p>
        </w:tc>
      </w:tr>
    </w:tbl>
    <w:p w14:paraId="5ECADBD7" w14:textId="2FB588F3" w:rsidR="0071759A" w:rsidRDefault="003A1947" w:rsidP="00204AAE">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w:t>
      </w:r>
    </w:p>
    <w:p w14:paraId="625395F0" w14:textId="35596934" w:rsidR="00547FA1" w:rsidRDefault="00547FA1" w:rsidP="00204AAE">
      <w:pPr>
        <w:spacing w:after="0" w:line="240" w:lineRule="auto"/>
        <w:rPr>
          <w:rFonts w:ascii="Times New Roman" w:hAnsi="Times New Roman" w:cs="Times New Roman"/>
          <w:sz w:val="28"/>
          <w:szCs w:val="28"/>
        </w:rPr>
      </w:pPr>
    </w:p>
    <w:p w14:paraId="4225C203" w14:textId="0BA82584" w:rsidR="00547FA1" w:rsidRDefault="00547FA1" w:rsidP="00204AAE">
      <w:pPr>
        <w:spacing w:after="0" w:line="240" w:lineRule="auto"/>
        <w:rPr>
          <w:rFonts w:ascii="Times New Roman" w:hAnsi="Times New Roman" w:cs="Times New Roman"/>
          <w:sz w:val="28"/>
          <w:szCs w:val="28"/>
        </w:rPr>
      </w:pPr>
    </w:p>
    <w:p w14:paraId="4CB3E995" w14:textId="3D1F1BF5" w:rsidR="00547FA1" w:rsidRDefault="00547FA1" w:rsidP="00204AAE">
      <w:pPr>
        <w:spacing w:after="0" w:line="240" w:lineRule="auto"/>
        <w:rPr>
          <w:rFonts w:ascii="Times New Roman" w:hAnsi="Times New Roman" w:cs="Times New Roman"/>
          <w:sz w:val="28"/>
          <w:szCs w:val="28"/>
        </w:rPr>
      </w:pPr>
    </w:p>
    <w:p w14:paraId="6D8060F7" w14:textId="271296FA" w:rsidR="00547FA1" w:rsidRDefault="00547FA1" w:rsidP="00204AAE">
      <w:pPr>
        <w:spacing w:after="0" w:line="240" w:lineRule="auto"/>
        <w:rPr>
          <w:rFonts w:ascii="Times New Roman" w:hAnsi="Times New Roman" w:cs="Times New Roman"/>
          <w:sz w:val="28"/>
          <w:szCs w:val="28"/>
        </w:rPr>
      </w:pPr>
    </w:p>
    <w:p w14:paraId="0F36AB12" w14:textId="4EAD4DE5" w:rsidR="00547FA1" w:rsidRDefault="00547FA1" w:rsidP="00204AAE">
      <w:pPr>
        <w:spacing w:after="0" w:line="240" w:lineRule="auto"/>
        <w:rPr>
          <w:rFonts w:ascii="Times New Roman" w:hAnsi="Times New Roman" w:cs="Times New Roman"/>
          <w:sz w:val="28"/>
          <w:szCs w:val="28"/>
        </w:rPr>
      </w:pPr>
    </w:p>
    <w:p w14:paraId="69923244" w14:textId="4B735958" w:rsidR="00547FA1" w:rsidRDefault="00547FA1" w:rsidP="00204AAE">
      <w:pPr>
        <w:spacing w:after="0" w:line="240" w:lineRule="auto"/>
        <w:rPr>
          <w:rFonts w:ascii="Times New Roman" w:hAnsi="Times New Roman" w:cs="Times New Roman"/>
          <w:sz w:val="28"/>
          <w:szCs w:val="28"/>
        </w:rPr>
      </w:pPr>
    </w:p>
    <w:p w14:paraId="23376ABA" w14:textId="53D44A6B" w:rsidR="00547FA1" w:rsidRDefault="00547FA1" w:rsidP="00204AAE">
      <w:pPr>
        <w:spacing w:after="0" w:line="240" w:lineRule="auto"/>
        <w:rPr>
          <w:rFonts w:ascii="Times New Roman" w:hAnsi="Times New Roman" w:cs="Times New Roman"/>
          <w:sz w:val="28"/>
          <w:szCs w:val="28"/>
        </w:rPr>
      </w:pPr>
    </w:p>
    <w:p w14:paraId="1237D858" w14:textId="3848DC77" w:rsidR="00547FA1" w:rsidRDefault="00547FA1" w:rsidP="00204AAE">
      <w:pPr>
        <w:spacing w:after="0" w:line="240" w:lineRule="auto"/>
        <w:rPr>
          <w:rFonts w:ascii="Times New Roman" w:hAnsi="Times New Roman" w:cs="Times New Roman"/>
          <w:sz w:val="28"/>
          <w:szCs w:val="28"/>
        </w:rPr>
      </w:pPr>
    </w:p>
    <w:p w14:paraId="5E3E93CD" w14:textId="58B7CF77" w:rsidR="00547FA1" w:rsidRDefault="00547FA1" w:rsidP="00204AAE">
      <w:pPr>
        <w:spacing w:after="0" w:line="240" w:lineRule="auto"/>
        <w:rPr>
          <w:rFonts w:ascii="Times New Roman" w:hAnsi="Times New Roman" w:cs="Times New Roman"/>
          <w:sz w:val="28"/>
          <w:szCs w:val="28"/>
        </w:rPr>
      </w:pPr>
    </w:p>
    <w:p w14:paraId="1E9EF986" w14:textId="39B1BB7A" w:rsidR="00547FA1" w:rsidRDefault="00547FA1" w:rsidP="00204AAE">
      <w:pPr>
        <w:spacing w:after="0" w:line="240" w:lineRule="auto"/>
        <w:rPr>
          <w:rFonts w:ascii="Times New Roman" w:hAnsi="Times New Roman" w:cs="Times New Roman"/>
          <w:sz w:val="28"/>
          <w:szCs w:val="28"/>
        </w:rPr>
      </w:pPr>
    </w:p>
    <w:p w14:paraId="7271FEA6" w14:textId="47111721" w:rsidR="00547FA1" w:rsidRDefault="00547FA1" w:rsidP="00204AAE">
      <w:pPr>
        <w:spacing w:after="0" w:line="240" w:lineRule="auto"/>
        <w:rPr>
          <w:rFonts w:ascii="Times New Roman" w:hAnsi="Times New Roman" w:cs="Times New Roman"/>
          <w:sz w:val="28"/>
          <w:szCs w:val="28"/>
        </w:rPr>
      </w:pPr>
    </w:p>
    <w:p w14:paraId="75B12028" w14:textId="48C7B08C" w:rsidR="00547FA1" w:rsidRDefault="00547FA1" w:rsidP="00204AAE">
      <w:pPr>
        <w:spacing w:after="0" w:line="240" w:lineRule="auto"/>
        <w:rPr>
          <w:rFonts w:ascii="Times New Roman" w:hAnsi="Times New Roman" w:cs="Times New Roman"/>
          <w:sz w:val="28"/>
          <w:szCs w:val="28"/>
        </w:rPr>
      </w:pPr>
    </w:p>
    <w:p w14:paraId="2FCCC154" w14:textId="2EFD65F2" w:rsidR="00547FA1" w:rsidRDefault="00547FA1" w:rsidP="00204AAE">
      <w:pPr>
        <w:spacing w:after="0" w:line="240" w:lineRule="auto"/>
        <w:rPr>
          <w:rFonts w:ascii="Times New Roman" w:hAnsi="Times New Roman" w:cs="Times New Roman"/>
          <w:sz w:val="28"/>
          <w:szCs w:val="28"/>
        </w:rPr>
      </w:pPr>
    </w:p>
    <w:p w14:paraId="4A3CD160" w14:textId="1399D900" w:rsidR="00547FA1" w:rsidRDefault="00547FA1" w:rsidP="00204AAE">
      <w:pPr>
        <w:spacing w:after="0" w:line="240" w:lineRule="auto"/>
        <w:rPr>
          <w:rFonts w:ascii="Times New Roman" w:hAnsi="Times New Roman" w:cs="Times New Roman"/>
          <w:sz w:val="28"/>
          <w:szCs w:val="28"/>
        </w:rPr>
      </w:pPr>
    </w:p>
    <w:p w14:paraId="10269537" w14:textId="49A7ECAA" w:rsidR="00547FA1" w:rsidRDefault="00547FA1" w:rsidP="00204AAE">
      <w:pPr>
        <w:spacing w:after="0" w:line="240" w:lineRule="auto"/>
        <w:rPr>
          <w:rFonts w:ascii="Times New Roman" w:hAnsi="Times New Roman" w:cs="Times New Roman"/>
          <w:sz w:val="28"/>
          <w:szCs w:val="28"/>
        </w:rPr>
      </w:pPr>
    </w:p>
    <w:p w14:paraId="4A2F15F7" w14:textId="5D8ADFD7" w:rsidR="00547FA1" w:rsidRDefault="00547FA1" w:rsidP="00204AAE">
      <w:pPr>
        <w:spacing w:after="0" w:line="240" w:lineRule="auto"/>
        <w:rPr>
          <w:rFonts w:ascii="Times New Roman" w:hAnsi="Times New Roman" w:cs="Times New Roman"/>
          <w:sz w:val="28"/>
          <w:szCs w:val="28"/>
        </w:rPr>
      </w:pPr>
    </w:p>
    <w:p w14:paraId="33BA1F49" w14:textId="1AD64DB2" w:rsidR="00547FA1" w:rsidRDefault="00547FA1" w:rsidP="00204AAE">
      <w:pPr>
        <w:spacing w:after="0" w:line="240" w:lineRule="auto"/>
        <w:rPr>
          <w:rFonts w:ascii="Times New Roman" w:hAnsi="Times New Roman" w:cs="Times New Roman"/>
          <w:sz w:val="28"/>
          <w:szCs w:val="28"/>
        </w:rPr>
      </w:pPr>
    </w:p>
    <w:p w14:paraId="2A6F66C7" w14:textId="28D414F3" w:rsidR="00547FA1" w:rsidRDefault="00547FA1" w:rsidP="00204AAE">
      <w:pPr>
        <w:spacing w:after="0" w:line="240" w:lineRule="auto"/>
        <w:rPr>
          <w:rFonts w:ascii="Times New Roman" w:hAnsi="Times New Roman" w:cs="Times New Roman"/>
          <w:sz w:val="28"/>
          <w:szCs w:val="28"/>
        </w:rPr>
      </w:pPr>
    </w:p>
    <w:p w14:paraId="6B347DEC" w14:textId="33397F18" w:rsidR="00547FA1" w:rsidRDefault="00547FA1" w:rsidP="00204AAE">
      <w:pPr>
        <w:spacing w:after="0" w:line="240" w:lineRule="auto"/>
        <w:rPr>
          <w:rFonts w:ascii="Times New Roman" w:hAnsi="Times New Roman" w:cs="Times New Roman"/>
          <w:sz w:val="28"/>
          <w:szCs w:val="28"/>
        </w:rPr>
      </w:pPr>
    </w:p>
    <w:p w14:paraId="3FCD982E" w14:textId="097FEE67" w:rsidR="00547FA1" w:rsidRDefault="00547FA1" w:rsidP="00204AAE">
      <w:pPr>
        <w:spacing w:after="0" w:line="240" w:lineRule="auto"/>
        <w:rPr>
          <w:rFonts w:ascii="Times New Roman" w:hAnsi="Times New Roman" w:cs="Times New Roman"/>
          <w:sz w:val="28"/>
          <w:szCs w:val="28"/>
        </w:rPr>
      </w:pPr>
    </w:p>
    <w:p w14:paraId="0BE98AD0" w14:textId="15DF194F" w:rsidR="00547FA1" w:rsidRDefault="00547FA1" w:rsidP="00204AAE">
      <w:pPr>
        <w:spacing w:after="0" w:line="240" w:lineRule="auto"/>
        <w:rPr>
          <w:rFonts w:ascii="Times New Roman" w:hAnsi="Times New Roman" w:cs="Times New Roman"/>
          <w:sz w:val="28"/>
          <w:szCs w:val="28"/>
        </w:rPr>
      </w:pPr>
    </w:p>
    <w:p w14:paraId="2ADA9908" w14:textId="002BDE52" w:rsidR="00547FA1" w:rsidRDefault="00547FA1" w:rsidP="00204AAE">
      <w:pPr>
        <w:spacing w:after="0" w:line="240" w:lineRule="auto"/>
        <w:rPr>
          <w:rFonts w:ascii="Times New Roman" w:hAnsi="Times New Roman" w:cs="Times New Roman"/>
          <w:sz w:val="28"/>
          <w:szCs w:val="28"/>
        </w:rPr>
      </w:pPr>
    </w:p>
    <w:p w14:paraId="2DFC9E05" w14:textId="08449192" w:rsidR="00547FA1" w:rsidRDefault="00547FA1" w:rsidP="00204AAE">
      <w:pPr>
        <w:spacing w:after="0" w:line="240" w:lineRule="auto"/>
        <w:rPr>
          <w:rFonts w:ascii="Times New Roman" w:hAnsi="Times New Roman" w:cs="Times New Roman"/>
          <w:sz w:val="28"/>
          <w:szCs w:val="28"/>
        </w:rPr>
      </w:pPr>
    </w:p>
    <w:p w14:paraId="49913E25" w14:textId="76E345E8" w:rsidR="00547FA1" w:rsidRDefault="00547FA1" w:rsidP="00204AAE">
      <w:pPr>
        <w:spacing w:after="0" w:line="240" w:lineRule="auto"/>
        <w:rPr>
          <w:rFonts w:ascii="Times New Roman" w:hAnsi="Times New Roman" w:cs="Times New Roman"/>
          <w:sz w:val="28"/>
          <w:szCs w:val="28"/>
        </w:rPr>
      </w:pPr>
    </w:p>
    <w:p w14:paraId="07FDD2F1" w14:textId="1D00ECFA" w:rsidR="00547FA1" w:rsidRDefault="00547FA1" w:rsidP="00204AAE">
      <w:pPr>
        <w:spacing w:after="0" w:line="240" w:lineRule="auto"/>
        <w:rPr>
          <w:rFonts w:ascii="Times New Roman" w:hAnsi="Times New Roman" w:cs="Times New Roman"/>
          <w:sz w:val="28"/>
          <w:szCs w:val="28"/>
        </w:rPr>
      </w:pPr>
    </w:p>
    <w:p w14:paraId="4790011F" w14:textId="1B1BBEE2" w:rsidR="00547FA1" w:rsidRDefault="00547FA1" w:rsidP="00204AAE">
      <w:pPr>
        <w:spacing w:after="0" w:line="240" w:lineRule="auto"/>
        <w:rPr>
          <w:rFonts w:ascii="Times New Roman" w:hAnsi="Times New Roman" w:cs="Times New Roman"/>
          <w:sz w:val="28"/>
          <w:szCs w:val="28"/>
        </w:rPr>
      </w:pPr>
    </w:p>
    <w:p w14:paraId="12769B2D" w14:textId="25085C5C" w:rsidR="00547FA1" w:rsidRDefault="00547FA1" w:rsidP="00204AAE">
      <w:pPr>
        <w:spacing w:after="0" w:line="240" w:lineRule="auto"/>
        <w:rPr>
          <w:rFonts w:ascii="Times New Roman" w:hAnsi="Times New Roman" w:cs="Times New Roman"/>
          <w:sz w:val="28"/>
          <w:szCs w:val="28"/>
        </w:rPr>
      </w:pPr>
    </w:p>
    <w:p w14:paraId="4CCC0D76" w14:textId="163D73C7" w:rsidR="00547FA1" w:rsidRDefault="00547FA1" w:rsidP="00204AAE">
      <w:pPr>
        <w:spacing w:after="0" w:line="240" w:lineRule="auto"/>
        <w:rPr>
          <w:rFonts w:ascii="Times New Roman" w:hAnsi="Times New Roman" w:cs="Times New Roman"/>
          <w:sz w:val="28"/>
          <w:szCs w:val="28"/>
        </w:rPr>
      </w:pPr>
    </w:p>
    <w:p w14:paraId="4E8F5D07" w14:textId="01DC7077" w:rsidR="00547FA1" w:rsidRDefault="00547FA1" w:rsidP="00204AAE">
      <w:pPr>
        <w:spacing w:after="0" w:line="240" w:lineRule="auto"/>
        <w:rPr>
          <w:rFonts w:ascii="Times New Roman" w:hAnsi="Times New Roman" w:cs="Times New Roman"/>
          <w:sz w:val="28"/>
          <w:szCs w:val="28"/>
        </w:rPr>
      </w:pPr>
    </w:p>
    <w:p w14:paraId="00D33484" w14:textId="2449BEAB" w:rsidR="00547FA1" w:rsidRDefault="00547FA1" w:rsidP="00204AAE">
      <w:pPr>
        <w:spacing w:after="0" w:line="240" w:lineRule="auto"/>
        <w:rPr>
          <w:rFonts w:ascii="Times New Roman" w:hAnsi="Times New Roman" w:cs="Times New Roman"/>
          <w:sz w:val="28"/>
          <w:szCs w:val="28"/>
        </w:rPr>
      </w:pPr>
    </w:p>
    <w:p w14:paraId="3C245E05" w14:textId="45ECA991" w:rsidR="00547FA1" w:rsidRDefault="00547FA1" w:rsidP="00204AAE">
      <w:pPr>
        <w:spacing w:after="0" w:line="240" w:lineRule="auto"/>
        <w:rPr>
          <w:rFonts w:ascii="Times New Roman" w:hAnsi="Times New Roman" w:cs="Times New Roman"/>
          <w:sz w:val="28"/>
          <w:szCs w:val="28"/>
        </w:rPr>
      </w:pPr>
    </w:p>
    <w:p w14:paraId="2331F7A5" w14:textId="738BFD4E" w:rsidR="00547FA1" w:rsidRDefault="00547FA1" w:rsidP="00204AAE">
      <w:pPr>
        <w:spacing w:after="0" w:line="240" w:lineRule="auto"/>
        <w:rPr>
          <w:rFonts w:ascii="Times New Roman" w:hAnsi="Times New Roman" w:cs="Times New Roman"/>
          <w:sz w:val="28"/>
          <w:szCs w:val="28"/>
        </w:rPr>
      </w:pPr>
    </w:p>
    <w:p w14:paraId="5C819D22" w14:textId="0C479DCA" w:rsidR="00547FA1" w:rsidRDefault="00547FA1" w:rsidP="00204AAE">
      <w:pPr>
        <w:spacing w:after="0" w:line="240" w:lineRule="auto"/>
        <w:rPr>
          <w:rFonts w:ascii="Times New Roman" w:hAnsi="Times New Roman" w:cs="Times New Roman"/>
          <w:sz w:val="28"/>
          <w:szCs w:val="28"/>
        </w:rPr>
      </w:pPr>
    </w:p>
    <w:p w14:paraId="327D078E" w14:textId="3C597FC6" w:rsidR="00547FA1" w:rsidRDefault="00547FA1" w:rsidP="00204AAE">
      <w:pPr>
        <w:spacing w:after="0" w:line="240" w:lineRule="auto"/>
        <w:rPr>
          <w:rFonts w:ascii="Times New Roman" w:hAnsi="Times New Roman" w:cs="Times New Roman"/>
          <w:sz w:val="28"/>
          <w:szCs w:val="28"/>
        </w:rPr>
      </w:pPr>
    </w:p>
    <w:p w14:paraId="50879AFB" w14:textId="3DB53FF0" w:rsidR="00547FA1" w:rsidRDefault="00547FA1" w:rsidP="00204AAE">
      <w:pPr>
        <w:spacing w:after="0" w:line="240" w:lineRule="auto"/>
        <w:rPr>
          <w:rFonts w:ascii="Times New Roman" w:hAnsi="Times New Roman" w:cs="Times New Roman"/>
          <w:sz w:val="28"/>
          <w:szCs w:val="28"/>
        </w:rPr>
      </w:pPr>
    </w:p>
    <w:p w14:paraId="6D629E5F" w14:textId="2644CAB6" w:rsidR="00547FA1" w:rsidRDefault="00547FA1" w:rsidP="00204AAE">
      <w:pPr>
        <w:spacing w:after="0" w:line="240" w:lineRule="auto"/>
        <w:rPr>
          <w:rFonts w:ascii="Times New Roman" w:hAnsi="Times New Roman" w:cs="Times New Roman"/>
          <w:sz w:val="28"/>
          <w:szCs w:val="28"/>
        </w:rPr>
      </w:pPr>
    </w:p>
    <w:p w14:paraId="38216AE1" w14:textId="77777777" w:rsidR="00547FA1" w:rsidRPr="00C57E01" w:rsidRDefault="00547FA1" w:rsidP="00204AAE">
      <w:pPr>
        <w:spacing w:after="0" w:line="240" w:lineRule="auto"/>
        <w:rPr>
          <w:rFonts w:ascii="Times New Roman" w:hAnsi="Times New Roman" w:cs="Times New Roman"/>
          <w:sz w:val="28"/>
          <w:szCs w:val="28"/>
        </w:rPr>
      </w:pPr>
    </w:p>
    <w:p w14:paraId="69B2CE92" w14:textId="0113C8F6" w:rsidR="003A1947" w:rsidRPr="00C57E01" w:rsidRDefault="003A1947" w:rsidP="00204AAE">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lastRenderedPageBreak/>
        <w:t xml:space="preserve">                                                                     </w:t>
      </w:r>
      <w:r w:rsidR="00506318" w:rsidRPr="00C57E01">
        <w:rPr>
          <w:rFonts w:ascii="Times New Roman" w:hAnsi="Times New Roman" w:cs="Times New Roman"/>
          <w:sz w:val="28"/>
          <w:szCs w:val="28"/>
        </w:rPr>
        <w:t xml:space="preserve"> </w:t>
      </w:r>
      <w:r w:rsidRPr="00C57E01">
        <w:rPr>
          <w:rFonts w:ascii="Times New Roman" w:hAnsi="Times New Roman" w:cs="Times New Roman"/>
          <w:sz w:val="28"/>
          <w:szCs w:val="28"/>
        </w:rPr>
        <w:t xml:space="preserve"> </w:t>
      </w:r>
      <w:r w:rsidR="0071759A" w:rsidRPr="00C57E01">
        <w:rPr>
          <w:rFonts w:ascii="Times New Roman" w:hAnsi="Times New Roman" w:cs="Times New Roman"/>
          <w:sz w:val="28"/>
          <w:szCs w:val="28"/>
        </w:rPr>
        <w:t xml:space="preserve"> </w:t>
      </w:r>
      <w:r w:rsidRPr="00C57E01">
        <w:rPr>
          <w:rFonts w:ascii="Times New Roman" w:hAnsi="Times New Roman" w:cs="Times New Roman"/>
          <w:sz w:val="28"/>
          <w:szCs w:val="28"/>
        </w:rPr>
        <w:t>Приложение 2 к Инструкции</w:t>
      </w:r>
    </w:p>
    <w:p w14:paraId="0BABB080" w14:textId="77777777" w:rsidR="003A1947" w:rsidRPr="00C57E01" w:rsidRDefault="003A1947" w:rsidP="003A1947">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по осуществлению общественного </w:t>
      </w:r>
    </w:p>
    <w:p w14:paraId="549EE2D5" w14:textId="77777777" w:rsidR="003A1947" w:rsidRPr="00C57E01" w:rsidRDefault="003A1947" w:rsidP="003A1947">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наблюдения при проведении </w:t>
      </w:r>
    </w:p>
    <w:p w14:paraId="6E70F864" w14:textId="77777777" w:rsidR="003A1947" w:rsidRPr="00C57E01" w:rsidRDefault="003A1947" w:rsidP="003A1947">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государственной итоговой аттестации </w:t>
      </w:r>
    </w:p>
    <w:p w14:paraId="7EF60D8F" w14:textId="77777777" w:rsidR="003A1947" w:rsidRPr="00C57E01" w:rsidRDefault="003A1947" w:rsidP="003A1947">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по образовательным программам </w:t>
      </w:r>
    </w:p>
    <w:p w14:paraId="40732341" w14:textId="77777777" w:rsidR="003A1947" w:rsidRPr="00C57E01" w:rsidRDefault="003A1947" w:rsidP="003A1947">
      <w:pPr>
        <w:spacing w:after="0" w:line="240" w:lineRule="auto"/>
        <w:rPr>
          <w:rFonts w:ascii="Times New Roman" w:hAnsi="Times New Roman" w:cs="Times New Roman"/>
          <w:sz w:val="28"/>
          <w:szCs w:val="28"/>
        </w:rPr>
      </w:pPr>
      <w:r w:rsidRPr="00C57E01">
        <w:rPr>
          <w:rFonts w:ascii="Times New Roman" w:hAnsi="Times New Roman" w:cs="Times New Roman"/>
          <w:sz w:val="28"/>
          <w:szCs w:val="28"/>
        </w:rPr>
        <w:t xml:space="preserve">                                                                        основного общего образования</w:t>
      </w:r>
    </w:p>
    <w:p w14:paraId="1C1C5BA4" w14:textId="77777777" w:rsidR="003A1947" w:rsidRPr="00C57E01" w:rsidRDefault="003A1947" w:rsidP="003A1947">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14:paraId="06F4730E" w14:textId="77777777" w:rsidR="003A1947" w:rsidRPr="00C57E01" w:rsidRDefault="003A1947" w:rsidP="003A1947">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C57E01">
        <w:rPr>
          <w:rFonts w:ascii="Times New Roman" w:eastAsia="Calibri" w:hAnsi="Times New Roman" w:cs="Times New Roman"/>
          <w:sz w:val="26"/>
          <w:szCs w:val="26"/>
        </w:rPr>
        <w:t>О Б Р А З Е Ц</w:t>
      </w:r>
    </w:p>
    <w:p w14:paraId="6AEE96B5" w14:textId="77777777" w:rsidR="003A1947" w:rsidRPr="00C57E01" w:rsidRDefault="003A1947" w:rsidP="00C943E1">
      <w:pPr>
        <w:tabs>
          <w:tab w:val="left" w:pos="5535"/>
        </w:tabs>
        <w:spacing w:after="0" w:line="240" w:lineRule="auto"/>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A1947" w:rsidRPr="00C57E01" w14:paraId="3A53C5EE" w14:textId="77777777" w:rsidTr="00C943E1">
        <w:tc>
          <w:tcPr>
            <w:tcW w:w="9638" w:type="dxa"/>
          </w:tcPr>
          <w:p w14:paraId="5E18878D" w14:textId="77777777" w:rsidR="003A1947" w:rsidRPr="00C57E01" w:rsidRDefault="003A1947" w:rsidP="003A1947">
            <w:pPr>
              <w:tabs>
                <w:tab w:val="left" w:pos="-2268"/>
                <w:tab w:val="left" w:pos="6096"/>
              </w:tabs>
              <w:contextualSpacing/>
              <w:jc w:val="center"/>
              <w:rPr>
                <w:rFonts w:ascii="Times New Roman" w:hAnsi="Times New Roman"/>
                <w:sz w:val="28"/>
                <w:szCs w:val="28"/>
              </w:rPr>
            </w:pPr>
            <w:r w:rsidRPr="00C57E01">
              <w:rPr>
                <w:rFonts w:ascii="Times New Roman" w:hAnsi="Times New Roman"/>
                <w:sz w:val="28"/>
                <w:szCs w:val="28"/>
              </w:rPr>
              <w:t>Министерство образования Камчатского края</w:t>
            </w:r>
          </w:p>
          <w:p w14:paraId="6E151857" w14:textId="77777777" w:rsidR="003A1947" w:rsidRPr="00C57E01" w:rsidRDefault="003A1947" w:rsidP="003A1947">
            <w:pPr>
              <w:tabs>
                <w:tab w:val="left" w:pos="-2268"/>
                <w:tab w:val="left" w:pos="6096"/>
              </w:tabs>
              <w:contextualSpacing/>
              <w:jc w:val="center"/>
              <w:rPr>
                <w:rFonts w:ascii="Times New Roman" w:hAnsi="Times New Roman"/>
                <w:sz w:val="26"/>
                <w:szCs w:val="26"/>
              </w:rPr>
            </w:pPr>
          </w:p>
        </w:tc>
      </w:tr>
      <w:tr w:rsidR="003A1947" w:rsidRPr="00C57E01" w14:paraId="4D450B21" w14:textId="77777777" w:rsidTr="00C943E1">
        <w:tc>
          <w:tcPr>
            <w:tcW w:w="9638" w:type="dxa"/>
          </w:tcPr>
          <w:p w14:paraId="3ADD0CE9" w14:textId="77777777" w:rsidR="003A1947" w:rsidRPr="00C57E01" w:rsidRDefault="003A1947" w:rsidP="003A1947">
            <w:pPr>
              <w:tabs>
                <w:tab w:val="left" w:pos="-2268"/>
                <w:tab w:val="left" w:pos="6096"/>
              </w:tabs>
              <w:ind w:firstLine="709"/>
              <w:contextualSpacing/>
              <w:jc w:val="center"/>
              <w:rPr>
                <w:rFonts w:ascii="Times New Roman" w:hAnsi="Times New Roman"/>
                <w:b/>
                <w:sz w:val="26"/>
                <w:szCs w:val="26"/>
              </w:rPr>
            </w:pPr>
            <w:r w:rsidRPr="00C57E01">
              <w:rPr>
                <w:rFonts w:ascii="Times New Roman" w:hAnsi="Times New Roman"/>
                <w:b/>
                <w:sz w:val="26"/>
                <w:szCs w:val="26"/>
              </w:rPr>
              <w:t>У Д О С Т О В Е Р Е Н И Е   №______</w:t>
            </w:r>
          </w:p>
        </w:tc>
      </w:tr>
      <w:tr w:rsidR="003A1947" w:rsidRPr="00C57E01" w14:paraId="4426743C" w14:textId="77777777" w:rsidTr="00C943E1">
        <w:tc>
          <w:tcPr>
            <w:tcW w:w="9638" w:type="dxa"/>
          </w:tcPr>
          <w:p w14:paraId="6CC8CB93" w14:textId="77777777" w:rsidR="003A1947" w:rsidRPr="00C57E01" w:rsidRDefault="003A1947" w:rsidP="003A1947">
            <w:pPr>
              <w:tabs>
                <w:tab w:val="left" w:pos="5535"/>
              </w:tabs>
              <w:jc w:val="center"/>
              <w:rPr>
                <w:rFonts w:ascii="Times New Roman" w:hAnsi="Times New Roman"/>
                <w:b/>
                <w:sz w:val="26"/>
                <w:szCs w:val="26"/>
              </w:rPr>
            </w:pPr>
            <w:r w:rsidRPr="00C57E01">
              <w:rPr>
                <w:rFonts w:ascii="Times New Roman" w:hAnsi="Times New Roman"/>
                <w:b/>
                <w:sz w:val="26"/>
                <w:szCs w:val="26"/>
              </w:rPr>
              <w:t xml:space="preserve">общественного наблюдателя </w:t>
            </w:r>
          </w:p>
          <w:p w14:paraId="6E36B764" w14:textId="77777777" w:rsidR="003A1947" w:rsidRPr="00C57E01" w:rsidRDefault="003A1947" w:rsidP="003A1947">
            <w:pPr>
              <w:tabs>
                <w:tab w:val="left" w:pos="5535"/>
              </w:tabs>
              <w:jc w:val="center"/>
              <w:rPr>
                <w:rFonts w:ascii="Times New Roman" w:hAnsi="Times New Roman"/>
                <w:sz w:val="26"/>
                <w:szCs w:val="26"/>
              </w:rPr>
            </w:pPr>
            <w:r w:rsidRPr="00C57E01">
              <w:rPr>
                <w:rFonts w:ascii="Times New Roman" w:hAnsi="Times New Roman"/>
                <w:sz w:val="26"/>
                <w:szCs w:val="26"/>
              </w:rPr>
              <w:t>за проведением государственной итоговой аттестации</w:t>
            </w:r>
          </w:p>
        </w:tc>
      </w:tr>
      <w:tr w:rsidR="003A1947" w:rsidRPr="00C57E01" w14:paraId="7A907239" w14:textId="77777777" w:rsidTr="00C943E1">
        <w:tc>
          <w:tcPr>
            <w:tcW w:w="9638" w:type="dxa"/>
          </w:tcPr>
          <w:p w14:paraId="1245F3D9" w14:textId="77777777" w:rsidR="003A1947" w:rsidRPr="00C57E01" w:rsidRDefault="003A1947" w:rsidP="003A1947">
            <w:pPr>
              <w:tabs>
                <w:tab w:val="left" w:pos="5535"/>
              </w:tabs>
              <w:rPr>
                <w:rFonts w:ascii="Times New Roman" w:hAnsi="Times New Roman"/>
                <w:sz w:val="26"/>
                <w:szCs w:val="26"/>
              </w:rPr>
            </w:pPr>
            <w:r w:rsidRPr="00C57E01">
              <w:rPr>
                <w:rFonts w:ascii="Times New Roman" w:hAnsi="Times New Roman"/>
                <w:sz w:val="26"/>
                <w:szCs w:val="26"/>
              </w:rPr>
              <w:t>________________________________________________________________________</w:t>
            </w:r>
          </w:p>
          <w:p w14:paraId="20A87B57" w14:textId="77777777" w:rsidR="003A1947" w:rsidRPr="00C57E01" w:rsidRDefault="003A1947" w:rsidP="003A1947">
            <w:pPr>
              <w:tabs>
                <w:tab w:val="left" w:pos="5535"/>
              </w:tabs>
              <w:jc w:val="center"/>
              <w:rPr>
                <w:rFonts w:ascii="Times New Roman" w:hAnsi="Times New Roman"/>
              </w:rPr>
            </w:pPr>
            <w:r w:rsidRPr="00C57E01">
              <w:rPr>
                <w:rFonts w:ascii="Times New Roman" w:hAnsi="Times New Roman"/>
              </w:rPr>
              <w:t>фамилия</w:t>
            </w:r>
          </w:p>
        </w:tc>
      </w:tr>
      <w:tr w:rsidR="003A1947" w:rsidRPr="00C57E01" w14:paraId="2F3070A3" w14:textId="77777777" w:rsidTr="00C943E1">
        <w:tc>
          <w:tcPr>
            <w:tcW w:w="9638" w:type="dxa"/>
          </w:tcPr>
          <w:p w14:paraId="127AE8B3" w14:textId="77777777" w:rsidR="003A1947" w:rsidRPr="00C57E01" w:rsidRDefault="003A1947" w:rsidP="003A1947">
            <w:pPr>
              <w:tabs>
                <w:tab w:val="left" w:pos="5535"/>
              </w:tabs>
              <w:rPr>
                <w:rFonts w:ascii="Times New Roman" w:hAnsi="Times New Roman"/>
                <w:sz w:val="26"/>
                <w:szCs w:val="26"/>
              </w:rPr>
            </w:pPr>
            <w:r w:rsidRPr="00C57E01">
              <w:rPr>
                <w:rFonts w:ascii="Times New Roman" w:hAnsi="Times New Roman"/>
                <w:sz w:val="26"/>
                <w:szCs w:val="26"/>
              </w:rPr>
              <w:t>________________________________________________________________________</w:t>
            </w:r>
          </w:p>
          <w:p w14:paraId="103DD566" w14:textId="77777777" w:rsidR="003A1947" w:rsidRPr="00C57E01" w:rsidRDefault="003A1947" w:rsidP="003A1947">
            <w:pPr>
              <w:tabs>
                <w:tab w:val="left" w:pos="5535"/>
              </w:tabs>
              <w:jc w:val="center"/>
              <w:rPr>
                <w:rFonts w:ascii="Times New Roman" w:hAnsi="Times New Roman"/>
              </w:rPr>
            </w:pPr>
            <w:r w:rsidRPr="00C57E01">
              <w:rPr>
                <w:rFonts w:ascii="Times New Roman" w:hAnsi="Times New Roman"/>
              </w:rPr>
              <w:t>имя</w:t>
            </w:r>
          </w:p>
        </w:tc>
      </w:tr>
      <w:tr w:rsidR="003A1947" w:rsidRPr="00C57E01" w14:paraId="4B4D32F6" w14:textId="77777777" w:rsidTr="00C943E1">
        <w:tc>
          <w:tcPr>
            <w:tcW w:w="9638" w:type="dxa"/>
          </w:tcPr>
          <w:p w14:paraId="705DFB19" w14:textId="77777777" w:rsidR="003A1947" w:rsidRPr="00C57E01" w:rsidRDefault="003A1947" w:rsidP="003A1947">
            <w:pPr>
              <w:tabs>
                <w:tab w:val="left" w:pos="5535"/>
              </w:tabs>
              <w:rPr>
                <w:rFonts w:ascii="Times New Roman" w:hAnsi="Times New Roman"/>
                <w:sz w:val="26"/>
                <w:szCs w:val="26"/>
              </w:rPr>
            </w:pPr>
            <w:r w:rsidRPr="00C57E01">
              <w:rPr>
                <w:rFonts w:ascii="Times New Roman" w:hAnsi="Times New Roman"/>
                <w:sz w:val="26"/>
                <w:szCs w:val="26"/>
              </w:rPr>
              <w:t>________________________________________________________________________</w:t>
            </w:r>
          </w:p>
          <w:p w14:paraId="6076DEC6" w14:textId="77777777" w:rsidR="003A1947" w:rsidRPr="00C57E01" w:rsidRDefault="003A1947" w:rsidP="003A1947">
            <w:pPr>
              <w:tabs>
                <w:tab w:val="left" w:pos="5535"/>
              </w:tabs>
              <w:jc w:val="center"/>
              <w:rPr>
                <w:rFonts w:ascii="Times New Roman" w:hAnsi="Times New Roman"/>
              </w:rPr>
            </w:pPr>
            <w:r w:rsidRPr="00C57E01">
              <w:rPr>
                <w:rFonts w:ascii="Times New Roman" w:hAnsi="Times New Roman"/>
              </w:rPr>
              <w:t>отчество (при наличии)</w:t>
            </w:r>
          </w:p>
        </w:tc>
      </w:tr>
      <w:tr w:rsidR="003A1947" w:rsidRPr="00C57E01" w14:paraId="4A1F110E" w14:textId="77777777" w:rsidTr="00C943E1">
        <w:tc>
          <w:tcPr>
            <w:tcW w:w="9638" w:type="dxa"/>
          </w:tcPr>
          <w:p w14:paraId="6BA8E9D2" w14:textId="77777777" w:rsidR="003A1947" w:rsidRPr="00C57E01" w:rsidRDefault="003A1947" w:rsidP="003A1947">
            <w:pPr>
              <w:jc w:val="both"/>
              <w:rPr>
                <w:rFonts w:ascii="Times New Roman" w:hAnsi="Times New Roman"/>
                <w:sz w:val="28"/>
                <w:szCs w:val="28"/>
              </w:rPr>
            </w:pPr>
            <w:r w:rsidRPr="00C57E01">
              <w:rPr>
                <w:rFonts w:ascii="Times New Roman" w:hAnsi="Times New Roman"/>
                <w:sz w:val="28"/>
                <w:szCs w:val="28"/>
              </w:rPr>
              <w:t>Документ, удостоверяющий личность: ____________ серия _____ № ________</w:t>
            </w:r>
          </w:p>
        </w:tc>
      </w:tr>
      <w:tr w:rsidR="003A1947" w:rsidRPr="00C57E01" w14:paraId="1977A74C" w14:textId="77777777" w:rsidTr="00C943E1">
        <w:tc>
          <w:tcPr>
            <w:tcW w:w="9638" w:type="dxa"/>
          </w:tcPr>
          <w:p w14:paraId="24DE11FE" w14:textId="77777777" w:rsidR="003A1947" w:rsidRPr="00C57E01" w:rsidRDefault="003A1947" w:rsidP="003A1947">
            <w:pPr>
              <w:jc w:val="both"/>
              <w:rPr>
                <w:rFonts w:ascii="Times New Roman" w:hAnsi="Times New Roman"/>
                <w:sz w:val="28"/>
                <w:szCs w:val="28"/>
              </w:rPr>
            </w:pPr>
            <w:r w:rsidRPr="00C57E01">
              <w:rPr>
                <w:rFonts w:ascii="Times New Roman" w:hAnsi="Times New Roman"/>
                <w:sz w:val="28"/>
                <w:szCs w:val="28"/>
              </w:rPr>
              <w:t>выдан ____________________________________________________ код______</w:t>
            </w:r>
          </w:p>
          <w:p w14:paraId="7664F0D2" w14:textId="77777777" w:rsidR="003A1947" w:rsidRPr="00C57E01" w:rsidRDefault="003A1947" w:rsidP="003A1947">
            <w:pPr>
              <w:jc w:val="center"/>
              <w:rPr>
                <w:rFonts w:ascii="Times New Roman" w:hAnsi="Times New Roman"/>
              </w:rPr>
            </w:pPr>
            <w:r w:rsidRPr="00C57E01">
              <w:rPr>
                <w:rFonts w:ascii="Times New Roman" w:hAnsi="Times New Roman"/>
              </w:rPr>
              <w:t>(наименование органа, учреждения)</w:t>
            </w:r>
          </w:p>
        </w:tc>
      </w:tr>
      <w:tr w:rsidR="003A1947" w:rsidRPr="00C57E01" w14:paraId="73CB1F6C" w14:textId="77777777" w:rsidTr="00C943E1">
        <w:tc>
          <w:tcPr>
            <w:tcW w:w="9638" w:type="dxa"/>
          </w:tcPr>
          <w:p w14:paraId="1E59BD98" w14:textId="77777777" w:rsidR="003A1947" w:rsidRPr="00C57E01" w:rsidRDefault="003A1947" w:rsidP="003A1947">
            <w:pPr>
              <w:jc w:val="both"/>
              <w:rPr>
                <w:rFonts w:ascii="Times New Roman" w:hAnsi="Times New Roman"/>
                <w:sz w:val="28"/>
                <w:szCs w:val="28"/>
              </w:rPr>
            </w:pPr>
            <w:r w:rsidRPr="00C57E01">
              <w:rPr>
                <w:rFonts w:ascii="Times New Roman" w:hAnsi="Times New Roman"/>
                <w:sz w:val="28"/>
                <w:szCs w:val="28"/>
              </w:rPr>
              <w:t>Дата выдачи «_______» ________________ ______ г.</w:t>
            </w:r>
          </w:p>
        </w:tc>
      </w:tr>
    </w:tbl>
    <w:p w14:paraId="52815CB5" w14:textId="77777777" w:rsidR="003A1947" w:rsidRPr="00C57E01" w:rsidRDefault="003A1947" w:rsidP="003A1947">
      <w:pPr>
        <w:tabs>
          <w:tab w:val="left" w:pos="5535"/>
        </w:tabs>
        <w:spacing w:after="0" w:line="240" w:lineRule="auto"/>
        <w:ind w:firstLine="709"/>
        <w:rPr>
          <w:rFonts w:ascii="Times New Roman" w:eastAsia="Calibri" w:hAnsi="Times New Roman" w:cs="Times New Roman"/>
          <w:sz w:val="26"/>
          <w:szCs w:val="26"/>
        </w:rPr>
      </w:pPr>
    </w:p>
    <w:tbl>
      <w:tblPr>
        <w:tblStyle w:val="a3"/>
        <w:tblW w:w="966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5983"/>
        <w:gridCol w:w="1418"/>
        <w:gridCol w:w="1842"/>
      </w:tblGrid>
      <w:tr w:rsidR="003A1947" w:rsidRPr="00C57E01" w14:paraId="7686CB4B" w14:textId="77777777" w:rsidTr="00C943E1">
        <w:trPr>
          <w:trHeight w:val="327"/>
        </w:trPr>
        <w:tc>
          <w:tcPr>
            <w:tcW w:w="425" w:type="dxa"/>
            <w:tcBorders>
              <w:top w:val="single" w:sz="4" w:space="0" w:color="auto"/>
              <w:left w:val="single" w:sz="4" w:space="0" w:color="auto"/>
              <w:bottom w:val="single" w:sz="4" w:space="0" w:color="auto"/>
              <w:right w:val="single" w:sz="4" w:space="0" w:color="auto"/>
            </w:tcBorders>
          </w:tcPr>
          <w:p w14:paraId="47CE69F0" w14:textId="77777777" w:rsidR="00C943E1" w:rsidRPr="00C57E01" w:rsidRDefault="00C943E1" w:rsidP="003A1947">
            <w:pPr>
              <w:rPr>
                <w:rFonts w:ascii="Times New Roman" w:hAnsi="Times New Roman"/>
                <w:sz w:val="28"/>
                <w:szCs w:val="28"/>
              </w:rPr>
            </w:pPr>
          </w:p>
        </w:tc>
        <w:tc>
          <w:tcPr>
            <w:tcW w:w="5983" w:type="dxa"/>
            <w:tcBorders>
              <w:left w:val="single" w:sz="4" w:space="0" w:color="auto"/>
              <w:right w:val="single" w:sz="4" w:space="0" w:color="auto"/>
            </w:tcBorders>
            <w:vAlign w:val="center"/>
          </w:tcPr>
          <w:p w14:paraId="54C30264" w14:textId="77777777" w:rsidR="003A1947" w:rsidRPr="00C57E01" w:rsidRDefault="003A1947" w:rsidP="003A1947">
            <w:pPr>
              <w:jc w:val="center"/>
              <w:rPr>
                <w:rFonts w:ascii="Times New Roman" w:hAnsi="Times New Roman"/>
                <w:sz w:val="28"/>
                <w:szCs w:val="28"/>
              </w:rPr>
            </w:pPr>
            <w:r w:rsidRPr="00C57E01">
              <w:rPr>
                <w:rFonts w:ascii="Times New Roman" w:hAnsi="Times New Roman"/>
                <w:sz w:val="28"/>
                <w:szCs w:val="28"/>
              </w:rPr>
              <w:t>в пункте проведения экзаменов</w:t>
            </w:r>
          </w:p>
        </w:tc>
        <w:tc>
          <w:tcPr>
            <w:tcW w:w="1418" w:type="dxa"/>
            <w:tcBorders>
              <w:top w:val="single" w:sz="4" w:space="0" w:color="auto"/>
              <w:left w:val="single" w:sz="4" w:space="0" w:color="auto"/>
              <w:right w:val="single" w:sz="4" w:space="0" w:color="auto"/>
            </w:tcBorders>
          </w:tcPr>
          <w:p w14:paraId="583F86E0" w14:textId="77777777" w:rsidR="003A1947" w:rsidRPr="00C57E01" w:rsidRDefault="003A1947" w:rsidP="003A1947">
            <w:pP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14:paraId="18262355" w14:textId="77777777" w:rsidR="003A1947" w:rsidRPr="00C57E01" w:rsidRDefault="003A1947" w:rsidP="003A1947">
            <w:pPr>
              <w:jc w:val="both"/>
              <w:rPr>
                <w:rFonts w:ascii="Times New Roman" w:hAnsi="Times New Roman"/>
                <w:sz w:val="28"/>
                <w:szCs w:val="28"/>
              </w:rPr>
            </w:pPr>
          </w:p>
          <w:p w14:paraId="0A263332" w14:textId="77777777" w:rsidR="003A1947" w:rsidRPr="00C57E01" w:rsidRDefault="003A1947" w:rsidP="003A1947">
            <w:pPr>
              <w:jc w:val="both"/>
              <w:rPr>
                <w:rFonts w:ascii="Times New Roman" w:hAnsi="Times New Roman"/>
                <w:sz w:val="28"/>
                <w:szCs w:val="28"/>
              </w:rPr>
            </w:pPr>
          </w:p>
        </w:tc>
      </w:tr>
      <w:tr w:rsidR="003A1947" w:rsidRPr="00C57E01" w14:paraId="19E8B8D1" w14:textId="77777777" w:rsidTr="00C943E1">
        <w:tc>
          <w:tcPr>
            <w:tcW w:w="425" w:type="dxa"/>
            <w:tcBorders>
              <w:top w:val="single" w:sz="4" w:space="0" w:color="auto"/>
              <w:bottom w:val="single" w:sz="4" w:space="0" w:color="auto"/>
            </w:tcBorders>
          </w:tcPr>
          <w:p w14:paraId="2C31FD0D" w14:textId="77777777" w:rsidR="003A1947" w:rsidRPr="00C57E01"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14:paraId="14C5987E" w14:textId="77777777" w:rsidR="003A1947" w:rsidRPr="00C57E01"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vAlign w:val="center"/>
          </w:tcPr>
          <w:p w14:paraId="7B77D929" w14:textId="77777777" w:rsidR="003A1947" w:rsidRPr="00C57E01" w:rsidRDefault="003A1947" w:rsidP="003A1947">
            <w:pPr>
              <w:jc w:val="center"/>
              <w:rPr>
                <w:rFonts w:ascii="Times New Roman" w:hAnsi="Times New Roman"/>
              </w:rPr>
            </w:pPr>
            <w:r w:rsidRPr="00C57E01">
              <w:rPr>
                <w:rFonts w:ascii="Times New Roman" w:hAnsi="Times New Roman"/>
              </w:rPr>
              <w:t>(указать №)</w:t>
            </w:r>
          </w:p>
        </w:tc>
        <w:tc>
          <w:tcPr>
            <w:tcW w:w="1842" w:type="dxa"/>
            <w:tcBorders>
              <w:left w:val="single" w:sz="4" w:space="0" w:color="auto"/>
              <w:bottom w:val="single" w:sz="4" w:space="0" w:color="auto"/>
              <w:right w:val="single" w:sz="4" w:space="0" w:color="auto"/>
            </w:tcBorders>
          </w:tcPr>
          <w:p w14:paraId="3FD2ED5C" w14:textId="77777777" w:rsidR="003A1947" w:rsidRPr="00C57E01" w:rsidRDefault="003A1947" w:rsidP="003A1947">
            <w:pPr>
              <w:jc w:val="center"/>
              <w:rPr>
                <w:rFonts w:ascii="Times New Roman" w:hAnsi="Times New Roman"/>
              </w:rPr>
            </w:pPr>
            <w:r w:rsidRPr="00C57E01">
              <w:rPr>
                <w:rFonts w:ascii="Times New Roman" w:hAnsi="Times New Roman"/>
              </w:rPr>
              <w:t>(указать даты)</w:t>
            </w:r>
          </w:p>
        </w:tc>
      </w:tr>
      <w:tr w:rsidR="003A1947" w:rsidRPr="00C57E01" w14:paraId="3A432D14" w14:textId="77777777" w:rsidTr="00C943E1">
        <w:tc>
          <w:tcPr>
            <w:tcW w:w="425" w:type="dxa"/>
            <w:tcBorders>
              <w:top w:val="single" w:sz="4" w:space="0" w:color="auto"/>
              <w:left w:val="single" w:sz="4" w:space="0" w:color="auto"/>
              <w:bottom w:val="single" w:sz="4" w:space="0" w:color="auto"/>
              <w:right w:val="single" w:sz="4" w:space="0" w:color="auto"/>
            </w:tcBorders>
          </w:tcPr>
          <w:p w14:paraId="1006EDF7" w14:textId="77777777" w:rsidR="003A1947" w:rsidRPr="00C57E01" w:rsidRDefault="003A1947" w:rsidP="003A1947">
            <w:pPr>
              <w:rPr>
                <w:rFonts w:ascii="Times New Roman" w:hAnsi="Times New Roman"/>
                <w:sz w:val="28"/>
                <w:szCs w:val="28"/>
              </w:rPr>
            </w:pPr>
          </w:p>
        </w:tc>
        <w:tc>
          <w:tcPr>
            <w:tcW w:w="5983" w:type="dxa"/>
            <w:tcBorders>
              <w:left w:val="single" w:sz="4" w:space="0" w:color="auto"/>
              <w:right w:val="single" w:sz="4" w:space="0" w:color="auto"/>
            </w:tcBorders>
            <w:vAlign w:val="center"/>
          </w:tcPr>
          <w:p w14:paraId="74E3CD82" w14:textId="77777777" w:rsidR="003A1947" w:rsidRPr="00C57E01" w:rsidRDefault="003A1947" w:rsidP="003A1947">
            <w:pPr>
              <w:jc w:val="center"/>
              <w:rPr>
                <w:rFonts w:ascii="Times New Roman" w:hAnsi="Times New Roman"/>
                <w:sz w:val="28"/>
                <w:szCs w:val="28"/>
              </w:rPr>
            </w:pPr>
            <w:r w:rsidRPr="00C57E01">
              <w:rPr>
                <w:rFonts w:ascii="Times New Roman" w:hAnsi="Times New Roman"/>
                <w:sz w:val="28"/>
                <w:szCs w:val="28"/>
              </w:rPr>
              <w:t>в региональном центре обработки информации</w:t>
            </w:r>
          </w:p>
        </w:tc>
        <w:tc>
          <w:tcPr>
            <w:tcW w:w="1418" w:type="dxa"/>
            <w:tcBorders>
              <w:top w:val="single" w:sz="4" w:space="0" w:color="auto"/>
              <w:left w:val="single" w:sz="4" w:space="0" w:color="auto"/>
              <w:right w:val="single" w:sz="4" w:space="0" w:color="auto"/>
            </w:tcBorders>
          </w:tcPr>
          <w:p w14:paraId="624FD794" w14:textId="77777777" w:rsidR="003A1947" w:rsidRPr="00C57E01"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14:paraId="2C0E4393" w14:textId="77777777" w:rsidR="003A1947" w:rsidRPr="00C57E01" w:rsidRDefault="003A1947" w:rsidP="003A1947">
            <w:pPr>
              <w:jc w:val="both"/>
              <w:rPr>
                <w:rFonts w:ascii="Times New Roman" w:hAnsi="Times New Roman"/>
                <w:sz w:val="28"/>
                <w:szCs w:val="28"/>
              </w:rPr>
            </w:pPr>
          </w:p>
        </w:tc>
      </w:tr>
      <w:tr w:rsidR="003A1947" w:rsidRPr="00C57E01" w14:paraId="7F839D57" w14:textId="77777777" w:rsidTr="00C943E1">
        <w:tc>
          <w:tcPr>
            <w:tcW w:w="425" w:type="dxa"/>
            <w:tcBorders>
              <w:top w:val="single" w:sz="4" w:space="0" w:color="auto"/>
              <w:bottom w:val="single" w:sz="4" w:space="0" w:color="auto"/>
            </w:tcBorders>
          </w:tcPr>
          <w:p w14:paraId="3E252777" w14:textId="77777777" w:rsidR="003A1947" w:rsidRPr="00C57E01"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14:paraId="3267D9D9" w14:textId="77777777" w:rsidR="003A1947" w:rsidRPr="00C57E01"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14:paraId="551D1699" w14:textId="77777777" w:rsidR="003A1947" w:rsidRPr="00C57E01" w:rsidRDefault="003A1947" w:rsidP="003A1947">
            <w:pPr>
              <w:jc w:val="center"/>
              <w:rPr>
                <w:rFonts w:ascii="Times New Roman" w:hAnsi="Times New Roman"/>
                <w:sz w:val="28"/>
                <w:szCs w:val="28"/>
              </w:rPr>
            </w:pPr>
          </w:p>
        </w:tc>
        <w:tc>
          <w:tcPr>
            <w:tcW w:w="1842" w:type="dxa"/>
            <w:tcBorders>
              <w:left w:val="single" w:sz="4" w:space="0" w:color="auto"/>
              <w:bottom w:val="single" w:sz="4" w:space="0" w:color="auto"/>
              <w:right w:val="single" w:sz="4" w:space="0" w:color="auto"/>
            </w:tcBorders>
          </w:tcPr>
          <w:p w14:paraId="57F8D155" w14:textId="77777777" w:rsidR="003A1947" w:rsidRPr="00C57E01" w:rsidRDefault="003A1947" w:rsidP="003A1947">
            <w:pPr>
              <w:jc w:val="center"/>
              <w:rPr>
                <w:rFonts w:ascii="Times New Roman" w:hAnsi="Times New Roman"/>
              </w:rPr>
            </w:pPr>
            <w:r w:rsidRPr="00C57E01">
              <w:rPr>
                <w:rFonts w:ascii="Times New Roman" w:hAnsi="Times New Roman"/>
              </w:rPr>
              <w:t>(указать даты)</w:t>
            </w:r>
          </w:p>
        </w:tc>
      </w:tr>
      <w:tr w:rsidR="003A1947" w:rsidRPr="00C57E01" w14:paraId="64CBD23D" w14:textId="77777777" w:rsidTr="00C943E1">
        <w:tc>
          <w:tcPr>
            <w:tcW w:w="425" w:type="dxa"/>
            <w:tcBorders>
              <w:top w:val="single" w:sz="4" w:space="0" w:color="auto"/>
              <w:left w:val="single" w:sz="4" w:space="0" w:color="auto"/>
              <w:bottom w:val="single" w:sz="4" w:space="0" w:color="auto"/>
              <w:right w:val="single" w:sz="4" w:space="0" w:color="auto"/>
            </w:tcBorders>
          </w:tcPr>
          <w:p w14:paraId="77380F48" w14:textId="77777777" w:rsidR="003A1947" w:rsidRPr="00C57E01" w:rsidRDefault="003A1947" w:rsidP="00C943E1">
            <w:pPr>
              <w:rPr>
                <w:rFonts w:ascii="Times New Roman" w:hAnsi="Times New Roman"/>
                <w:sz w:val="28"/>
                <w:szCs w:val="28"/>
              </w:rPr>
            </w:pPr>
          </w:p>
        </w:tc>
        <w:tc>
          <w:tcPr>
            <w:tcW w:w="5983" w:type="dxa"/>
            <w:tcBorders>
              <w:left w:val="single" w:sz="4" w:space="0" w:color="auto"/>
              <w:right w:val="single" w:sz="4" w:space="0" w:color="auto"/>
            </w:tcBorders>
            <w:vAlign w:val="center"/>
          </w:tcPr>
          <w:p w14:paraId="3CAF46F3" w14:textId="77777777" w:rsidR="003A1947" w:rsidRPr="00C57E01" w:rsidRDefault="003A1947" w:rsidP="003A1947">
            <w:pPr>
              <w:jc w:val="center"/>
              <w:rPr>
                <w:rFonts w:ascii="Times New Roman" w:hAnsi="Times New Roman"/>
                <w:sz w:val="28"/>
                <w:szCs w:val="28"/>
              </w:rPr>
            </w:pPr>
            <w:r w:rsidRPr="00C57E01">
              <w:rPr>
                <w:rFonts w:ascii="Times New Roman" w:hAnsi="Times New Roman"/>
                <w:sz w:val="28"/>
                <w:szCs w:val="28"/>
              </w:rPr>
              <w:t>в местах работы предметных комиссий</w:t>
            </w:r>
          </w:p>
        </w:tc>
        <w:tc>
          <w:tcPr>
            <w:tcW w:w="1418" w:type="dxa"/>
            <w:tcBorders>
              <w:top w:val="single" w:sz="4" w:space="0" w:color="auto"/>
              <w:left w:val="single" w:sz="4" w:space="0" w:color="auto"/>
              <w:right w:val="single" w:sz="4" w:space="0" w:color="auto"/>
            </w:tcBorders>
          </w:tcPr>
          <w:p w14:paraId="2B41B39E" w14:textId="77777777" w:rsidR="003A1947" w:rsidRPr="00C57E01"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14:paraId="129477FD" w14:textId="77777777" w:rsidR="003A1947" w:rsidRPr="00C57E01" w:rsidRDefault="003A1947" w:rsidP="003A1947">
            <w:pPr>
              <w:jc w:val="both"/>
              <w:rPr>
                <w:rFonts w:ascii="Times New Roman" w:hAnsi="Times New Roman"/>
                <w:sz w:val="28"/>
                <w:szCs w:val="28"/>
              </w:rPr>
            </w:pPr>
          </w:p>
        </w:tc>
      </w:tr>
      <w:tr w:rsidR="003A1947" w:rsidRPr="00C57E01" w14:paraId="54CAF85E" w14:textId="77777777" w:rsidTr="00C943E1">
        <w:tc>
          <w:tcPr>
            <w:tcW w:w="425" w:type="dxa"/>
            <w:tcBorders>
              <w:top w:val="single" w:sz="4" w:space="0" w:color="auto"/>
              <w:bottom w:val="single" w:sz="4" w:space="0" w:color="auto"/>
            </w:tcBorders>
          </w:tcPr>
          <w:p w14:paraId="7A4D6A3D" w14:textId="77777777" w:rsidR="003A1947" w:rsidRPr="00C57E01"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14:paraId="06F19E93" w14:textId="77777777" w:rsidR="003A1947" w:rsidRPr="00C57E01"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14:paraId="7E5D1CFA" w14:textId="77777777" w:rsidR="003A1947" w:rsidRPr="00C57E01" w:rsidRDefault="003A1947" w:rsidP="003A1947">
            <w:pPr>
              <w:jc w:val="center"/>
              <w:rPr>
                <w:rFonts w:ascii="Times New Roman" w:hAnsi="Times New Roman"/>
                <w:sz w:val="28"/>
                <w:szCs w:val="28"/>
              </w:rPr>
            </w:pPr>
          </w:p>
        </w:tc>
        <w:tc>
          <w:tcPr>
            <w:tcW w:w="1842" w:type="dxa"/>
            <w:tcBorders>
              <w:left w:val="single" w:sz="4" w:space="0" w:color="auto"/>
              <w:bottom w:val="single" w:sz="4" w:space="0" w:color="auto"/>
              <w:right w:val="single" w:sz="4" w:space="0" w:color="auto"/>
            </w:tcBorders>
          </w:tcPr>
          <w:p w14:paraId="552DB022" w14:textId="77777777" w:rsidR="003A1947" w:rsidRPr="00C57E01" w:rsidRDefault="003A1947" w:rsidP="003A1947">
            <w:pPr>
              <w:jc w:val="center"/>
              <w:rPr>
                <w:rFonts w:ascii="Times New Roman" w:hAnsi="Times New Roman"/>
              </w:rPr>
            </w:pPr>
            <w:r w:rsidRPr="00C57E01">
              <w:rPr>
                <w:rFonts w:ascii="Times New Roman" w:hAnsi="Times New Roman"/>
              </w:rPr>
              <w:t>(указать даты)</w:t>
            </w:r>
          </w:p>
        </w:tc>
      </w:tr>
      <w:tr w:rsidR="003A1947" w:rsidRPr="00C57E01" w14:paraId="3FD6B4AD" w14:textId="77777777" w:rsidTr="00C943E1">
        <w:tc>
          <w:tcPr>
            <w:tcW w:w="425" w:type="dxa"/>
            <w:tcBorders>
              <w:top w:val="single" w:sz="4" w:space="0" w:color="auto"/>
              <w:left w:val="single" w:sz="4" w:space="0" w:color="auto"/>
              <w:bottom w:val="single" w:sz="4" w:space="0" w:color="auto"/>
              <w:right w:val="single" w:sz="4" w:space="0" w:color="auto"/>
            </w:tcBorders>
          </w:tcPr>
          <w:p w14:paraId="09A71D32" w14:textId="77777777" w:rsidR="003A1947" w:rsidRPr="00C57E01" w:rsidRDefault="003A1947" w:rsidP="00C943E1">
            <w:pPr>
              <w:rPr>
                <w:rFonts w:ascii="Times New Roman" w:hAnsi="Times New Roman"/>
                <w:sz w:val="28"/>
                <w:szCs w:val="28"/>
              </w:rPr>
            </w:pPr>
          </w:p>
        </w:tc>
        <w:tc>
          <w:tcPr>
            <w:tcW w:w="5983" w:type="dxa"/>
            <w:tcBorders>
              <w:left w:val="single" w:sz="4" w:space="0" w:color="auto"/>
              <w:right w:val="single" w:sz="4" w:space="0" w:color="auto"/>
            </w:tcBorders>
            <w:vAlign w:val="center"/>
          </w:tcPr>
          <w:p w14:paraId="6B17C1FB" w14:textId="77777777" w:rsidR="003A1947" w:rsidRPr="00C57E01" w:rsidRDefault="003A1947" w:rsidP="003A1947">
            <w:pPr>
              <w:jc w:val="center"/>
              <w:rPr>
                <w:rFonts w:ascii="Times New Roman" w:hAnsi="Times New Roman"/>
                <w:sz w:val="28"/>
                <w:szCs w:val="28"/>
              </w:rPr>
            </w:pPr>
            <w:r w:rsidRPr="00C57E01">
              <w:rPr>
                <w:rFonts w:ascii="Times New Roman" w:hAnsi="Times New Roman"/>
                <w:sz w:val="28"/>
                <w:szCs w:val="28"/>
              </w:rPr>
              <w:t>в месте работы конфликтной комиссии</w:t>
            </w:r>
          </w:p>
        </w:tc>
        <w:tc>
          <w:tcPr>
            <w:tcW w:w="1418" w:type="dxa"/>
            <w:tcBorders>
              <w:top w:val="single" w:sz="4" w:space="0" w:color="auto"/>
              <w:left w:val="single" w:sz="4" w:space="0" w:color="auto"/>
              <w:right w:val="single" w:sz="4" w:space="0" w:color="auto"/>
            </w:tcBorders>
          </w:tcPr>
          <w:p w14:paraId="0979AA94" w14:textId="77777777" w:rsidR="003A1947" w:rsidRPr="00C57E01"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14:paraId="1B91B4ED" w14:textId="77777777" w:rsidR="003A1947" w:rsidRPr="00C57E01" w:rsidRDefault="003A1947" w:rsidP="003A1947">
            <w:pPr>
              <w:jc w:val="both"/>
              <w:rPr>
                <w:rFonts w:ascii="Times New Roman" w:hAnsi="Times New Roman"/>
                <w:sz w:val="28"/>
                <w:szCs w:val="28"/>
              </w:rPr>
            </w:pPr>
          </w:p>
        </w:tc>
      </w:tr>
      <w:tr w:rsidR="003A1947" w:rsidRPr="00C57E01" w14:paraId="60057DC0" w14:textId="77777777" w:rsidTr="00C943E1">
        <w:trPr>
          <w:trHeight w:val="521"/>
        </w:trPr>
        <w:tc>
          <w:tcPr>
            <w:tcW w:w="425" w:type="dxa"/>
            <w:tcBorders>
              <w:top w:val="single" w:sz="4" w:space="0" w:color="auto"/>
            </w:tcBorders>
          </w:tcPr>
          <w:p w14:paraId="2ADE1CC0" w14:textId="77777777" w:rsidR="003A1947" w:rsidRPr="00C57E01" w:rsidRDefault="003A1947" w:rsidP="003A1947">
            <w:pPr>
              <w:jc w:val="center"/>
              <w:rPr>
                <w:rFonts w:ascii="Times New Roman" w:hAnsi="Times New Roman"/>
              </w:rPr>
            </w:pPr>
          </w:p>
        </w:tc>
        <w:tc>
          <w:tcPr>
            <w:tcW w:w="5983" w:type="dxa"/>
            <w:tcBorders>
              <w:right w:val="single" w:sz="4" w:space="0" w:color="auto"/>
            </w:tcBorders>
          </w:tcPr>
          <w:p w14:paraId="2601CBAA" w14:textId="77777777" w:rsidR="003A1947" w:rsidRPr="00C57E01" w:rsidRDefault="003A1947" w:rsidP="003A1947">
            <w:pPr>
              <w:rPr>
                <w:rFonts w:ascii="Times New Roman" w:hAnsi="Times New Roman"/>
              </w:rPr>
            </w:pPr>
          </w:p>
        </w:tc>
        <w:tc>
          <w:tcPr>
            <w:tcW w:w="1418" w:type="dxa"/>
            <w:tcBorders>
              <w:left w:val="single" w:sz="4" w:space="0" w:color="auto"/>
              <w:bottom w:val="single" w:sz="4" w:space="0" w:color="auto"/>
              <w:right w:val="single" w:sz="4" w:space="0" w:color="auto"/>
            </w:tcBorders>
          </w:tcPr>
          <w:p w14:paraId="2DEF1166" w14:textId="77777777" w:rsidR="003A1947" w:rsidRPr="00C57E01" w:rsidRDefault="003A1947" w:rsidP="003A1947">
            <w:pPr>
              <w:jc w:val="center"/>
              <w:rPr>
                <w:rFonts w:ascii="Times New Roman" w:hAnsi="Times New Roman"/>
              </w:rPr>
            </w:pPr>
          </w:p>
        </w:tc>
        <w:tc>
          <w:tcPr>
            <w:tcW w:w="1842" w:type="dxa"/>
            <w:tcBorders>
              <w:left w:val="single" w:sz="4" w:space="0" w:color="auto"/>
              <w:bottom w:val="single" w:sz="4" w:space="0" w:color="auto"/>
              <w:right w:val="single" w:sz="4" w:space="0" w:color="auto"/>
            </w:tcBorders>
          </w:tcPr>
          <w:p w14:paraId="477B4B53" w14:textId="77777777" w:rsidR="003A1947" w:rsidRPr="00C57E01" w:rsidRDefault="003A1947" w:rsidP="003A1947">
            <w:pPr>
              <w:jc w:val="center"/>
              <w:rPr>
                <w:rFonts w:ascii="Times New Roman" w:hAnsi="Times New Roman"/>
              </w:rPr>
            </w:pPr>
            <w:r w:rsidRPr="00C57E01">
              <w:rPr>
                <w:rFonts w:ascii="Times New Roman" w:hAnsi="Times New Roman"/>
              </w:rPr>
              <w:t>(указать даты)</w:t>
            </w:r>
          </w:p>
        </w:tc>
      </w:tr>
    </w:tbl>
    <w:p w14:paraId="4DB61D58" w14:textId="77777777" w:rsidR="003A1947" w:rsidRPr="00C57E01" w:rsidRDefault="003A1947" w:rsidP="003A1947">
      <w:pPr>
        <w:tabs>
          <w:tab w:val="left" w:pos="5535"/>
        </w:tabs>
        <w:spacing w:after="0" w:line="240" w:lineRule="auto"/>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3596"/>
        <w:gridCol w:w="3380"/>
      </w:tblGrid>
      <w:tr w:rsidR="003A1947" w:rsidRPr="00C57E01" w14:paraId="4B7926B7" w14:textId="77777777" w:rsidTr="003A1947">
        <w:tc>
          <w:tcPr>
            <w:tcW w:w="10421" w:type="dxa"/>
            <w:gridSpan w:val="3"/>
          </w:tcPr>
          <w:p w14:paraId="5E9096B4" w14:textId="77777777" w:rsidR="003A1947" w:rsidRPr="00C57E01" w:rsidRDefault="003A1947" w:rsidP="003A1947">
            <w:pPr>
              <w:tabs>
                <w:tab w:val="left" w:pos="5535"/>
              </w:tabs>
              <w:rPr>
                <w:rFonts w:ascii="Times New Roman" w:hAnsi="Times New Roman"/>
                <w:sz w:val="28"/>
                <w:szCs w:val="28"/>
              </w:rPr>
            </w:pPr>
            <w:r w:rsidRPr="00C57E01">
              <w:rPr>
                <w:rFonts w:ascii="Times New Roman" w:hAnsi="Times New Roman"/>
                <w:sz w:val="28"/>
                <w:szCs w:val="28"/>
              </w:rPr>
              <w:t>Дата выдачи «______» __________________ 20_____ г.</w:t>
            </w:r>
          </w:p>
          <w:p w14:paraId="6BF25A25" w14:textId="77777777" w:rsidR="003A1947" w:rsidRPr="00C57E01" w:rsidRDefault="003A1947" w:rsidP="003A1947">
            <w:pPr>
              <w:tabs>
                <w:tab w:val="left" w:pos="5535"/>
              </w:tabs>
              <w:rPr>
                <w:rFonts w:ascii="Times New Roman" w:hAnsi="Times New Roman"/>
              </w:rPr>
            </w:pPr>
          </w:p>
        </w:tc>
      </w:tr>
      <w:tr w:rsidR="003A1947" w:rsidRPr="00C57E01" w14:paraId="6ABC3E3B" w14:textId="77777777" w:rsidTr="003A1947">
        <w:tc>
          <w:tcPr>
            <w:tcW w:w="3412" w:type="dxa"/>
          </w:tcPr>
          <w:p w14:paraId="01CF1C44" w14:textId="77777777" w:rsidR="003A1947" w:rsidRPr="00C57E01" w:rsidRDefault="003A1947" w:rsidP="003A1947">
            <w:pPr>
              <w:tabs>
                <w:tab w:val="left" w:pos="5535"/>
              </w:tabs>
              <w:jc w:val="center"/>
              <w:rPr>
                <w:rFonts w:ascii="Times New Roman" w:hAnsi="Times New Roman"/>
                <w:sz w:val="16"/>
                <w:szCs w:val="16"/>
              </w:rPr>
            </w:pPr>
            <w:r w:rsidRPr="00C57E01">
              <w:rPr>
                <w:rFonts w:ascii="Times New Roman" w:hAnsi="Times New Roman"/>
                <w:sz w:val="26"/>
                <w:szCs w:val="26"/>
              </w:rPr>
              <w:t>Министр образования Камчатского края</w:t>
            </w:r>
          </w:p>
        </w:tc>
        <w:tc>
          <w:tcPr>
            <w:tcW w:w="3596" w:type="dxa"/>
          </w:tcPr>
          <w:p w14:paraId="017C11C2" w14:textId="77777777" w:rsidR="003A1947" w:rsidRPr="00C57E01" w:rsidRDefault="003A1947" w:rsidP="003A1947">
            <w:pPr>
              <w:tabs>
                <w:tab w:val="left" w:pos="5535"/>
              </w:tabs>
              <w:rPr>
                <w:rFonts w:ascii="Times New Roman" w:hAnsi="Times New Roman"/>
                <w:sz w:val="26"/>
                <w:szCs w:val="26"/>
              </w:rPr>
            </w:pPr>
            <w:r w:rsidRPr="00C57E01">
              <w:rPr>
                <w:rFonts w:ascii="Times New Roman" w:hAnsi="Times New Roman"/>
                <w:sz w:val="26"/>
                <w:szCs w:val="26"/>
              </w:rPr>
              <w:t>__________________________</w:t>
            </w:r>
          </w:p>
          <w:p w14:paraId="0FC1E3AC" w14:textId="77777777" w:rsidR="003A1947" w:rsidRPr="00C57E01" w:rsidRDefault="003A1947" w:rsidP="003A1947">
            <w:pPr>
              <w:tabs>
                <w:tab w:val="left" w:pos="5535"/>
              </w:tabs>
              <w:jc w:val="center"/>
              <w:rPr>
                <w:rFonts w:ascii="Times New Roman" w:hAnsi="Times New Roman"/>
                <w:sz w:val="16"/>
                <w:szCs w:val="16"/>
              </w:rPr>
            </w:pPr>
            <w:r w:rsidRPr="00C57E01">
              <w:rPr>
                <w:rFonts w:ascii="Times New Roman" w:hAnsi="Times New Roman"/>
                <w:sz w:val="16"/>
                <w:szCs w:val="16"/>
              </w:rPr>
              <w:t>(подпись)</w:t>
            </w:r>
          </w:p>
          <w:p w14:paraId="1C47FDB2" w14:textId="77777777" w:rsidR="003A1947" w:rsidRPr="00C57E01" w:rsidRDefault="003A1947" w:rsidP="003A1947">
            <w:pPr>
              <w:tabs>
                <w:tab w:val="left" w:pos="5535"/>
              </w:tabs>
              <w:rPr>
                <w:rFonts w:ascii="Times New Roman" w:hAnsi="Times New Roman"/>
                <w:sz w:val="26"/>
                <w:szCs w:val="26"/>
              </w:rPr>
            </w:pPr>
          </w:p>
        </w:tc>
        <w:tc>
          <w:tcPr>
            <w:tcW w:w="3413" w:type="dxa"/>
          </w:tcPr>
          <w:p w14:paraId="10DC4F91" w14:textId="77777777" w:rsidR="003A1947" w:rsidRPr="00C57E01" w:rsidRDefault="003A1947" w:rsidP="003A1947">
            <w:pPr>
              <w:tabs>
                <w:tab w:val="left" w:pos="5535"/>
              </w:tabs>
              <w:rPr>
                <w:rFonts w:ascii="Times New Roman" w:hAnsi="Times New Roman"/>
                <w:sz w:val="26"/>
                <w:szCs w:val="26"/>
              </w:rPr>
            </w:pPr>
            <w:r w:rsidRPr="00C57E01">
              <w:rPr>
                <w:rFonts w:ascii="Times New Roman" w:hAnsi="Times New Roman"/>
                <w:sz w:val="26"/>
                <w:szCs w:val="26"/>
              </w:rPr>
              <w:t>________________________</w:t>
            </w:r>
          </w:p>
          <w:p w14:paraId="6EE538AD" w14:textId="77777777" w:rsidR="003A1947" w:rsidRPr="00C57E01" w:rsidRDefault="003A1947" w:rsidP="003A1947">
            <w:pPr>
              <w:tabs>
                <w:tab w:val="left" w:pos="5535"/>
              </w:tabs>
              <w:jc w:val="center"/>
              <w:rPr>
                <w:rFonts w:ascii="Times New Roman" w:hAnsi="Times New Roman"/>
                <w:sz w:val="16"/>
                <w:szCs w:val="16"/>
              </w:rPr>
            </w:pPr>
            <w:r w:rsidRPr="00C57E01">
              <w:rPr>
                <w:rFonts w:ascii="Times New Roman" w:hAnsi="Times New Roman"/>
                <w:sz w:val="16"/>
                <w:szCs w:val="16"/>
              </w:rPr>
              <w:t>(фамилия, имя, отчество)</w:t>
            </w:r>
          </w:p>
        </w:tc>
      </w:tr>
      <w:tr w:rsidR="003A1947" w:rsidRPr="00C57E01" w14:paraId="6FD9A58D" w14:textId="77777777" w:rsidTr="003A1947">
        <w:tc>
          <w:tcPr>
            <w:tcW w:w="3412" w:type="dxa"/>
          </w:tcPr>
          <w:p w14:paraId="52AC412A" w14:textId="77777777" w:rsidR="003A1947" w:rsidRPr="00C57E01" w:rsidRDefault="003A1947" w:rsidP="003A1947">
            <w:pPr>
              <w:tabs>
                <w:tab w:val="left" w:pos="5535"/>
              </w:tabs>
              <w:jc w:val="center"/>
              <w:rPr>
                <w:rFonts w:ascii="Times New Roman" w:hAnsi="Times New Roman"/>
                <w:sz w:val="26"/>
                <w:szCs w:val="26"/>
              </w:rPr>
            </w:pPr>
            <w:r w:rsidRPr="00C57E01">
              <w:rPr>
                <w:rFonts w:ascii="Times New Roman" w:hAnsi="Times New Roman"/>
                <w:sz w:val="26"/>
                <w:szCs w:val="26"/>
              </w:rPr>
              <w:t>МП</w:t>
            </w:r>
          </w:p>
        </w:tc>
        <w:tc>
          <w:tcPr>
            <w:tcW w:w="3596" w:type="dxa"/>
          </w:tcPr>
          <w:p w14:paraId="354CB908" w14:textId="77777777" w:rsidR="003A1947" w:rsidRPr="00C57E01" w:rsidRDefault="003A1947" w:rsidP="003A1947">
            <w:pPr>
              <w:tabs>
                <w:tab w:val="left" w:pos="5535"/>
              </w:tabs>
              <w:rPr>
                <w:rFonts w:ascii="Times New Roman" w:hAnsi="Times New Roman"/>
                <w:sz w:val="26"/>
                <w:szCs w:val="26"/>
              </w:rPr>
            </w:pPr>
          </w:p>
        </w:tc>
        <w:tc>
          <w:tcPr>
            <w:tcW w:w="3413" w:type="dxa"/>
          </w:tcPr>
          <w:p w14:paraId="5B633A67" w14:textId="77777777" w:rsidR="003A1947" w:rsidRPr="00C57E01" w:rsidRDefault="003A1947" w:rsidP="003A1947">
            <w:pPr>
              <w:tabs>
                <w:tab w:val="left" w:pos="5535"/>
              </w:tabs>
              <w:rPr>
                <w:rFonts w:ascii="Times New Roman" w:hAnsi="Times New Roman"/>
                <w:sz w:val="26"/>
                <w:szCs w:val="26"/>
              </w:rPr>
            </w:pPr>
          </w:p>
          <w:p w14:paraId="08C45ABC" w14:textId="77777777" w:rsidR="003A1947" w:rsidRPr="00C57E01" w:rsidRDefault="003A1947" w:rsidP="003A1947">
            <w:pPr>
              <w:tabs>
                <w:tab w:val="left" w:pos="5535"/>
              </w:tabs>
              <w:rPr>
                <w:rFonts w:ascii="Times New Roman" w:hAnsi="Times New Roman"/>
                <w:sz w:val="26"/>
                <w:szCs w:val="26"/>
              </w:rPr>
            </w:pPr>
          </w:p>
        </w:tc>
      </w:tr>
      <w:tr w:rsidR="003A1947" w:rsidRPr="00A370FB" w14:paraId="219E629F" w14:textId="77777777" w:rsidTr="003A1947">
        <w:tc>
          <w:tcPr>
            <w:tcW w:w="10421" w:type="dxa"/>
            <w:gridSpan w:val="3"/>
          </w:tcPr>
          <w:p w14:paraId="0BB10877" w14:textId="77777777" w:rsidR="003A1947" w:rsidRPr="00C943E1" w:rsidRDefault="003A1947" w:rsidP="00C943E1">
            <w:pPr>
              <w:tabs>
                <w:tab w:val="left" w:pos="5535"/>
              </w:tabs>
              <w:jc w:val="center"/>
              <w:rPr>
                <w:rFonts w:ascii="Times New Roman" w:hAnsi="Times New Roman"/>
                <w:sz w:val="28"/>
                <w:szCs w:val="28"/>
              </w:rPr>
            </w:pPr>
            <w:r w:rsidRPr="00C57E01">
              <w:rPr>
                <w:rFonts w:ascii="Times New Roman" w:hAnsi="Times New Roman"/>
                <w:sz w:val="28"/>
                <w:szCs w:val="28"/>
              </w:rPr>
              <w:t>Удостоверение действительно только при предъявлении документа, удостоверяющего личность</w:t>
            </w:r>
          </w:p>
        </w:tc>
      </w:tr>
    </w:tbl>
    <w:p w14:paraId="543A39BD" w14:textId="77777777" w:rsidR="00D65C73" w:rsidRPr="00D31B9B" w:rsidRDefault="00D65C73" w:rsidP="00D31B9B">
      <w:pPr>
        <w:spacing w:after="0" w:line="240" w:lineRule="auto"/>
        <w:ind w:firstLine="851"/>
        <w:jc w:val="both"/>
        <w:rPr>
          <w:rFonts w:ascii="Times New Roman" w:hAnsi="Times New Roman" w:cs="Times New Roman"/>
          <w:bCs/>
          <w:sz w:val="28"/>
          <w:szCs w:val="28"/>
          <w:lang w:eastAsia="ru-RU"/>
        </w:rPr>
      </w:pPr>
    </w:p>
    <w:sectPr w:rsidR="00D65C73" w:rsidRPr="00D31B9B" w:rsidSect="007D345C">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AAE59" w14:textId="77777777" w:rsidR="00706D2B" w:rsidRDefault="00706D2B" w:rsidP="007D345C">
      <w:pPr>
        <w:spacing w:after="0" w:line="240" w:lineRule="auto"/>
      </w:pPr>
      <w:r>
        <w:separator/>
      </w:r>
    </w:p>
  </w:endnote>
  <w:endnote w:type="continuationSeparator" w:id="0">
    <w:p w14:paraId="469C5152" w14:textId="77777777" w:rsidR="00706D2B" w:rsidRDefault="00706D2B" w:rsidP="007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0673" w14:textId="69C1A311" w:rsidR="00612EE4" w:rsidRDefault="00612EE4">
    <w:pPr>
      <w:pStyle w:val="a8"/>
      <w:jc w:val="right"/>
    </w:pPr>
    <w:r>
      <w:fldChar w:fldCharType="begin"/>
    </w:r>
    <w:r>
      <w:instrText>PAGE   \* MERGEFORMAT</w:instrText>
    </w:r>
    <w:r>
      <w:fldChar w:fldCharType="separate"/>
    </w:r>
    <w:r w:rsidR="00311DB5">
      <w:rPr>
        <w:noProof/>
      </w:rPr>
      <w:t>21</w:t>
    </w:r>
    <w:r>
      <w:rPr>
        <w:noProof/>
      </w:rPr>
      <w:fldChar w:fldCharType="end"/>
    </w:r>
  </w:p>
  <w:p w14:paraId="61594929" w14:textId="77777777" w:rsidR="00612EE4" w:rsidRDefault="00612E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A67F2" w14:textId="77777777" w:rsidR="00706D2B" w:rsidRDefault="00706D2B" w:rsidP="007D345C">
      <w:pPr>
        <w:spacing w:after="0" w:line="240" w:lineRule="auto"/>
      </w:pPr>
      <w:r>
        <w:separator/>
      </w:r>
    </w:p>
  </w:footnote>
  <w:footnote w:type="continuationSeparator" w:id="0">
    <w:p w14:paraId="69901868" w14:textId="77777777" w:rsidR="00706D2B" w:rsidRDefault="00706D2B" w:rsidP="007D345C">
      <w:pPr>
        <w:spacing w:after="0" w:line="240" w:lineRule="auto"/>
      </w:pPr>
      <w:r>
        <w:continuationSeparator/>
      </w:r>
    </w:p>
  </w:footnote>
  <w:footnote w:id="1">
    <w:p w14:paraId="11082CB2" w14:textId="77777777" w:rsidR="00612EE4" w:rsidRDefault="00612EE4" w:rsidP="009479B7">
      <w:pPr>
        <w:pStyle w:val="af4"/>
      </w:pPr>
      <w:r>
        <w:rPr>
          <w:rStyle w:val="af6"/>
        </w:rPr>
        <w:footnoteRef/>
      </w:r>
      <w:r>
        <w:t xml:space="preserve"> Оформление указанного акта осуществляется в Штабе ППЭ.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C8540" w14:textId="77777777" w:rsidR="00612EE4" w:rsidRDefault="00612E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2173A6E"/>
    <w:multiLevelType w:val="hybridMultilevel"/>
    <w:tmpl w:val="B33A2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FA2E5E"/>
    <w:multiLevelType w:val="multilevel"/>
    <w:tmpl w:val="B0FA12A2"/>
    <w:lvl w:ilvl="0">
      <w:start w:val="1"/>
      <w:numFmt w:val="decimal"/>
      <w:pStyle w:val="1"/>
      <w:lvlText w:val="%1."/>
      <w:lvlJc w:val="left"/>
      <w:pPr>
        <w:ind w:left="9999" w:hanging="360"/>
      </w:pPr>
    </w:lvl>
    <w:lvl w:ilvl="1">
      <w:start w:val="1"/>
      <w:numFmt w:val="decimal"/>
      <w:pStyle w:val="2"/>
      <w:lvlText w:val="%1.%2."/>
      <w:lvlJc w:val="left"/>
      <w:pPr>
        <w:ind w:left="10431" w:hanging="432"/>
      </w:pPr>
    </w:lvl>
    <w:lvl w:ilvl="2">
      <w:start w:val="1"/>
      <w:numFmt w:val="decimal"/>
      <w:lvlText w:val="%1.%2.%3."/>
      <w:lvlJc w:val="left"/>
      <w:pPr>
        <w:ind w:left="10863" w:hanging="504"/>
      </w:pPr>
    </w:lvl>
    <w:lvl w:ilvl="3">
      <w:start w:val="1"/>
      <w:numFmt w:val="decimal"/>
      <w:lvlText w:val="%1.%2.%3.%4."/>
      <w:lvlJc w:val="left"/>
      <w:pPr>
        <w:ind w:left="11367" w:hanging="648"/>
      </w:pPr>
    </w:lvl>
    <w:lvl w:ilvl="4">
      <w:start w:val="1"/>
      <w:numFmt w:val="decimal"/>
      <w:lvlText w:val="%1.%2.%3.%4.%5."/>
      <w:lvlJc w:val="left"/>
      <w:pPr>
        <w:ind w:left="11871" w:hanging="792"/>
      </w:pPr>
    </w:lvl>
    <w:lvl w:ilvl="5">
      <w:start w:val="1"/>
      <w:numFmt w:val="decimal"/>
      <w:lvlText w:val="%1.%2.%3.%4.%5.%6."/>
      <w:lvlJc w:val="left"/>
      <w:pPr>
        <w:ind w:left="12375" w:hanging="936"/>
      </w:pPr>
    </w:lvl>
    <w:lvl w:ilvl="6">
      <w:start w:val="1"/>
      <w:numFmt w:val="decimal"/>
      <w:lvlText w:val="%1.%2.%3.%4.%5.%6.%7."/>
      <w:lvlJc w:val="left"/>
      <w:pPr>
        <w:ind w:left="12879" w:hanging="1080"/>
      </w:pPr>
    </w:lvl>
    <w:lvl w:ilvl="7">
      <w:start w:val="1"/>
      <w:numFmt w:val="decimal"/>
      <w:lvlText w:val="%1.%2.%3.%4.%5.%6.%7.%8."/>
      <w:lvlJc w:val="left"/>
      <w:pPr>
        <w:ind w:left="13383" w:hanging="1224"/>
      </w:pPr>
    </w:lvl>
    <w:lvl w:ilvl="8">
      <w:start w:val="1"/>
      <w:numFmt w:val="decimal"/>
      <w:lvlText w:val="%1.%2.%3.%4.%5.%6.%7.%8.%9."/>
      <w:lvlJc w:val="left"/>
      <w:pPr>
        <w:ind w:left="13959" w:hanging="1440"/>
      </w:pPr>
    </w:lvl>
  </w:abstractNum>
  <w:abstractNum w:abstractNumId="4"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ED0F4B"/>
    <w:multiLevelType w:val="hybridMultilevel"/>
    <w:tmpl w:val="ED6278AE"/>
    <w:lvl w:ilvl="0" w:tplc="3D6A6DD2">
      <w:start w:val="1"/>
      <w:numFmt w:val="decimal"/>
      <w:lvlText w:val="%1."/>
      <w:lvlJc w:val="left"/>
      <w:pPr>
        <w:ind w:left="7307"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756852"/>
    <w:multiLevelType w:val="hybridMultilevel"/>
    <w:tmpl w:val="BF68A208"/>
    <w:lvl w:ilvl="0" w:tplc="7E40DC80">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5"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54627D1D"/>
    <w:multiLevelType w:val="hybridMultilevel"/>
    <w:tmpl w:val="E8A49A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7A7A2A"/>
    <w:multiLevelType w:val="hybridMultilevel"/>
    <w:tmpl w:val="624ED3D4"/>
    <w:lvl w:ilvl="0" w:tplc="2598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3B2E95"/>
    <w:multiLevelType w:val="multilevel"/>
    <w:tmpl w:val="A2B6AD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66A6E"/>
    <w:multiLevelType w:val="hybridMultilevel"/>
    <w:tmpl w:val="71540DB2"/>
    <w:lvl w:ilvl="0" w:tplc="CB90DD9C">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1" w15:restartNumberingAfterBreak="0">
    <w:nsid w:val="6E934722"/>
    <w:multiLevelType w:val="hybridMultilevel"/>
    <w:tmpl w:val="7DA6D0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F82FE2"/>
    <w:multiLevelType w:val="hybridMultilevel"/>
    <w:tmpl w:val="8C9A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BC92167"/>
    <w:multiLevelType w:val="hybridMultilevel"/>
    <w:tmpl w:val="EA7C2EDA"/>
    <w:lvl w:ilvl="0" w:tplc="F5869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6"/>
  </w:num>
  <w:num w:numId="4">
    <w:abstractNumId w:val="6"/>
  </w:num>
  <w:num w:numId="5">
    <w:abstractNumId w:val="10"/>
  </w:num>
  <w:num w:numId="6">
    <w:abstractNumId w:val="0"/>
  </w:num>
  <w:num w:numId="7">
    <w:abstractNumId w:val="2"/>
  </w:num>
  <w:num w:numId="8">
    <w:abstractNumId w:val="4"/>
  </w:num>
  <w:num w:numId="9">
    <w:abstractNumId w:val="15"/>
  </w:num>
  <w:num w:numId="10">
    <w:abstractNumId w:val="8"/>
  </w:num>
  <w:num w:numId="11">
    <w:abstractNumId w:val="5"/>
  </w:num>
  <w:num w:numId="12">
    <w:abstractNumId w:val="5"/>
    <w:lvlOverride w:ilvl="0">
      <w:startOverride w:val="1"/>
    </w:lvlOverride>
  </w:num>
  <w:num w:numId="13">
    <w:abstractNumId w:val="23"/>
  </w:num>
  <w:num w:numId="14">
    <w:abstractNumId w:val="11"/>
  </w:num>
  <w:num w:numId="15">
    <w:abstractNumId w:val="12"/>
  </w:num>
  <w:num w:numId="16">
    <w:abstractNumId w:val="1"/>
  </w:num>
  <w:num w:numId="17">
    <w:abstractNumId w:val="24"/>
  </w:num>
  <w:num w:numId="18">
    <w:abstractNumId w:val="18"/>
  </w:num>
  <w:num w:numId="19">
    <w:abstractNumId w:val="21"/>
  </w:num>
  <w:num w:numId="20">
    <w:abstractNumId w:val="17"/>
  </w:num>
  <w:num w:numId="21">
    <w:abstractNumId w:val="22"/>
  </w:num>
  <w:num w:numId="22">
    <w:abstractNumId w:val="3"/>
  </w:num>
  <w:num w:numId="23">
    <w:abstractNumId w:val="14"/>
  </w:num>
  <w:num w:numId="24">
    <w:abstractNumId w:val="2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5C"/>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A7A76"/>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6E0E"/>
    <w:rsid w:val="00117A9B"/>
    <w:rsid w:val="001213E1"/>
    <w:rsid w:val="00122570"/>
    <w:rsid w:val="001234C3"/>
    <w:rsid w:val="00124C54"/>
    <w:rsid w:val="00126737"/>
    <w:rsid w:val="00127295"/>
    <w:rsid w:val="00130EB6"/>
    <w:rsid w:val="001315CF"/>
    <w:rsid w:val="00132667"/>
    <w:rsid w:val="0013515F"/>
    <w:rsid w:val="0013542F"/>
    <w:rsid w:val="00141FAE"/>
    <w:rsid w:val="00142086"/>
    <w:rsid w:val="00142513"/>
    <w:rsid w:val="00143B3F"/>
    <w:rsid w:val="0014416C"/>
    <w:rsid w:val="00144E56"/>
    <w:rsid w:val="00145913"/>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3472"/>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D3C7D"/>
    <w:rsid w:val="001E2946"/>
    <w:rsid w:val="001F07AA"/>
    <w:rsid w:val="00204AAE"/>
    <w:rsid w:val="00207427"/>
    <w:rsid w:val="00211257"/>
    <w:rsid w:val="00211573"/>
    <w:rsid w:val="0021369F"/>
    <w:rsid w:val="002144E2"/>
    <w:rsid w:val="00221CB0"/>
    <w:rsid w:val="00223258"/>
    <w:rsid w:val="00225D30"/>
    <w:rsid w:val="00227E60"/>
    <w:rsid w:val="00231E67"/>
    <w:rsid w:val="00234B88"/>
    <w:rsid w:val="00237772"/>
    <w:rsid w:val="0023790E"/>
    <w:rsid w:val="0024084B"/>
    <w:rsid w:val="0024396A"/>
    <w:rsid w:val="002460F0"/>
    <w:rsid w:val="00246410"/>
    <w:rsid w:val="002467FE"/>
    <w:rsid w:val="00250CBC"/>
    <w:rsid w:val="00250E77"/>
    <w:rsid w:val="00253AFA"/>
    <w:rsid w:val="0025692F"/>
    <w:rsid w:val="00257ED6"/>
    <w:rsid w:val="00262FF8"/>
    <w:rsid w:val="00263285"/>
    <w:rsid w:val="00263CA1"/>
    <w:rsid w:val="00264019"/>
    <w:rsid w:val="00264D1E"/>
    <w:rsid w:val="00266BC9"/>
    <w:rsid w:val="00271B4E"/>
    <w:rsid w:val="00272691"/>
    <w:rsid w:val="002742E5"/>
    <w:rsid w:val="00275C38"/>
    <w:rsid w:val="0028094C"/>
    <w:rsid w:val="002817F1"/>
    <w:rsid w:val="0028600C"/>
    <w:rsid w:val="00290F3E"/>
    <w:rsid w:val="0029149F"/>
    <w:rsid w:val="00293F14"/>
    <w:rsid w:val="002957C0"/>
    <w:rsid w:val="002959FF"/>
    <w:rsid w:val="00297462"/>
    <w:rsid w:val="0029751F"/>
    <w:rsid w:val="002A5AA9"/>
    <w:rsid w:val="002A6BC8"/>
    <w:rsid w:val="002A75E2"/>
    <w:rsid w:val="002A7FA3"/>
    <w:rsid w:val="002B0847"/>
    <w:rsid w:val="002B3DFF"/>
    <w:rsid w:val="002B7AF6"/>
    <w:rsid w:val="002C0D84"/>
    <w:rsid w:val="002C1B6B"/>
    <w:rsid w:val="002C33CD"/>
    <w:rsid w:val="002C7777"/>
    <w:rsid w:val="002D111C"/>
    <w:rsid w:val="002D12C4"/>
    <w:rsid w:val="002D1DD8"/>
    <w:rsid w:val="002D3CDC"/>
    <w:rsid w:val="002D3D30"/>
    <w:rsid w:val="002D5B5F"/>
    <w:rsid w:val="002D6123"/>
    <w:rsid w:val="002D6E89"/>
    <w:rsid w:val="002E1AC6"/>
    <w:rsid w:val="002E1DFB"/>
    <w:rsid w:val="002E38C0"/>
    <w:rsid w:val="002E3F48"/>
    <w:rsid w:val="002E4222"/>
    <w:rsid w:val="002E5B7C"/>
    <w:rsid w:val="002F0D1F"/>
    <w:rsid w:val="002F154A"/>
    <w:rsid w:val="002F5FBB"/>
    <w:rsid w:val="002F60E5"/>
    <w:rsid w:val="00301269"/>
    <w:rsid w:val="003019F4"/>
    <w:rsid w:val="00302645"/>
    <w:rsid w:val="00302FE8"/>
    <w:rsid w:val="00305506"/>
    <w:rsid w:val="00311DB5"/>
    <w:rsid w:val="00312224"/>
    <w:rsid w:val="0031646A"/>
    <w:rsid w:val="003203C4"/>
    <w:rsid w:val="00321D72"/>
    <w:rsid w:val="00327AFA"/>
    <w:rsid w:val="0033075B"/>
    <w:rsid w:val="00331F26"/>
    <w:rsid w:val="003337E9"/>
    <w:rsid w:val="00333AE0"/>
    <w:rsid w:val="00333EAE"/>
    <w:rsid w:val="003354FE"/>
    <w:rsid w:val="0033663A"/>
    <w:rsid w:val="003412EA"/>
    <w:rsid w:val="003416CC"/>
    <w:rsid w:val="003419AB"/>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77CCF"/>
    <w:rsid w:val="00382A00"/>
    <w:rsid w:val="00387A5C"/>
    <w:rsid w:val="00393191"/>
    <w:rsid w:val="00393CD1"/>
    <w:rsid w:val="003964CA"/>
    <w:rsid w:val="003A1947"/>
    <w:rsid w:val="003A1EFD"/>
    <w:rsid w:val="003B2A3D"/>
    <w:rsid w:val="003B4D09"/>
    <w:rsid w:val="003B4E52"/>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62BB"/>
    <w:rsid w:val="003F7613"/>
    <w:rsid w:val="00401B90"/>
    <w:rsid w:val="004022D6"/>
    <w:rsid w:val="00402547"/>
    <w:rsid w:val="004032D4"/>
    <w:rsid w:val="004033A8"/>
    <w:rsid w:val="004050E3"/>
    <w:rsid w:val="0040510A"/>
    <w:rsid w:val="004102D3"/>
    <w:rsid w:val="00411987"/>
    <w:rsid w:val="00413344"/>
    <w:rsid w:val="00416DE9"/>
    <w:rsid w:val="00426E80"/>
    <w:rsid w:val="004326B8"/>
    <w:rsid w:val="00432E1D"/>
    <w:rsid w:val="00440877"/>
    <w:rsid w:val="00441326"/>
    <w:rsid w:val="00442217"/>
    <w:rsid w:val="0044313E"/>
    <w:rsid w:val="004476E0"/>
    <w:rsid w:val="00450499"/>
    <w:rsid w:val="004562DB"/>
    <w:rsid w:val="004624D4"/>
    <w:rsid w:val="0047039D"/>
    <w:rsid w:val="00471021"/>
    <w:rsid w:val="00472D38"/>
    <w:rsid w:val="00472E35"/>
    <w:rsid w:val="00473E40"/>
    <w:rsid w:val="004769AE"/>
    <w:rsid w:val="00482EEB"/>
    <w:rsid w:val="00483606"/>
    <w:rsid w:val="00483639"/>
    <w:rsid w:val="004852F6"/>
    <w:rsid w:val="0048588C"/>
    <w:rsid w:val="0048597A"/>
    <w:rsid w:val="0048617F"/>
    <w:rsid w:val="00487234"/>
    <w:rsid w:val="004928B7"/>
    <w:rsid w:val="004A4B17"/>
    <w:rsid w:val="004A595D"/>
    <w:rsid w:val="004A6F25"/>
    <w:rsid w:val="004A7E2A"/>
    <w:rsid w:val="004B724B"/>
    <w:rsid w:val="004C5E00"/>
    <w:rsid w:val="004C64F1"/>
    <w:rsid w:val="004C739C"/>
    <w:rsid w:val="004C7C8C"/>
    <w:rsid w:val="004C7E00"/>
    <w:rsid w:val="004D60D2"/>
    <w:rsid w:val="004E0AED"/>
    <w:rsid w:val="004E246C"/>
    <w:rsid w:val="004E2977"/>
    <w:rsid w:val="004E3784"/>
    <w:rsid w:val="004E4892"/>
    <w:rsid w:val="004E48EC"/>
    <w:rsid w:val="004F2041"/>
    <w:rsid w:val="004F424D"/>
    <w:rsid w:val="004F4A3D"/>
    <w:rsid w:val="004F7841"/>
    <w:rsid w:val="0050097A"/>
    <w:rsid w:val="00502913"/>
    <w:rsid w:val="00503D97"/>
    <w:rsid w:val="00506318"/>
    <w:rsid w:val="00512FD0"/>
    <w:rsid w:val="00513B37"/>
    <w:rsid w:val="005140C4"/>
    <w:rsid w:val="005159C4"/>
    <w:rsid w:val="00523CAA"/>
    <w:rsid w:val="00527128"/>
    <w:rsid w:val="00527ED9"/>
    <w:rsid w:val="00534E7B"/>
    <w:rsid w:val="00536F8D"/>
    <w:rsid w:val="0053734B"/>
    <w:rsid w:val="005421B7"/>
    <w:rsid w:val="0054245F"/>
    <w:rsid w:val="00544071"/>
    <w:rsid w:val="00544E62"/>
    <w:rsid w:val="00545153"/>
    <w:rsid w:val="00546170"/>
    <w:rsid w:val="005475FC"/>
    <w:rsid w:val="00547FA1"/>
    <w:rsid w:val="00550013"/>
    <w:rsid w:val="0055282F"/>
    <w:rsid w:val="00557672"/>
    <w:rsid w:val="00560CDE"/>
    <w:rsid w:val="00561BD3"/>
    <w:rsid w:val="005625FE"/>
    <w:rsid w:val="005634FF"/>
    <w:rsid w:val="0056438C"/>
    <w:rsid w:val="005650C8"/>
    <w:rsid w:val="00567749"/>
    <w:rsid w:val="0057108B"/>
    <w:rsid w:val="00573A7C"/>
    <w:rsid w:val="00574837"/>
    <w:rsid w:val="00585853"/>
    <w:rsid w:val="00586A0B"/>
    <w:rsid w:val="00587491"/>
    <w:rsid w:val="00592ED3"/>
    <w:rsid w:val="00596008"/>
    <w:rsid w:val="005A14E4"/>
    <w:rsid w:val="005A251A"/>
    <w:rsid w:val="005A2A09"/>
    <w:rsid w:val="005A354C"/>
    <w:rsid w:val="005A7A75"/>
    <w:rsid w:val="005C18E0"/>
    <w:rsid w:val="005C1EE4"/>
    <w:rsid w:val="005C7482"/>
    <w:rsid w:val="005D361E"/>
    <w:rsid w:val="005D5DBE"/>
    <w:rsid w:val="005D7B61"/>
    <w:rsid w:val="005E11A0"/>
    <w:rsid w:val="005E1267"/>
    <w:rsid w:val="005E1375"/>
    <w:rsid w:val="005F17BA"/>
    <w:rsid w:val="005F5897"/>
    <w:rsid w:val="005F7E58"/>
    <w:rsid w:val="00601FC2"/>
    <w:rsid w:val="00604787"/>
    <w:rsid w:val="00606506"/>
    <w:rsid w:val="006075CE"/>
    <w:rsid w:val="00607ACC"/>
    <w:rsid w:val="00612EE4"/>
    <w:rsid w:val="00613EDC"/>
    <w:rsid w:val="006141B2"/>
    <w:rsid w:val="00614527"/>
    <w:rsid w:val="00614657"/>
    <w:rsid w:val="00615188"/>
    <w:rsid w:val="00616C50"/>
    <w:rsid w:val="00620846"/>
    <w:rsid w:val="006300E8"/>
    <w:rsid w:val="00630636"/>
    <w:rsid w:val="00633D54"/>
    <w:rsid w:val="006353CC"/>
    <w:rsid w:val="006366FB"/>
    <w:rsid w:val="0064073B"/>
    <w:rsid w:val="0064501D"/>
    <w:rsid w:val="006450B0"/>
    <w:rsid w:val="0064549D"/>
    <w:rsid w:val="00647444"/>
    <w:rsid w:val="0064758B"/>
    <w:rsid w:val="00650486"/>
    <w:rsid w:val="00653757"/>
    <w:rsid w:val="00653A41"/>
    <w:rsid w:val="00661CE3"/>
    <w:rsid w:val="006639B9"/>
    <w:rsid w:val="0066475C"/>
    <w:rsid w:val="00664DED"/>
    <w:rsid w:val="006733A3"/>
    <w:rsid w:val="0067491C"/>
    <w:rsid w:val="00675586"/>
    <w:rsid w:val="006760D6"/>
    <w:rsid w:val="00676C84"/>
    <w:rsid w:val="006776F1"/>
    <w:rsid w:val="00681FB8"/>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C48CC"/>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0A0C"/>
    <w:rsid w:val="00703C8F"/>
    <w:rsid w:val="0070426D"/>
    <w:rsid w:val="00706AC4"/>
    <w:rsid w:val="00706B28"/>
    <w:rsid w:val="00706BD4"/>
    <w:rsid w:val="00706D2B"/>
    <w:rsid w:val="00710188"/>
    <w:rsid w:val="00711D67"/>
    <w:rsid w:val="00714DE8"/>
    <w:rsid w:val="00715C32"/>
    <w:rsid w:val="00716CAE"/>
    <w:rsid w:val="0071759A"/>
    <w:rsid w:val="00717643"/>
    <w:rsid w:val="00720E52"/>
    <w:rsid w:val="00720FAA"/>
    <w:rsid w:val="0072335A"/>
    <w:rsid w:val="00724D79"/>
    <w:rsid w:val="00725093"/>
    <w:rsid w:val="0072671E"/>
    <w:rsid w:val="0072763A"/>
    <w:rsid w:val="0073039A"/>
    <w:rsid w:val="00733E3B"/>
    <w:rsid w:val="00735E1E"/>
    <w:rsid w:val="00736FCF"/>
    <w:rsid w:val="00737718"/>
    <w:rsid w:val="00737DF8"/>
    <w:rsid w:val="00745825"/>
    <w:rsid w:val="00747279"/>
    <w:rsid w:val="0075393F"/>
    <w:rsid w:val="00753DD8"/>
    <w:rsid w:val="00757351"/>
    <w:rsid w:val="00757CE5"/>
    <w:rsid w:val="007626B7"/>
    <w:rsid w:val="00765067"/>
    <w:rsid w:val="0076660E"/>
    <w:rsid w:val="00771B1E"/>
    <w:rsid w:val="0077212F"/>
    <w:rsid w:val="0077244E"/>
    <w:rsid w:val="007724E1"/>
    <w:rsid w:val="0077287F"/>
    <w:rsid w:val="00774F0D"/>
    <w:rsid w:val="007768B6"/>
    <w:rsid w:val="00776E05"/>
    <w:rsid w:val="00777104"/>
    <w:rsid w:val="00777BE9"/>
    <w:rsid w:val="007811B3"/>
    <w:rsid w:val="00781310"/>
    <w:rsid w:val="00784B2C"/>
    <w:rsid w:val="00784CB5"/>
    <w:rsid w:val="00792059"/>
    <w:rsid w:val="00794A18"/>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345C"/>
    <w:rsid w:val="007D6631"/>
    <w:rsid w:val="007D68FC"/>
    <w:rsid w:val="007D7C81"/>
    <w:rsid w:val="007E304E"/>
    <w:rsid w:val="007E58AA"/>
    <w:rsid w:val="007E73DC"/>
    <w:rsid w:val="007F12D0"/>
    <w:rsid w:val="007F3116"/>
    <w:rsid w:val="00801CF6"/>
    <w:rsid w:val="008026C3"/>
    <w:rsid w:val="00807FE1"/>
    <w:rsid w:val="00810024"/>
    <w:rsid w:val="0081167A"/>
    <w:rsid w:val="00815646"/>
    <w:rsid w:val="00820AB7"/>
    <w:rsid w:val="00821E41"/>
    <w:rsid w:val="00822DB5"/>
    <w:rsid w:val="008239B3"/>
    <w:rsid w:val="00825F0D"/>
    <w:rsid w:val="00830567"/>
    <w:rsid w:val="00832238"/>
    <w:rsid w:val="00833244"/>
    <w:rsid w:val="00836342"/>
    <w:rsid w:val="00836351"/>
    <w:rsid w:val="00837874"/>
    <w:rsid w:val="008401E9"/>
    <w:rsid w:val="0084239D"/>
    <w:rsid w:val="00843065"/>
    <w:rsid w:val="0084435C"/>
    <w:rsid w:val="00844FA4"/>
    <w:rsid w:val="0084745F"/>
    <w:rsid w:val="00851D9F"/>
    <w:rsid w:val="008524E4"/>
    <w:rsid w:val="00852D08"/>
    <w:rsid w:val="00852E3D"/>
    <w:rsid w:val="00855C08"/>
    <w:rsid w:val="00856184"/>
    <w:rsid w:val="008568AF"/>
    <w:rsid w:val="008620EF"/>
    <w:rsid w:val="00862B5B"/>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C24E6"/>
    <w:rsid w:val="008D0335"/>
    <w:rsid w:val="008D056E"/>
    <w:rsid w:val="008D0706"/>
    <w:rsid w:val="008D0922"/>
    <w:rsid w:val="008D1C2D"/>
    <w:rsid w:val="008D2CDD"/>
    <w:rsid w:val="008D3767"/>
    <w:rsid w:val="008D3929"/>
    <w:rsid w:val="008D5FD2"/>
    <w:rsid w:val="008E0DD8"/>
    <w:rsid w:val="008E1045"/>
    <w:rsid w:val="008E1FAC"/>
    <w:rsid w:val="008E5B3E"/>
    <w:rsid w:val="008F0952"/>
    <w:rsid w:val="008F39D7"/>
    <w:rsid w:val="008F5EC3"/>
    <w:rsid w:val="0090101D"/>
    <w:rsid w:val="009013A1"/>
    <w:rsid w:val="0090153D"/>
    <w:rsid w:val="009015B7"/>
    <w:rsid w:val="00902E82"/>
    <w:rsid w:val="009039DC"/>
    <w:rsid w:val="00904195"/>
    <w:rsid w:val="00904693"/>
    <w:rsid w:val="00904B2F"/>
    <w:rsid w:val="0090551E"/>
    <w:rsid w:val="00906F13"/>
    <w:rsid w:val="00910CFC"/>
    <w:rsid w:val="00917A90"/>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479B7"/>
    <w:rsid w:val="00950E9C"/>
    <w:rsid w:val="00953C86"/>
    <w:rsid w:val="00956F62"/>
    <w:rsid w:val="00961276"/>
    <w:rsid w:val="00963823"/>
    <w:rsid w:val="00970711"/>
    <w:rsid w:val="00971879"/>
    <w:rsid w:val="00975341"/>
    <w:rsid w:val="009763B3"/>
    <w:rsid w:val="00976FCB"/>
    <w:rsid w:val="009779D4"/>
    <w:rsid w:val="00980036"/>
    <w:rsid w:val="009802FC"/>
    <w:rsid w:val="00983BA9"/>
    <w:rsid w:val="00984D47"/>
    <w:rsid w:val="009856D3"/>
    <w:rsid w:val="009863AC"/>
    <w:rsid w:val="00986480"/>
    <w:rsid w:val="009903D4"/>
    <w:rsid w:val="00992B36"/>
    <w:rsid w:val="00992B4A"/>
    <w:rsid w:val="00994326"/>
    <w:rsid w:val="009953B9"/>
    <w:rsid w:val="00996B15"/>
    <w:rsid w:val="009976F6"/>
    <w:rsid w:val="009A5E7B"/>
    <w:rsid w:val="009A7CDD"/>
    <w:rsid w:val="009B287E"/>
    <w:rsid w:val="009B3086"/>
    <w:rsid w:val="009B404E"/>
    <w:rsid w:val="009B4E79"/>
    <w:rsid w:val="009B53A2"/>
    <w:rsid w:val="009B6619"/>
    <w:rsid w:val="009B77FD"/>
    <w:rsid w:val="009B783E"/>
    <w:rsid w:val="009C2ED6"/>
    <w:rsid w:val="009C4FF6"/>
    <w:rsid w:val="009C690D"/>
    <w:rsid w:val="009D1A15"/>
    <w:rsid w:val="009D5B73"/>
    <w:rsid w:val="009D7F07"/>
    <w:rsid w:val="009E0097"/>
    <w:rsid w:val="009E53BF"/>
    <w:rsid w:val="009F106D"/>
    <w:rsid w:val="009F4113"/>
    <w:rsid w:val="00A009A5"/>
    <w:rsid w:val="00A01C2B"/>
    <w:rsid w:val="00A02FD4"/>
    <w:rsid w:val="00A03754"/>
    <w:rsid w:val="00A05434"/>
    <w:rsid w:val="00A06E9C"/>
    <w:rsid w:val="00A10360"/>
    <w:rsid w:val="00A12651"/>
    <w:rsid w:val="00A14074"/>
    <w:rsid w:val="00A14D59"/>
    <w:rsid w:val="00A17AC0"/>
    <w:rsid w:val="00A20C94"/>
    <w:rsid w:val="00A23820"/>
    <w:rsid w:val="00A259FC"/>
    <w:rsid w:val="00A31D8D"/>
    <w:rsid w:val="00A324E5"/>
    <w:rsid w:val="00A3277D"/>
    <w:rsid w:val="00A32953"/>
    <w:rsid w:val="00A34D85"/>
    <w:rsid w:val="00A3531F"/>
    <w:rsid w:val="00A354AF"/>
    <w:rsid w:val="00A436AC"/>
    <w:rsid w:val="00A44EF1"/>
    <w:rsid w:val="00A4506E"/>
    <w:rsid w:val="00A47A7C"/>
    <w:rsid w:val="00A50ACA"/>
    <w:rsid w:val="00A52B3F"/>
    <w:rsid w:val="00A52B8E"/>
    <w:rsid w:val="00A53A91"/>
    <w:rsid w:val="00A546AF"/>
    <w:rsid w:val="00A54C7E"/>
    <w:rsid w:val="00A55167"/>
    <w:rsid w:val="00A5789C"/>
    <w:rsid w:val="00A64B29"/>
    <w:rsid w:val="00A6596F"/>
    <w:rsid w:val="00A65ED3"/>
    <w:rsid w:val="00A66FCA"/>
    <w:rsid w:val="00A67CCF"/>
    <w:rsid w:val="00A711E3"/>
    <w:rsid w:val="00A72CE9"/>
    <w:rsid w:val="00A76DBD"/>
    <w:rsid w:val="00A77249"/>
    <w:rsid w:val="00A83EDE"/>
    <w:rsid w:val="00A87333"/>
    <w:rsid w:val="00A8799E"/>
    <w:rsid w:val="00A93BB6"/>
    <w:rsid w:val="00A95929"/>
    <w:rsid w:val="00A975D3"/>
    <w:rsid w:val="00AA0DCB"/>
    <w:rsid w:val="00AA0E31"/>
    <w:rsid w:val="00AA41A7"/>
    <w:rsid w:val="00AA4D21"/>
    <w:rsid w:val="00AA6324"/>
    <w:rsid w:val="00AB00AC"/>
    <w:rsid w:val="00AB2CA3"/>
    <w:rsid w:val="00AC2B8D"/>
    <w:rsid w:val="00AC4708"/>
    <w:rsid w:val="00AC5B2C"/>
    <w:rsid w:val="00AD3656"/>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5634"/>
    <w:rsid w:val="00B77655"/>
    <w:rsid w:val="00B84BD8"/>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28C3"/>
    <w:rsid w:val="00BC3DCB"/>
    <w:rsid w:val="00BC41F0"/>
    <w:rsid w:val="00BD1942"/>
    <w:rsid w:val="00BD20D1"/>
    <w:rsid w:val="00BD4C3A"/>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57E01"/>
    <w:rsid w:val="00C60E0A"/>
    <w:rsid w:val="00C623DB"/>
    <w:rsid w:val="00C636CF"/>
    <w:rsid w:val="00C65648"/>
    <w:rsid w:val="00C65EE7"/>
    <w:rsid w:val="00C66F1E"/>
    <w:rsid w:val="00C70D2D"/>
    <w:rsid w:val="00C7388A"/>
    <w:rsid w:val="00C75CCD"/>
    <w:rsid w:val="00C77EE4"/>
    <w:rsid w:val="00C80601"/>
    <w:rsid w:val="00C84591"/>
    <w:rsid w:val="00C943E1"/>
    <w:rsid w:val="00C94696"/>
    <w:rsid w:val="00C9629B"/>
    <w:rsid w:val="00C9634C"/>
    <w:rsid w:val="00C966C3"/>
    <w:rsid w:val="00CA13D3"/>
    <w:rsid w:val="00CA2860"/>
    <w:rsid w:val="00CA2ACD"/>
    <w:rsid w:val="00CB58AD"/>
    <w:rsid w:val="00CB5E6E"/>
    <w:rsid w:val="00CB6488"/>
    <w:rsid w:val="00CC0CE9"/>
    <w:rsid w:val="00CC31DC"/>
    <w:rsid w:val="00CC3E06"/>
    <w:rsid w:val="00CC6231"/>
    <w:rsid w:val="00CD38CF"/>
    <w:rsid w:val="00CD3CE6"/>
    <w:rsid w:val="00CD3D91"/>
    <w:rsid w:val="00CD566B"/>
    <w:rsid w:val="00CD69C7"/>
    <w:rsid w:val="00CD74DF"/>
    <w:rsid w:val="00CE34BA"/>
    <w:rsid w:val="00CE42CE"/>
    <w:rsid w:val="00CE5F57"/>
    <w:rsid w:val="00CE716D"/>
    <w:rsid w:val="00CE7CC0"/>
    <w:rsid w:val="00CF30EC"/>
    <w:rsid w:val="00CF3606"/>
    <w:rsid w:val="00CF7456"/>
    <w:rsid w:val="00CF751D"/>
    <w:rsid w:val="00D04560"/>
    <w:rsid w:val="00D072F0"/>
    <w:rsid w:val="00D13AC9"/>
    <w:rsid w:val="00D144A3"/>
    <w:rsid w:val="00D14DC8"/>
    <w:rsid w:val="00D15C6E"/>
    <w:rsid w:val="00D16FAF"/>
    <w:rsid w:val="00D211B0"/>
    <w:rsid w:val="00D22D26"/>
    <w:rsid w:val="00D23F19"/>
    <w:rsid w:val="00D31B9B"/>
    <w:rsid w:val="00D32790"/>
    <w:rsid w:val="00D330DE"/>
    <w:rsid w:val="00D36E4F"/>
    <w:rsid w:val="00D37EE7"/>
    <w:rsid w:val="00D425C1"/>
    <w:rsid w:val="00D45832"/>
    <w:rsid w:val="00D45B69"/>
    <w:rsid w:val="00D469DB"/>
    <w:rsid w:val="00D52E72"/>
    <w:rsid w:val="00D53AB5"/>
    <w:rsid w:val="00D54473"/>
    <w:rsid w:val="00D571E5"/>
    <w:rsid w:val="00D57C21"/>
    <w:rsid w:val="00D60E43"/>
    <w:rsid w:val="00D63A34"/>
    <w:rsid w:val="00D65C73"/>
    <w:rsid w:val="00D67877"/>
    <w:rsid w:val="00D70D73"/>
    <w:rsid w:val="00D73D6A"/>
    <w:rsid w:val="00D759E1"/>
    <w:rsid w:val="00D82BA6"/>
    <w:rsid w:val="00D84184"/>
    <w:rsid w:val="00D848A9"/>
    <w:rsid w:val="00D85C53"/>
    <w:rsid w:val="00D95ABA"/>
    <w:rsid w:val="00D969EB"/>
    <w:rsid w:val="00DA2248"/>
    <w:rsid w:val="00DA5F0C"/>
    <w:rsid w:val="00DB291A"/>
    <w:rsid w:val="00DB2A6A"/>
    <w:rsid w:val="00DB2AB9"/>
    <w:rsid w:val="00DB341F"/>
    <w:rsid w:val="00DB430B"/>
    <w:rsid w:val="00DC0403"/>
    <w:rsid w:val="00DC0BBB"/>
    <w:rsid w:val="00DC3E96"/>
    <w:rsid w:val="00DC5B53"/>
    <w:rsid w:val="00DC5CB4"/>
    <w:rsid w:val="00DD16E0"/>
    <w:rsid w:val="00DD22A4"/>
    <w:rsid w:val="00DD4488"/>
    <w:rsid w:val="00DD6E4B"/>
    <w:rsid w:val="00DD7790"/>
    <w:rsid w:val="00DD7AFC"/>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1A90"/>
    <w:rsid w:val="00E320AB"/>
    <w:rsid w:val="00E323E3"/>
    <w:rsid w:val="00E328A9"/>
    <w:rsid w:val="00E328E2"/>
    <w:rsid w:val="00E33552"/>
    <w:rsid w:val="00E37531"/>
    <w:rsid w:val="00E37534"/>
    <w:rsid w:val="00E415B4"/>
    <w:rsid w:val="00E43491"/>
    <w:rsid w:val="00E4631F"/>
    <w:rsid w:val="00E479EB"/>
    <w:rsid w:val="00E547F9"/>
    <w:rsid w:val="00E614E5"/>
    <w:rsid w:val="00E61F64"/>
    <w:rsid w:val="00E62CD9"/>
    <w:rsid w:val="00E63B05"/>
    <w:rsid w:val="00E70DE3"/>
    <w:rsid w:val="00E73C87"/>
    <w:rsid w:val="00E74969"/>
    <w:rsid w:val="00E76F68"/>
    <w:rsid w:val="00E77A39"/>
    <w:rsid w:val="00E77CDC"/>
    <w:rsid w:val="00E804E5"/>
    <w:rsid w:val="00E82265"/>
    <w:rsid w:val="00E826A8"/>
    <w:rsid w:val="00E856AE"/>
    <w:rsid w:val="00E85CE3"/>
    <w:rsid w:val="00E94D90"/>
    <w:rsid w:val="00E96948"/>
    <w:rsid w:val="00EA21E8"/>
    <w:rsid w:val="00EA3288"/>
    <w:rsid w:val="00EA6663"/>
    <w:rsid w:val="00EA7C1D"/>
    <w:rsid w:val="00EB0465"/>
    <w:rsid w:val="00EB1226"/>
    <w:rsid w:val="00EB1A4E"/>
    <w:rsid w:val="00EB2B61"/>
    <w:rsid w:val="00EB3315"/>
    <w:rsid w:val="00EC1771"/>
    <w:rsid w:val="00EC17D7"/>
    <w:rsid w:val="00EC2358"/>
    <w:rsid w:val="00EC28E8"/>
    <w:rsid w:val="00EC2A68"/>
    <w:rsid w:val="00EC5917"/>
    <w:rsid w:val="00EC5CC3"/>
    <w:rsid w:val="00EC5DCE"/>
    <w:rsid w:val="00EC7DC3"/>
    <w:rsid w:val="00ED068B"/>
    <w:rsid w:val="00ED13E5"/>
    <w:rsid w:val="00ED2078"/>
    <w:rsid w:val="00ED2C95"/>
    <w:rsid w:val="00ED2E58"/>
    <w:rsid w:val="00ED4474"/>
    <w:rsid w:val="00ED6581"/>
    <w:rsid w:val="00EE0955"/>
    <w:rsid w:val="00EE0973"/>
    <w:rsid w:val="00EE5780"/>
    <w:rsid w:val="00EE71A8"/>
    <w:rsid w:val="00EF1B4A"/>
    <w:rsid w:val="00EF1E9F"/>
    <w:rsid w:val="00EF4089"/>
    <w:rsid w:val="00EF4556"/>
    <w:rsid w:val="00F00487"/>
    <w:rsid w:val="00F028AE"/>
    <w:rsid w:val="00F03348"/>
    <w:rsid w:val="00F10D7D"/>
    <w:rsid w:val="00F1187B"/>
    <w:rsid w:val="00F15DAA"/>
    <w:rsid w:val="00F17E3D"/>
    <w:rsid w:val="00F21927"/>
    <w:rsid w:val="00F264F4"/>
    <w:rsid w:val="00F26F7A"/>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678D3"/>
    <w:rsid w:val="00F70C69"/>
    <w:rsid w:val="00F73180"/>
    <w:rsid w:val="00F74CF2"/>
    <w:rsid w:val="00F804DF"/>
    <w:rsid w:val="00F8341A"/>
    <w:rsid w:val="00F840DA"/>
    <w:rsid w:val="00F86498"/>
    <w:rsid w:val="00F91F12"/>
    <w:rsid w:val="00FA1633"/>
    <w:rsid w:val="00FA59E5"/>
    <w:rsid w:val="00FA5F6E"/>
    <w:rsid w:val="00FB189D"/>
    <w:rsid w:val="00FB2251"/>
    <w:rsid w:val="00FB4033"/>
    <w:rsid w:val="00FC0BDB"/>
    <w:rsid w:val="00FC0C66"/>
    <w:rsid w:val="00FC1606"/>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E6FCA"/>
    <w:rsid w:val="00FF1AB5"/>
    <w:rsid w:val="00FF315F"/>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8E1B"/>
  <w15:docId w15:val="{828BE670-94EE-46A0-BBB0-DDBFD369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5C"/>
  </w:style>
  <w:style w:type="paragraph" w:styleId="10">
    <w:name w:val="heading 1"/>
    <w:basedOn w:val="a"/>
    <w:next w:val="a"/>
    <w:link w:val="11"/>
    <w:autoRedefine/>
    <w:qFormat/>
    <w:rsid w:val="009A7CDD"/>
    <w:pPr>
      <w:keepNext/>
      <w:keepLines/>
      <w:spacing w:before="120" w:after="120" w:line="240" w:lineRule="auto"/>
      <w:ind w:firstLine="709"/>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833244"/>
    <w:pPr>
      <w:keepNext/>
      <w:keepLines/>
      <w:spacing w:after="0" w:line="240" w:lineRule="auto"/>
      <w:ind w:firstLine="709"/>
      <w:jc w:val="center"/>
      <w:outlineLvl w:val="1"/>
    </w:pPr>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A7CDD"/>
    <w:rPr>
      <w:rFonts w:ascii="Times New Roman" w:eastAsia="Times New Roman" w:hAnsi="Times New Roman" w:cs="Times New Roman"/>
      <w:b/>
      <w:bCs/>
      <w:sz w:val="28"/>
      <w:szCs w:val="26"/>
      <w:lang w:eastAsia="ru-RU"/>
    </w:rPr>
  </w:style>
  <w:style w:type="character" w:customStyle="1" w:styleId="21">
    <w:name w:val="Заголовок 2 Знак"/>
    <w:basedOn w:val="a0"/>
    <w:link w:val="20"/>
    <w:uiPriority w:val="99"/>
    <w:rsid w:val="00833244"/>
    <w:rPr>
      <w:rFonts w:ascii="Times New Roman" w:eastAsia="Calibri" w:hAnsi="Times New Roman" w:cs="Times New Roman"/>
      <w:bCs/>
      <w:sz w:val="28"/>
      <w:szCs w:val="28"/>
    </w:rPr>
  </w:style>
  <w:style w:type="paragraph" w:customStyle="1" w:styleId="210">
    <w:name w:val="Заголовок 21"/>
    <w:basedOn w:val="a"/>
    <w:next w:val="a"/>
    <w:semiHidden/>
    <w:unhideWhenUsed/>
    <w:qFormat/>
    <w:locked/>
    <w:rsid w:val="007D34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7D345C"/>
  </w:style>
  <w:style w:type="table" w:styleId="a3">
    <w:name w:val="Table Grid"/>
    <w:basedOn w:val="a1"/>
    <w:uiPriority w:val="59"/>
    <w:rsid w:val="007D34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345C"/>
    <w:pPr>
      <w:ind w:left="720"/>
      <w:contextualSpacing/>
    </w:pPr>
    <w:rPr>
      <w:rFonts w:ascii="Calibri" w:eastAsia="Calibri" w:hAnsi="Calibri" w:cs="Times New Roman"/>
    </w:rPr>
  </w:style>
  <w:style w:type="character" w:styleId="a5">
    <w:name w:val="Hyperlink"/>
    <w:uiPriority w:val="99"/>
    <w:rsid w:val="007D345C"/>
    <w:rPr>
      <w:rFonts w:cs="Times New Roman"/>
      <w:color w:val="0000FF"/>
      <w:u w:val="single"/>
    </w:rPr>
  </w:style>
  <w:style w:type="paragraph" w:styleId="a6">
    <w:name w:val="header"/>
    <w:basedOn w:val="a"/>
    <w:link w:val="a7"/>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7D345C"/>
    <w:rPr>
      <w:rFonts w:ascii="Calibri" w:eastAsia="Calibri" w:hAnsi="Calibri" w:cs="Times New Roman"/>
      <w:sz w:val="20"/>
      <w:szCs w:val="20"/>
    </w:rPr>
  </w:style>
  <w:style w:type="paragraph" w:styleId="a8">
    <w:name w:val="footer"/>
    <w:basedOn w:val="a"/>
    <w:link w:val="a9"/>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7D345C"/>
    <w:rPr>
      <w:rFonts w:ascii="Calibri" w:eastAsia="Calibri" w:hAnsi="Calibri" w:cs="Times New Roman"/>
      <w:sz w:val="20"/>
      <w:szCs w:val="20"/>
    </w:rPr>
  </w:style>
  <w:style w:type="paragraph" w:styleId="aa">
    <w:name w:val="Balloon Text"/>
    <w:basedOn w:val="a"/>
    <w:link w:val="ab"/>
    <w:uiPriority w:val="99"/>
    <w:semiHidden/>
    <w:rsid w:val="007D34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D345C"/>
    <w:rPr>
      <w:rFonts w:ascii="Tahoma" w:eastAsia="Calibri" w:hAnsi="Tahoma" w:cs="Times New Roman"/>
      <w:sz w:val="16"/>
      <w:szCs w:val="16"/>
    </w:rPr>
  </w:style>
  <w:style w:type="paragraph" w:customStyle="1" w:styleId="13">
    <w:name w:val="Абзац списка1"/>
    <w:basedOn w:val="a"/>
    <w:uiPriority w:val="99"/>
    <w:rsid w:val="007D345C"/>
    <w:pPr>
      <w:ind w:left="720"/>
      <w:contextualSpacing/>
    </w:pPr>
    <w:rPr>
      <w:rFonts w:ascii="Calibri" w:eastAsia="Times New Roman" w:hAnsi="Calibri" w:cs="Times New Roman"/>
    </w:rPr>
  </w:style>
  <w:style w:type="paragraph" w:styleId="ac">
    <w:name w:val="Normal (Web)"/>
    <w:basedOn w:val="a"/>
    <w:uiPriority w:val="99"/>
    <w:semiHidden/>
    <w:unhideWhenUsed/>
    <w:rsid w:val="007D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7D345C"/>
    <w:rPr>
      <w:sz w:val="16"/>
      <w:szCs w:val="16"/>
    </w:rPr>
  </w:style>
  <w:style w:type="paragraph" w:styleId="ae">
    <w:name w:val="annotation text"/>
    <w:basedOn w:val="a"/>
    <w:link w:val="af"/>
    <w:uiPriority w:val="99"/>
    <w:unhideWhenUsed/>
    <w:rsid w:val="007D345C"/>
    <w:rPr>
      <w:rFonts w:ascii="Calibri" w:eastAsia="Calibri" w:hAnsi="Calibri" w:cs="Times New Roman"/>
      <w:sz w:val="20"/>
      <w:szCs w:val="20"/>
    </w:rPr>
  </w:style>
  <w:style w:type="character" w:customStyle="1" w:styleId="af">
    <w:name w:val="Текст примечания Знак"/>
    <w:basedOn w:val="a0"/>
    <w:link w:val="ae"/>
    <w:uiPriority w:val="99"/>
    <w:rsid w:val="007D34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7D345C"/>
    <w:rPr>
      <w:b/>
      <w:bCs/>
    </w:rPr>
  </w:style>
  <w:style w:type="character" w:customStyle="1" w:styleId="af1">
    <w:name w:val="Тема примечания Знак"/>
    <w:basedOn w:val="af"/>
    <w:link w:val="af0"/>
    <w:uiPriority w:val="99"/>
    <w:semiHidden/>
    <w:rsid w:val="007D345C"/>
    <w:rPr>
      <w:rFonts w:ascii="Calibri" w:eastAsia="Calibri" w:hAnsi="Calibri" w:cs="Times New Roman"/>
      <w:b/>
      <w:bCs/>
      <w:sz w:val="20"/>
      <w:szCs w:val="20"/>
    </w:rPr>
  </w:style>
  <w:style w:type="paragraph" w:styleId="af2">
    <w:name w:val="Revision"/>
    <w:hidden/>
    <w:uiPriority w:val="99"/>
    <w:semiHidden/>
    <w:rsid w:val="007D34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7D345C"/>
    <w:pPr>
      <w:spacing w:before="480"/>
      <w:outlineLvl w:val="9"/>
    </w:pPr>
    <w:rPr>
      <w:color w:val="365F91"/>
      <w:szCs w:val="28"/>
    </w:rPr>
  </w:style>
  <w:style w:type="paragraph" w:styleId="14">
    <w:name w:val="toc 1"/>
    <w:basedOn w:val="a"/>
    <w:next w:val="a"/>
    <w:autoRedefine/>
    <w:uiPriority w:val="39"/>
    <w:rsid w:val="007D345C"/>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rsid w:val="007D34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7D345C"/>
    <w:rPr>
      <w:rFonts w:ascii="Times New Roman" w:eastAsia="Calibri" w:hAnsi="Times New Roman" w:cs="Times New Roman"/>
      <w:sz w:val="20"/>
      <w:szCs w:val="20"/>
      <w:lang w:eastAsia="ru-RU"/>
    </w:rPr>
  </w:style>
  <w:style w:type="character" w:styleId="af6">
    <w:name w:val="footnote reference"/>
    <w:uiPriority w:val="99"/>
    <w:rsid w:val="007D345C"/>
    <w:rPr>
      <w:rFonts w:cs="Times New Roman"/>
      <w:vertAlign w:val="superscript"/>
    </w:rPr>
  </w:style>
  <w:style w:type="character" w:customStyle="1" w:styleId="211">
    <w:name w:val="Заголовок 2 Знак1"/>
    <w:basedOn w:val="a0"/>
    <w:uiPriority w:val="9"/>
    <w:semiHidden/>
    <w:rsid w:val="007D34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7D345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7D345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7D345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7D345C"/>
    <w:rPr>
      <w:rFonts w:ascii="Times New Roman" w:hAnsi="Times New Roman" w:cs="Times New Roman" w:hint="default"/>
      <w:b w:val="0"/>
      <w:bCs w:val="0"/>
      <w:i w:val="0"/>
      <w:iCs w:val="0"/>
      <w:sz w:val="28"/>
      <w:szCs w:val="28"/>
    </w:rPr>
  </w:style>
  <w:style w:type="character" w:styleId="af7">
    <w:name w:val="FollowedHyperlink"/>
    <w:basedOn w:val="a0"/>
    <w:uiPriority w:val="99"/>
    <w:semiHidden/>
    <w:unhideWhenUsed/>
    <w:rsid w:val="007D345C"/>
    <w:rPr>
      <w:color w:val="800080" w:themeColor="followedHyperlink"/>
      <w:u w:val="single"/>
    </w:rPr>
  </w:style>
  <w:style w:type="paragraph" w:customStyle="1" w:styleId="1">
    <w:name w:val="МР заголовок1"/>
    <w:basedOn w:val="a4"/>
    <w:next w:val="2"/>
    <w:link w:val="15"/>
    <w:qFormat/>
    <w:rsid w:val="009A7CDD"/>
    <w:pPr>
      <w:keepNext/>
      <w:keepLines/>
      <w:pageBreakBefore/>
      <w:numPr>
        <w:numId w:val="22"/>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A7CDD"/>
    <w:pPr>
      <w:keepNext/>
      <w:keepLines/>
      <w:numPr>
        <w:ilvl w:val="1"/>
        <w:numId w:val="22"/>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A7CDD"/>
    <w:rPr>
      <w:rFonts w:ascii="Times New Roman" w:hAnsi="Times New Roman" w:cs="Times New Roman"/>
      <w:b/>
      <w:sz w:val="32"/>
      <w:szCs w:val="28"/>
    </w:rPr>
  </w:style>
  <w:style w:type="character" w:customStyle="1" w:styleId="23">
    <w:name w:val="МР заголовок2 Знак"/>
    <w:basedOn w:val="a0"/>
    <w:link w:val="2"/>
    <w:rsid w:val="009A7CDD"/>
    <w:rPr>
      <w:rFonts w:ascii="Times New Roman" w:hAnsi="Times New Roman" w:cs="Times New Roman"/>
      <w:b/>
      <w:sz w:val="28"/>
      <w:szCs w:val="28"/>
    </w:rPr>
  </w:style>
  <w:style w:type="paragraph" w:customStyle="1" w:styleId="ConsPlusTitle">
    <w:name w:val="ConsPlusTitle"/>
    <w:rsid w:val="005C1EE4"/>
    <w:pPr>
      <w:widowControl w:val="0"/>
      <w:autoSpaceDE w:val="0"/>
      <w:autoSpaceDN w:val="0"/>
      <w:spacing w:after="0" w:line="240" w:lineRule="auto"/>
    </w:pPr>
    <w:rPr>
      <w:rFonts w:ascii="Calibri" w:eastAsia="Times New Roman" w:hAnsi="Calibri" w:cs="Calibri"/>
      <w:b/>
      <w:szCs w:val="20"/>
      <w:lang w:eastAsia="ru-RU"/>
    </w:rPr>
  </w:style>
  <w:style w:type="character" w:styleId="af8">
    <w:name w:val="Book Title"/>
    <w:uiPriority w:val="33"/>
    <w:qFormat/>
    <w:rsid w:val="00B75634"/>
    <w:rPr>
      <w:b/>
      <w:bCs/>
      <w:smallCaps/>
      <w:spacing w:val="5"/>
    </w:rPr>
  </w:style>
  <w:style w:type="character" w:customStyle="1" w:styleId="af9">
    <w:name w:val="Основной текст_"/>
    <w:basedOn w:val="a0"/>
    <w:link w:val="16"/>
    <w:rsid w:val="00FF315F"/>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9"/>
    <w:rsid w:val="00FF315F"/>
    <w:pPr>
      <w:widowControl w:val="0"/>
      <w:shd w:val="clear" w:color="auto" w:fill="FFFFFF"/>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3878-FF48-496B-BF08-30CCCBFD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26</cp:revision>
  <cp:lastPrinted>2020-02-12T03:46:00Z</cp:lastPrinted>
  <dcterms:created xsi:type="dcterms:W3CDTF">2021-04-28T02:53:00Z</dcterms:created>
  <dcterms:modified xsi:type="dcterms:W3CDTF">2021-05-14T06:02:00Z</dcterms:modified>
</cp:coreProperties>
</file>