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E1" w:rsidRPr="001C06E1" w:rsidRDefault="001C06E1" w:rsidP="0076605D">
      <w:pPr>
        <w:spacing w:after="0" w:line="240" w:lineRule="auto"/>
        <w:rPr>
          <w:rFonts w:ascii="Times New Roman" w:eastAsia="Calibri" w:hAnsi="Times New Roman" w:cs="Times New Roman"/>
          <w:sz w:val="28"/>
        </w:rPr>
      </w:pPr>
      <w:bookmarkStart w:id="0" w:name="_GoBack"/>
      <w:bookmarkEnd w:id="0"/>
    </w:p>
    <w:p w:rsidR="001C06E1" w:rsidRPr="001C06E1" w:rsidRDefault="001C06E1" w:rsidP="001C06E1">
      <w:pPr>
        <w:spacing w:after="0" w:line="240" w:lineRule="auto"/>
        <w:jc w:val="center"/>
        <w:rPr>
          <w:rFonts w:ascii="Times New Roman" w:eastAsia="Calibri" w:hAnsi="Times New Roman" w:cs="Times New Roman"/>
          <w:sz w:val="28"/>
        </w:rPr>
      </w:pPr>
      <w:r w:rsidRPr="001C06E1">
        <w:rPr>
          <w:rFonts w:ascii="Times New Roman" w:eastAsia="Calibri" w:hAnsi="Times New Roman" w:cs="Times New Roman"/>
          <w:sz w:val="28"/>
        </w:rPr>
        <w:t xml:space="preserve">Информация </w:t>
      </w:r>
    </w:p>
    <w:p w:rsidR="001C06E1" w:rsidRPr="001C06E1" w:rsidRDefault="001C06E1" w:rsidP="001C06E1">
      <w:pPr>
        <w:spacing w:after="0" w:line="240" w:lineRule="auto"/>
        <w:jc w:val="center"/>
        <w:rPr>
          <w:rFonts w:ascii="Times New Roman" w:eastAsia="Calibri" w:hAnsi="Times New Roman" w:cs="Times New Roman"/>
          <w:sz w:val="28"/>
        </w:rPr>
      </w:pPr>
      <w:r w:rsidRPr="001C06E1">
        <w:rPr>
          <w:rFonts w:ascii="Times New Roman" w:eastAsia="Calibri" w:hAnsi="Times New Roman" w:cs="Times New Roman"/>
          <w:sz w:val="28"/>
        </w:rPr>
        <w:t xml:space="preserve">о выполнении Министерством </w:t>
      </w:r>
      <w:r w:rsidR="00C43AF5" w:rsidRPr="00C43AF5">
        <w:rPr>
          <w:rFonts w:ascii="Times New Roman" w:eastAsia="Calibri" w:hAnsi="Times New Roman" w:cs="Times New Roman"/>
          <w:sz w:val="28"/>
        </w:rPr>
        <w:t xml:space="preserve">в первом полугодии 2021 года </w:t>
      </w:r>
      <w:r w:rsidRPr="001C06E1">
        <w:rPr>
          <w:rFonts w:ascii="Times New Roman" w:eastAsia="Calibri" w:hAnsi="Times New Roman" w:cs="Times New Roman"/>
          <w:sz w:val="28"/>
        </w:rPr>
        <w:t>мероприятий, предусмотренных Планом мероприятий по противодействию коррупции в Камчатском крае на 2018-2021 годы, утвержденным распоряжением Губернатора Камчатского края от 26.09.2018 № 1099-Р</w:t>
      </w:r>
    </w:p>
    <w:p w:rsidR="001C06E1" w:rsidRPr="001C06E1" w:rsidRDefault="001C06E1" w:rsidP="001C06E1">
      <w:pPr>
        <w:spacing w:after="0" w:line="240" w:lineRule="auto"/>
        <w:jc w:val="center"/>
        <w:rPr>
          <w:rFonts w:ascii="Times New Roman" w:eastAsia="Calibri" w:hAnsi="Times New Roman" w:cs="Times New Roman"/>
          <w:sz w:val="24"/>
          <w:szCs w:val="24"/>
        </w:rPr>
      </w:pPr>
    </w:p>
    <w:tbl>
      <w:tblPr>
        <w:tblW w:w="15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5036"/>
        <w:gridCol w:w="1701"/>
        <w:gridCol w:w="3402"/>
        <w:gridCol w:w="4603"/>
      </w:tblGrid>
      <w:tr w:rsidR="001C06E1" w:rsidRPr="001C06E1" w:rsidTr="003C56E3">
        <w:tc>
          <w:tcPr>
            <w:tcW w:w="634"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п/п</w:t>
            </w:r>
          </w:p>
        </w:tc>
        <w:tc>
          <w:tcPr>
            <w:tcW w:w="5036"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Наименование мероприятия</w:t>
            </w:r>
          </w:p>
        </w:tc>
        <w:tc>
          <w:tcPr>
            <w:tcW w:w="1701"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Срок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 xml:space="preserve">реализации, </w:t>
            </w:r>
          </w:p>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годы</w:t>
            </w:r>
          </w:p>
        </w:tc>
        <w:tc>
          <w:tcPr>
            <w:tcW w:w="3402"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Исполнитель</w:t>
            </w:r>
          </w:p>
        </w:tc>
        <w:tc>
          <w:tcPr>
            <w:tcW w:w="4603" w:type="dxa"/>
          </w:tcPr>
          <w:p w:rsidR="001C06E1" w:rsidRPr="001C06E1"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1C06E1">
              <w:rPr>
                <w:rFonts w:ascii="Times New Roman" w:eastAsia="Times New Roman" w:hAnsi="Times New Roman" w:cs="Times New Roman"/>
                <w:lang w:eastAsia="ru-RU"/>
              </w:rPr>
              <w:t>Информация об исполнении</w:t>
            </w:r>
          </w:p>
        </w:tc>
      </w:tr>
      <w:tr w:rsidR="001C06E1" w:rsidRPr="001C06E1" w:rsidTr="003C56E3">
        <w:tc>
          <w:tcPr>
            <w:tcW w:w="15376" w:type="dxa"/>
            <w:gridSpan w:val="5"/>
            <w:shd w:val="clear" w:color="auto" w:fill="FFFFFF"/>
          </w:tcPr>
          <w:p w:rsidR="001C06E1" w:rsidRPr="00791BC4" w:rsidRDefault="001C06E1" w:rsidP="001C06E1">
            <w:pPr>
              <w:widowControl w:val="0"/>
              <w:numPr>
                <w:ilvl w:val="0"/>
                <w:numId w:val="5"/>
              </w:numPr>
              <w:tabs>
                <w:tab w:val="left" w:pos="593"/>
              </w:tabs>
              <w:autoSpaceDE w:val="0"/>
              <w:autoSpaceDN w:val="0"/>
              <w:spacing w:after="0" w:line="240" w:lineRule="auto"/>
              <w:ind w:left="431"/>
              <w:jc w:val="center"/>
              <w:outlineLvl w:val="0"/>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Совершенствование правовых основ, в том числе касающихся системы запретов, ограничений и требований,</w:t>
            </w:r>
          </w:p>
          <w:p w:rsidR="001C06E1" w:rsidRPr="00791BC4" w:rsidRDefault="001C06E1" w:rsidP="001C06E1">
            <w:pPr>
              <w:widowControl w:val="0"/>
              <w:tabs>
                <w:tab w:val="left" w:pos="593"/>
              </w:tabs>
              <w:autoSpaceDE w:val="0"/>
              <w:autoSpaceDN w:val="0"/>
              <w:spacing w:after="0" w:line="240" w:lineRule="auto"/>
              <w:ind w:left="431"/>
              <w:jc w:val="center"/>
              <w:outlineLvl w:val="0"/>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установленных в целях противодействия коррупции, и организационных мер,</w:t>
            </w:r>
          </w:p>
          <w:p w:rsidR="001C06E1" w:rsidRPr="00C43AF5" w:rsidRDefault="001C06E1" w:rsidP="001C06E1">
            <w:pPr>
              <w:widowControl w:val="0"/>
              <w:tabs>
                <w:tab w:val="left" w:pos="593"/>
              </w:tabs>
              <w:autoSpaceDE w:val="0"/>
              <w:autoSpaceDN w:val="0"/>
              <w:spacing w:after="0" w:line="240" w:lineRule="auto"/>
              <w:ind w:left="431"/>
              <w:jc w:val="center"/>
              <w:outlineLvl w:val="0"/>
              <w:rPr>
                <w:rFonts w:ascii="Times New Roman" w:eastAsia="Times New Roman" w:hAnsi="Times New Roman" w:cs="Times New Roman"/>
                <w:highlight w:val="yellow"/>
                <w:lang w:eastAsia="ru-RU"/>
              </w:rPr>
            </w:pPr>
            <w:r w:rsidRPr="00791BC4">
              <w:rPr>
                <w:rFonts w:ascii="Times New Roman" w:eastAsia="Times New Roman" w:hAnsi="Times New Roman" w:cs="Times New Roman"/>
                <w:lang w:eastAsia="ru-RU"/>
              </w:rPr>
              <w:t>направленных на противодействие коррупции в Камчатском крае, выявление и устранение коррупционных рисков</w:t>
            </w:r>
          </w:p>
        </w:tc>
      </w:tr>
      <w:tr w:rsidR="001C06E1" w:rsidRPr="001C06E1" w:rsidTr="003C56E3">
        <w:tc>
          <w:tcPr>
            <w:tcW w:w="634" w:type="dxa"/>
          </w:tcPr>
          <w:p w:rsidR="001C06E1" w:rsidRPr="00C43AF5"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43AF5">
              <w:rPr>
                <w:rFonts w:ascii="Times New Roman" w:eastAsia="Times New Roman" w:hAnsi="Times New Roman" w:cs="Times New Roman"/>
                <w:lang w:eastAsia="ru-RU"/>
              </w:rPr>
              <w:t>1.1</w:t>
            </w:r>
          </w:p>
        </w:tc>
        <w:tc>
          <w:tcPr>
            <w:tcW w:w="5036" w:type="dxa"/>
          </w:tcPr>
          <w:p w:rsidR="001C06E1" w:rsidRPr="00C43AF5"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C43AF5">
              <w:rPr>
                <w:rFonts w:ascii="Times New Roman" w:eastAsia="Times New Roman" w:hAnsi="Times New Roman" w:cs="Times New Roman"/>
                <w:color w:val="000000"/>
                <w:lang w:eastAsia="ru-RU"/>
              </w:rPr>
              <w:t>Разработка проектов правовых актов Губернатора и Правительства Камчатского края в целях реализации федерального законодательства по противодействию коррупции</w:t>
            </w:r>
          </w:p>
        </w:tc>
        <w:tc>
          <w:tcPr>
            <w:tcW w:w="1701" w:type="dxa"/>
          </w:tcPr>
          <w:p w:rsidR="001C06E1" w:rsidRPr="00C43AF5"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43AF5">
              <w:rPr>
                <w:rFonts w:ascii="Times New Roman" w:eastAsia="Times New Roman" w:hAnsi="Times New Roman" w:cs="Times New Roman"/>
                <w:lang w:eastAsia="ru-RU"/>
              </w:rPr>
              <w:t>2018 - 2021</w:t>
            </w:r>
          </w:p>
        </w:tc>
        <w:tc>
          <w:tcPr>
            <w:tcW w:w="3402" w:type="dxa"/>
          </w:tcPr>
          <w:p w:rsidR="001C06E1" w:rsidRPr="00C43AF5"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C43AF5">
              <w:rPr>
                <w:rFonts w:ascii="Times New Roman" w:eastAsia="Times New Roman" w:hAnsi="Times New Roman" w:cs="Times New Roman"/>
                <w:color w:val="000000"/>
                <w:lang w:eastAsia="ru-RU"/>
              </w:rPr>
              <w:t>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w:t>
            </w:r>
          </w:p>
        </w:tc>
        <w:tc>
          <w:tcPr>
            <w:tcW w:w="4603" w:type="dxa"/>
          </w:tcPr>
          <w:p w:rsidR="001C06E1" w:rsidRPr="00C43AF5"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C43AF5">
              <w:rPr>
                <w:rFonts w:ascii="Times New Roman" w:eastAsia="Times New Roman" w:hAnsi="Times New Roman" w:cs="Times New Roman"/>
                <w:lang w:eastAsia="ru-RU"/>
              </w:rPr>
              <w:t xml:space="preserve">В </w:t>
            </w:r>
            <w:r w:rsidR="00C43AF5" w:rsidRPr="00C43AF5">
              <w:rPr>
                <w:rFonts w:ascii="Times New Roman" w:eastAsia="Times New Roman" w:hAnsi="Times New Roman" w:cs="Times New Roman"/>
                <w:lang w:eastAsia="ru-RU"/>
              </w:rPr>
              <w:t>первом полугодии 2021 года</w:t>
            </w:r>
            <w:r w:rsidRPr="00C43AF5">
              <w:rPr>
                <w:rFonts w:ascii="Times New Roman" w:eastAsia="Times New Roman" w:hAnsi="Times New Roman" w:cs="Times New Roman"/>
                <w:lang w:eastAsia="ru-RU"/>
              </w:rPr>
              <w:t xml:space="preserve"> проекты правовых актов Губернатора и Правительства Камчатского края в целях реализации федерального законодательства по противодействию коррупции Министерством не разрабатывались</w:t>
            </w:r>
          </w:p>
        </w:tc>
      </w:tr>
      <w:tr w:rsidR="001C06E1" w:rsidRPr="001C06E1" w:rsidTr="003C56E3">
        <w:tc>
          <w:tcPr>
            <w:tcW w:w="634" w:type="dxa"/>
          </w:tcPr>
          <w:p w:rsidR="001C06E1" w:rsidRPr="00C43AF5"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43AF5">
              <w:rPr>
                <w:rFonts w:ascii="Times New Roman" w:eastAsia="Times New Roman" w:hAnsi="Times New Roman" w:cs="Times New Roman"/>
                <w:lang w:eastAsia="ru-RU"/>
              </w:rPr>
              <w:t>1.2</w:t>
            </w:r>
          </w:p>
        </w:tc>
        <w:tc>
          <w:tcPr>
            <w:tcW w:w="5036" w:type="dxa"/>
          </w:tcPr>
          <w:p w:rsidR="001C06E1" w:rsidRPr="00C43AF5"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C43AF5">
              <w:rPr>
                <w:rFonts w:ascii="Times New Roman" w:eastAsia="Times New Roman" w:hAnsi="Times New Roman" w:cs="Times New Roman"/>
                <w:color w:val="000000"/>
                <w:lang w:eastAsia="ru-RU"/>
              </w:rPr>
              <w:t>Разработка проектов правовых актов исполнительных органов государственной власти Камчатского края в целях реализации федерального и краевого законодательства по вопросам противодействия коррупции</w:t>
            </w:r>
          </w:p>
        </w:tc>
        <w:tc>
          <w:tcPr>
            <w:tcW w:w="1701" w:type="dxa"/>
          </w:tcPr>
          <w:p w:rsidR="001C06E1" w:rsidRPr="00C43AF5"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43AF5">
              <w:rPr>
                <w:rFonts w:ascii="Times New Roman" w:eastAsia="Times New Roman" w:hAnsi="Times New Roman" w:cs="Times New Roman"/>
                <w:lang w:eastAsia="ru-RU"/>
              </w:rPr>
              <w:t>2018 - 2021</w:t>
            </w:r>
          </w:p>
        </w:tc>
        <w:tc>
          <w:tcPr>
            <w:tcW w:w="3402" w:type="dxa"/>
          </w:tcPr>
          <w:p w:rsidR="001C06E1" w:rsidRPr="00C43AF5"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C43AF5">
              <w:rPr>
                <w:rFonts w:ascii="Times New Roman" w:eastAsia="Times New Roman" w:hAnsi="Times New Roman" w:cs="Times New Roman"/>
                <w:color w:val="000000"/>
                <w:lang w:eastAsia="ru-RU"/>
              </w:rPr>
              <w:t>исполнительные органы государственной власти Камчатского края</w:t>
            </w:r>
          </w:p>
        </w:tc>
        <w:tc>
          <w:tcPr>
            <w:tcW w:w="4603" w:type="dxa"/>
          </w:tcPr>
          <w:p w:rsidR="001C06E1" w:rsidRPr="00C43AF5" w:rsidRDefault="00C43AF5" w:rsidP="00C43AF5">
            <w:pPr>
              <w:widowControl w:val="0"/>
              <w:autoSpaceDE w:val="0"/>
              <w:autoSpaceDN w:val="0"/>
              <w:spacing w:after="0" w:line="240" w:lineRule="auto"/>
              <w:jc w:val="both"/>
              <w:rPr>
                <w:rFonts w:ascii="Times New Roman" w:eastAsia="Times New Roman" w:hAnsi="Times New Roman" w:cs="Times New Roman"/>
                <w:lang w:eastAsia="ru-RU"/>
              </w:rPr>
            </w:pPr>
            <w:r w:rsidRPr="00C43AF5">
              <w:rPr>
                <w:rFonts w:ascii="Times New Roman" w:eastAsia="Times New Roman" w:hAnsi="Times New Roman" w:cs="Times New Roman"/>
                <w:lang w:eastAsia="ru-RU"/>
              </w:rPr>
              <w:t>В первом полугодии 2021</w:t>
            </w:r>
            <w:r>
              <w:rPr>
                <w:rFonts w:ascii="Times New Roman" w:eastAsia="Times New Roman" w:hAnsi="Times New Roman" w:cs="Times New Roman"/>
                <w:lang w:eastAsia="ru-RU"/>
              </w:rPr>
              <w:t xml:space="preserve"> </w:t>
            </w:r>
            <w:r w:rsidR="001C06E1" w:rsidRPr="00C43AF5">
              <w:rPr>
                <w:rFonts w:ascii="Times New Roman" w:eastAsia="Times New Roman" w:hAnsi="Times New Roman" w:cs="Times New Roman"/>
                <w:lang w:eastAsia="ru-RU"/>
              </w:rPr>
              <w:t>в целях реализации федерального и краевого законодательства по вопросам противодействия кор</w:t>
            </w:r>
            <w:r w:rsidRPr="00C43AF5">
              <w:rPr>
                <w:rFonts w:ascii="Times New Roman" w:eastAsia="Times New Roman" w:hAnsi="Times New Roman" w:cs="Times New Roman"/>
                <w:lang w:eastAsia="ru-RU"/>
              </w:rPr>
              <w:t>рупции Министерством разработан</w:t>
            </w:r>
            <w:r w:rsidR="001C06E1" w:rsidRPr="00C43AF5">
              <w:rPr>
                <w:rFonts w:ascii="Times New Roman" w:eastAsia="Times New Roman" w:hAnsi="Times New Roman" w:cs="Times New Roman"/>
                <w:lang w:eastAsia="ru-RU"/>
              </w:rPr>
              <w:t xml:space="preserve">  приказ Министерства </w:t>
            </w:r>
            <w:r w:rsidRPr="00C43AF5">
              <w:rPr>
                <w:rFonts w:ascii="Times New Roman" w:eastAsia="Times New Roman" w:hAnsi="Times New Roman" w:cs="Times New Roman"/>
                <w:lang w:eastAsia="ru-RU"/>
              </w:rPr>
              <w:t xml:space="preserve">образования Камчатского края от 19.05.2021 № 455 </w:t>
            </w:r>
            <w:r w:rsidR="001C06E1" w:rsidRPr="00C43AF5">
              <w:rPr>
                <w:rFonts w:ascii="Times New Roman" w:eastAsia="Times New Roman" w:hAnsi="Times New Roman" w:cs="Times New Roman"/>
                <w:lang w:eastAsia="ru-RU"/>
              </w:rPr>
              <w:t>«</w:t>
            </w:r>
            <w:r w:rsidRPr="00C43AF5">
              <w:rPr>
                <w:rFonts w:ascii="Times New Roman" w:eastAsia="Times New Roman" w:hAnsi="Times New Roman" w:cs="Times New Roman"/>
                <w:lang w:eastAsia="ru-RU"/>
              </w:rPr>
              <w:t xml:space="preserve">Об утверждении перечня должностей государственной гражданской службы Камчатского края в Министерстве образования Камчатского края, при замещении которых государственные гражданские служащие Камчатского края обязаны представлять сведения о своих доходах, </w:t>
            </w:r>
            <w:r w:rsidRPr="00C43AF5">
              <w:rPr>
                <w:rFonts w:ascii="Times New Roman" w:eastAsia="Times New Roman" w:hAnsi="Times New Roman" w:cs="Times New Roman"/>
                <w:lang w:eastAsia="ru-RU"/>
              </w:rP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1C06E1" w:rsidRPr="00C43AF5">
              <w:rPr>
                <w:rFonts w:ascii="Times New Roman" w:eastAsia="Times New Roman" w:hAnsi="Times New Roman" w:cs="Times New Roman"/>
                <w:lang w:eastAsia="ru-RU"/>
              </w:rPr>
              <w:t>»;</w:t>
            </w:r>
          </w:p>
        </w:tc>
      </w:tr>
      <w:tr w:rsidR="001C06E1" w:rsidRPr="001C06E1" w:rsidTr="003C56E3">
        <w:tc>
          <w:tcPr>
            <w:tcW w:w="634" w:type="dxa"/>
          </w:tcPr>
          <w:p w:rsidR="001C06E1" w:rsidRPr="00C43AF5"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43AF5">
              <w:rPr>
                <w:rFonts w:ascii="Times New Roman" w:eastAsia="Times New Roman" w:hAnsi="Times New Roman" w:cs="Times New Roman"/>
                <w:lang w:eastAsia="ru-RU"/>
              </w:rPr>
              <w:lastRenderedPageBreak/>
              <w:t>1.4</w:t>
            </w:r>
          </w:p>
        </w:tc>
        <w:tc>
          <w:tcPr>
            <w:tcW w:w="5036" w:type="dxa"/>
          </w:tcPr>
          <w:p w:rsidR="001C06E1" w:rsidRPr="00C43AF5"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C43AF5">
              <w:rPr>
                <w:rFonts w:ascii="Times New Roman" w:eastAsia="Times New Roman" w:hAnsi="Times New Roman" w:cs="Times New Roman"/>
                <w:color w:val="000000"/>
                <w:lang w:eastAsia="ru-RU"/>
              </w:rPr>
              <w:t>Организация разработки проектов правовых актов в целях противодействия коррупции в государственных учреждениях Камчатского края, муниципальных учреждениях в Камчатском крае, государственных унитарных предприятиях Камчатского края, муниципальных унитарных предприятиях в Камчатском крае</w:t>
            </w:r>
          </w:p>
        </w:tc>
        <w:tc>
          <w:tcPr>
            <w:tcW w:w="1701" w:type="dxa"/>
          </w:tcPr>
          <w:p w:rsidR="001C06E1" w:rsidRPr="00C43AF5"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43AF5">
              <w:rPr>
                <w:rFonts w:ascii="Times New Roman" w:eastAsia="Times New Roman" w:hAnsi="Times New Roman" w:cs="Times New Roman"/>
                <w:lang w:eastAsia="ru-RU"/>
              </w:rPr>
              <w:t>2018 - 2021</w:t>
            </w:r>
          </w:p>
        </w:tc>
        <w:tc>
          <w:tcPr>
            <w:tcW w:w="3402" w:type="dxa"/>
          </w:tcPr>
          <w:p w:rsidR="001C06E1" w:rsidRPr="00C43AF5"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C43AF5">
              <w:rPr>
                <w:rFonts w:ascii="Times New Roman" w:eastAsia="Times New Roman" w:hAnsi="Times New Roman" w:cs="Times New Roman"/>
                <w:color w:val="000000"/>
                <w:lang w:eastAsia="ru-RU"/>
              </w:rPr>
              <w:t>исполнительные органы государственной власти Камчатского края, осуществляющие функции и полномочия учредителя государственных учреждений Камчатского края, организационно-методическое руководство, координацию деятельности государственных унитарных предприятий Камчатского края, органы местного самоуправления муниципальных образований в Камчатском крае, осуществляющие функции и полномочия учредителя муниципальных учреждений в Камчатском крае, организационно-методическое руководство, координацию деятельности муниципальных унитарных предприятий в Камчатском крае (по согласованию)</w:t>
            </w:r>
          </w:p>
        </w:tc>
        <w:tc>
          <w:tcPr>
            <w:tcW w:w="4603" w:type="dxa"/>
          </w:tcPr>
          <w:p w:rsidR="001C06E1" w:rsidRPr="00C43AF5" w:rsidRDefault="00C43AF5" w:rsidP="001C06E1">
            <w:pPr>
              <w:shd w:val="clear" w:color="auto" w:fill="FFFFFF"/>
              <w:tabs>
                <w:tab w:val="left" w:pos="567"/>
              </w:tabs>
              <w:spacing w:after="0" w:line="240" w:lineRule="auto"/>
              <w:jc w:val="both"/>
              <w:rPr>
                <w:rFonts w:ascii="Times New Roman" w:eastAsia="Times New Roman" w:hAnsi="Times New Roman" w:cs="Times New Roman"/>
                <w:lang w:eastAsia="ru-RU"/>
              </w:rPr>
            </w:pPr>
            <w:r w:rsidRPr="00C43AF5">
              <w:rPr>
                <w:rFonts w:ascii="Times New Roman" w:eastAsia="Times New Roman" w:hAnsi="Times New Roman" w:cs="Times New Roman"/>
                <w:lang w:eastAsia="ru-RU"/>
              </w:rPr>
              <w:t>В первом полугодии 2021 года</w:t>
            </w:r>
            <w:r w:rsidR="001C06E1" w:rsidRPr="00C43AF5">
              <w:rPr>
                <w:rFonts w:ascii="Times New Roman" w:eastAsia="Times New Roman" w:hAnsi="Times New Roman" w:cs="Times New Roman"/>
                <w:lang w:eastAsia="ru-RU"/>
              </w:rPr>
              <w:t xml:space="preserve"> в отдельных </w:t>
            </w:r>
            <w:r w:rsidR="007F2BAE">
              <w:rPr>
                <w:rFonts w:ascii="Times New Roman" w:eastAsia="Times New Roman" w:hAnsi="Times New Roman" w:cs="Times New Roman"/>
                <w:lang w:eastAsia="ru-RU"/>
              </w:rPr>
              <w:t>краевых государственных организациях</w:t>
            </w:r>
            <w:r w:rsidR="001C06E1" w:rsidRPr="00C43AF5">
              <w:rPr>
                <w:rFonts w:ascii="Times New Roman" w:eastAsia="Times New Roman" w:hAnsi="Times New Roman" w:cs="Times New Roman"/>
                <w:lang w:eastAsia="ru-RU"/>
              </w:rPr>
              <w:t>, подведомственных Министерству, проводилась работа по актуализации  локальных правовых актов в целях противодействия коррупции.</w:t>
            </w:r>
          </w:p>
          <w:p w:rsidR="001C06E1" w:rsidRPr="00C43AF5" w:rsidRDefault="001C06E1" w:rsidP="001C06E1">
            <w:pPr>
              <w:shd w:val="clear" w:color="auto" w:fill="FFFFFF"/>
              <w:tabs>
                <w:tab w:val="left" w:pos="567"/>
              </w:tabs>
              <w:spacing w:after="0" w:line="240" w:lineRule="auto"/>
              <w:jc w:val="both"/>
              <w:rPr>
                <w:rFonts w:ascii="Times New Roman" w:eastAsia="Times New Roman" w:hAnsi="Times New Roman" w:cs="Times New Roman"/>
                <w:lang w:eastAsia="ru-RU"/>
              </w:rPr>
            </w:pPr>
            <w:r w:rsidRPr="00C43AF5">
              <w:rPr>
                <w:rFonts w:ascii="Times New Roman" w:eastAsia="Times New Roman" w:hAnsi="Times New Roman" w:cs="Times New Roman"/>
                <w:lang w:eastAsia="ru-RU"/>
              </w:rPr>
              <w:t xml:space="preserve">Во всех </w:t>
            </w:r>
            <w:r w:rsidR="007F2BAE">
              <w:rPr>
                <w:rFonts w:ascii="Times New Roman" w:eastAsia="Times New Roman" w:hAnsi="Times New Roman" w:cs="Times New Roman"/>
                <w:lang w:eastAsia="ru-RU"/>
              </w:rPr>
              <w:t>краевых государственных организациях</w:t>
            </w:r>
            <w:r w:rsidRPr="00C43AF5">
              <w:rPr>
                <w:rFonts w:ascii="Times New Roman" w:eastAsia="Times New Roman" w:hAnsi="Times New Roman" w:cs="Times New Roman"/>
                <w:lang w:eastAsia="ru-RU"/>
              </w:rPr>
              <w:t>, подведомственных Министерству, разработаны Положения о конфликте интересов.</w:t>
            </w:r>
          </w:p>
        </w:tc>
      </w:tr>
      <w:tr w:rsidR="001C06E1" w:rsidRPr="001C06E1" w:rsidTr="003C56E3">
        <w:tc>
          <w:tcPr>
            <w:tcW w:w="634" w:type="dxa"/>
          </w:tcPr>
          <w:p w:rsidR="001C06E1" w:rsidRPr="00E72A39"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E72A39">
              <w:rPr>
                <w:rFonts w:ascii="Times New Roman" w:eastAsia="Times New Roman" w:hAnsi="Times New Roman" w:cs="Times New Roman"/>
                <w:lang w:eastAsia="ru-RU"/>
              </w:rPr>
              <w:t>1.5</w:t>
            </w:r>
          </w:p>
        </w:tc>
        <w:tc>
          <w:tcPr>
            <w:tcW w:w="5036" w:type="dxa"/>
          </w:tcPr>
          <w:p w:rsidR="001C06E1" w:rsidRPr="00E72A39"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E72A39">
              <w:rPr>
                <w:rFonts w:ascii="Times New Roman" w:eastAsia="Times New Roman" w:hAnsi="Times New Roman" w:cs="Times New Roman"/>
                <w:color w:val="000000"/>
                <w:lang w:eastAsia="ru-RU"/>
              </w:rPr>
              <w:t>Проведение антикоррупционной экспертизы нормативных правовых актов Камчатского края</w:t>
            </w:r>
          </w:p>
        </w:tc>
        <w:tc>
          <w:tcPr>
            <w:tcW w:w="1701" w:type="dxa"/>
          </w:tcPr>
          <w:p w:rsidR="001C06E1" w:rsidRPr="00E72A39"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E72A39">
              <w:rPr>
                <w:rFonts w:ascii="Times New Roman" w:eastAsia="Times New Roman" w:hAnsi="Times New Roman" w:cs="Times New Roman"/>
                <w:lang w:eastAsia="ru-RU"/>
              </w:rPr>
              <w:t>2018 - 2021</w:t>
            </w:r>
          </w:p>
        </w:tc>
        <w:tc>
          <w:tcPr>
            <w:tcW w:w="3402" w:type="dxa"/>
          </w:tcPr>
          <w:p w:rsidR="001C06E1" w:rsidRPr="00E72A39"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E72A39">
              <w:rPr>
                <w:rFonts w:ascii="Times New Roman" w:eastAsia="Times New Roman" w:hAnsi="Times New Roman" w:cs="Times New Roman"/>
                <w:color w:val="000000"/>
                <w:lang w:eastAsia="ru-RU"/>
              </w:rPr>
              <w:t xml:space="preserve">Аппарат Губернатора и Правительства Камчатского края (Главное правовое управление Губернатора и Правительства </w:t>
            </w:r>
            <w:r w:rsidRPr="00E72A39">
              <w:rPr>
                <w:rFonts w:ascii="Times New Roman" w:eastAsia="Times New Roman" w:hAnsi="Times New Roman" w:cs="Times New Roman"/>
                <w:color w:val="000000"/>
                <w:lang w:eastAsia="ru-RU"/>
              </w:rPr>
              <w:lastRenderedPageBreak/>
              <w:t>Камчатского края), иные исполнительные органы государственной власти Камчатского края</w:t>
            </w:r>
          </w:p>
        </w:tc>
        <w:tc>
          <w:tcPr>
            <w:tcW w:w="4603" w:type="dxa"/>
          </w:tcPr>
          <w:p w:rsidR="001C06E1" w:rsidRPr="00E72A39" w:rsidRDefault="001C06E1" w:rsidP="001C06E1">
            <w:pPr>
              <w:spacing w:after="0" w:line="240" w:lineRule="auto"/>
              <w:jc w:val="both"/>
              <w:rPr>
                <w:rFonts w:ascii="Times New Roman" w:eastAsia="Times New Roman" w:hAnsi="Times New Roman" w:cs="Times New Roman"/>
                <w:color w:val="000000"/>
                <w:lang w:eastAsia="ru-RU"/>
              </w:rPr>
            </w:pPr>
            <w:r w:rsidRPr="00E72A39">
              <w:rPr>
                <w:rFonts w:ascii="Times New Roman" w:eastAsia="Times New Roman" w:hAnsi="Times New Roman" w:cs="Times New Roman"/>
                <w:color w:val="000000"/>
                <w:lang w:eastAsia="ru-RU"/>
              </w:rPr>
              <w:lastRenderedPageBreak/>
              <w:t xml:space="preserve">Антикоррупционная экспертиза постановлений Губернатора Камчатского края, постановлений Правительства Камчатского края, приказов Министерства проводится при </w:t>
            </w:r>
            <w:r w:rsidRPr="00E72A39">
              <w:rPr>
                <w:rFonts w:ascii="Times New Roman" w:eastAsia="Times New Roman" w:hAnsi="Times New Roman" w:cs="Times New Roman"/>
                <w:color w:val="000000"/>
                <w:lang w:eastAsia="ru-RU"/>
              </w:rPr>
              <w:lastRenderedPageBreak/>
              <w:t xml:space="preserve">мониторинге их правоприменения. </w:t>
            </w:r>
          </w:p>
          <w:p w:rsidR="001C06E1" w:rsidRPr="00E72A39" w:rsidRDefault="00C43AF5" w:rsidP="001C06E1">
            <w:pPr>
              <w:spacing w:after="0" w:line="240" w:lineRule="auto"/>
              <w:jc w:val="both"/>
              <w:rPr>
                <w:rFonts w:ascii="Times New Roman" w:eastAsia="Times New Roman" w:hAnsi="Times New Roman" w:cs="Times New Roman"/>
                <w:color w:val="000000"/>
                <w:lang w:eastAsia="ru-RU"/>
              </w:rPr>
            </w:pPr>
            <w:r w:rsidRPr="00E72A39">
              <w:rPr>
                <w:rFonts w:ascii="Times New Roman" w:eastAsia="Times New Roman" w:hAnsi="Times New Roman" w:cs="Times New Roman"/>
                <w:lang w:eastAsia="ru-RU"/>
              </w:rPr>
              <w:t>В первом полугодии 2021 года</w:t>
            </w:r>
            <w:r w:rsidRPr="00E72A39">
              <w:rPr>
                <w:rFonts w:ascii="Times New Roman" w:eastAsia="Times New Roman" w:hAnsi="Times New Roman" w:cs="Times New Roman"/>
                <w:color w:val="000000"/>
                <w:lang w:eastAsia="ru-RU"/>
              </w:rPr>
              <w:t xml:space="preserve"> </w:t>
            </w:r>
            <w:r w:rsidR="001C06E1" w:rsidRPr="00E72A39">
              <w:rPr>
                <w:rFonts w:ascii="Times New Roman" w:eastAsia="Times New Roman" w:hAnsi="Times New Roman" w:cs="Times New Roman"/>
                <w:color w:val="000000"/>
                <w:lang w:eastAsia="ru-RU"/>
              </w:rPr>
              <w:t xml:space="preserve">Министерством проведена антикоррупционная экспертиза: </w:t>
            </w:r>
            <w:r w:rsidR="00E72A39" w:rsidRPr="00E72A39">
              <w:rPr>
                <w:rFonts w:ascii="Times New Roman" w:eastAsia="Times New Roman" w:hAnsi="Times New Roman" w:cs="Times New Roman"/>
                <w:color w:val="000000"/>
                <w:lang w:eastAsia="ru-RU"/>
              </w:rPr>
              <w:t>7</w:t>
            </w:r>
            <w:r w:rsidR="001C06E1" w:rsidRPr="00E72A39">
              <w:rPr>
                <w:rFonts w:ascii="Times New Roman" w:eastAsia="Times New Roman" w:hAnsi="Times New Roman" w:cs="Times New Roman"/>
                <w:color w:val="000000"/>
                <w:lang w:eastAsia="ru-RU"/>
              </w:rPr>
              <w:t xml:space="preserve"> постановлений Губернатора Камчатского края и постановлений</w:t>
            </w:r>
            <w:r w:rsidRPr="00E72A39">
              <w:rPr>
                <w:rFonts w:ascii="Times New Roman" w:eastAsia="Times New Roman" w:hAnsi="Times New Roman" w:cs="Times New Roman"/>
                <w:color w:val="000000"/>
                <w:lang w:eastAsia="ru-RU"/>
              </w:rPr>
              <w:t xml:space="preserve"> Правительства Камчатского края</w:t>
            </w:r>
            <w:r w:rsidR="00E72A39" w:rsidRPr="00E72A39">
              <w:rPr>
                <w:rFonts w:ascii="Times New Roman" w:eastAsia="Times New Roman" w:hAnsi="Times New Roman" w:cs="Times New Roman"/>
                <w:color w:val="000000"/>
                <w:lang w:eastAsia="ru-RU"/>
              </w:rPr>
              <w:t>, 5 приказов Министерства</w:t>
            </w:r>
            <w:r w:rsidR="001C06E1" w:rsidRPr="00E72A39">
              <w:rPr>
                <w:rFonts w:ascii="Times New Roman" w:eastAsia="Times New Roman" w:hAnsi="Times New Roman" w:cs="Times New Roman"/>
                <w:color w:val="000000"/>
                <w:lang w:eastAsia="ru-RU"/>
              </w:rPr>
              <w:t xml:space="preserve">. </w:t>
            </w:r>
          </w:p>
          <w:p w:rsidR="001C06E1" w:rsidRPr="00E72A39" w:rsidRDefault="001C06E1" w:rsidP="001C06E1">
            <w:pPr>
              <w:spacing w:after="0" w:line="240" w:lineRule="auto"/>
              <w:jc w:val="both"/>
              <w:rPr>
                <w:rFonts w:ascii="Times New Roman" w:eastAsia="Times New Roman" w:hAnsi="Times New Roman" w:cs="Times New Roman"/>
                <w:color w:val="000000"/>
                <w:lang w:eastAsia="ru-RU"/>
              </w:rPr>
            </w:pPr>
            <w:r w:rsidRPr="00E72A39">
              <w:rPr>
                <w:rFonts w:ascii="Times New Roman" w:eastAsia="Times New Roman" w:hAnsi="Times New Roman" w:cs="Times New Roman"/>
                <w:color w:val="000000"/>
                <w:lang w:eastAsia="ru-RU"/>
              </w:rPr>
              <w:t xml:space="preserve">Антикоррупционная экспертиза проектов нормативных правовых актов Министерства проводится при проведении их правовой экспертизы. </w:t>
            </w:r>
          </w:p>
          <w:p w:rsidR="001C06E1" w:rsidRPr="00E72A39" w:rsidRDefault="00C43AF5" w:rsidP="001C06E1">
            <w:pPr>
              <w:spacing w:after="0" w:line="240" w:lineRule="auto"/>
              <w:jc w:val="both"/>
              <w:rPr>
                <w:rFonts w:ascii="Times New Roman" w:eastAsia="Times New Roman" w:hAnsi="Times New Roman" w:cs="Times New Roman"/>
                <w:color w:val="000000"/>
                <w:lang w:eastAsia="ru-RU"/>
              </w:rPr>
            </w:pPr>
            <w:r w:rsidRPr="00E72A39">
              <w:rPr>
                <w:rFonts w:ascii="Times New Roman" w:eastAsia="Times New Roman" w:hAnsi="Times New Roman" w:cs="Times New Roman"/>
                <w:lang w:eastAsia="ru-RU"/>
              </w:rPr>
              <w:t>В первом полугодии 2021 года</w:t>
            </w:r>
            <w:r w:rsidR="001C06E1" w:rsidRPr="00E72A39">
              <w:rPr>
                <w:rFonts w:ascii="Times New Roman" w:eastAsia="Times New Roman" w:hAnsi="Times New Roman" w:cs="Times New Roman"/>
                <w:color w:val="000000"/>
                <w:lang w:eastAsia="ru-RU"/>
              </w:rPr>
              <w:t xml:space="preserve"> Министерством проведена</w:t>
            </w:r>
            <w:r w:rsidR="00E72A39" w:rsidRPr="00E72A39">
              <w:rPr>
                <w:rFonts w:ascii="Times New Roman" w:eastAsia="Times New Roman" w:hAnsi="Times New Roman" w:cs="Times New Roman"/>
                <w:color w:val="000000"/>
                <w:lang w:eastAsia="ru-RU"/>
              </w:rPr>
              <w:t xml:space="preserve"> антикоррупционная экспертиза 14</w:t>
            </w:r>
            <w:r w:rsidR="001C06E1" w:rsidRPr="00E72A39">
              <w:rPr>
                <w:rFonts w:ascii="Times New Roman" w:eastAsia="Times New Roman" w:hAnsi="Times New Roman" w:cs="Times New Roman"/>
                <w:color w:val="000000"/>
                <w:lang w:eastAsia="ru-RU"/>
              </w:rPr>
              <w:t xml:space="preserve"> проектов приказов Министерства</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lastRenderedPageBreak/>
              <w:t>1.10</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Обеспечение действенного функционирования комиссий по противодействию коррупции в государственных учреждениях Камчатского края, государственных унитарных предприятиях Камчатского края, муниципальных учреждениях в Камчатском крае, муниципальных унитарных предприятиях в Камчатском крае,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2018 - 2021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исполнительные органы государственной власти Камчатского края, осуществляющие функции и полномочия учредителя государственных учреждений Камчатского края, организационно-методическое руководство, координацию деятельности государственных унитарных предприятий Камчатского края, органы местного самоуправления муниципальных образований в Камчатском крае, осуществляющие функции и полномочия</w:t>
            </w:r>
          </w:p>
        </w:tc>
        <w:tc>
          <w:tcPr>
            <w:tcW w:w="4603" w:type="dxa"/>
          </w:tcPr>
          <w:p w:rsidR="001C06E1" w:rsidRPr="00FB099E" w:rsidRDefault="001C06E1" w:rsidP="00A731B0">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В 2020</w:t>
            </w:r>
            <w:r w:rsidR="00A731B0" w:rsidRPr="00FB099E">
              <w:rPr>
                <w:rFonts w:ascii="Times New Roman" w:eastAsia="Times New Roman" w:hAnsi="Times New Roman" w:cs="Times New Roman"/>
                <w:color w:val="000000"/>
                <w:lang w:eastAsia="ru-RU"/>
              </w:rPr>
              <w:t>-2021</w:t>
            </w:r>
            <w:r w:rsidRPr="00FB099E">
              <w:rPr>
                <w:rFonts w:ascii="Times New Roman" w:eastAsia="Times New Roman" w:hAnsi="Times New Roman" w:cs="Times New Roman"/>
                <w:color w:val="000000"/>
                <w:lang w:eastAsia="ru-RU"/>
              </w:rPr>
              <w:t xml:space="preserve"> году </w:t>
            </w:r>
            <w:r w:rsidRPr="00FB099E">
              <w:rPr>
                <w:rFonts w:ascii="Times New Roman" w:eastAsia="Times New Roman" w:hAnsi="Times New Roman" w:cs="Times New Roman"/>
                <w:lang w:eastAsia="ru-RU"/>
              </w:rPr>
              <w:t xml:space="preserve">в подведомственных Министерству </w:t>
            </w:r>
            <w:r w:rsidR="007F2BAE" w:rsidRPr="00FB099E">
              <w:rPr>
                <w:rFonts w:ascii="Times New Roman" w:eastAsia="Times New Roman" w:hAnsi="Times New Roman" w:cs="Times New Roman"/>
                <w:lang w:eastAsia="ru-RU"/>
              </w:rPr>
              <w:t>краевых государственных организациях</w:t>
            </w:r>
            <w:r w:rsidRPr="00FB099E">
              <w:rPr>
                <w:rFonts w:ascii="Times New Roman" w:eastAsia="Times New Roman" w:hAnsi="Times New Roman" w:cs="Times New Roman"/>
                <w:lang w:eastAsia="ru-RU"/>
              </w:rPr>
              <w:t xml:space="preserve"> </w:t>
            </w:r>
            <w:r w:rsidRPr="00FB099E">
              <w:rPr>
                <w:rFonts w:ascii="Times New Roman" w:eastAsia="Times New Roman" w:hAnsi="Times New Roman" w:cs="Times New Roman"/>
                <w:color w:val="000000"/>
                <w:lang w:eastAsia="ru-RU"/>
              </w:rPr>
              <w:t xml:space="preserve">проведены заседания комиссий по противодействию коррупции, разработаны Планы по противодействию коррупции в организации на </w:t>
            </w:r>
            <w:r w:rsidR="00A731B0" w:rsidRPr="00FB099E">
              <w:rPr>
                <w:rFonts w:ascii="Times New Roman" w:eastAsia="Times New Roman" w:hAnsi="Times New Roman" w:cs="Times New Roman"/>
                <w:color w:val="000000"/>
                <w:lang w:eastAsia="ru-RU"/>
              </w:rPr>
              <w:t>2018-</w:t>
            </w:r>
            <w:r w:rsidRPr="00FB099E">
              <w:rPr>
                <w:rFonts w:ascii="Times New Roman" w:eastAsia="Times New Roman" w:hAnsi="Times New Roman" w:cs="Times New Roman"/>
                <w:color w:val="000000"/>
                <w:lang w:eastAsia="ru-RU"/>
              </w:rPr>
              <w:t>202</w:t>
            </w:r>
            <w:r w:rsidR="00A731B0" w:rsidRPr="00FB099E">
              <w:rPr>
                <w:rFonts w:ascii="Times New Roman" w:eastAsia="Times New Roman" w:hAnsi="Times New Roman" w:cs="Times New Roman"/>
                <w:color w:val="000000"/>
                <w:lang w:eastAsia="ru-RU"/>
              </w:rPr>
              <w:t>1</w:t>
            </w:r>
            <w:r w:rsidRPr="00FB099E">
              <w:rPr>
                <w:rFonts w:ascii="Times New Roman" w:eastAsia="Times New Roman" w:hAnsi="Times New Roman" w:cs="Times New Roman"/>
                <w:color w:val="000000"/>
                <w:lang w:eastAsia="ru-RU"/>
              </w:rPr>
              <w:t xml:space="preserve"> год</w:t>
            </w:r>
            <w:r w:rsidR="00A731B0" w:rsidRPr="00FB099E">
              <w:rPr>
                <w:rFonts w:ascii="Times New Roman" w:eastAsia="Times New Roman" w:hAnsi="Times New Roman" w:cs="Times New Roman"/>
                <w:color w:val="000000"/>
                <w:lang w:eastAsia="ru-RU"/>
              </w:rPr>
              <w:t>ы</w:t>
            </w:r>
            <w:r w:rsidRPr="00FB099E">
              <w:rPr>
                <w:rFonts w:ascii="Times New Roman" w:eastAsia="Times New Roman" w:hAnsi="Times New Roman" w:cs="Times New Roman"/>
                <w:color w:val="000000"/>
                <w:lang w:eastAsia="ru-RU"/>
              </w:rPr>
              <w:t>.</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1.11</w:t>
            </w:r>
          </w:p>
        </w:tc>
        <w:tc>
          <w:tcPr>
            <w:tcW w:w="5036" w:type="dxa"/>
          </w:tcPr>
          <w:p w:rsidR="001C06E1" w:rsidRPr="00FB099E" w:rsidRDefault="001C06E1" w:rsidP="001C06E1">
            <w:pPr>
              <w:autoSpaceDE w:val="0"/>
              <w:autoSpaceDN w:val="0"/>
              <w:adjustRightInd w:val="0"/>
              <w:spacing w:after="0" w:line="240" w:lineRule="auto"/>
              <w:jc w:val="both"/>
              <w:rPr>
                <w:rFonts w:ascii="Times New Roman" w:eastAsia="Calibri" w:hAnsi="Times New Roman" w:cs="Times New Roman"/>
              </w:rPr>
            </w:pPr>
            <w:r w:rsidRPr="00FB099E">
              <w:rPr>
                <w:rFonts w:ascii="Times New Roman" w:eastAsia="Calibri" w:hAnsi="Times New Roman" w:cs="Times New Roman"/>
                <w:color w:val="000000"/>
              </w:rPr>
              <w:t xml:space="preserve">Расширение практики взаимодействия исполнительных органов государственной власти Камчатского края, органов местного самоуправления муниципальных образований в Камчатском крае с территориальными органами </w:t>
            </w:r>
            <w:r w:rsidRPr="00FB099E">
              <w:rPr>
                <w:rFonts w:ascii="Times New Roman" w:eastAsia="Calibri" w:hAnsi="Times New Roman" w:cs="Times New Roman"/>
                <w:color w:val="000000"/>
              </w:rPr>
              <w:lastRenderedPageBreak/>
              <w:t>федеральных органов исполнительной власти по Камчатскому краю</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lastRenderedPageBreak/>
              <w:t>2018 - 2021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 xml:space="preserve">исполнительные органы государственной власти Камчатского края, органы местного самоуправления муниципальных образований в </w:t>
            </w:r>
            <w:r w:rsidRPr="00FB099E">
              <w:rPr>
                <w:rFonts w:ascii="Times New Roman" w:eastAsia="Times New Roman" w:hAnsi="Times New Roman" w:cs="Times New Roman"/>
                <w:color w:val="000000"/>
                <w:lang w:eastAsia="ru-RU"/>
              </w:rPr>
              <w:lastRenderedPageBreak/>
              <w:t>Камчатском крае (по согласованию)</w:t>
            </w:r>
          </w:p>
        </w:tc>
        <w:tc>
          <w:tcPr>
            <w:tcW w:w="4603"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lastRenderedPageBreak/>
              <w:t xml:space="preserve">Взаимодействия в сфере противодействия коррупции между Министерством и органами местного самоуправления муниципальных образований в Камчатском крае с территориальными органами федеральных </w:t>
            </w:r>
            <w:r w:rsidRPr="00FB099E">
              <w:rPr>
                <w:rFonts w:ascii="Times New Roman" w:eastAsia="Times New Roman" w:hAnsi="Times New Roman" w:cs="Times New Roman"/>
                <w:lang w:eastAsia="ru-RU"/>
              </w:rPr>
              <w:lastRenderedPageBreak/>
              <w:t xml:space="preserve">органов исполнительной власти по Камчатскому краю в </w:t>
            </w:r>
            <w:r w:rsidR="00A731B0" w:rsidRPr="00FB099E">
              <w:rPr>
                <w:rFonts w:ascii="Times New Roman" w:eastAsia="Times New Roman" w:hAnsi="Times New Roman" w:cs="Times New Roman"/>
                <w:lang w:eastAsia="ru-RU"/>
              </w:rPr>
              <w:t xml:space="preserve">первом полугодии </w:t>
            </w:r>
            <w:r w:rsidR="00A731B0" w:rsidRPr="00FB099E">
              <w:rPr>
                <w:rFonts w:ascii="Times New Roman" w:eastAsia="Times New Roman" w:hAnsi="Times New Roman" w:cs="Calibri"/>
                <w:color w:val="000000"/>
                <w:szCs w:val="20"/>
                <w:lang w:eastAsia="ru-RU"/>
              </w:rPr>
              <w:t xml:space="preserve">2021 года </w:t>
            </w:r>
            <w:r w:rsidRPr="00FB099E">
              <w:rPr>
                <w:rFonts w:ascii="Times New Roman" w:eastAsia="Times New Roman" w:hAnsi="Times New Roman" w:cs="Times New Roman"/>
                <w:lang w:eastAsia="ru-RU"/>
              </w:rPr>
              <w:t>не осуществлялось</w:t>
            </w:r>
          </w:p>
        </w:tc>
      </w:tr>
      <w:tr w:rsidR="001C06E1" w:rsidRPr="001C06E1" w:rsidTr="003C56E3">
        <w:tc>
          <w:tcPr>
            <w:tcW w:w="634" w:type="dxa"/>
          </w:tcPr>
          <w:p w:rsidR="001C06E1" w:rsidRPr="00791BC4"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91BC4">
              <w:rPr>
                <w:rFonts w:ascii="Times New Roman" w:eastAsia="Times New Roman" w:hAnsi="Times New Roman" w:cs="Times New Roman"/>
                <w:lang w:eastAsia="ru-RU"/>
              </w:rPr>
              <w:lastRenderedPageBreak/>
              <w:t>1.12</w:t>
            </w:r>
          </w:p>
        </w:tc>
        <w:tc>
          <w:tcPr>
            <w:tcW w:w="5036" w:type="dxa"/>
          </w:tcPr>
          <w:p w:rsidR="001C06E1" w:rsidRPr="00791BC4"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91BC4">
              <w:rPr>
                <w:rFonts w:ascii="Times New Roman" w:eastAsia="Times New Roman" w:hAnsi="Times New Roman" w:cs="Times New Roman"/>
                <w:color w:val="000000"/>
                <w:lang w:eastAsia="ru-RU"/>
              </w:rPr>
              <w:t>Разработка, утверждение и реализация планов противодействия коррупции</w:t>
            </w:r>
          </w:p>
        </w:tc>
        <w:tc>
          <w:tcPr>
            <w:tcW w:w="1701" w:type="dxa"/>
          </w:tcPr>
          <w:p w:rsidR="001C06E1" w:rsidRPr="00791BC4"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2018 - 2021</w:t>
            </w:r>
          </w:p>
        </w:tc>
        <w:tc>
          <w:tcPr>
            <w:tcW w:w="3402" w:type="dxa"/>
          </w:tcPr>
          <w:p w:rsidR="001C06E1" w:rsidRPr="00791BC4"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91BC4">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791BC4" w:rsidRDefault="001C06E1" w:rsidP="00A731B0">
            <w:pPr>
              <w:widowControl w:val="0"/>
              <w:autoSpaceDE w:val="0"/>
              <w:autoSpaceDN w:val="0"/>
              <w:spacing w:after="0" w:line="240" w:lineRule="auto"/>
              <w:jc w:val="both"/>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 xml:space="preserve">В целях реализации распоряжения Губернатора Камчатского края от 26.09.2018 № 1099-Р приказом Министерства от 01.10.2018 № 996 утвержден План мероприятий Министерства образования Камчатского края по противодействию коррупции на 2018-2021 годы. Во всех  подведомственных Министерству </w:t>
            </w:r>
            <w:r w:rsidR="00791BC4" w:rsidRPr="00791BC4">
              <w:rPr>
                <w:rFonts w:ascii="Times New Roman" w:eastAsia="Times New Roman" w:hAnsi="Times New Roman" w:cs="Times New Roman"/>
                <w:lang w:eastAsia="ru-RU"/>
              </w:rPr>
              <w:t>краевых государственных организациях</w:t>
            </w:r>
            <w:r w:rsidRPr="00791BC4">
              <w:rPr>
                <w:rFonts w:ascii="Times New Roman" w:eastAsia="Times New Roman" w:hAnsi="Times New Roman" w:cs="Times New Roman"/>
                <w:lang w:eastAsia="ru-RU"/>
              </w:rPr>
              <w:t xml:space="preserve"> утверждены планы </w:t>
            </w:r>
            <w:r w:rsidR="007F2BAE">
              <w:rPr>
                <w:rFonts w:ascii="Times New Roman" w:eastAsia="Times New Roman" w:hAnsi="Times New Roman" w:cs="Times New Roman"/>
                <w:lang w:eastAsia="ru-RU"/>
              </w:rPr>
              <w:t>краевых государственных организаций</w:t>
            </w:r>
            <w:r w:rsidRPr="00791BC4">
              <w:rPr>
                <w:rFonts w:ascii="Times New Roman" w:eastAsia="Times New Roman" w:hAnsi="Times New Roman" w:cs="Times New Roman"/>
                <w:lang w:eastAsia="ru-RU"/>
              </w:rPr>
              <w:t xml:space="preserve"> по противодействию коррупции на 2018-2021 годы в соответствии с распоряжением Губернатора Камчатского края  от 26.09.2018 № 1099-Р, приказом Министерства от 01.10.2018 № 996</w:t>
            </w:r>
          </w:p>
        </w:tc>
      </w:tr>
      <w:tr w:rsidR="001C06E1" w:rsidRPr="001C06E1" w:rsidTr="003C56E3">
        <w:tc>
          <w:tcPr>
            <w:tcW w:w="634" w:type="dxa"/>
          </w:tcPr>
          <w:p w:rsidR="001C06E1" w:rsidRPr="00791BC4"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1.13</w:t>
            </w:r>
          </w:p>
        </w:tc>
        <w:tc>
          <w:tcPr>
            <w:tcW w:w="5036" w:type="dxa"/>
          </w:tcPr>
          <w:p w:rsidR="001C06E1" w:rsidRPr="00791BC4"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91BC4">
              <w:rPr>
                <w:rFonts w:ascii="Times New Roman" w:eastAsia="Times New Roman" w:hAnsi="Times New Roman" w:cs="Times New Roman"/>
                <w:color w:val="000000"/>
                <w:lang w:eastAsia="ru-RU"/>
              </w:rPr>
              <w:t>Проведение общественных обсуждений (с привлечением экспертного сообщества) проектов планов противодействия коррупции на 2018 - 2021 годы</w:t>
            </w:r>
          </w:p>
        </w:tc>
        <w:tc>
          <w:tcPr>
            <w:tcW w:w="1701" w:type="dxa"/>
          </w:tcPr>
          <w:p w:rsidR="001C06E1" w:rsidRPr="00791BC4"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2018 - 2021</w:t>
            </w:r>
          </w:p>
        </w:tc>
        <w:tc>
          <w:tcPr>
            <w:tcW w:w="3402" w:type="dxa"/>
          </w:tcPr>
          <w:p w:rsidR="001C06E1" w:rsidRPr="00791BC4"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91BC4">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791BC4"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Информация представлена в отчете за 2018 год (письмо Министерства от 24.12.2018                        № 24.07/7430)</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1.14</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Обеспечение разработки и реализации мер по предупреждению коррупции в государственных учреждениях Камчатского края, муниципальных учреждениях в Камчатском крае, государственных унитарных предприятиях Камчатского края, муниципальных унитарных предприятиях в Камчатском крае</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2018 - 2021</w:t>
            </w:r>
          </w:p>
        </w:tc>
        <w:tc>
          <w:tcPr>
            <w:tcW w:w="3402" w:type="dxa"/>
          </w:tcPr>
          <w:p w:rsidR="001C06E1" w:rsidRPr="00FB099E" w:rsidRDefault="001C06E1" w:rsidP="001C06E1">
            <w:pPr>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 xml:space="preserve">исполнительные органы государственной власти Камчатского края, осуществляющие функции и полномочия учредителя государственных учреждений Камчатского края, организационно-методическое руководство, координацию </w:t>
            </w:r>
            <w:r w:rsidRPr="00FB099E">
              <w:rPr>
                <w:rFonts w:ascii="Times New Roman" w:eastAsia="Times New Roman" w:hAnsi="Times New Roman" w:cs="Times New Roman"/>
                <w:color w:val="000000"/>
                <w:lang w:eastAsia="ru-RU"/>
              </w:rPr>
              <w:lastRenderedPageBreak/>
              <w:t>деятельности государственных унитарных предприятий Камчатского края, органы местного самоуправления муниципальных образований в Камчатском крае, осуществляющие функции и полномочия</w:t>
            </w:r>
          </w:p>
        </w:tc>
        <w:tc>
          <w:tcPr>
            <w:tcW w:w="4603" w:type="dxa"/>
          </w:tcPr>
          <w:p w:rsidR="001C06E1" w:rsidRPr="00FB099E" w:rsidRDefault="001C06E1" w:rsidP="00EA033C">
            <w:pPr>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lastRenderedPageBreak/>
              <w:t xml:space="preserve">В подведомственных Министерству </w:t>
            </w:r>
            <w:r w:rsidR="007F2BAE" w:rsidRPr="00FB099E">
              <w:rPr>
                <w:rFonts w:ascii="Times New Roman" w:eastAsia="Times New Roman" w:hAnsi="Times New Roman" w:cs="Times New Roman"/>
                <w:lang w:eastAsia="ru-RU"/>
              </w:rPr>
              <w:t>краевых государственных организациях</w:t>
            </w:r>
            <w:r w:rsidRPr="00FB099E">
              <w:rPr>
                <w:rFonts w:ascii="Times New Roman" w:eastAsia="Times New Roman" w:hAnsi="Times New Roman" w:cs="Times New Roman"/>
                <w:color w:val="000000"/>
                <w:lang w:eastAsia="ru-RU"/>
              </w:rPr>
              <w:t xml:space="preserve"> созданы комиссии по противодействию коррупции, разработаны и утверждены Планы по противодействию коррупции на </w:t>
            </w:r>
            <w:r w:rsidR="00EA033C" w:rsidRPr="00FB099E">
              <w:rPr>
                <w:rFonts w:ascii="Times New Roman" w:eastAsia="Times New Roman" w:hAnsi="Times New Roman" w:cs="Times New Roman"/>
                <w:color w:val="000000"/>
                <w:lang w:eastAsia="ru-RU"/>
              </w:rPr>
              <w:t>2018-</w:t>
            </w:r>
            <w:r w:rsidRPr="00FB099E">
              <w:rPr>
                <w:rFonts w:ascii="Times New Roman" w:eastAsia="Times New Roman" w:hAnsi="Times New Roman" w:cs="Times New Roman"/>
                <w:color w:val="000000"/>
                <w:lang w:eastAsia="ru-RU"/>
              </w:rPr>
              <w:t>202</w:t>
            </w:r>
            <w:r w:rsidR="00EA033C" w:rsidRPr="00FB099E">
              <w:rPr>
                <w:rFonts w:ascii="Times New Roman" w:eastAsia="Times New Roman" w:hAnsi="Times New Roman" w:cs="Times New Roman"/>
                <w:color w:val="000000"/>
                <w:lang w:eastAsia="ru-RU"/>
              </w:rPr>
              <w:t>1</w:t>
            </w:r>
            <w:r w:rsidRPr="00FB099E">
              <w:rPr>
                <w:rFonts w:ascii="Times New Roman" w:eastAsia="Times New Roman" w:hAnsi="Times New Roman" w:cs="Times New Roman"/>
                <w:color w:val="000000"/>
                <w:lang w:eastAsia="ru-RU"/>
              </w:rPr>
              <w:t xml:space="preserve"> год</w:t>
            </w:r>
            <w:r w:rsidR="00E72A39" w:rsidRPr="00FB099E">
              <w:rPr>
                <w:rFonts w:ascii="Times New Roman" w:eastAsia="Times New Roman" w:hAnsi="Times New Roman" w:cs="Times New Roman"/>
                <w:color w:val="000000"/>
                <w:lang w:eastAsia="ru-RU"/>
              </w:rPr>
              <w:t>,</w:t>
            </w:r>
            <w:r w:rsidRPr="00FB099E">
              <w:rPr>
                <w:rFonts w:ascii="Times New Roman" w:eastAsia="Times New Roman" w:hAnsi="Times New Roman" w:cs="Times New Roman"/>
                <w:color w:val="000000"/>
                <w:lang w:eastAsia="ru-RU"/>
              </w:rPr>
              <w:t xml:space="preserve"> назначены ответственные лица за реализацию Плана</w:t>
            </w:r>
          </w:p>
        </w:tc>
      </w:tr>
      <w:tr w:rsidR="001C06E1" w:rsidRPr="001C06E1" w:rsidTr="003C56E3">
        <w:tc>
          <w:tcPr>
            <w:tcW w:w="634" w:type="dxa"/>
          </w:tcPr>
          <w:p w:rsidR="001C06E1" w:rsidRPr="00727FBC"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27FBC">
              <w:rPr>
                <w:rFonts w:ascii="Times New Roman" w:eastAsia="Times New Roman" w:hAnsi="Times New Roman" w:cs="Times New Roman"/>
                <w:lang w:eastAsia="ru-RU"/>
              </w:rPr>
              <w:lastRenderedPageBreak/>
              <w:t>1.15</w:t>
            </w:r>
          </w:p>
        </w:tc>
        <w:tc>
          <w:tcPr>
            <w:tcW w:w="5036" w:type="dxa"/>
          </w:tcPr>
          <w:p w:rsidR="001C06E1" w:rsidRPr="00727FBC"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27FBC">
              <w:rPr>
                <w:rFonts w:ascii="Times New Roman" w:eastAsia="Times New Roman" w:hAnsi="Times New Roman" w:cs="Times New Roman"/>
                <w:color w:val="000000"/>
                <w:lang w:eastAsia="ru-RU"/>
              </w:rPr>
              <w:t xml:space="preserve">Разработка методических рекомендаций, информационно-разъяснительных материалов, модельных правовых актов исполнительных органов государственной власти Камчатского края, органов местного самоуправления муниципальных образований в Камчатском крае, государственных учреждений Камчатского края, государственных унитарных предприятий Камчатского края, муниципальных </w:t>
            </w:r>
            <w:r w:rsidRPr="00727FBC">
              <w:rPr>
                <w:rFonts w:ascii="TimesNewRomanPSMT" w:eastAsia="Times New Roman" w:hAnsi="TimesNewRomanPSMT" w:cs="Calibri"/>
                <w:color w:val="000000"/>
                <w:szCs w:val="20"/>
                <w:lang w:eastAsia="ru-RU"/>
              </w:rPr>
              <w:t>учреждений в Камчатском крае, муниципальных унитарных предприятий в Камчатском крае по вопросам противодействия коррупции</w:t>
            </w:r>
          </w:p>
        </w:tc>
        <w:tc>
          <w:tcPr>
            <w:tcW w:w="1701" w:type="dxa"/>
          </w:tcPr>
          <w:p w:rsidR="001C06E1" w:rsidRPr="00727FBC"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27FBC">
              <w:rPr>
                <w:rFonts w:ascii="Times New Roman" w:eastAsia="Times New Roman" w:hAnsi="Times New Roman" w:cs="Times New Roman"/>
                <w:lang w:eastAsia="ru-RU"/>
              </w:rPr>
              <w:t>2018 - 2021</w:t>
            </w:r>
          </w:p>
        </w:tc>
        <w:tc>
          <w:tcPr>
            <w:tcW w:w="3402" w:type="dxa"/>
          </w:tcPr>
          <w:p w:rsidR="001C06E1" w:rsidRPr="00727FBC"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27FBC">
              <w:rPr>
                <w:rFonts w:ascii="Times New Roman" w:eastAsia="Times New Roman" w:hAnsi="Times New Roman" w:cs="Times New Roman"/>
                <w:lang w:eastAsia="ru-RU"/>
              </w:rPr>
              <w:t>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727FBC"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27FBC">
              <w:rPr>
                <w:rFonts w:ascii="Times New Roman" w:eastAsia="Times New Roman" w:hAnsi="Times New Roman" w:cs="Times New Roman"/>
                <w:lang w:eastAsia="ru-RU"/>
              </w:rPr>
              <w:t xml:space="preserve">КГАУ ДПО «Камчатский институт развития образования» разработаны методические рекомендации по вопросам антикоррупционного воспитания к урокам истории, обществознания, права и внеурочной деятельности. Методические рекомендации размещены на сайте КГАУ ДПО «Камчатский институт развития образования». </w:t>
            </w:r>
          </w:p>
          <w:p w:rsidR="001C06E1" w:rsidRPr="00727FBC"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27FBC">
              <w:rPr>
                <w:rFonts w:ascii="Times New Roman" w:eastAsia="Times New Roman" w:hAnsi="Times New Roman" w:cs="Times New Roman"/>
                <w:lang w:eastAsia="ru-RU"/>
              </w:rPr>
              <w:t xml:space="preserve">В рамках разъяснительной работы, </w:t>
            </w:r>
            <w:proofErr w:type="gramStart"/>
            <w:r w:rsidRPr="00727FBC">
              <w:rPr>
                <w:rFonts w:ascii="Times New Roman" w:eastAsia="Times New Roman" w:hAnsi="Times New Roman" w:cs="Times New Roman"/>
                <w:lang w:eastAsia="ru-RU"/>
              </w:rPr>
              <w:t>проводи-мой</w:t>
            </w:r>
            <w:proofErr w:type="gramEnd"/>
            <w:r w:rsidRPr="00727FBC">
              <w:rPr>
                <w:rFonts w:ascii="Times New Roman" w:eastAsia="Times New Roman" w:hAnsi="Times New Roman" w:cs="Times New Roman"/>
                <w:lang w:eastAsia="ru-RU"/>
              </w:rPr>
              <w:t xml:space="preserve"> с работниками  подведомственных Министерству </w:t>
            </w:r>
            <w:r w:rsidR="007F2BAE">
              <w:rPr>
                <w:rFonts w:ascii="Times New Roman" w:eastAsia="Times New Roman" w:hAnsi="Times New Roman" w:cs="Times New Roman"/>
                <w:lang w:eastAsia="ru-RU"/>
              </w:rPr>
              <w:t>краевых государственных организаций</w:t>
            </w:r>
            <w:r w:rsidRPr="00727FBC">
              <w:rPr>
                <w:rFonts w:ascii="Times New Roman" w:eastAsia="Times New Roman" w:hAnsi="Times New Roman" w:cs="Times New Roman"/>
                <w:lang w:eastAsia="ru-RU"/>
              </w:rPr>
              <w:t>,  распространялись методические материалы, листовки, тематические буклеты по вопросам использования элементов антикоррупционного воспитания</w:t>
            </w:r>
          </w:p>
        </w:tc>
      </w:tr>
      <w:tr w:rsidR="001C06E1" w:rsidRPr="001C06E1" w:rsidTr="003C56E3">
        <w:tc>
          <w:tcPr>
            <w:tcW w:w="634" w:type="dxa"/>
          </w:tcPr>
          <w:p w:rsidR="001C06E1" w:rsidRPr="00E72A39"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E72A39">
              <w:rPr>
                <w:rFonts w:ascii="Times New Roman" w:eastAsia="Times New Roman" w:hAnsi="Times New Roman" w:cs="Times New Roman"/>
                <w:lang w:eastAsia="ru-RU"/>
              </w:rPr>
              <w:t>1.16</w:t>
            </w:r>
          </w:p>
        </w:tc>
        <w:tc>
          <w:tcPr>
            <w:tcW w:w="5036" w:type="dxa"/>
          </w:tcPr>
          <w:p w:rsidR="001C06E1" w:rsidRPr="00E72A39"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E72A39">
              <w:rPr>
                <w:rFonts w:ascii="Times New Roman" w:eastAsia="Times New Roman" w:hAnsi="Times New Roman" w:cs="Times New Roman"/>
                <w:color w:val="000000"/>
                <w:lang w:eastAsia="ru-RU"/>
              </w:rPr>
              <w:t>Разработка, утверждение и актуализация административных регламентов предоставления государственных и муниципальных услуг</w:t>
            </w:r>
          </w:p>
        </w:tc>
        <w:tc>
          <w:tcPr>
            <w:tcW w:w="1701" w:type="dxa"/>
          </w:tcPr>
          <w:p w:rsidR="001C06E1" w:rsidRPr="00E72A39"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E72A39">
              <w:rPr>
                <w:rFonts w:ascii="Times New Roman" w:eastAsia="Times New Roman" w:hAnsi="Times New Roman" w:cs="Times New Roman"/>
                <w:lang w:eastAsia="ru-RU"/>
              </w:rPr>
              <w:t>2018 - 2021</w:t>
            </w:r>
          </w:p>
        </w:tc>
        <w:tc>
          <w:tcPr>
            <w:tcW w:w="3402" w:type="dxa"/>
          </w:tcPr>
          <w:p w:rsidR="001C06E1" w:rsidRPr="00E72A39"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E72A39">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E72A39" w:rsidRDefault="00E72A39" w:rsidP="001C06E1">
            <w:pPr>
              <w:widowControl w:val="0"/>
              <w:autoSpaceDE w:val="0"/>
              <w:autoSpaceDN w:val="0"/>
              <w:spacing w:after="0" w:line="240" w:lineRule="auto"/>
              <w:jc w:val="both"/>
              <w:rPr>
                <w:rFonts w:ascii="Times New Roman" w:eastAsia="Times New Roman" w:hAnsi="Times New Roman" w:cs="Times New Roman"/>
                <w:lang w:eastAsia="ru-RU"/>
              </w:rPr>
            </w:pPr>
            <w:r w:rsidRPr="00E72A39">
              <w:rPr>
                <w:rFonts w:ascii="Times New Roman" w:eastAsia="Times New Roman" w:hAnsi="Times New Roman" w:cs="Times New Roman"/>
                <w:lang w:eastAsia="ru-RU"/>
              </w:rPr>
              <w:t>В Министерстве действует 14</w:t>
            </w:r>
            <w:r w:rsidR="001C06E1" w:rsidRPr="00E72A39">
              <w:rPr>
                <w:rFonts w:ascii="Times New Roman" w:eastAsia="Times New Roman" w:hAnsi="Times New Roman" w:cs="Times New Roman"/>
                <w:lang w:eastAsia="ru-RU"/>
              </w:rPr>
              <w:t xml:space="preserve"> приказов об утверждении административных регламентов предоставления государственных услуг.</w:t>
            </w:r>
          </w:p>
          <w:p w:rsidR="001C06E1" w:rsidRPr="00E72A39"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E72A39">
              <w:rPr>
                <w:rFonts w:ascii="Times New Roman" w:eastAsia="Times New Roman" w:hAnsi="Times New Roman" w:cs="Times New Roman"/>
                <w:lang w:eastAsia="ru-RU"/>
              </w:rPr>
              <w:t xml:space="preserve">В соответствии с частью 8 постановления Губернатора Камчатского края от 29.09.2020 № 178 «Об изменении структуры исполнительных органов государственной власти Камчатского края» полномочия в сфере опеки и попечительства переданы Министерству социального благополучия и семейной политики Камчатского края. В этой связи, в целях исключения правовой </w:t>
            </w:r>
            <w:r w:rsidRPr="00E72A39">
              <w:rPr>
                <w:rFonts w:ascii="Times New Roman" w:eastAsia="Times New Roman" w:hAnsi="Times New Roman" w:cs="Times New Roman"/>
                <w:lang w:eastAsia="ru-RU"/>
              </w:rPr>
              <w:lastRenderedPageBreak/>
              <w:t>неопределенности, после издания соответствующих приказов Министерством социального благополучия и семейной политики Камчатско</w:t>
            </w:r>
            <w:r w:rsidR="00E72A39" w:rsidRPr="00E72A39">
              <w:rPr>
                <w:rFonts w:ascii="Times New Roman" w:eastAsia="Times New Roman" w:hAnsi="Times New Roman" w:cs="Times New Roman"/>
                <w:lang w:eastAsia="ru-RU"/>
              </w:rPr>
              <w:t>го края Министерство признает 9</w:t>
            </w:r>
            <w:r w:rsidRPr="00E72A39">
              <w:rPr>
                <w:rFonts w:ascii="Times New Roman" w:eastAsia="Times New Roman" w:hAnsi="Times New Roman" w:cs="Times New Roman"/>
                <w:lang w:eastAsia="ru-RU"/>
              </w:rPr>
              <w:t xml:space="preserve"> приказов об утверждении административных регламентов в сфере опеки и попечительства утратившими силу.</w:t>
            </w:r>
          </w:p>
        </w:tc>
      </w:tr>
      <w:tr w:rsidR="001C06E1" w:rsidRPr="001C06E1" w:rsidTr="003C56E3">
        <w:tc>
          <w:tcPr>
            <w:tcW w:w="634" w:type="dxa"/>
          </w:tcPr>
          <w:p w:rsidR="001C06E1" w:rsidRPr="00E72A39"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E72A39">
              <w:rPr>
                <w:rFonts w:ascii="Times New Roman" w:eastAsia="Times New Roman" w:hAnsi="Times New Roman" w:cs="Times New Roman"/>
                <w:lang w:eastAsia="ru-RU"/>
              </w:rPr>
              <w:lastRenderedPageBreak/>
              <w:t>1.17</w:t>
            </w:r>
          </w:p>
        </w:tc>
        <w:tc>
          <w:tcPr>
            <w:tcW w:w="5036" w:type="dxa"/>
          </w:tcPr>
          <w:p w:rsidR="001C06E1" w:rsidRPr="00E72A39"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E72A39">
              <w:rPr>
                <w:rFonts w:ascii="Times New Roman" w:eastAsia="Times New Roman" w:hAnsi="Times New Roman" w:cs="Times New Roman"/>
                <w:color w:val="000000"/>
                <w:lang w:eastAsia="ru-RU"/>
              </w:rPr>
              <w:t>Разработка, утверждение и актуализация административных регламентов осуществления регионального государственного контроля (надзора), муниципального контроля</w:t>
            </w:r>
          </w:p>
        </w:tc>
        <w:tc>
          <w:tcPr>
            <w:tcW w:w="1701" w:type="dxa"/>
          </w:tcPr>
          <w:p w:rsidR="001C06E1" w:rsidRPr="00E72A39"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E72A39">
              <w:rPr>
                <w:rFonts w:ascii="Times New Roman" w:eastAsia="Times New Roman" w:hAnsi="Times New Roman" w:cs="Times New Roman"/>
                <w:lang w:eastAsia="ru-RU"/>
              </w:rPr>
              <w:t>2018 - 2021</w:t>
            </w:r>
          </w:p>
        </w:tc>
        <w:tc>
          <w:tcPr>
            <w:tcW w:w="3402" w:type="dxa"/>
          </w:tcPr>
          <w:p w:rsidR="001C06E1" w:rsidRPr="00E72A39"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E72A39">
              <w:rPr>
                <w:rFonts w:ascii="Times New Roman" w:eastAsia="Times New Roman" w:hAnsi="Times New Roman" w:cs="Times New Roman"/>
                <w:color w:val="000000"/>
                <w:lang w:eastAsia="ru-RU"/>
              </w:rPr>
              <w:t>исполнительные органы государственной власти Камчатского края, осуществляющие функции контроля (надзора), органы местного самоуправления муниципальных образований в Камчатском крае (по согласованию)</w:t>
            </w:r>
          </w:p>
        </w:tc>
        <w:tc>
          <w:tcPr>
            <w:tcW w:w="4603" w:type="dxa"/>
          </w:tcPr>
          <w:p w:rsidR="001C06E1" w:rsidRPr="00E72A39"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E72A39">
              <w:rPr>
                <w:rFonts w:ascii="Times New Roman" w:eastAsia="Times New Roman" w:hAnsi="Times New Roman" w:cs="Times New Roman"/>
                <w:lang w:eastAsia="ru-RU"/>
              </w:rPr>
              <w:t>Министерством издан приказ от 11.12.2020 № 1061 «Об утверждении Административного регламента осуществления Министерством образования Камчатского края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Камчатском крае»</w:t>
            </w:r>
          </w:p>
        </w:tc>
      </w:tr>
      <w:tr w:rsidR="001C06E1" w:rsidRPr="001C06E1" w:rsidTr="00E6558F">
        <w:tc>
          <w:tcPr>
            <w:tcW w:w="634" w:type="dxa"/>
            <w:shd w:val="clear" w:color="auto" w:fill="auto"/>
          </w:tcPr>
          <w:p w:rsidR="001C06E1" w:rsidRPr="00A731B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A731B0">
              <w:rPr>
                <w:rFonts w:ascii="Times New Roman" w:eastAsia="Times New Roman" w:hAnsi="Times New Roman" w:cs="Times New Roman"/>
                <w:lang w:eastAsia="ru-RU"/>
              </w:rPr>
              <w:t>1.18</w:t>
            </w:r>
          </w:p>
        </w:tc>
        <w:tc>
          <w:tcPr>
            <w:tcW w:w="5036" w:type="dxa"/>
            <w:shd w:val="clear" w:color="auto" w:fill="auto"/>
          </w:tcPr>
          <w:p w:rsidR="001C06E1" w:rsidRPr="00A731B0"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A731B0">
              <w:rPr>
                <w:rFonts w:ascii="Times New Roman" w:eastAsia="Times New Roman" w:hAnsi="Times New Roman" w:cs="Times New Roman"/>
                <w:color w:val="000000"/>
                <w:lang w:eastAsia="ru-RU"/>
              </w:rPr>
              <w:t>Организация предоставления государственных и муниципальных услуг в электронном виде</w:t>
            </w:r>
          </w:p>
        </w:tc>
        <w:tc>
          <w:tcPr>
            <w:tcW w:w="1701" w:type="dxa"/>
            <w:shd w:val="clear" w:color="auto" w:fill="auto"/>
          </w:tcPr>
          <w:p w:rsidR="001C06E1" w:rsidRPr="00A731B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A731B0">
              <w:rPr>
                <w:rFonts w:ascii="Times New Roman" w:eastAsia="Times New Roman" w:hAnsi="Times New Roman" w:cs="Times New Roman"/>
                <w:lang w:eastAsia="ru-RU"/>
              </w:rPr>
              <w:t>2018 - 2021</w:t>
            </w:r>
          </w:p>
        </w:tc>
        <w:tc>
          <w:tcPr>
            <w:tcW w:w="3402" w:type="dxa"/>
            <w:shd w:val="clear" w:color="auto" w:fill="auto"/>
          </w:tcPr>
          <w:p w:rsidR="001C06E1" w:rsidRPr="00A731B0"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A731B0">
              <w:rPr>
                <w:rFonts w:ascii="Times New Roman" w:eastAsia="Times New Roman" w:hAnsi="Times New Roman" w:cs="Times New Roman"/>
                <w:color w:val="000000"/>
                <w:lang w:eastAsia="ru-RU"/>
              </w:rPr>
              <w:t>Министерство экономического развития и торговли Камчатского края, Агентство по информатизации и связи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shd w:val="clear" w:color="auto" w:fill="auto"/>
          </w:tcPr>
          <w:p w:rsidR="001C06E1" w:rsidRPr="00E6558F"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A731B0">
              <w:rPr>
                <w:rFonts w:ascii="Times New Roman" w:eastAsia="Times New Roman" w:hAnsi="Times New Roman" w:cs="Calibri"/>
                <w:szCs w:val="20"/>
                <w:lang w:eastAsia="ru-RU"/>
              </w:rPr>
              <w:t xml:space="preserve"> Министерство поддерживает в актуальном состоянии реестр государственных и муниципальных </w:t>
            </w:r>
            <w:r w:rsidR="00183529" w:rsidRPr="00A731B0">
              <w:rPr>
                <w:rFonts w:ascii="Times New Roman" w:eastAsia="Times New Roman" w:hAnsi="Times New Roman" w:cs="Calibri"/>
                <w:szCs w:val="20"/>
                <w:lang w:eastAsia="ru-RU"/>
              </w:rPr>
              <w:t>услуг, в котором опубликовано 10</w:t>
            </w:r>
            <w:r w:rsidRPr="00A731B0">
              <w:rPr>
                <w:rFonts w:ascii="Times New Roman" w:eastAsia="Times New Roman" w:hAnsi="Times New Roman" w:cs="Calibri"/>
                <w:szCs w:val="20"/>
                <w:lang w:eastAsia="ru-RU"/>
              </w:rPr>
              <w:t xml:space="preserve"> услуг, предоставляемых Министерством, 4 из которых реализуются в электронном виде.</w:t>
            </w:r>
          </w:p>
        </w:tc>
      </w:tr>
      <w:tr w:rsidR="001C06E1" w:rsidRPr="001C06E1" w:rsidTr="003C56E3">
        <w:tc>
          <w:tcPr>
            <w:tcW w:w="634" w:type="dxa"/>
          </w:tcPr>
          <w:p w:rsidR="001C06E1" w:rsidRPr="007F2BA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F2BAE">
              <w:rPr>
                <w:rFonts w:ascii="Times New Roman" w:eastAsia="Times New Roman" w:hAnsi="Times New Roman" w:cs="Times New Roman"/>
                <w:lang w:eastAsia="ru-RU"/>
              </w:rPr>
              <w:t>1.19</w:t>
            </w:r>
          </w:p>
        </w:tc>
        <w:tc>
          <w:tcPr>
            <w:tcW w:w="5036" w:type="dxa"/>
          </w:tcPr>
          <w:p w:rsidR="001C06E1" w:rsidRPr="007F2BA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F2BAE">
              <w:rPr>
                <w:rFonts w:ascii="Times New Roman" w:eastAsia="Times New Roman" w:hAnsi="Times New Roman" w:cs="Times New Roman"/>
                <w:color w:val="000000"/>
                <w:lang w:eastAsia="ru-RU"/>
              </w:rPr>
              <w:t>Обеспечение контроля за осуществлением государственных полномочий, переданных органам местного самоуправления муниципальных образований в Камчатском крае</w:t>
            </w:r>
          </w:p>
        </w:tc>
        <w:tc>
          <w:tcPr>
            <w:tcW w:w="1701" w:type="dxa"/>
          </w:tcPr>
          <w:p w:rsidR="001C06E1" w:rsidRPr="007F2BA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F2BAE">
              <w:rPr>
                <w:rFonts w:ascii="Times New Roman" w:eastAsia="Times New Roman" w:hAnsi="Times New Roman" w:cs="Times New Roman"/>
                <w:lang w:eastAsia="ru-RU"/>
              </w:rPr>
              <w:t>2018 - 2021</w:t>
            </w:r>
          </w:p>
        </w:tc>
        <w:tc>
          <w:tcPr>
            <w:tcW w:w="3402" w:type="dxa"/>
          </w:tcPr>
          <w:p w:rsidR="001C06E1" w:rsidRPr="007F2BA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F2BAE">
              <w:rPr>
                <w:rFonts w:ascii="Times New Roman" w:eastAsia="Times New Roman" w:hAnsi="Times New Roman" w:cs="Times New Roman"/>
                <w:color w:val="000000"/>
                <w:lang w:eastAsia="ru-RU"/>
              </w:rPr>
              <w:t xml:space="preserve">исполнительные органы государственной власти Камчатского края, осуществляющие контроль за реализацией органами местного самоуправления муниципальных </w:t>
            </w:r>
            <w:r w:rsidRPr="007F2BAE">
              <w:rPr>
                <w:rFonts w:ascii="Times New Roman" w:eastAsia="Times New Roman" w:hAnsi="Times New Roman" w:cs="Times New Roman"/>
                <w:color w:val="000000"/>
                <w:lang w:eastAsia="ru-RU"/>
              </w:rPr>
              <w:lastRenderedPageBreak/>
              <w:t>образований в Камчатском крае переданных государственных полномочий</w:t>
            </w:r>
          </w:p>
        </w:tc>
        <w:tc>
          <w:tcPr>
            <w:tcW w:w="4603" w:type="dxa"/>
          </w:tcPr>
          <w:p w:rsidR="001C06E1" w:rsidRPr="007F2BAE" w:rsidRDefault="007F2BAE" w:rsidP="007F2BAE">
            <w:pPr>
              <w:widowControl w:val="0"/>
              <w:autoSpaceDE w:val="0"/>
              <w:autoSpaceDN w:val="0"/>
              <w:spacing w:after="0" w:line="240" w:lineRule="auto"/>
              <w:jc w:val="both"/>
              <w:rPr>
                <w:rFonts w:ascii="Times New Roman" w:eastAsia="Times New Roman" w:hAnsi="Times New Roman" w:cs="Times New Roman"/>
                <w:lang w:eastAsia="ru-RU"/>
              </w:rPr>
            </w:pPr>
            <w:r w:rsidRPr="007F2BAE">
              <w:rPr>
                <w:rFonts w:ascii="Times New Roman" w:eastAsia="Calibri" w:hAnsi="Times New Roman" w:cs="Times New Roman"/>
              </w:rPr>
              <w:lastRenderedPageBreak/>
              <w:t xml:space="preserve">В 1 полугодии 2021 года контроль за осуществлением государственных полномочий, переданных органам местного самоуправления муниципальных образований в Камчатском крае, проводился в соответствии с планом контрольной работы, утвержденным </w:t>
            </w:r>
            <w:r w:rsidRPr="007F2BAE">
              <w:rPr>
                <w:rFonts w:ascii="Times New Roman" w:eastAsia="Calibri" w:hAnsi="Times New Roman" w:cs="Times New Roman"/>
              </w:rPr>
              <w:lastRenderedPageBreak/>
              <w:t>приказом Министерства от 05.11.2020 № 958 «Об утверждении плана контрольной работы Министерства образования Камчатского края на 2021 год». В ходе проведенных за истекший период 2021 года проверок нарушений коррупционного характера не выявлено.</w:t>
            </w:r>
          </w:p>
        </w:tc>
      </w:tr>
      <w:tr w:rsidR="001C06E1" w:rsidRPr="001C06E1" w:rsidTr="003C56E3">
        <w:tc>
          <w:tcPr>
            <w:tcW w:w="634" w:type="dxa"/>
          </w:tcPr>
          <w:p w:rsidR="001C06E1" w:rsidRPr="007F2BA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F2BAE">
              <w:rPr>
                <w:rFonts w:ascii="Times New Roman" w:eastAsia="Times New Roman" w:hAnsi="Times New Roman" w:cs="Times New Roman"/>
                <w:lang w:eastAsia="ru-RU"/>
              </w:rPr>
              <w:lastRenderedPageBreak/>
              <w:t>1.21</w:t>
            </w:r>
          </w:p>
        </w:tc>
        <w:tc>
          <w:tcPr>
            <w:tcW w:w="5036" w:type="dxa"/>
          </w:tcPr>
          <w:p w:rsidR="001C06E1" w:rsidRPr="007F2BA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F2BAE">
              <w:rPr>
                <w:rFonts w:ascii="Times New Roman" w:eastAsia="Times New Roman" w:hAnsi="Times New Roman" w:cs="Times New Roman"/>
                <w:lang w:eastAsia="ru-RU"/>
              </w:rPr>
              <w:t>Проведение проверок состояния финансовой дисциплины в государственных учреждениях Камчатского края, государственных унитарных предприятиях Камчатского края, муниципальных учреждениях в Камчатском крае, муниципальных унитарных предприятиях в Камчатском крае</w:t>
            </w:r>
          </w:p>
        </w:tc>
        <w:tc>
          <w:tcPr>
            <w:tcW w:w="1701" w:type="dxa"/>
          </w:tcPr>
          <w:p w:rsidR="001C06E1" w:rsidRPr="007F2BA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F2BAE">
              <w:rPr>
                <w:rFonts w:ascii="Times New Roman" w:eastAsia="Times New Roman" w:hAnsi="Times New Roman" w:cs="Times New Roman"/>
                <w:lang w:eastAsia="ru-RU"/>
              </w:rPr>
              <w:t>2018 - 2021</w:t>
            </w:r>
          </w:p>
        </w:tc>
        <w:tc>
          <w:tcPr>
            <w:tcW w:w="3402" w:type="dxa"/>
          </w:tcPr>
          <w:p w:rsidR="001C06E1" w:rsidRPr="007F2BAE" w:rsidRDefault="001C06E1" w:rsidP="001C06E1">
            <w:pPr>
              <w:autoSpaceDE w:val="0"/>
              <w:autoSpaceDN w:val="0"/>
              <w:spacing w:after="0" w:line="240" w:lineRule="auto"/>
              <w:jc w:val="both"/>
              <w:rPr>
                <w:rFonts w:ascii="Times New Roman" w:eastAsia="Times New Roman" w:hAnsi="Times New Roman" w:cs="Times New Roman"/>
                <w:lang w:eastAsia="ru-RU"/>
              </w:rPr>
            </w:pPr>
            <w:r w:rsidRPr="007F2BAE">
              <w:rPr>
                <w:rFonts w:ascii="Times New Roman" w:eastAsia="Times New Roman" w:hAnsi="Times New Roman" w:cs="Times New Roman"/>
                <w:lang w:eastAsia="ru-RU"/>
              </w:rPr>
              <w:t>исполнительные органы государственной власти Камчатского края, осуществляющие функции и полномочия учредителя государственных учреждений Камчатского края, организационно-методическое руководство, координацию деятельности государственных унитарных предприятий Камчатского края, органы местного самоуправления муниципальных образований в Камчатском крае, осуществляющие функции и полномочия</w:t>
            </w:r>
          </w:p>
        </w:tc>
        <w:tc>
          <w:tcPr>
            <w:tcW w:w="4603" w:type="dxa"/>
          </w:tcPr>
          <w:p w:rsidR="007F2BAE" w:rsidRPr="007F2BAE" w:rsidRDefault="007F2BAE" w:rsidP="007F2BAE">
            <w:pPr>
              <w:autoSpaceDE w:val="0"/>
              <w:autoSpaceDN w:val="0"/>
              <w:spacing w:after="0" w:line="240" w:lineRule="auto"/>
              <w:jc w:val="both"/>
              <w:rPr>
                <w:rFonts w:ascii="Times New Roman" w:eastAsia="Times New Roman" w:hAnsi="Times New Roman" w:cs="Times New Roman"/>
                <w:lang w:eastAsia="ru-RU"/>
              </w:rPr>
            </w:pPr>
            <w:r w:rsidRPr="007F2BAE">
              <w:rPr>
                <w:rFonts w:ascii="Times New Roman" w:eastAsia="Times New Roman" w:hAnsi="Times New Roman" w:cs="Times New Roman"/>
                <w:lang w:eastAsia="ru-RU"/>
              </w:rPr>
              <w:t>Проверки состояния финансовой дисциплины в подведомственных Министерству краевых государственных организациях в 1 полугодии 2021 года проводятся в соответствии с планом, утвержденным приказом Министерства от 05.11.2020 № 958 «Об утверждении плана контрольной работы Министерства образования Камчатского края на 2021 год». Ревизиями, проведенными в 2021 году, коррупционных фактов не установлено.</w:t>
            </w:r>
          </w:p>
          <w:p w:rsidR="001C06E1" w:rsidRPr="007F2BAE" w:rsidRDefault="001C06E1" w:rsidP="001C06E1">
            <w:pPr>
              <w:autoSpaceDE w:val="0"/>
              <w:autoSpaceDN w:val="0"/>
              <w:spacing w:after="0" w:line="240" w:lineRule="auto"/>
              <w:jc w:val="both"/>
              <w:rPr>
                <w:rFonts w:ascii="Times New Roman" w:eastAsia="Times New Roman" w:hAnsi="Times New Roman" w:cs="Times New Roman"/>
                <w:lang w:eastAsia="ru-RU"/>
              </w:rPr>
            </w:pPr>
          </w:p>
          <w:p w:rsidR="001C06E1" w:rsidRPr="007F2BAE" w:rsidRDefault="001C06E1" w:rsidP="001C06E1">
            <w:pPr>
              <w:autoSpaceDE w:val="0"/>
              <w:autoSpaceDN w:val="0"/>
              <w:spacing w:after="0" w:line="240" w:lineRule="auto"/>
              <w:jc w:val="both"/>
              <w:rPr>
                <w:rFonts w:ascii="Times New Roman" w:eastAsia="Times New Roman" w:hAnsi="Times New Roman" w:cs="Times New Roman"/>
                <w:lang w:eastAsia="ru-RU"/>
              </w:rPr>
            </w:pPr>
          </w:p>
          <w:p w:rsidR="001C06E1" w:rsidRPr="007F2BAE" w:rsidRDefault="001C06E1" w:rsidP="001C06E1">
            <w:pPr>
              <w:autoSpaceDE w:val="0"/>
              <w:autoSpaceDN w:val="0"/>
              <w:spacing w:after="0" w:line="240" w:lineRule="auto"/>
              <w:jc w:val="both"/>
              <w:rPr>
                <w:rFonts w:ascii="Times New Roman" w:eastAsia="Times New Roman" w:hAnsi="Times New Roman" w:cs="Times New Roman"/>
                <w:lang w:eastAsia="ru-RU"/>
              </w:rPr>
            </w:pP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1.22</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Проведение исполнительными органами государственной власти Камчатского края, органами местного самоуправления муниципальных образований в Камчатском крае оценки коррупционных рисков, возникающих при реализации возложенных полномочий</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ежегодно до 1 марта года, </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следующего </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за отчетным</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FB099E" w:rsidRDefault="001C06E1" w:rsidP="001C06E1">
            <w:pPr>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Коррупционные риски, возникающие при реализации Министерством возложенных полномочий, не выявлены</w:t>
            </w:r>
          </w:p>
        </w:tc>
      </w:tr>
      <w:tr w:rsidR="001C06E1" w:rsidRPr="001C06E1" w:rsidTr="003C56E3">
        <w:tc>
          <w:tcPr>
            <w:tcW w:w="634" w:type="dxa"/>
          </w:tcPr>
          <w:p w:rsidR="001C06E1" w:rsidRPr="007A060C"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A060C">
              <w:rPr>
                <w:rFonts w:ascii="Times New Roman" w:eastAsia="Times New Roman" w:hAnsi="Times New Roman" w:cs="Times New Roman"/>
                <w:lang w:eastAsia="ru-RU"/>
              </w:rPr>
              <w:t>1.23</w:t>
            </w:r>
          </w:p>
        </w:tc>
        <w:tc>
          <w:tcPr>
            <w:tcW w:w="5036" w:type="dxa"/>
          </w:tcPr>
          <w:p w:rsidR="001C06E1" w:rsidRPr="007A060C"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A060C">
              <w:rPr>
                <w:rFonts w:ascii="Times New Roman" w:eastAsia="Times New Roman" w:hAnsi="Times New Roman" w:cs="Times New Roman"/>
                <w:lang w:eastAsia="ru-RU"/>
              </w:rPr>
              <w:t>Разработка и утверждение карт коррупционных рисков при осуществлении функций контроля (надзора) и комплекса правовых и организационных мероприятий по их минимизации</w:t>
            </w:r>
          </w:p>
        </w:tc>
        <w:tc>
          <w:tcPr>
            <w:tcW w:w="1701" w:type="dxa"/>
          </w:tcPr>
          <w:p w:rsidR="001C06E1" w:rsidRPr="007A060C"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A060C">
              <w:rPr>
                <w:rFonts w:ascii="Times New Roman" w:eastAsia="Times New Roman" w:hAnsi="Times New Roman" w:cs="Times New Roman"/>
                <w:lang w:eastAsia="ru-RU"/>
              </w:rPr>
              <w:t>2019 - 2021</w:t>
            </w:r>
          </w:p>
        </w:tc>
        <w:tc>
          <w:tcPr>
            <w:tcW w:w="3402" w:type="dxa"/>
          </w:tcPr>
          <w:p w:rsidR="001C06E1" w:rsidRPr="007A060C"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A060C">
              <w:rPr>
                <w:rFonts w:ascii="Times New Roman" w:eastAsia="Times New Roman" w:hAnsi="Times New Roman" w:cs="Times New Roman"/>
                <w:lang w:eastAsia="ru-RU"/>
              </w:rPr>
              <w:t xml:space="preserve">исполнительные органы государственной власти Камчатского края, осуществляющие функции </w:t>
            </w:r>
            <w:r w:rsidRPr="007A060C">
              <w:rPr>
                <w:rFonts w:ascii="Times New Roman" w:eastAsia="Times New Roman" w:hAnsi="Times New Roman" w:cs="Times New Roman"/>
                <w:lang w:eastAsia="ru-RU"/>
              </w:rPr>
              <w:lastRenderedPageBreak/>
              <w:t>контроля (надзора)</w:t>
            </w:r>
          </w:p>
        </w:tc>
        <w:tc>
          <w:tcPr>
            <w:tcW w:w="4603" w:type="dxa"/>
          </w:tcPr>
          <w:p w:rsidR="001C06E1" w:rsidRPr="007A060C" w:rsidRDefault="007A060C" w:rsidP="001C06E1">
            <w:pPr>
              <w:autoSpaceDE w:val="0"/>
              <w:autoSpaceDN w:val="0"/>
              <w:adjustRightInd w:val="0"/>
              <w:spacing w:after="0" w:line="240" w:lineRule="auto"/>
              <w:jc w:val="both"/>
              <w:rPr>
                <w:rFonts w:ascii="Times New Roman" w:eastAsia="Calibri" w:hAnsi="Times New Roman" w:cs="Times New Roman"/>
              </w:rPr>
            </w:pPr>
            <w:r w:rsidRPr="007A060C">
              <w:rPr>
                <w:rFonts w:ascii="Times New Roman" w:eastAsia="Calibri" w:hAnsi="Times New Roman" w:cs="Times New Roman"/>
              </w:rPr>
              <w:lastRenderedPageBreak/>
              <w:t xml:space="preserve">В связи с тем региональный государственный контроль в 2020 не осуществлялся (осуществляется с 2021 года) карты коррупционных рисков не разрабатывались и </w:t>
            </w:r>
            <w:r w:rsidRPr="007A060C">
              <w:rPr>
                <w:rFonts w:ascii="Times New Roman" w:eastAsia="Calibri" w:hAnsi="Times New Roman" w:cs="Times New Roman"/>
              </w:rPr>
              <w:lastRenderedPageBreak/>
              <w:t>не утверждались.</w:t>
            </w:r>
          </w:p>
        </w:tc>
      </w:tr>
      <w:tr w:rsidR="001C06E1" w:rsidRPr="001C06E1" w:rsidTr="003C56E3">
        <w:tc>
          <w:tcPr>
            <w:tcW w:w="634" w:type="dxa"/>
          </w:tcPr>
          <w:p w:rsidR="001C06E1" w:rsidRPr="00E72A39"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E72A39">
              <w:rPr>
                <w:rFonts w:ascii="Times New Roman" w:eastAsia="Times New Roman" w:hAnsi="Times New Roman" w:cs="Times New Roman"/>
                <w:lang w:eastAsia="ru-RU"/>
              </w:rPr>
              <w:lastRenderedPageBreak/>
              <w:t>1.24</w:t>
            </w:r>
          </w:p>
        </w:tc>
        <w:tc>
          <w:tcPr>
            <w:tcW w:w="5036" w:type="dxa"/>
          </w:tcPr>
          <w:p w:rsidR="001C06E1" w:rsidRPr="00E72A39"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E72A39">
              <w:rPr>
                <w:rFonts w:ascii="Times New Roman" w:eastAsia="Times New Roman" w:hAnsi="Times New Roman" w:cs="Times New Roman"/>
                <w:lang w:eastAsia="ru-RU"/>
              </w:rP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(надзора)</w:t>
            </w:r>
          </w:p>
        </w:tc>
        <w:tc>
          <w:tcPr>
            <w:tcW w:w="1701" w:type="dxa"/>
          </w:tcPr>
          <w:p w:rsidR="001C06E1" w:rsidRPr="00E72A39"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E72A39">
              <w:rPr>
                <w:rFonts w:ascii="Times New Roman" w:eastAsia="Times New Roman" w:hAnsi="Times New Roman" w:cs="Times New Roman"/>
                <w:lang w:eastAsia="ru-RU"/>
              </w:rPr>
              <w:t>2019 - 2021</w:t>
            </w:r>
          </w:p>
        </w:tc>
        <w:tc>
          <w:tcPr>
            <w:tcW w:w="3402" w:type="dxa"/>
          </w:tcPr>
          <w:p w:rsidR="001C06E1" w:rsidRPr="00E72A39"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E72A39">
              <w:rPr>
                <w:rFonts w:ascii="Times New Roman" w:eastAsia="Times New Roman" w:hAnsi="Times New Roman" w:cs="Times New Roman"/>
                <w:lang w:eastAsia="ru-RU"/>
              </w:rPr>
              <w:t>исполнительные органы государственной власти Камчатского края, осуществляющие функции контроля (надзора)</w:t>
            </w:r>
          </w:p>
        </w:tc>
        <w:tc>
          <w:tcPr>
            <w:tcW w:w="4603" w:type="dxa"/>
          </w:tcPr>
          <w:p w:rsidR="001C06E1" w:rsidRPr="00E72A39"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E72A39">
              <w:rPr>
                <w:rFonts w:ascii="Times New Roman" w:eastAsia="Times New Roman" w:hAnsi="Times New Roman" w:cs="Times New Roman"/>
                <w:lang w:eastAsia="ru-RU"/>
              </w:rPr>
              <w:t>Нарушений при проведении функций контроля (надзора), связанных с коррупционными рисками, в ходе мониторинга за отчетный период не выявлены.</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1.27</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Анализ жалоб и обращений граждан о фактах коррупции в исполнительных органах государственной власти Камчатского края, органах местного самоуправления муниципальных образований в Камчатском крае</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2018 - 2021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Аппарат Губернатора и Правительства Камчатского края (Главное контрольное управление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FB099E" w:rsidRDefault="0064028A" w:rsidP="0064028A">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В первом полугодии </w:t>
            </w:r>
            <w:r w:rsidRPr="00FB099E">
              <w:rPr>
                <w:rFonts w:ascii="Times New Roman" w:eastAsia="Times New Roman" w:hAnsi="Times New Roman" w:cs="Calibri"/>
                <w:color w:val="000000"/>
                <w:szCs w:val="20"/>
                <w:lang w:eastAsia="ru-RU"/>
              </w:rPr>
              <w:t xml:space="preserve">2021 года </w:t>
            </w:r>
            <w:r w:rsidRPr="00FB099E">
              <w:rPr>
                <w:rFonts w:ascii="Times New Roman" w:eastAsia="Times New Roman" w:hAnsi="Times New Roman" w:cs="Times New Roman"/>
                <w:color w:val="000000"/>
                <w:lang w:eastAsia="ru-RU"/>
              </w:rPr>
              <w:t xml:space="preserve">поступило одно </w:t>
            </w:r>
            <w:r w:rsidR="001C06E1" w:rsidRPr="00FB099E">
              <w:rPr>
                <w:rFonts w:ascii="Times New Roman" w:eastAsia="Times New Roman" w:hAnsi="Times New Roman" w:cs="Times New Roman"/>
                <w:color w:val="000000"/>
                <w:lang w:eastAsia="ru-RU"/>
              </w:rPr>
              <w:t>обращени</w:t>
            </w:r>
            <w:r w:rsidRPr="00FB099E">
              <w:rPr>
                <w:rFonts w:ascii="Times New Roman" w:eastAsia="Times New Roman" w:hAnsi="Times New Roman" w:cs="Times New Roman"/>
                <w:color w:val="000000"/>
                <w:lang w:eastAsia="ru-RU"/>
              </w:rPr>
              <w:t>е</w:t>
            </w:r>
            <w:r w:rsidR="001C06E1" w:rsidRPr="00FB099E">
              <w:rPr>
                <w:rFonts w:ascii="Times New Roman" w:eastAsia="Times New Roman" w:hAnsi="Times New Roman" w:cs="Times New Roman"/>
                <w:color w:val="000000"/>
                <w:lang w:eastAsia="ru-RU"/>
              </w:rPr>
              <w:t xml:space="preserve"> граждан</w:t>
            </w:r>
            <w:r w:rsidRPr="00FB099E">
              <w:rPr>
                <w:rFonts w:ascii="Times New Roman" w:eastAsia="Times New Roman" w:hAnsi="Times New Roman" w:cs="Times New Roman"/>
                <w:color w:val="000000"/>
                <w:lang w:eastAsia="ru-RU"/>
              </w:rPr>
              <w:t>ина</w:t>
            </w:r>
            <w:r w:rsidR="001C06E1" w:rsidRPr="00FB099E">
              <w:rPr>
                <w:rFonts w:ascii="Times New Roman" w:eastAsia="Times New Roman" w:hAnsi="Times New Roman" w:cs="Times New Roman"/>
                <w:color w:val="000000"/>
                <w:lang w:eastAsia="ru-RU"/>
              </w:rPr>
              <w:t xml:space="preserve"> </w:t>
            </w:r>
            <w:r w:rsidR="001C06E1" w:rsidRPr="00FB099E">
              <w:rPr>
                <w:rFonts w:ascii="Times New Roman" w:eastAsia="Times New Roman" w:hAnsi="Times New Roman" w:cs="Times New Roman"/>
                <w:lang w:eastAsia="ru-RU"/>
              </w:rPr>
              <w:t xml:space="preserve">о </w:t>
            </w:r>
            <w:r w:rsidRPr="00FB099E">
              <w:rPr>
                <w:rFonts w:ascii="Times New Roman" w:eastAsia="Times New Roman" w:hAnsi="Times New Roman" w:cs="Times New Roman"/>
                <w:lang w:eastAsia="ru-RU"/>
              </w:rPr>
              <w:t>фактах коррупции в Министерстве. По результатам рассмотрения обращения установлено, что в Министерстве приняты все необходимые меры по предотвращению возможности возникновения конфликта интересов и личной заинтересованности в части вопроса, обозначенного в обращении.</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1.28</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Проведение мониторинга принятых правовых актов исполнительных органов государственной власти Камчатского края, органов местного самоуправления муниципальных образований в Камчатском крае по вопросам противодействия коррупции в целях установления их соответствия законодательству</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2018 - 2021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Аппарат Губернатора и Правительства Камчатского края (Главное правовое управление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w:t>
            </w:r>
          </w:p>
        </w:tc>
        <w:tc>
          <w:tcPr>
            <w:tcW w:w="4603" w:type="dxa"/>
          </w:tcPr>
          <w:p w:rsidR="001C06E1" w:rsidRPr="00FB099E" w:rsidRDefault="001C06E1" w:rsidP="0064028A">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Calibri"/>
                <w:color w:val="000000"/>
                <w:szCs w:val="20"/>
                <w:lang w:eastAsia="ru-RU"/>
              </w:rPr>
              <w:t xml:space="preserve">По результатам проведенного Министерством </w:t>
            </w:r>
            <w:r w:rsidR="0064028A" w:rsidRPr="00FB099E">
              <w:rPr>
                <w:rFonts w:ascii="Times New Roman" w:eastAsia="Times New Roman" w:hAnsi="Times New Roman" w:cs="Times New Roman"/>
                <w:lang w:eastAsia="ru-RU"/>
              </w:rPr>
              <w:t xml:space="preserve">в первом полугодии </w:t>
            </w:r>
            <w:r w:rsidR="0064028A" w:rsidRPr="00FB099E">
              <w:rPr>
                <w:rFonts w:ascii="Times New Roman" w:eastAsia="Times New Roman" w:hAnsi="Times New Roman" w:cs="Calibri"/>
                <w:color w:val="000000"/>
                <w:szCs w:val="20"/>
                <w:lang w:eastAsia="ru-RU"/>
              </w:rPr>
              <w:t xml:space="preserve">2021 года </w:t>
            </w:r>
            <w:r w:rsidRPr="00FB099E">
              <w:rPr>
                <w:rFonts w:ascii="Times New Roman" w:eastAsia="Times New Roman" w:hAnsi="Times New Roman" w:cs="Calibri"/>
                <w:color w:val="000000"/>
                <w:szCs w:val="20"/>
                <w:lang w:eastAsia="ru-RU"/>
              </w:rPr>
              <w:t>мониторинга антикоррупционного законодательства Российской Федерации и Камчатского края не установлено потребности приведения правовых актов Министерства в соответствие с законодательством</w:t>
            </w:r>
          </w:p>
        </w:tc>
      </w:tr>
      <w:tr w:rsidR="001C06E1" w:rsidRPr="001C06E1" w:rsidTr="003C56E3">
        <w:tc>
          <w:tcPr>
            <w:tcW w:w="15376" w:type="dxa"/>
            <w:gridSpan w:val="5"/>
          </w:tcPr>
          <w:p w:rsidR="001C06E1" w:rsidRPr="00727FBC" w:rsidRDefault="001C06E1" w:rsidP="001C06E1">
            <w:pPr>
              <w:widowControl w:val="0"/>
              <w:numPr>
                <w:ilvl w:val="0"/>
                <w:numId w:val="5"/>
              </w:numPr>
              <w:autoSpaceDE w:val="0"/>
              <w:autoSpaceDN w:val="0"/>
              <w:spacing w:after="0" w:line="240" w:lineRule="auto"/>
              <w:ind w:left="289"/>
              <w:jc w:val="center"/>
              <w:outlineLvl w:val="0"/>
              <w:rPr>
                <w:rFonts w:ascii="Times New Roman" w:eastAsia="Times New Roman" w:hAnsi="Times New Roman" w:cs="Times New Roman"/>
                <w:shd w:val="clear" w:color="auto" w:fill="FFFFFF"/>
                <w:lang w:eastAsia="ru-RU"/>
              </w:rPr>
            </w:pPr>
            <w:r w:rsidRPr="00727FBC">
              <w:rPr>
                <w:rFonts w:ascii="Times New Roman" w:eastAsia="Times New Roman" w:hAnsi="Times New Roman" w:cs="Times New Roman"/>
                <w:shd w:val="clear" w:color="auto" w:fill="FFFFFF"/>
                <w:lang w:eastAsia="ru-RU"/>
              </w:rPr>
              <w:t>Повышение эффективности противодействия коррупции</w:t>
            </w:r>
          </w:p>
          <w:p w:rsidR="001C06E1" w:rsidRPr="00C43AF5" w:rsidRDefault="001C06E1" w:rsidP="001C06E1">
            <w:pPr>
              <w:widowControl w:val="0"/>
              <w:autoSpaceDE w:val="0"/>
              <w:autoSpaceDN w:val="0"/>
              <w:spacing w:after="0" w:line="240" w:lineRule="auto"/>
              <w:ind w:left="289"/>
              <w:jc w:val="center"/>
              <w:outlineLvl w:val="0"/>
              <w:rPr>
                <w:rFonts w:ascii="Times New Roman" w:eastAsia="Times New Roman" w:hAnsi="Times New Roman" w:cs="Times New Roman"/>
                <w:highlight w:val="yellow"/>
                <w:shd w:val="clear" w:color="auto" w:fill="FFFFFF"/>
                <w:lang w:eastAsia="ru-RU"/>
              </w:rPr>
            </w:pPr>
            <w:r w:rsidRPr="00727FBC">
              <w:rPr>
                <w:rFonts w:ascii="Times New Roman" w:eastAsia="Times New Roman" w:hAnsi="Times New Roman" w:cs="Times New Roman"/>
                <w:shd w:val="clear" w:color="auto" w:fill="FFFFFF"/>
                <w:lang w:eastAsia="ru-RU"/>
              </w:rPr>
              <w:lastRenderedPageBreak/>
              <w:t>и совершенствование антикоррупционных механизмов в реализации кадровой политики Министерства</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lastRenderedPageBreak/>
              <w:t>2.1</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Обеспечение действенного функционирования комиссий по соблюдению требований к служебному поведению государственных гражданских служащих Камчатского края, муниципальных служащих в Камчатском крае и урегулированию конфликта интересов</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2018 - 2021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исполнительные органы государственной власти</w:t>
            </w:r>
            <w:r w:rsidRPr="00FB099E">
              <w:rPr>
                <w:rFonts w:ascii="Times New Roman" w:eastAsia="Times New Roman" w:hAnsi="Times New Roman" w:cs="Times New Roman"/>
                <w:lang w:eastAsia="ru-RU"/>
              </w:rPr>
              <w:t xml:space="preserve"> </w:t>
            </w:r>
            <w:r w:rsidRPr="00FB099E">
              <w:rPr>
                <w:rFonts w:ascii="Times New Roman" w:eastAsia="Times New Roman" w:hAnsi="Times New Roman" w:cs="Times New Roman"/>
                <w:color w:val="000000"/>
                <w:lang w:eastAsia="ru-RU"/>
              </w:rPr>
              <w:t>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FB099E" w:rsidRDefault="001C06E1" w:rsidP="0064028A">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В</w:t>
            </w:r>
            <w:r w:rsidR="0064028A" w:rsidRPr="00FB099E">
              <w:rPr>
                <w:rFonts w:ascii="Times New Roman" w:eastAsia="Times New Roman" w:hAnsi="Times New Roman" w:cs="Times New Roman"/>
                <w:lang w:eastAsia="ru-RU"/>
              </w:rPr>
              <w:t xml:space="preserve"> первом полугодии</w:t>
            </w:r>
            <w:r w:rsidRPr="00FB099E">
              <w:rPr>
                <w:rFonts w:ascii="Times New Roman" w:eastAsia="Times New Roman" w:hAnsi="Times New Roman" w:cs="Times New Roman"/>
                <w:lang w:eastAsia="ru-RU"/>
              </w:rPr>
              <w:t xml:space="preserve"> </w:t>
            </w:r>
            <w:r w:rsidRPr="00FB099E">
              <w:rPr>
                <w:rFonts w:ascii="Times New Roman" w:eastAsia="Times New Roman" w:hAnsi="Times New Roman" w:cs="Calibri"/>
                <w:color w:val="000000"/>
                <w:szCs w:val="20"/>
                <w:lang w:eastAsia="ru-RU"/>
              </w:rPr>
              <w:t>202</w:t>
            </w:r>
            <w:r w:rsidR="0064028A" w:rsidRPr="00FB099E">
              <w:rPr>
                <w:rFonts w:ascii="Times New Roman" w:eastAsia="Times New Roman" w:hAnsi="Times New Roman" w:cs="Calibri"/>
                <w:color w:val="000000"/>
                <w:szCs w:val="20"/>
                <w:lang w:eastAsia="ru-RU"/>
              </w:rPr>
              <w:t>1</w:t>
            </w:r>
            <w:r w:rsidRPr="00FB099E">
              <w:rPr>
                <w:rFonts w:ascii="Times New Roman" w:eastAsia="Times New Roman" w:hAnsi="Times New Roman" w:cs="Calibri"/>
                <w:color w:val="000000"/>
                <w:szCs w:val="20"/>
                <w:lang w:eastAsia="ru-RU"/>
              </w:rPr>
              <w:t xml:space="preserve"> год</w:t>
            </w:r>
            <w:r w:rsidR="0064028A" w:rsidRPr="00FB099E">
              <w:rPr>
                <w:rFonts w:ascii="Times New Roman" w:eastAsia="Times New Roman" w:hAnsi="Times New Roman" w:cs="Calibri"/>
                <w:color w:val="000000"/>
                <w:szCs w:val="20"/>
                <w:lang w:eastAsia="ru-RU"/>
              </w:rPr>
              <w:t>а</w:t>
            </w:r>
            <w:r w:rsidRPr="00FB099E">
              <w:rPr>
                <w:rFonts w:ascii="Times New Roman" w:eastAsia="Times New Roman" w:hAnsi="Times New Roman" w:cs="Calibri"/>
                <w:color w:val="000000"/>
                <w:szCs w:val="20"/>
                <w:lang w:eastAsia="ru-RU"/>
              </w:rPr>
              <w:t xml:space="preserve"> </w:t>
            </w:r>
            <w:r w:rsidRPr="00FB099E">
              <w:rPr>
                <w:rFonts w:ascii="Times New Roman" w:eastAsia="Times New Roman" w:hAnsi="Times New Roman" w:cs="Times New Roman"/>
                <w:lang w:eastAsia="ru-RU"/>
              </w:rPr>
              <w:t>заседания Комиссии по соблюдению требований к служебному поведению гражданских служащих и урегулированию конфликта интересов</w:t>
            </w:r>
            <w:r w:rsidRPr="00FB099E">
              <w:rPr>
                <w:rFonts w:ascii="Times New Roman" w:eastAsia="Times New Roman" w:hAnsi="Times New Roman" w:cs="Times New Roman"/>
                <w:i/>
                <w:lang w:eastAsia="ru-RU"/>
              </w:rPr>
              <w:t xml:space="preserve"> </w:t>
            </w:r>
            <w:r w:rsidRPr="00FB099E">
              <w:rPr>
                <w:rFonts w:ascii="Times New Roman" w:eastAsia="Times New Roman" w:hAnsi="Times New Roman" w:cs="Times New Roman"/>
                <w:lang w:eastAsia="ru-RU"/>
              </w:rPr>
              <w:t>в Министерстве не проводились</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2.2</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сведения о доходах), при заполнении справок о доходах, расходах, об имуществе и обязательствах имущественного характера (далее - справки о доходах)</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2019 - 2021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r w:rsidRPr="00FB099E">
              <w:rPr>
                <w:rFonts w:ascii="Times New Roman" w:eastAsia="Times New Roman" w:hAnsi="Times New Roman" w:cs="Times New Roman"/>
                <w:lang w:eastAsia="ru-RU"/>
              </w:rPr>
              <w:t xml:space="preserve"> </w:t>
            </w:r>
          </w:p>
        </w:tc>
        <w:tc>
          <w:tcPr>
            <w:tcW w:w="4603" w:type="dxa"/>
          </w:tcPr>
          <w:p w:rsidR="001C06E1" w:rsidRPr="00FB099E" w:rsidRDefault="001C06E1" w:rsidP="001C06E1">
            <w:pPr>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 xml:space="preserve">Министерством </w:t>
            </w:r>
            <w:r w:rsidR="0064028A" w:rsidRPr="00FB099E">
              <w:rPr>
                <w:rFonts w:ascii="Times New Roman" w:eastAsia="Times New Roman" w:hAnsi="Times New Roman" w:cs="Times New Roman"/>
                <w:lang w:eastAsia="ru-RU"/>
              </w:rPr>
              <w:t xml:space="preserve">в первом полугодии </w:t>
            </w:r>
            <w:r w:rsidR="0064028A" w:rsidRPr="00FB099E">
              <w:rPr>
                <w:rFonts w:ascii="Times New Roman" w:eastAsia="Times New Roman" w:hAnsi="Times New Roman" w:cs="Calibri"/>
                <w:color w:val="000000"/>
                <w:szCs w:val="20"/>
                <w:lang w:eastAsia="ru-RU"/>
              </w:rPr>
              <w:t xml:space="preserve">2021 года </w:t>
            </w:r>
            <w:r w:rsidRPr="00FB099E">
              <w:rPr>
                <w:rFonts w:ascii="Times New Roman" w:eastAsia="Times New Roman" w:hAnsi="Times New Roman" w:cs="Times New Roman"/>
                <w:color w:val="000000"/>
                <w:lang w:eastAsia="ru-RU"/>
              </w:rPr>
              <w:t xml:space="preserve">осуществлялась работа по сбору сведений о доходах, расходах, об имуществе и обязательствах имущественного характера лицами, претендующими на замещение должностей государственной гражданской службы Камчатского края, государственными гражданскими служащими Министерства и руководителями подведомственных Министерству </w:t>
            </w:r>
            <w:r w:rsidR="007F2BAE" w:rsidRPr="00FB099E">
              <w:rPr>
                <w:rFonts w:ascii="Times New Roman" w:eastAsia="Times New Roman" w:hAnsi="Times New Roman" w:cs="Times New Roman"/>
                <w:lang w:eastAsia="ru-RU"/>
              </w:rPr>
              <w:t>краевых государственных организаций</w:t>
            </w:r>
            <w:r w:rsidRPr="00FB099E">
              <w:rPr>
                <w:rFonts w:ascii="Times New Roman" w:eastAsia="Times New Roman" w:hAnsi="Times New Roman" w:cs="Times New Roman"/>
                <w:color w:val="000000"/>
                <w:lang w:eastAsia="ru-RU"/>
              </w:rPr>
              <w:t xml:space="preserve"> за 20</w:t>
            </w:r>
            <w:r w:rsidR="0064028A" w:rsidRPr="00FB099E">
              <w:rPr>
                <w:rFonts w:ascii="Times New Roman" w:eastAsia="Times New Roman" w:hAnsi="Times New Roman" w:cs="Times New Roman"/>
                <w:color w:val="000000"/>
                <w:lang w:eastAsia="ru-RU"/>
              </w:rPr>
              <w:t>20</w:t>
            </w:r>
            <w:r w:rsidRPr="00FB099E">
              <w:rPr>
                <w:rFonts w:ascii="Times New Roman" w:eastAsia="Times New Roman" w:hAnsi="Times New Roman" w:cs="Times New Roman"/>
                <w:color w:val="000000"/>
                <w:lang w:eastAsia="ru-RU"/>
              </w:rPr>
              <w:t xml:space="preserve"> г. с использованием специального программного обеспечения «Справки БК». </w:t>
            </w:r>
          </w:p>
          <w:p w:rsidR="001C06E1" w:rsidRPr="00FB099E" w:rsidRDefault="001C06E1" w:rsidP="001C06E1">
            <w:pPr>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Министерством обеспечен сбор сведений о доходах, расходах, об имуществе и обязательствах имущественного характера от 2</w:t>
            </w:r>
            <w:r w:rsidR="0064028A" w:rsidRPr="00FB099E">
              <w:rPr>
                <w:rFonts w:ascii="Times New Roman" w:eastAsia="Times New Roman" w:hAnsi="Times New Roman" w:cs="Times New Roman"/>
                <w:color w:val="000000"/>
                <w:lang w:eastAsia="ru-RU"/>
              </w:rPr>
              <w:t>1</w:t>
            </w:r>
            <w:r w:rsidRPr="00FB099E">
              <w:rPr>
                <w:rFonts w:ascii="Times New Roman" w:eastAsia="Times New Roman" w:hAnsi="Times New Roman" w:cs="Times New Roman"/>
                <w:color w:val="000000"/>
                <w:lang w:eastAsia="ru-RU"/>
              </w:rPr>
              <w:t xml:space="preserve"> государственных гражданских служащих Министерства и 3</w:t>
            </w:r>
            <w:r w:rsidR="0064028A" w:rsidRPr="00FB099E">
              <w:rPr>
                <w:rFonts w:ascii="Times New Roman" w:eastAsia="Times New Roman" w:hAnsi="Times New Roman" w:cs="Times New Roman"/>
                <w:color w:val="000000"/>
                <w:lang w:eastAsia="ru-RU"/>
              </w:rPr>
              <w:t>3</w:t>
            </w:r>
            <w:r w:rsidRPr="00FB099E">
              <w:rPr>
                <w:rFonts w:ascii="Times New Roman" w:eastAsia="Times New Roman" w:hAnsi="Times New Roman" w:cs="Times New Roman"/>
                <w:color w:val="000000"/>
                <w:lang w:eastAsia="ru-RU"/>
              </w:rPr>
              <w:t xml:space="preserve"> руководителей подведомственных Министерству </w:t>
            </w:r>
            <w:r w:rsidR="007F2BAE" w:rsidRPr="00FB099E">
              <w:rPr>
                <w:rFonts w:ascii="Times New Roman" w:eastAsia="Times New Roman" w:hAnsi="Times New Roman" w:cs="Times New Roman"/>
                <w:lang w:eastAsia="ru-RU"/>
              </w:rPr>
              <w:t>краевых государственных организаций</w:t>
            </w:r>
            <w:r w:rsidRPr="00FB099E">
              <w:rPr>
                <w:rFonts w:ascii="Times New Roman" w:eastAsia="Times New Roman" w:hAnsi="Times New Roman" w:cs="Times New Roman"/>
                <w:color w:val="000000"/>
                <w:lang w:eastAsia="ru-RU"/>
              </w:rPr>
              <w:t>.</w:t>
            </w:r>
          </w:p>
          <w:p w:rsidR="001C06E1" w:rsidRPr="00FB099E" w:rsidRDefault="001C06E1" w:rsidP="001C06E1">
            <w:pPr>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Всего представлено 1</w:t>
            </w:r>
            <w:r w:rsidR="00EE2AC4" w:rsidRPr="00FB099E">
              <w:rPr>
                <w:rFonts w:ascii="Times New Roman" w:eastAsia="Times New Roman" w:hAnsi="Times New Roman" w:cs="Times New Roman"/>
                <w:color w:val="000000"/>
                <w:lang w:eastAsia="ru-RU"/>
              </w:rPr>
              <w:t>13</w:t>
            </w:r>
            <w:r w:rsidRPr="00FB099E">
              <w:rPr>
                <w:rFonts w:ascii="Times New Roman" w:eastAsia="Times New Roman" w:hAnsi="Times New Roman" w:cs="Times New Roman"/>
                <w:color w:val="000000"/>
                <w:lang w:eastAsia="ru-RU"/>
              </w:rPr>
              <w:t xml:space="preserve"> справок о доходах, расходах об имуществе и обязательствах имущественного характера, в том числе:</w:t>
            </w:r>
          </w:p>
          <w:p w:rsidR="001C06E1" w:rsidRPr="00FB099E" w:rsidRDefault="001C06E1" w:rsidP="001C06E1">
            <w:pPr>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2</w:t>
            </w:r>
            <w:r w:rsidR="0064028A" w:rsidRPr="00FB099E">
              <w:rPr>
                <w:rFonts w:ascii="Times New Roman" w:eastAsia="Times New Roman" w:hAnsi="Times New Roman" w:cs="Times New Roman"/>
                <w:color w:val="000000"/>
                <w:lang w:eastAsia="ru-RU"/>
              </w:rPr>
              <w:t>1</w:t>
            </w:r>
            <w:r w:rsidRPr="00FB099E">
              <w:rPr>
                <w:rFonts w:ascii="Times New Roman" w:eastAsia="Times New Roman" w:hAnsi="Times New Roman" w:cs="Times New Roman"/>
                <w:color w:val="000000"/>
                <w:lang w:eastAsia="ru-RU"/>
              </w:rPr>
              <w:t xml:space="preserve"> справки государственных гражданских служащих Камчатского края в Министерстве и 33 справки на членов их семей;</w:t>
            </w:r>
          </w:p>
          <w:p w:rsidR="001C06E1" w:rsidRPr="00FB099E" w:rsidRDefault="001C06E1" w:rsidP="001C06E1">
            <w:pPr>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3</w:t>
            </w:r>
            <w:r w:rsidR="0064028A" w:rsidRPr="00FB099E">
              <w:rPr>
                <w:rFonts w:ascii="Times New Roman" w:eastAsia="Times New Roman" w:hAnsi="Times New Roman" w:cs="Times New Roman"/>
                <w:color w:val="000000"/>
                <w:lang w:eastAsia="ru-RU"/>
              </w:rPr>
              <w:t>3</w:t>
            </w:r>
            <w:r w:rsidRPr="00FB099E">
              <w:rPr>
                <w:rFonts w:ascii="Times New Roman" w:eastAsia="Times New Roman" w:hAnsi="Times New Roman" w:cs="Times New Roman"/>
                <w:color w:val="000000"/>
                <w:lang w:eastAsia="ru-RU"/>
              </w:rPr>
              <w:t xml:space="preserve"> справок руководителей подведомственных </w:t>
            </w:r>
            <w:r w:rsidRPr="00FB099E">
              <w:rPr>
                <w:rFonts w:ascii="Times New Roman" w:eastAsia="Times New Roman" w:hAnsi="Times New Roman" w:cs="Times New Roman"/>
                <w:color w:val="000000"/>
                <w:lang w:eastAsia="ru-RU"/>
              </w:rPr>
              <w:lastRenderedPageBreak/>
              <w:t xml:space="preserve">Министерству </w:t>
            </w:r>
            <w:r w:rsidR="007F2BAE" w:rsidRPr="00FB099E">
              <w:rPr>
                <w:rFonts w:ascii="Times New Roman" w:eastAsia="Times New Roman" w:hAnsi="Times New Roman" w:cs="Times New Roman"/>
                <w:lang w:eastAsia="ru-RU"/>
              </w:rPr>
              <w:t>краевых государственных организаций</w:t>
            </w:r>
            <w:r w:rsidRPr="00FB099E">
              <w:rPr>
                <w:rFonts w:ascii="Times New Roman" w:eastAsia="Times New Roman" w:hAnsi="Times New Roman" w:cs="Times New Roman"/>
                <w:color w:val="000000"/>
                <w:lang w:eastAsia="ru-RU"/>
              </w:rPr>
              <w:t xml:space="preserve"> и </w:t>
            </w:r>
            <w:r w:rsidR="00EE2AC4" w:rsidRPr="00FB099E">
              <w:rPr>
                <w:rFonts w:ascii="Times New Roman" w:eastAsia="Times New Roman" w:hAnsi="Times New Roman" w:cs="Times New Roman"/>
                <w:color w:val="000000"/>
                <w:lang w:eastAsia="ru-RU"/>
              </w:rPr>
              <w:t>26</w:t>
            </w:r>
            <w:r w:rsidRPr="00FB099E">
              <w:rPr>
                <w:rFonts w:ascii="Times New Roman" w:eastAsia="Times New Roman" w:hAnsi="Times New Roman" w:cs="Times New Roman"/>
                <w:color w:val="000000"/>
                <w:lang w:eastAsia="ru-RU"/>
              </w:rPr>
              <w:t xml:space="preserve"> справ</w:t>
            </w:r>
            <w:r w:rsidR="00EE2AC4" w:rsidRPr="00FB099E">
              <w:rPr>
                <w:rFonts w:ascii="Times New Roman" w:eastAsia="Times New Roman" w:hAnsi="Times New Roman" w:cs="Times New Roman"/>
                <w:color w:val="000000"/>
                <w:lang w:eastAsia="ru-RU"/>
              </w:rPr>
              <w:t>ок</w:t>
            </w:r>
            <w:r w:rsidRPr="00FB099E">
              <w:rPr>
                <w:rFonts w:ascii="Times New Roman" w:eastAsia="Times New Roman" w:hAnsi="Times New Roman" w:cs="Times New Roman"/>
                <w:color w:val="000000"/>
                <w:lang w:eastAsia="ru-RU"/>
              </w:rPr>
              <w:t xml:space="preserve"> на членов их семей.</w:t>
            </w:r>
          </w:p>
          <w:p w:rsidR="001C06E1" w:rsidRPr="00FB099E" w:rsidRDefault="001C06E1" w:rsidP="001C06E1">
            <w:pPr>
              <w:spacing w:after="0" w:line="240" w:lineRule="auto"/>
              <w:jc w:val="both"/>
              <w:rPr>
                <w:rFonts w:ascii="Times New Roman" w:eastAsia="Times New Roman" w:hAnsi="Times New Roman" w:cs="Times New Roman"/>
                <w:color w:val="FF0000"/>
                <w:lang w:eastAsia="ru-RU"/>
              </w:rPr>
            </w:pPr>
            <w:r w:rsidRPr="00FB099E">
              <w:rPr>
                <w:rFonts w:ascii="Times New Roman" w:eastAsia="Times New Roman" w:hAnsi="Times New Roman" w:cs="Times New Roman"/>
                <w:color w:val="000000"/>
                <w:lang w:eastAsia="ru-RU"/>
              </w:rPr>
              <w:t xml:space="preserve">Шесть </w:t>
            </w:r>
            <w:proofErr w:type="gramStart"/>
            <w:r w:rsidRPr="00FB099E">
              <w:rPr>
                <w:rFonts w:ascii="Times New Roman" w:eastAsia="Times New Roman" w:hAnsi="Times New Roman" w:cs="Times New Roman"/>
                <w:color w:val="000000"/>
                <w:lang w:eastAsia="ru-RU"/>
              </w:rPr>
              <w:t>кандидатов, претендующих на замещение вакантных должностей государственной службы в Министерстве представили</w:t>
            </w:r>
            <w:proofErr w:type="gramEnd"/>
            <w:r w:rsidRPr="00FB099E">
              <w:rPr>
                <w:rFonts w:ascii="Times New Roman" w:eastAsia="Times New Roman" w:hAnsi="Times New Roman" w:cs="Times New Roman"/>
                <w:color w:val="000000"/>
                <w:lang w:eastAsia="ru-RU"/>
              </w:rPr>
              <w:t xml:space="preserve">  сведения о доходах, расходах, об имуществе и обязательствах имущественного характера</w:t>
            </w:r>
            <w:r w:rsidRPr="00FB099E">
              <w:rPr>
                <w:rFonts w:ascii="Times New Roman" w:eastAsia="Times New Roman" w:hAnsi="Times New Roman" w:cs="Times New Roman"/>
                <w:color w:val="FF0000"/>
                <w:lang w:eastAsia="ru-RU"/>
              </w:rPr>
              <w:t>.</w:t>
            </w:r>
          </w:p>
          <w:p w:rsidR="001C06E1" w:rsidRPr="00FB099E" w:rsidRDefault="001C06E1" w:rsidP="001C06E1">
            <w:pPr>
              <w:spacing w:after="0" w:line="240" w:lineRule="auto"/>
              <w:jc w:val="both"/>
              <w:rPr>
                <w:rFonts w:ascii="Times New Roman" w:eastAsia="Times New Roman" w:hAnsi="Times New Roman" w:cs="Times New Roman"/>
                <w:sz w:val="24"/>
                <w:lang w:eastAsia="ru-RU"/>
              </w:rPr>
            </w:pPr>
            <w:r w:rsidRPr="00FB099E">
              <w:rPr>
                <w:rFonts w:ascii="Times New Roman" w:eastAsia="Times New Roman" w:hAnsi="Times New Roman" w:cs="Times New Roman"/>
                <w:color w:val="000000"/>
                <w:lang w:eastAsia="ru-RU"/>
              </w:rPr>
              <w:t>Случаи несвоевременного представления указанных сведений отсутствуют</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lastRenderedPageBreak/>
              <w:t>2.3</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Обеспечение в исполнительных органах государственной власти Камчатского края обработки справок о доходах, проведения анализа указанных в них сведений</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2019 - 2021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w:t>
            </w:r>
          </w:p>
        </w:tc>
        <w:tc>
          <w:tcPr>
            <w:tcW w:w="4603"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В отношении представленных сведений о доходах, расходах, об имуществе и обязательствах имущественного характера государственными гражданскими служащими Министерства и руководителями подведомственных Министерству </w:t>
            </w:r>
            <w:r w:rsidR="007F2BAE" w:rsidRPr="00FB099E">
              <w:rPr>
                <w:rFonts w:ascii="Times New Roman" w:eastAsia="Times New Roman" w:hAnsi="Times New Roman" w:cs="Times New Roman"/>
                <w:lang w:eastAsia="ru-RU"/>
              </w:rPr>
              <w:t>краевых государственных организаций</w:t>
            </w:r>
            <w:r w:rsidRPr="00FB099E">
              <w:rPr>
                <w:rFonts w:ascii="Times New Roman" w:eastAsia="Times New Roman" w:hAnsi="Times New Roman" w:cs="Times New Roman"/>
                <w:lang w:eastAsia="ru-RU"/>
              </w:rPr>
              <w:t xml:space="preserve"> за 20</w:t>
            </w:r>
            <w:r w:rsidR="00EE2AC4" w:rsidRPr="00FB099E">
              <w:rPr>
                <w:rFonts w:ascii="Times New Roman" w:eastAsia="Times New Roman" w:hAnsi="Times New Roman" w:cs="Times New Roman"/>
                <w:lang w:eastAsia="ru-RU"/>
              </w:rPr>
              <w:t>20</w:t>
            </w:r>
            <w:r w:rsidRPr="00FB099E">
              <w:rPr>
                <w:rFonts w:ascii="Times New Roman" w:eastAsia="Times New Roman" w:hAnsi="Times New Roman" w:cs="Times New Roman"/>
                <w:lang w:eastAsia="ru-RU"/>
              </w:rPr>
              <w:t xml:space="preserve"> г. проведен анализ указанных в них сведений.</w:t>
            </w:r>
          </w:p>
          <w:p w:rsidR="001C06E1" w:rsidRPr="00FB099E" w:rsidRDefault="001C06E1" w:rsidP="00EE2AC4">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Сведения о доходах, расходах, об имуществе и обязательствах имущественного характера от 2</w:t>
            </w:r>
            <w:r w:rsidR="00EE2AC4" w:rsidRPr="00FB099E">
              <w:rPr>
                <w:rFonts w:ascii="Times New Roman" w:eastAsia="Times New Roman" w:hAnsi="Times New Roman" w:cs="Times New Roman"/>
                <w:lang w:eastAsia="ru-RU"/>
              </w:rPr>
              <w:t>1</w:t>
            </w:r>
            <w:r w:rsidRPr="00FB099E">
              <w:rPr>
                <w:rFonts w:ascii="Times New Roman" w:eastAsia="Times New Roman" w:hAnsi="Times New Roman" w:cs="Times New Roman"/>
                <w:lang w:eastAsia="ru-RU"/>
              </w:rPr>
              <w:t xml:space="preserve"> государственных гражданских служащих Министерства и членов их семей за 20</w:t>
            </w:r>
            <w:r w:rsidR="00EE2AC4" w:rsidRPr="00FB099E">
              <w:rPr>
                <w:rFonts w:ascii="Times New Roman" w:eastAsia="Times New Roman" w:hAnsi="Times New Roman" w:cs="Times New Roman"/>
                <w:lang w:eastAsia="ru-RU"/>
              </w:rPr>
              <w:t>20</w:t>
            </w:r>
            <w:r w:rsidRPr="00FB099E">
              <w:rPr>
                <w:rFonts w:ascii="Times New Roman" w:eastAsia="Times New Roman" w:hAnsi="Times New Roman" w:cs="Times New Roman"/>
                <w:lang w:eastAsia="ru-RU"/>
              </w:rPr>
              <w:t xml:space="preserve"> внесены в информационную систему «Парус»</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2.5</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Проведение первичного анализа достоверности и полноты сведений о доходах, представленных лицами, замещающими государственные должности Камчатского края, муниципальные должности в Камчатском крае, должности государственной гражданской службы Камчатского края в исполнительных органах государственной власти Камчатского края, муниципальной службы в Камчатском крае, сведений о доходах, представленных руководителями государственных учреждений Камчатского края, муниципальных учреждений в Камчатском крае</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ежегодно </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до 1 июня года, следующего </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за отчетным</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 xml:space="preserve">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w:t>
            </w:r>
            <w:r w:rsidRPr="00FB099E">
              <w:rPr>
                <w:rFonts w:ascii="Times New Roman" w:eastAsia="Times New Roman" w:hAnsi="Times New Roman" w:cs="Times New Roman"/>
                <w:color w:val="000000"/>
                <w:lang w:eastAsia="ru-RU"/>
              </w:rPr>
              <w:lastRenderedPageBreak/>
              <w:t>согласованию)</w:t>
            </w:r>
            <w:r w:rsidRPr="00FB099E">
              <w:rPr>
                <w:rFonts w:ascii="Times New Roman" w:eastAsia="Times New Roman" w:hAnsi="Times New Roman" w:cs="Times New Roman"/>
                <w:lang w:eastAsia="ru-RU"/>
              </w:rPr>
              <w:t xml:space="preserve"> </w:t>
            </w:r>
          </w:p>
        </w:tc>
        <w:tc>
          <w:tcPr>
            <w:tcW w:w="4603"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Calibri"/>
                <w:lang w:eastAsia="ru-RU"/>
              </w:rPr>
              <w:lastRenderedPageBreak/>
              <w:t xml:space="preserve">В </w:t>
            </w:r>
            <w:r w:rsidR="00EE2AC4" w:rsidRPr="00FB099E">
              <w:rPr>
                <w:rFonts w:ascii="Times New Roman" w:eastAsia="Times New Roman" w:hAnsi="Times New Roman" w:cs="Times New Roman"/>
                <w:lang w:eastAsia="ru-RU"/>
              </w:rPr>
              <w:t xml:space="preserve">первом полугодии </w:t>
            </w:r>
            <w:r w:rsidR="00EE2AC4" w:rsidRPr="00FB099E">
              <w:rPr>
                <w:rFonts w:ascii="Times New Roman" w:eastAsia="Times New Roman" w:hAnsi="Times New Roman" w:cs="Calibri"/>
                <w:color w:val="000000"/>
                <w:szCs w:val="20"/>
                <w:lang w:eastAsia="ru-RU"/>
              </w:rPr>
              <w:t xml:space="preserve">2021 года </w:t>
            </w:r>
            <w:r w:rsidRPr="00FB099E">
              <w:rPr>
                <w:rFonts w:ascii="Times New Roman" w:eastAsia="Times New Roman" w:hAnsi="Times New Roman" w:cs="Times New Roman"/>
                <w:color w:val="000000"/>
                <w:lang w:eastAsia="ru-RU"/>
              </w:rPr>
              <w:t>проведен первичный анализ достоверности и полноты сведений о доходах, расходах об имуществе и обязательствах</w:t>
            </w:r>
            <w:r w:rsidR="00EE2AC4" w:rsidRPr="00FB099E">
              <w:rPr>
                <w:rFonts w:ascii="Times New Roman" w:eastAsia="Times New Roman" w:hAnsi="Times New Roman" w:cs="Times New Roman"/>
                <w:color w:val="000000"/>
                <w:lang w:eastAsia="ru-RU"/>
              </w:rPr>
              <w:t xml:space="preserve"> имущественного характера за 2020</w:t>
            </w:r>
            <w:r w:rsidRPr="00FB099E">
              <w:rPr>
                <w:rFonts w:ascii="Times New Roman" w:eastAsia="Times New Roman" w:hAnsi="Times New Roman" w:cs="Times New Roman"/>
                <w:color w:val="000000"/>
                <w:lang w:eastAsia="ru-RU"/>
              </w:rPr>
              <w:t xml:space="preserve"> год, представленных </w:t>
            </w:r>
            <w:r w:rsidRPr="00FB099E">
              <w:rPr>
                <w:rFonts w:ascii="Times New Roman" w:eastAsia="Times New Roman" w:hAnsi="Times New Roman" w:cs="Calibri"/>
                <w:color w:val="000000"/>
                <w:lang w:eastAsia="ru-RU"/>
              </w:rPr>
              <w:t>государственными гражданскими служащими Камчатского края в Министерстве,</w:t>
            </w:r>
            <w:r w:rsidRPr="00FB099E">
              <w:rPr>
                <w:rFonts w:ascii="Times New Roman" w:eastAsia="Times New Roman" w:hAnsi="Times New Roman" w:cs="Calibri"/>
                <w:i/>
                <w:color w:val="000000"/>
                <w:lang w:eastAsia="ru-RU"/>
              </w:rPr>
              <w:t xml:space="preserve"> </w:t>
            </w:r>
            <w:r w:rsidRPr="00FB099E">
              <w:rPr>
                <w:rFonts w:ascii="Times New Roman" w:eastAsia="Times New Roman" w:hAnsi="Times New Roman" w:cs="Calibri"/>
                <w:color w:val="000000"/>
                <w:lang w:eastAsia="ru-RU"/>
              </w:rPr>
              <w:t xml:space="preserve">руководителями подведомственных Министерству </w:t>
            </w:r>
            <w:r w:rsidR="007F2BAE" w:rsidRPr="00FB099E">
              <w:rPr>
                <w:rFonts w:ascii="Times New Roman" w:eastAsia="Times New Roman" w:hAnsi="Times New Roman" w:cs="Times New Roman"/>
                <w:lang w:eastAsia="ru-RU"/>
              </w:rPr>
              <w:t>краевых государственных организаций</w:t>
            </w:r>
            <w:r w:rsidRPr="00FB099E">
              <w:rPr>
                <w:rFonts w:ascii="Times New Roman" w:eastAsia="Times New Roman" w:hAnsi="Times New Roman" w:cs="Times New Roman"/>
                <w:color w:val="000000"/>
                <w:lang w:eastAsia="ru-RU"/>
              </w:rPr>
              <w:t>.</w:t>
            </w:r>
          </w:p>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lastRenderedPageBreak/>
              <w:t>2.7</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Проведение проверок достоверности и полноты сведений, представляемых гражданами, претендующими на замещение государственных должностей Камчатского края, муниципальных должностей в Камчатском крае (за исключением выборных муниципальных должностей в Камчатском крае), должностей глав местных администраций муниципальных образований в Камчатском крае по контракту (далее </w:t>
            </w:r>
            <w:r w:rsidRPr="00FB099E">
              <w:rPr>
                <w:rFonts w:ascii="Times New Roman" w:eastAsia="Times New Roman" w:hAnsi="Times New Roman" w:cs="Times New Roman"/>
                <w:lang w:eastAsia="ru-RU"/>
              </w:rPr>
              <w:softHyphen/>
              <w:t xml:space="preserve"> должности глав местных администраций), должностей государственной гражданской службы в исполнительных органах государственной власти Камчатского края, муниципальной службы в Камчатском крае, должностей руководителей государственных учреждений Камчатского края и муниципальных учреждений в Камчатском крае, лицами, замещающими указанные должности (в том числе выборные муниципальные должности в Камчатском крае), а также соблюдения данными лицами запретов, ограничений и требований, установленных в целях противодействия коррупции</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2018 - 2021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 в порядке, установленном законодательством Камчатского </w:t>
            </w:r>
          </w:p>
        </w:tc>
        <w:tc>
          <w:tcPr>
            <w:tcW w:w="4603" w:type="dxa"/>
          </w:tcPr>
          <w:p w:rsidR="001C06E1" w:rsidRPr="00FB099E" w:rsidRDefault="001C06E1" w:rsidP="00EE2AC4">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Calibri"/>
                <w:lang w:eastAsia="ru-RU"/>
              </w:rPr>
              <w:t xml:space="preserve">В </w:t>
            </w:r>
            <w:r w:rsidR="00EE2AC4" w:rsidRPr="00FB099E">
              <w:rPr>
                <w:rFonts w:ascii="Times New Roman" w:eastAsia="Times New Roman" w:hAnsi="Times New Roman" w:cs="Times New Roman"/>
                <w:lang w:eastAsia="ru-RU"/>
              </w:rPr>
              <w:t xml:space="preserve">первом полугодии </w:t>
            </w:r>
            <w:r w:rsidR="00EE2AC4" w:rsidRPr="00FB099E">
              <w:rPr>
                <w:rFonts w:ascii="Times New Roman" w:eastAsia="Times New Roman" w:hAnsi="Times New Roman" w:cs="Calibri"/>
                <w:color w:val="000000"/>
                <w:szCs w:val="20"/>
                <w:lang w:eastAsia="ru-RU"/>
              </w:rPr>
              <w:t>2021 года</w:t>
            </w:r>
            <w:r w:rsidRPr="00FB099E">
              <w:rPr>
                <w:rFonts w:ascii="Times New Roman" w:eastAsia="Times New Roman" w:hAnsi="Times New Roman" w:cs="Calibri"/>
                <w:color w:val="000000"/>
                <w:szCs w:val="20"/>
                <w:lang w:eastAsia="ru-RU"/>
              </w:rPr>
              <w:t xml:space="preserve"> </w:t>
            </w:r>
            <w:r w:rsidRPr="00FB099E">
              <w:rPr>
                <w:rFonts w:ascii="Times New Roman" w:eastAsia="Times New Roman" w:hAnsi="Times New Roman" w:cs="Times New Roman"/>
                <w:lang w:eastAsia="ru-RU"/>
              </w:rPr>
              <w:t>проверок достоверности и полноты сведений, представляемых гражданами, претендующими на замещение государственных должностей Камчатского края, должностей государственной гражданской службы в Министерстве не проводилось</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2.8</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 xml:space="preserve">Осуществление контроля за соблюдением лицами, замещающими государственные должности Камчатского края, муниципальные должности в Камчатском крае, должности государственной гражданской службы в исполнительных органах государственной власти Камчатского края, муниципальной службы в Камчатском крае,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w:t>
            </w:r>
            <w:r w:rsidRPr="00FB099E">
              <w:rPr>
                <w:rFonts w:ascii="Times New Roman" w:eastAsia="Times New Roman" w:hAnsi="Times New Roman" w:cs="Times New Roman"/>
                <w:color w:val="000000"/>
                <w:lang w:eastAsia="ru-RU"/>
              </w:rPr>
              <w:lastRenderedPageBreak/>
              <w:t>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lastRenderedPageBreak/>
              <w:t>2018 - 2021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 xml:space="preserve">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w:t>
            </w:r>
            <w:r w:rsidRPr="00FB099E">
              <w:rPr>
                <w:rFonts w:ascii="Times New Roman" w:eastAsia="Times New Roman" w:hAnsi="Times New Roman" w:cs="Times New Roman"/>
                <w:color w:val="000000"/>
                <w:lang w:eastAsia="ru-RU"/>
              </w:rPr>
              <w:lastRenderedPageBreak/>
              <w:t>согласованию)</w:t>
            </w:r>
            <w:r w:rsidRPr="00FB099E">
              <w:rPr>
                <w:rFonts w:ascii="Times New Roman" w:eastAsia="Times New Roman" w:hAnsi="Times New Roman" w:cs="Times New Roman"/>
                <w:lang w:eastAsia="ru-RU"/>
              </w:rPr>
              <w:t xml:space="preserve"> </w:t>
            </w:r>
          </w:p>
        </w:tc>
        <w:tc>
          <w:tcPr>
            <w:tcW w:w="4603"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lastRenderedPageBreak/>
              <w:t>Контроль за соблюдением государственными гражданскими служащими Камчатского края в Министерстве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 осуществляется постоянно.</w:t>
            </w:r>
          </w:p>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В </w:t>
            </w:r>
            <w:r w:rsidR="00EE2AC4" w:rsidRPr="00FB099E">
              <w:rPr>
                <w:rFonts w:ascii="Times New Roman" w:eastAsia="Times New Roman" w:hAnsi="Times New Roman" w:cs="Times New Roman"/>
                <w:lang w:eastAsia="ru-RU"/>
              </w:rPr>
              <w:t xml:space="preserve">первом полугодии </w:t>
            </w:r>
            <w:r w:rsidR="00EE2AC4" w:rsidRPr="00FB099E">
              <w:rPr>
                <w:rFonts w:ascii="Times New Roman" w:eastAsia="Times New Roman" w:hAnsi="Times New Roman" w:cs="Calibri"/>
                <w:color w:val="000000"/>
                <w:szCs w:val="20"/>
                <w:lang w:eastAsia="ru-RU"/>
              </w:rPr>
              <w:t xml:space="preserve">2021 года </w:t>
            </w:r>
            <w:r w:rsidRPr="00FB099E">
              <w:rPr>
                <w:rFonts w:ascii="Times New Roman" w:eastAsia="Times New Roman" w:hAnsi="Times New Roman" w:cs="Times New Roman"/>
                <w:lang w:eastAsia="ru-RU"/>
              </w:rPr>
              <w:t xml:space="preserve">в Министерство не поступало информации о случаях </w:t>
            </w:r>
            <w:r w:rsidRPr="00FB099E">
              <w:rPr>
                <w:rFonts w:ascii="Times New Roman" w:eastAsia="Times New Roman" w:hAnsi="Times New Roman" w:cs="Times New Roman"/>
                <w:lang w:eastAsia="ru-RU"/>
              </w:rPr>
              <w:lastRenderedPageBreak/>
              <w:t>несоблюдения государственными гражданскими служащими Камчатского края в Министерстве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lastRenderedPageBreak/>
              <w:t>2.9</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Проведение мониторинга реализации лицами, замещающими государственные должности Камчатского края, муниципальные должности в Камчатском крае, должности государственной гражданской службы в исполнительных органах государственной власти Камчатского края, муниципальной службы в Камчатском крае, обязанности принимать меры по предотвращению и (или) урегулированию конфликта интересов</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до 15 числа </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месяца, </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следующего за отчетным </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кварталом</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Аппарат Губернатора и Правительства Камчатского края (Главное управление государственной</w:t>
            </w:r>
            <w:r w:rsidRPr="00FB099E">
              <w:rPr>
                <w:rFonts w:ascii="Times New Roman" w:eastAsia="Times New Roman" w:hAnsi="Times New Roman" w:cs="Times New Roman"/>
                <w:lang w:eastAsia="ru-RU"/>
              </w:rPr>
              <w:t xml:space="preserve"> </w:t>
            </w:r>
            <w:r w:rsidRPr="00FB099E">
              <w:rPr>
                <w:rFonts w:ascii="Times New Roman" w:eastAsia="Times New Roman" w:hAnsi="Times New Roman" w:cs="Times New Roman"/>
                <w:color w:val="000000"/>
                <w:lang w:eastAsia="ru-RU"/>
              </w:rPr>
              <w:t>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 xml:space="preserve">Мониторинг реализации государственными гражданскими служащими </w:t>
            </w:r>
            <w:r w:rsidRPr="00FB099E">
              <w:rPr>
                <w:rFonts w:ascii="Times New Roman" w:eastAsia="Times New Roman" w:hAnsi="Times New Roman" w:cs="Times New Roman"/>
                <w:lang w:eastAsia="ru-RU"/>
              </w:rPr>
              <w:t>Камчатского края в Министерстве</w:t>
            </w:r>
            <w:r w:rsidRPr="00FB099E">
              <w:rPr>
                <w:rFonts w:ascii="Times New Roman" w:eastAsia="Times New Roman" w:hAnsi="Times New Roman" w:cs="Times New Roman"/>
                <w:color w:val="000000"/>
                <w:lang w:eastAsia="ru-RU"/>
              </w:rPr>
              <w:t xml:space="preserve"> обязанности принимать меры по предотвращению и (или) урегулированию конфликта интересов осуществляется постоянно.</w:t>
            </w:r>
          </w:p>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 xml:space="preserve">В </w:t>
            </w:r>
            <w:r w:rsidR="00EE2AC4" w:rsidRPr="00FB099E">
              <w:rPr>
                <w:rFonts w:ascii="Times New Roman" w:eastAsia="Times New Roman" w:hAnsi="Times New Roman" w:cs="Times New Roman"/>
                <w:lang w:eastAsia="ru-RU"/>
              </w:rPr>
              <w:t xml:space="preserve">первом полугодии </w:t>
            </w:r>
            <w:r w:rsidR="00EE2AC4" w:rsidRPr="00FB099E">
              <w:rPr>
                <w:rFonts w:ascii="Times New Roman" w:eastAsia="Times New Roman" w:hAnsi="Times New Roman" w:cs="Calibri"/>
                <w:color w:val="000000"/>
                <w:szCs w:val="20"/>
                <w:lang w:eastAsia="ru-RU"/>
              </w:rPr>
              <w:t xml:space="preserve">2021 года </w:t>
            </w:r>
            <w:r w:rsidRPr="00FB099E">
              <w:rPr>
                <w:rFonts w:ascii="Times New Roman" w:eastAsia="Times New Roman" w:hAnsi="Times New Roman" w:cs="Times New Roman"/>
                <w:color w:val="000000"/>
                <w:lang w:eastAsia="ru-RU"/>
              </w:rPr>
              <w:t xml:space="preserve">случаев возникновения конфликта интересов, одной из сторон которого являются государственные гражданские служащие Камчатского края в Министерстве, и руководители подведомственных Министерству </w:t>
            </w:r>
            <w:r w:rsidR="007F2BAE" w:rsidRPr="00FB099E">
              <w:rPr>
                <w:rFonts w:ascii="Times New Roman" w:eastAsia="Times New Roman" w:hAnsi="Times New Roman" w:cs="Times New Roman"/>
                <w:lang w:eastAsia="ru-RU"/>
              </w:rPr>
              <w:t>краевых государственных организаций</w:t>
            </w:r>
            <w:r w:rsidRPr="00FB099E">
              <w:rPr>
                <w:rFonts w:ascii="Times New Roman" w:eastAsia="Times New Roman" w:hAnsi="Times New Roman" w:cs="Times New Roman"/>
                <w:color w:val="000000"/>
                <w:lang w:eastAsia="ru-RU"/>
              </w:rPr>
              <w:t>, не возникало</w:t>
            </w:r>
            <w:r w:rsidR="00FB099E" w:rsidRPr="00FB099E">
              <w:rPr>
                <w:rFonts w:ascii="Times New Roman" w:eastAsia="Times New Roman" w:hAnsi="Times New Roman" w:cs="Times New Roman"/>
                <w:color w:val="000000"/>
                <w:lang w:eastAsia="ru-RU"/>
              </w:rPr>
              <w:t>.</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2.10</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 xml:space="preserve">Проведение должностными лицами, ответственными за работу по профилактике коррупционных и иных правонарушений в исполнительных органах государственной власти Камчатского края, органах местного самоуправления муниципальных образований в Камчатском крае, мероприятий, направленных на выявление личной заинтересованности (в том числе скрытой </w:t>
            </w:r>
            <w:proofErr w:type="spellStart"/>
            <w:r w:rsidRPr="00FB099E">
              <w:rPr>
                <w:rFonts w:ascii="Times New Roman" w:eastAsia="Times New Roman" w:hAnsi="Times New Roman" w:cs="Times New Roman"/>
                <w:color w:val="000000"/>
                <w:lang w:eastAsia="ru-RU"/>
              </w:rPr>
              <w:t>аффилированности</w:t>
            </w:r>
            <w:proofErr w:type="spellEnd"/>
            <w:r w:rsidRPr="00FB099E">
              <w:rPr>
                <w:rFonts w:ascii="Times New Roman" w:eastAsia="Times New Roman" w:hAnsi="Times New Roman" w:cs="Times New Roman"/>
                <w:color w:val="000000"/>
                <w:lang w:eastAsia="ru-RU"/>
              </w:rPr>
              <w:t>), которая может привести к конфликту интересов</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до 15 числа </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месяца, </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следующего </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за отчетным кварталом</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 xml:space="preserve">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w:t>
            </w:r>
            <w:r w:rsidRPr="00FB099E">
              <w:rPr>
                <w:rFonts w:ascii="Times New Roman" w:eastAsia="Times New Roman" w:hAnsi="Times New Roman" w:cs="Times New Roman"/>
                <w:color w:val="000000"/>
                <w:lang w:eastAsia="ru-RU"/>
              </w:rPr>
              <w:lastRenderedPageBreak/>
              <w:t>согласованию)</w:t>
            </w:r>
            <w:r w:rsidRPr="00FB099E">
              <w:rPr>
                <w:rFonts w:ascii="Times New Roman" w:eastAsia="Times New Roman" w:hAnsi="Times New Roman" w:cs="Times New Roman"/>
                <w:lang w:eastAsia="ru-RU"/>
              </w:rPr>
              <w:t xml:space="preserve"> </w:t>
            </w:r>
          </w:p>
        </w:tc>
        <w:tc>
          <w:tcPr>
            <w:tcW w:w="4603"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lastRenderedPageBreak/>
              <w:t xml:space="preserve">Мероприятия, направленные на выявление личной заинтересованности (в том числе скрытой </w:t>
            </w:r>
            <w:proofErr w:type="spellStart"/>
            <w:r w:rsidRPr="00FB099E">
              <w:rPr>
                <w:rFonts w:ascii="Times New Roman" w:eastAsia="Times New Roman" w:hAnsi="Times New Roman" w:cs="Times New Roman"/>
                <w:color w:val="000000"/>
                <w:lang w:eastAsia="ru-RU"/>
              </w:rPr>
              <w:t>аффилированности</w:t>
            </w:r>
            <w:proofErr w:type="spellEnd"/>
            <w:r w:rsidRPr="00FB099E">
              <w:rPr>
                <w:rFonts w:ascii="Times New Roman" w:eastAsia="Times New Roman" w:hAnsi="Times New Roman" w:cs="Times New Roman"/>
                <w:color w:val="000000"/>
                <w:lang w:eastAsia="ru-RU"/>
              </w:rPr>
              <w:t>), которая может привести к конфликту интересов, проводятся должностными лицами, ответственными за работу по профилактике коррупционных и иных правонарушений в Министерстве, постоянно</w:t>
            </w:r>
            <w:r w:rsidR="00FB099E" w:rsidRPr="00FB099E">
              <w:rPr>
                <w:rFonts w:ascii="Times New Roman" w:eastAsia="Times New Roman" w:hAnsi="Times New Roman" w:cs="Times New Roman"/>
                <w:color w:val="000000"/>
                <w:lang w:eastAsia="ru-RU"/>
              </w:rPr>
              <w:t>.</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lastRenderedPageBreak/>
              <w:t>2.12</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Обеспечение принятия мер по повышению эффективности кадровой работы в части, касающейся ведения личных дел лиц, замещающих государственные должности Камчатского края, муниципальные должности в Камчатском крае, должности государственной гражданской службы в исполнительных органах государственной власти Камчатского края, муниципальной службы в Камчатском крае,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2018 - 2021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r w:rsidRPr="00FB099E">
              <w:rPr>
                <w:rFonts w:ascii="Times New Roman" w:eastAsia="Times New Roman" w:hAnsi="Times New Roman" w:cs="Times New Roman"/>
                <w:lang w:eastAsia="ru-RU"/>
              </w:rPr>
              <w:t xml:space="preserve"> </w:t>
            </w:r>
          </w:p>
        </w:tc>
        <w:tc>
          <w:tcPr>
            <w:tcW w:w="4603"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В Министерстве своевременно актуализируются сведения, содержащиеся в анкетах, представляемых при назначении на должности и поступлении на службу, об их родственниках и свойственниках в целях выявления возможного конфликта интересов</w:t>
            </w:r>
            <w:r w:rsidR="00FB099E" w:rsidRPr="00FB099E">
              <w:rPr>
                <w:rFonts w:ascii="Times New Roman" w:eastAsia="Times New Roman" w:hAnsi="Times New Roman" w:cs="Times New Roman"/>
                <w:lang w:eastAsia="ru-RU"/>
              </w:rPr>
              <w:t>.</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2.14</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Проведение оценки эффективности деятельности ответственных должностных лиц исполнительных органов государственной власти Камчатского края, органов местного самоуправления муниципальных образований в Камчатском крае за профилактику коррупционных и иных правонарушений</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ежегодно </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до 1 марта года, следующего</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 за отчетным</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r w:rsidRPr="00FB099E">
              <w:rPr>
                <w:rFonts w:ascii="Times New Roman" w:eastAsia="Times New Roman" w:hAnsi="Times New Roman" w:cs="Times New Roman"/>
                <w:lang w:eastAsia="ru-RU"/>
              </w:rPr>
              <w:t xml:space="preserve"> </w:t>
            </w:r>
          </w:p>
        </w:tc>
        <w:tc>
          <w:tcPr>
            <w:tcW w:w="4603"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Информация о результатах оценки эффективности деятельности ответственных должностных лиц в Министерстве за профилактику коррупционных и иных правонарушений, будет представлена в установленные сроки</w:t>
            </w:r>
          </w:p>
        </w:tc>
      </w:tr>
      <w:tr w:rsidR="001C06E1" w:rsidRPr="001C06E1" w:rsidTr="003C56E3">
        <w:tc>
          <w:tcPr>
            <w:tcW w:w="15376" w:type="dxa"/>
            <w:gridSpan w:val="5"/>
          </w:tcPr>
          <w:p w:rsidR="001C06E1" w:rsidRPr="00FB099E" w:rsidRDefault="001C06E1" w:rsidP="001C06E1">
            <w:pPr>
              <w:widowControl w:val="0"/>
              <w:numPr>
                <w:ilvl w:val="0"/>
                <w:numId w:val="5"/>
              </w:numPr>
              <w:autoSpaceDE w:val="0"/>
              <w:autoSpaceDN w:val="0"/>
              <w:spacing w:after="0" w:line="240" w:lineRule="auto"/>
              <w:jc w:val="center"/>
              <w:outlineLvl w:val="0"/>
              <w:rPr>
                <w:rFonts w:ascii="Times New Roman" w:eastAsia="Times New Roman" w:hAnsi="Times New Roman" w:cs="Times New Roman"/>
                <w:shd w:val="clear" w:color="auto" w:fill="FFFFFF"/>
                <w:lang w:eastAsia="ru-RU"/>
              </w:rPr>
            </w:pPr>
            <w:r w:rsidRPr="00FB099E">
              <w:rPr>
                <w:rFonts w:ascii="Times New Roman" w:eastAsia="Times New Roman" w:hAnsi="Times New Roman" w:cs="Times New Roman"/>
                <w:shd w:val="clear" w:color="auto" w:fill="FFFFFF"/>
                <w:lang w:eastAsia="ru-RU"/>
              </w:rPr>
              <w:t>Повышение эффективности просветительских, образовательных и иных мероприятий, направленных на формирование</w:t>
            </w:r>
          </w:p>
          <w:p w:rsidR="001C06E1" w:rsidRPr="00FB099E" w:rsidRDefault="001C06E1" w:rsidP="001C06E1">
            <w:pPr>
              <w:widowControl w:val="0"/>
              <w:autoSpaceDE w:val="0"/>
              <w:autoSpaceDN w:val="0"/>
              <w:spacing w:after="0" w:line="240" w:lineRule="auto"/>
              <w:ind w:left="360"/>
              <w:jc w:val="center"/>
              <w:outlineLvl w:val="0"/>
              <w:rPr>
                <w:rFonts w:ascii="Times New Roman" w:eastAsia="Times New Roman" w:hAnsi="Times New Roman" w:cs="Times New Roman"/>
                <w:shd w:val="clear" w:color="auto" w:fill="FFFFFF"/>
                <w:lang w:eastAsia="ru-RU"/>
              </w:rPr>
            </w:pPr>
            <w:r w:rsidRPr="00FB099E">
              <w:rPr>
                <w:rFonts w:ascii="Times New Roman" w:eastAsia="Times New Roman" w:hAnsi="Times New Roman" w:cs="Times New Roman"/>
                <w:shd w:val="clear" w:color="auto" w:fill="FFFFFF"/>
                <w:lang w:eastAsia="ru-RU"/>
              </w:rPr>
              <w:t xml:space="preserve">антикоррупционного поведения лиц, замещающих должности </w:t>
            </w:r>
            <w:r w:rsidRPr="00FB099E">
              <w:rPr>
                <w:rFonts w:ascii="Times New Roman" w:eastAsia="Times New Roman" w:hAnsi="Times New Roman" w:cs="Times New Roman"/>
                <w:lang w:eastAsia="ru-RU"/>
              </w:rPr>
              <w:t xml:space="preserve">государственной гражданской службы </w:t>
            </w:r>
            <w:r w:rsidRPr="00FB099E">
              <w:rPr>
                <w:rFonts w:ascii="Times New Roman" w:eastAsia="Times New Roman" w:hAnsi="Times New Roman" w:cs="Times New Roman"/>
                <w:shd w:val="clear" w:color="auto" w:fill="FFFFFF"/>
                <w:lang w:eastAsia="ru-RU"/>
              </w:rPr>
              <w:t xml:space="preserve">Камчатского края в Министерстве, </w:t>
            </w:r>
          </w:p>
          <w:p w:rsidR="001C06E1" w:rsidRPr="00FB099E" w:rsidRDefault="001C06E1" w:rsidP="001C06E1">
            <w:pPr>
              <w:widowControl w:val="0"/>
              <w:autoSpaceDE w:val="0"/>
              <w:autoSpaceDN w:val="0"/>
              <w:spacing w:after="0" w:line="240" w:lineRule="auto"/>
              <w:ind w:left="720"/>
              <w:outlineLvl w:val="0"/>
              <w:rPr>
                <w:rFonts w:ascii="Times New Roman" w:eastAsia="Times New Roman" w:hAnsi="Times New Roman" w:cs="Times New Roman"/>
                <w:shd w:val="clear" w:color="auto" w:fill="FFFFFF"/>
                <w:lang w:eastAsia="ru-RU"/>
              </w:rPr>
            </w:pPr>
            <w:r w:rsidRPr="00FB099E">
              <w:rPr>
                <w:rFonts w:ascii="Times New Roman" w:eastAsia="Times New Roman" w:hAnsi="Times New Roman" w:cs="Times New Roman"/>
                <w:shd w:val="clear" w:color="auto" w:fill="FFFFFF"/>
                <w:lang w:eastAsia="ru-RU"/>
              </w:rPr>
              <w:t>иные должности, популяризацию в обществе антикоррупционных стандартов и развитие общественного правосознания</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3.1</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 xml:space="preserve">Организация обучения лиц, замещающих государственные должности Камчатского края, </w:t>
            </w:r>
            <w:r w:rsidRPr="00FB099E">
              <w:rPr>
                <w:rFonts w:ascii="Times New Roman" w:eastAsia="Times New Roman" w:hAnsi="Times New Roman" w:cs="Times New Roman"/>
                <w:color w:val="000000"/>
                <w:lang w:eastAsia="ru-RU"/>
              </w:rPr>
              <w:lastRenderedPageBreak/>
              <w:t>муниципальные должности в Камчатском крае, государственных гражданских служащих исполнительных органов государственной власти Камчатского края, муниципальных служащих в Камчатском крае по вопросам профилактики и противодействия коррупции</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lastRenderedPageBreak/>
              <w:t>2018 - 2021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 xml:space="preserve">Аппарат Губернатора и Правительства Камчатского края </w:t>
            </w:r>
            <w:r w:rsidRPr="00FB099E">
              <w:rPr>
                <w:rFonts w:ascii="Times New Roman" w:eastAsia="Times New Roman" w:hAnsi="Times New Roman" w:cs="Times New Roman"/>
                <w:color w:val="000000"/>
                <w:lang w:eastAsia="ru-RU"/>
              </w:rPr>
              <w:lastRenderedPageBreak/>
              <w:t>(Главное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r w:rsidRPr="00FB099E">
              <w:rPr>
                <w:rFonts w:ascii="Times New Roman" w:eastAsia="Times New Roman" w:hAnsi="Times New Roman" w:cs="Times New Roman"/>
                <w:lang w:eastAsia="ru-RU"/>
              </w:rPr>
              <w:t xml:space="preserve"> </w:t>
            </w:r>
          </w:p>
        </w:tc>
        <w:tc>
          <w:tcPr>
            <w:tcW w:w="4603"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lastRenderedPageBreak/>
              <w:t xml:space="preserve">В </w:t>
            </w:r>
            <w:r w:rsidR="00EE2AC4" w:rsidRPr="00FB099E">
              <w:rPr>
                <w:rFonts w:ascii="Times New Roman" w:eastAsia="Times New Roman" w:hAnsi="Times New Roman" w:cs="Times New Roman"/>
                <w:lang w:eastAsia="ru-RU"/>
              </w:rPr>
              <w:t xml:space="preserve">первом полугодии </w:t>
            </w:r>
            <w:r w:rsidR="00EE2AC4" w:rsidRPr="00FB099E">
              <w:rPr>
                <w:rFonts w:ascii="Times New Roman" w:eastAsia="Times New Roman" w:hAnsi="Times New Roman" w:cs="Calibri"/>
                <w:color w:val="000000"/>
                <w:szCs w:val="20"/>
                <w:lang w:eastAsia="ru-RU"/>
              </w:rPr>
              <w:t xml:space="preserve">2021 года </w:t>
            </w:r>
            <w:r w:rsidRPr="00FB099E">
              <w:rPr>
                <w:rFonts w:ascii="Times New Roman" w:eastAsia="Times New Roman" w:hAnsi="Times New Roman" w:cs="Times New Roman"/>
                <w:lang w:eastAsia="ru-RU"/>
              </w:rPr>
              <w:t xml:space="preserve">для </w:t>
            </w:r>
            <w:r w:rsidRPr="00FB099E">
              <w:rPr>
                <w:rFonts w:ascii="Times New Roman" w:eastAsia="Times New Roman" w:hAnsi="Times New Roman" w:cs="Times New Roman"/>
                <w:color w:val="000000"/>
                <w:lang w:eastAsia="ru-RU"/>
              </w:rPr>
              <w:t xml:space="preserve">государственных гражданских служащих </w:t>
            </w:r>
            <w:r w:rsidRPr="00FB099E">
              <w:rPr>
                <w:rFonts w:ascii="Times New Roman" w:eastAsia="Times New Roman" w:hAnsi="Times New Roman" w:cs="Times New Roman"/>
                <w:color w:val="000000"/>
                <w:lang w:eastAsia="ru-RU"/>
              </w:rPr>
              <w:lastRenderedPageBreak/>
              <w:t>Министерства</w:t>
            </w:r>
            <w:r w:rsidRPr="00FB099E">
              <w:rPr>
                <w:rFonts w:ascii="Times New Roman" w:eastAsia="Times New Roman" w:hAnsi="Times New Roman" w:cs="Times New Roman"/>
                <w:lang w:eastAsia="ru-RU"/>
              </w:rPr>
              <w:t xml:space="preserve"> проведены следующие обучающие семинары </w:t>
            </w:r>
            <w:r w:rsidRPr="00FB099E">
              <w:rPr>
                <w:rFonts w:ascii="Times New Roman" w:eastAsia="Times New Roman" w:hAnsi="Times New Roman" w:cs="Times New Roman"/>
                <w:color w:val="000000"/>
                <w:lang w:eastAsia="ru-RU"/>
              </w:rPr>
              <w:t>по вопросам профилактики и противодействия коррупции:</w:t>
            </w:r>
          </w:p>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 xml:space="preserve">1) февраль – «О предоставлении сведений о </w:t>
            </w:r>
            <w:r w:rsidRPr="00FB099E">
              <w:rPr>
                <w:rFonts w:ascii="Times New Roman" w:eastAsia="Times New Roman" w:hAnsi="Times New Roman" w:cs="Times New Roman"/>
                <w:lang w:eastAsia="ru-RU"/>
              </w:rPr>
              <w:t>доходах, расходах, об имуществе и обязатель</w:t>
            </w:r>
            <w:r w:rsidR="00EE2AC4" w:rsidRPr="00FB099E">
              <w:rPr>
                <w:rFonts w:ascii="Times New Roman" w:eastAsia="Times New Roman" w:hAnsi="Times New Roman" w:cs="Times New Roman"/>
                <w:lang w:eastAsia="ru-RU"/>
              </w:rPr>
              <w:t>ствах имущественного характера».</w:t>
            </w:r>
          </w:p>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lastRenderedPageBreak/>
              <w:t>3.2</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Организация обучения государственных гражданских служащих исполнительных органов государственной власти Камчатского края, муниципальных служащих в Камчатском крае, впервые поступивших на государственную гражданскую службу Камчатского края, муниципальную службу в Камчатском крае,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2019 - 2021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r w:rsidRPr="00FB099E">
              <w:rPr>
                <w:rFonts w:ascii="Times New Roman" w:eastAsia="Times New Roman" w:hAnsi="Times New Roman" w:cs="Times New Roman"/>
                <w:lang w:eastAsia="ru-RU"/>
              </w:rPr>
              <w:t xml:space="preserve"> </w:t>
            </w:r>
          </w:p>
        </w:tc>
        <w:tc>
          <w:tcPr>
            <w:tcW w:w="4603" w:type="dxa"/>
          </w:tcPr>
          <w:p w:rsidR="001C06E1" w:rsidRPr="00FB099E" w:rsidRDefault="001C06E1" w:rsidP="006E3108">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 xml:space="preserve">В </w:t>
            </w:r>
            <w:r w:rsidR="00EE2AC4" w:rsidRPr="00FB099E">
              <w:rPr>
                <w:rFonts w:ascii="Times New Roman" w:eastAsia="Times New Roman" w:hAnsi="Times New Roman" w:cs="Times New Roman"/>
                <w:lang w:eastAsia="ru-RU"/>
              </w:rPr>
              <w:t xml:space="preserve">первом полугодии </w:t>
            </w:r>
            <w:r w:rsidR="00EE2AC4" w:rsidRPr="00FB099E">
              <w:rPr>
                <w:rFonts w:ascii="Times New Roman" w:eastAsia="Times New Roman" w:hAnsi="Times New Roman" w:cs="Calibri"/>
                <w:color w:val="000000"/>
                <w:szCs w:val="20"/>
                <w:lang w:eastAsia="ru-RU"/>
              </w:rPr>
              <w:t xml:space="preserve">2021 года </w:t>
            </w:r>
            <w:r w:rsidRPr="00FB099E">
              <w:rPr>
                <w:rFonts w:ascii="Times New Roman" w:eastAsia="Times New Roman" w:hAnsi="Times New Roman" w:cs="Times New Roman"/>
                <w:color w:val="000000"/>
                <w:lang w:eastAsia="ru-RU"/>
              </w:rPr>
              <w:t>обучени</w:t>
            </w:r>
            <w:r w:rsidR="006E3108" w:rsidRPr="00FB099E">
              <w:rPr>
                <w:rFonts w:ascii="Times New Roman" w:eastAsia="Times New Roman" w:hAnsi="Times New Roman" w:cs="Times New Roman"/>
                <w:color w:val="000000"/>
                <w:lang w:eastAsia="ru-RU"/>
              </w:rPr>
              <w:t>е</w:t>
            </w:r>
            <w:r w:rsidRPr="00FB099E">
              <w:rPr>
                <w:rFonts w:ascii="Times New Roman" w:eastAsia="Times New Roman" w:hAnsi="Times New Roman" w:cs="Times New Roman"/>
                <w:color w:val="000000"/>
                <w:lang w:eastAsia="ru-RU"/>
              </w:rPr>
              <w:t xml:space="preserve"> государственных гражданских служащих Министерства, впервые поступивших на государственную гражданскую службу Камчатского края,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 </w:t>
            </w:r>
            <w:r w:rsidR="006E3108" w:rsidRPr="00FB099E">
              <w:rPr>
                <w:rFonts w:ascii="Times New Roman" w:eastAsia="Times New Roman" w:hAnsi="Times New Roman" w:cs="Times New Roman"/>
                <w:color w:val="000000"/>
                <w:lang w:eastAsia="ru-RU"/>
              </w:rPr>
              <w:t>прошел один государственный гражданский служащий</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3.3</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Организация ежегодного повышения квалификации государственных гражданских служащих исполнительных органов государственной власти Камчатского края, муниципальных служащих в Камчатском крае, в должностные обязанности которых входит участие в противодействии коррупции</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2018 - 2021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 xml:space="preserve">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w:t>
            </w:r>
            <w:r w:rsidRPr="00FB099E">
              <w:rPr>
                <w:rFonts w:ascii="Times New Roman" w:eastAsia="Times New Roman" w:hAnsi="Times New Roman" w:cs="Times New Roman"/>
                <w:color w:val="000000"/>
                <w:lang w:eastAsia="ru-RU"/>
              </w:rPr>
              <w:lastRenderedPageBreak/>
              <w:t>Камчатском крае (по согласованию)</w:t>
            </w:r>
            <w:r w:rsidRPr="00FB099E">
              <w:rPr>
                <w:rFonts w:ascii="Times New Roman" w:eastAsia="Times New Roman" w:hAnsi="Times New Roman" w:cs="Times New Roman"/>
                <w:lang w:eastAsia="ru-RU"/>
              </w:rPr>
              <w:t xml:space="preserve"> </w:t>
            </w:r>
          </w:p>
        </w:tc>
        <w:tc>
          <w:tcPr>
            <w:tcW w:w="4603" w:type="dxa"/>
          </w:tcPr>
          <w:p w:rsidR="001C06E1" w:rsidRPr="00FB099E" w:rsidRDefault="001C06E1" w:rsidP="006E3108">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lastRenderedPageBreak/>
              <w:t xml:space="preserve">В </w:t>
            </w:r>
            <w:r w:rsidR="006E3108" w:rsidRPr="00FB099E">
              <w:rPr>
                <w:rFonts w:ascii="Times New Roman" w:eastAsia="Times New Roman" w:hAnsi="Times New Roman" w:cs="Times New Roman"/>
                <w:lang w:eastAsia="ru-RU"/>
              </w:rPr>
              <w:t xml:space="preserve">первом полугодии </w:t>
            </w:r>
            <w:r w:rsidR="006E3108" w:rsidRPr="00FB099E">
              <w:rPr>
                <w:rFonts w:ascii="Times New Roman" w:eastAsia="Times New Roman" w:hAnsi="Times New Roman" w:cs="Calibri"/>
                <w:color w:val="000000"/>
                <w:szCs w:val="20"/>
                <w:lang w:eastAsia="ru-RU"/>
              </w:rPr>
              <w:t xml:space="preserve">2021 года </w:t>
            </w:r>
            <w:r w:rsidRPr="00FB099E">
              <w:rPr>
                <w:rFonts w:ascii="Times New Roman" w:eastAsia="Times New Roman" w:hAnsi="Times New Roman" w:cs="Times New Roman"/>
                <w:lang w:eastAsia="ru-RU"/>
              </w:rPr>
              <w:t>п</w:t>
            </w:r>
            <w:r w:rsidRPr="00FB099E">
              <w:rPr>
                <w:rFonts w:ascii="Times New Roman" w:eastAsia="Times New Roman" w:hAnsi="Times New Roman" w:cs="Times New Roman"/>
                <w:color w:val="000000"/>
                <w:lang w:eastAsia="ru-RU"/>
              </w:rPr>
              <w:t xml:space="preserve">овышение квалификации государственных гражданских служащих исполнительных органов государственной власти Камчатского края, муниципальных служащих в Камчатском крае, в должностные обязанности которых входит участие в противодействии коррупции </w:t>
            </w:r>
            <w:r w:rsidR="006E3108" w:rsidRPr="00FB099E">
              <w:rPr>
                <w:rFonts w:ascii="Times New Roman" w:eastAsia="Times New Roman" w:hAnsi="Times New Roman" w:cs="Times New Roman"/>
                <w:color w:val="000000"/>
                <w:lang w:eastAsia="ru-RU"/>
              </w:rPr>
              <w:t>прошел один государственный гражданский служащий</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lastRenderedPageBreak/>
              <w:t>3.4</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Осуществление комплекса организационных, разъяснительных и иных мер по соблюдению лицами, замещающими государственные должности Камчатского края, муниципальные должности в Камчатском крае, должности государственной гражданской службы исполнительных органов государственной власти Камчатского края, муниципальной службы в Камчатском крае,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2018 - 2021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 xml:space="preserve">В </w:t>
            </w:r>
            <w:r w:rsidR="006E3108" w:rsidRPr="00FB099E">
              <w:rPr>
                <w:rFonts w:ascii="Times New Roman" w:eastAsia="Times New Roman" w:hAnsi="Times New Roman" w:cs="Times New Roman"/>
                <w:lang w:eastAsia="ru-RU"/>
              </w:rPr>
              <w:t xml:space="preserve">первом полугодии </w:t>
            </w:r>
            <w:r w:rsidR="006E3108" w:rsidRPr="00FB099E">
              <w:rPr>
                <w:rFonts w:ascii="Times New Roman" w:eastAsia="Times New Roman" w:hAnsi="Times New Roman" w:cs="Calibri"/>
                <w:color w:val="000000"/>
                <w:szCs w:val="20"/>
                <w:lang w:eastAsia="ru-RU"/>
              </w:rPr>
              <w:t xml:space="preserve">2021 года </w:t>
            </w:r>
            <w:r w:rsidRPr="00FB099E">
              <w:rPr>
                <w:rFonts w:ascii="Times New Roman" w:eastAsia="Times New Roman" w:hAnsi="Times New Roman" w:cs="Times New Roman"/>
                <w:color w:val="000000"/>
                <w:lang w:eastAsia="ru-RU"/>
              </w:rPr>
              <w:t>с государственными гражданскими служащими Министерства проведены обучающие семинары по вопросам заполнения и представления сведений о доходах, расходах, об имуществе и обязательствах имущественного характера лицами с учетом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sidR="006E3108" w:rsidRPr="00FB099E">
              <w:rPr>
                <w:rFonts w:ascii="Times New Roman" w:eastAsia="Times New Roman" w:hAnsi="Times New Roman" w:cs="Times New Roman"/>
                <w:color w:val="000000"/>
                <w:lang w:eastAsia="ru-RU"/>
              </w:rPr>
              <w:t>1</w:t>
            </w:r>
            <w:r w:rsidRPr="00FB099E">
              <w:rPr>
                <w:rFonts w:ascii="Times New Roman" w:eastAsia="Times New Roman" w:hAnsi="Times New Roman" w:cs="Times New Roman"/>
                <w:color w:val="000000"/>
                <w:lang w:eastAsia="ru-RU"/>
              </w:rPr>
              <w:t xml:space="preserve"> году (за отчетный 20</w:t>
            </w:r>
            <w:r w:rsidR="006E3108" w:rsidRPr="00FB099E">
              <w:rPr>
                <w:rFonts w:ascii="Times New Roman" w:eastAsia="Times New Roman" w:hAnsi="Times New Roman" w:cs="Times New Roman"/>
                <w:color w:val="000000"/>
                <w:lang w:eastAsia="ru-RU"/>
              </w:rPr>
              <w:t>20</w:t>
            </w:r>
            <w:r w:rsidRPr="00FB099E">
              <w:rPr>
                <w:rFonts w:ascii="Times New Roman" w:eastAsia="Times New Roman" w:hAnsi="Times New Roman" w:cs="Times New Roman"/>
                <w:color w:val="000000"/>
                <w:lang w:eastAsia="ru-RU"/>
              </w:rPr>
              <w:t xml:space="preserve"> год).</w:t>
            </w:r>
          </w:p>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В Министерстве на постоянной основе ведется разъяснительная работа с государственными гражданским служащими Министерства о недопущении поведения государственных гражданских служащих Камчатского края,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 xml:space="preserve">В </w:t>
            </w:r>
            <w:r w:rsidR="006E3108" w:rsidRPr="00FB099E">
              <w:rPr>
                <w:rFonts w:ascii="Times New Roman" w:eastAsia="Times New Roman" w:hAnsi="Times New Roman" w:cs="Times New Roman"/>
                <w:lang w:eastAsia="ru-RU"/>
              </w:rPr>
              <w:t xml:space="preserve">первом полугодии </w:t>
            </w:r>
            <w:r w:rsidR="006E3108" w:rsidRPr="00FB099E">
              <w:rPr>
                <w:rFonts w:ascii="Times New Roman" w:eastAsia="Times New Roman" w:hAnsi="Times New Roman" w:cs="Calibri"/>
                <w:color w:val="000000"/>
                <w:szCs w:val="20"/>
                <w:lang w:eastAsia="ru-RU"/>
              </w:rPr>
              <w:t xml:space="preserve">2021 года </w:t>
            </w:r>
            <w:r w:rsidRPr="00FB099E">
              <w:rPr>
                <w:rFonts w:ascii="Times New Roman" w:eastAsia="Times New Roman" w:hAnsi="Times New Roman" w:cs="Times New Roman"/>
                <w:color w:val="000000"/>
                <w:lang w:eastAsia="ru-RU"/>
              </w:rPr>
              <w:t>уведомлени</w:t>
            </w:r>
            <w:r w:rsidR="006E3108" w:rsidRPr="00FB099E">
              <w:rPr>
                <w:rFonts w:ascii="Times New Roman" w:eastAsia="Times New Roman" w:hAnsi="Times New Roman" w:cs="Times New Roman"/>
                <w:color w:val="000000"/>
                <w:lang w:eastAsia="ru-RU"/>
              </w:rPr>
              <w:t>й</w:t>
            </w:r>
            <w:r w:rsidRPr="00FB099E">
              <w:rPr>
                <w:rFonts w:ascii="Times New Roman" w:eastAsia="Times New Roman" w:hAnsi="Times New Roman" w:cs="Times New Roman"/>
                <w:color w:val="000000"/>
                <w:lang w:eastAsia="ru-RU"/>
              </w:rPr>
              <w:t xml:space="preserve"> о выполнения иной оплачиваемой работы</w:t>
            </w:r>
            <w:r w:rsidR="006E3108" w:rsidRPr="00FB099E">
              <w:rPr>
                <w:rFonts w:ascii="Times New Roman" w:eastAsia="Times New Roman" w:hAnsi="Times New Roman" w:cs="Times New Roman"/>
                <w:color w:val="000000"/>
                <w:lang w:eastAsia="ru-RU"/>
              </w:rPr>
              <w:t xml:space="preserve"> не поступало</w:t>
            </w:r>
            <w:r w:rsidRPr="00FB099E">
              <w:rPr>
                <w:rFonts w:ascii="Times New Roman" w:eastAsia="Times New Roman" w:hAnsi="Times New Roman" w:cs="Times New Roman"/>
                <w:color w:val="000000"/>
                <w:lang w:eastAsia="ru-RU"/>
              </w:rPr>
              <w:t>.</w:t>
            </w:r>
          </w:p>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 xml:space="preserve">Информации о случаях несоблюдения государственными гражданскими служащими Камчатского края в Министерстве запретов, ограничений и требований, установленных в </w:t>
            </w:r>
            <w:r w:rsidRPr="00FB099E">
              <w:rPr>
                <w:rFonts w:ascii="Times New Roman" w:eastAsia="Times New Roman" w:hAnsi="Times New Roman" w:cs="Times New Roman"/>
                <w:color w:val="000000"/>
                <w:lang w:eastAsia="ru-RU"/>
              </w:rPr>
              <w:lastRenderedPageBreak/>
              <w:t>целях противодействия коррупции, в том числе касающихся получения подарков в Министерство не поступало.</w:t>
            </w:r>
          </w:p>
        </w:tc>
      </w:tr>
      <w:tr w:rsidR="001C06E1" w:rsidRPr="001C06E1" w:rsidTr="003C56E3">
        <w:tc>
          <w:tcPr>
            <w:tcW w:w="634" w:type="dxa"/>
          </w:tcPr>
          <w:p w:rsidR="001C06E1" w:rsidRPr="00791BC4"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91BC4">
              <w:rPr>
                <w:rFonts w:ascii="Times New Roman" w:eastAsia="Times New Roman" w:hAnsi="Times New Roman" w:cs="Times New Roman"/>
                <w:lang w:eastAsia="ru-RU"/>
              </w:rPr>
              <w:lastRenderedPageBreak/>
              <w:t>3.6</w:t>
            </w:r>
          </w:p>
        </w:tc>
        <w:tc>
          <w:tcPr>
            <w:tcW w:w="5036" w:type="dxa"/>
          </w:tcPr>
          <w:p w:rsidR="001C06E1" w:rsidRPr="00791BC4"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Разработка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 а также обеспечение образовательных организаций методическими пособиями и печатной продукцией по указанным вопросам</w:t>
            </w:r>
          </w:p>
        </w:tc>
        <w:tc>
          <w:tcPr>
            <w:tcW w:w="1701" w:type="dxa"/>
          </w:tcPr>
          <w:p w:rsidR="001C06E1" w:rsidRPr="00791BC4"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2018 - 2021</w:t>
            </w:r>
          </w:p>
        </w:tc>
        <w:tc>
          <w:tcPr>
            <w:tcW w:w="3402" w:type="dxa"/>
          </w:tcPr>
          <w:p w:rsidR="001C06E1" w:rsidRPr="00791BC4"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Аппарат Губернатора и Правительства Камчатского края, Министерство образования Камчатского края</w:t>
            </w:r>
          </w:p>
        </w:tc>
        <w:tc>
          <w:tcPr>
            <w:tcW w:w="4603" w:type="dxa"/>
          </w:tcPr>
          <w:p w:rsidR="001C06E1" w:rsidRPr="00791BC4" w:rsidRDefault="001C06E1" w:rsidP="001C06E1">
            <w:pPr>
              <w:widowControl w:val="0"/>
              <w:autoSpaceDE w:val="0"/>
              <w:autoSpaceDN w:val="0"/>
              <w:spacing w:after="0" w:line="240" w:lineRule="auto"/>
              <w:jc w:val="both"/>
              <w:rPr>
                <w:rFonts w:ascii="Times New Roman" w:eastAsia="Times New Roman" w:hAnsi="Times New Roman" w:cs="Calibri"/>
                <w:szCs w:val="20"/>
                <w:lang w:eastAsia="ru-RU"/>
              </w:rPr>
            </w:pPr>
            <w:r w:rsidRPr="00791BC4">
              <w:rPr>
                <w:rFonts w:ascii="Times New Roman" w:eastAsia="Times New Roman" w:hAnsi="Times New Roman" w:cs="Calibri"/>
                <w:szCs w:val="20"/>
                <w:lang w:eastAsia="ru-RU"/>
              </w:rPr>
              <w:t xml:space="preserve">Сотрудниками подведомственных Министерству </w:t>
            </w:r>
            <w:r w:rsidR="007F2BAE">
              <w:rPr>
                <w:rFonts w:ascii="Times New Roman" w:eastAsia="Times New Roman" w:hAnsi="Times New Roman" w:cs="Times New Roman"/>
                <w:lang w:eastAsia="ru-RU"/>
              </w:rPr>
              <w:t>краевых государственных организаций</w:t>
            </w:r>
            <w:r w:rsidRPr="00791BC4">
              <w:rPr>
                <w:rFonts w:ascii="Times New Roman" w:eastAsia="Times New Roman" w:hAnsi="Times New Roman" w:cs="Calibri"/>
                <w:szCs w:val="20"/>
                <w:lang w:eastAsia="ru-RU"/>
              </w:rPr>
              <w:t xml:space="preserve"> разрабатываются материалы, направленные на минимизацию коррупционных рисков путём изучения должностных инструкций; обновляются материалы на информационных стендах для ознакомления всеми участниками образовательного процесса.</w:t>
            </w:r>
          </w:p>
        </w:tc>
      </w:tr>
      <w:tr w:rsidR="001C06E1" w:rsidRPr="001C06E1" w:rsidTr="003C56E3">
        <w:tc>
          <w:tcPr>
            <w:tcW w:w="634" w:type="dxa"/>
          </w:tcPr>
          <w:p w:rsidR="001C06E1" w:rsidRPr="00791BC4"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3.7</w:t>
            </w:r>
          </w:p>
        </w:tc>
        <w:tc>
          <w:tcPr>
            <w:tcW w:w="5036" w:type="dxa"/>
          </w:tcPr>
          <w:p w:rsidR="001C06E1" w:rsidRPr="00791BC4"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Разработка и распространение методических пособий и печатной продукции, проведение учебно-методических семинаров продолжительностью до пяти дней для работников общеобразовательных организаций по вопросам использования элементов антикоррупционного воспитания в учебном процессе</w:t>
            </w:r>
          </w:p>
        </w:tc>
        <w:tc>
          <w:tcPr>
            <w:tcW w:w="1701" w:type="dxa"/>
          </w:tcPr>
          <w:p w:rsidR="001C06E1" w:rsidRPr="00791BC4"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2018 - 2021</w:t>
            </w:r>
          </w:p>
        </w:tc>
        <w:tc>
          <w:tcPr>
            <w:tcW w:w="3402" w:type="dxa"/>
          </w:tcPr>
          <w:p w:rsidR="001C06E1" w:rsidRPr="00791BC4"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Министерство образования Камчатского края, краевое государственное автономное учреждение дополнительного профессионального образования «Камчатский институт развития образования»</w:t>
            </w:r>
          </w:p>
        </w:tc>
        <w:tc>
          <w:tcPr>
            <w:tcW w:w="4603" w:type="dxa"/>
          </w:tcPr>
          <w:p w:rsidR="001C06E1" w:rsidRPr="00791BC4"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 xml:space="preserve">Министерством в </w:t>
            </w:r>
            <w:r w:rsidR="00791BC4" w:rsidRPr="00791BC4">
              <w:rPr>
                <w:rFonts w:ascii="Times New Roman" w:eastAsia="Times New Roman" w:hAnsi="Times New Roman" w:cs="Times New Roman"/>
                <w:lang w:eastAsia="ru-RU"/>
              </w:rPr>
              <w:t>пер</w:t>
            </w:r>
            <w:r w:rsidR="006E3108">
              <w:rPr>
                <w:rFonts w:ascii="Times New Roman" w:eastAsia="Times New Roman" w:hAnsi="Times New Roman" w:cs="Times New Roman"/>
                <w:lang w:eastAsia="ru-RU"/>
              </w:rPr>
              <w:t>в</w:t>
            </w:r>
            <w:r w:rsidR="00791BC4" w:rsidRPr="00791BC4">
              <w:rPr>
                <w:rFonts w:ascii="Times New Roman" w:eastAsia="Times New Roman" w:hAnsi="Times New Roman" w:cs="Times New Roman"/>
                <w:lang w:eastAsia="ru-RU"/>
              </w:rPr>
              <w:t>ом полугодии 2021 года</w:t>
            </w:r>
            <w:r w:rsidRPr="00791BC4">
              <w:rPr>
                <w:rFonts w:ascii="Times New Roman" w:eastAsia="Times New Roman" w:hAnsi="Times New Roman" w:cs="Times New Roman"/>
                <w:lang w:eastAsia="ru-RU"/>
              </w:rPr>
              <w:t xml:space="preserve"> методические пособия и печатная продукция по вопросам использования элементов антикоррупционного воспитания в учебном процессе не издавались.</w:t>
            </w:r>
          </w:p>
          <w:p w:rsidR="001C06E1" w:rsidRPr="00791BC4"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 xml:space="preserve">Вместе с тем, среди работников подведомственных Министерству </w:t>
            </w:r>
            <w:r w:rsidR="007F2BAE">
              <w:rPr>
                <w:rFonts w:ascii="Times New Roman" w:eastAsia="Times New Roman" w:hAnsi="Times New Roman" w:cs="Times New Roman"/>
                <w:lang w:eastAsia="ru-RU"/>
              </w:rPr>
              <w:t>краевых государственных организаций</w:t>
            </w:r>
            <w:r w:rsidR="007F2BAE" w:rsidRPr="00791BC4">
              <w:rPr>
                <w:rFonts w:ascii="Times New Roman" w:eastAsia="Times New Roman" w:hAnsi="Times New Roman" w:cs="Times New Roman"/>
                <w:lang w:eastAsia="ru-RU"/>
              </w:rPr>
              <w:t xml:space="preserve"> </w:t>
            </w:r>
            <w:r w:rsidRPr="00791BC4">
              <w:rPr>
                <w:rFonts w:ascii="Times New Roman" w:eastAsia="Times New Roman" w:hAnsi="Times New Roman" w:cs="Times New Roman"/>
                <w:lang w:eastAsia="ru-RU"/>
              </w:rPr>
              <w:t>распространялись методические материалы Генеральной прокуратуры РФ и Прокуратуры Камчатского края, посвящённых противодействию коррупции.</w:t>
            </w:r>
          </w:p>
          <w:p w:rsidR="001C06E1" w:rsidRPr="00791BC4"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
        </w:tc>
      </w:tr>
      <w:tr w:rsidR="001C06E1" w:rsidRPr="001C06E1" w:rsidTr="003C56E3">
        <w:tc>
          <w:tcPr>
            <w:tcW w:w="634" w:type="dxa"/>
          </w:tcPr>
          <w:p w:rsidR="001C06E1" w:rsidRPr="00791BC4"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3.8</w:t>
            </w:r>
          </w:p>
        </w:tc>
        <w:tc>
          <w:tcPr>
            <w:tcW w:w="5036" w:type="dxa"/>
          </w:tcPr>
          <w:p w:rsidR="001C06E1" w:rsidRPr="00791BC4"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91BC4">
              <w:rPr>
                <w:rFonts w:ascii="Times New Roman" w:eastAsia="Times New Roman" w:hAnsi="Times New Roman" w:cs="Times New Roman"/>
                <w:color w:val="000000"/>
                <w:lang w:eastAsia="ru-RU"/>
              </w:rPr>
              <w:t>Обеспечение внедрения образовательными организациями Камчатского края образовательных программ, направленных, в том числе на повышение уровня правосознания граждан и популяризация антикоррупционных стандартов поведения</w:t>
            </w:r>
          </w:p>
        </w:tc>
        <w:tc>
          <w:tcPr>
            <w:tcW w:w="1701" w:type="dxa"/>
          </w:tcPr>
          <w:p w:rsidR="001C06E1" w:rsidRPr="00791BC4"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2018 - 2021</w:t>
            </w:r>
          </w:p>
        </w:tc>
        <w:tc>
          <w:tcPr>
            <w:tcW w:w="3402" w:type="dxa"/>
          </w:tcPr>
          <w:p w:rsidR="001C06E1" w:rsidRPr="00791BC4"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791BC4">
              <w:rPr>
                <w:rFonts w:ascii="Times New Roman" w:eastAsia="Times New Roman" w:hAnsi="Times New Roman" w:cs="Times New Roman"/>
                <w:color w:val="000000"/>
                <w:lang w:eastAsia="ru-RU"/>
              </w:rPr>
              <w:t>Министерство образования Камчатского края, краевое государственное автономное учреждение дополнительного профессионального образования «Камчатский институт развития образования»</w:t>
            </w:r>
          </w:p>
        </w:tc>
        <w:tc>
          <w:tcPr>
            <w:tcW w:w="4603" w:type="dxa"/>
          </w:tcPr>
          <w:p w:rsidR="00FD697E" w:rsidRPr="00791BC4" w:rsidRDefault="00791BC4" w:rsidP="00791BC4">
            <w:pPr>
              <w:widowControl w:val="0"/>
              <w:autoSpaceDE w:val="0"/>
              <w:autoSpaceDN w:val="0"/>
              <w:spacing w:after="0" w:line="240" w:lineRule="auto"/>
              <w:jc w:val="both"/>
              <w:rPr>
                <w:rFonts w:ascii="Times New Roman" w:eastAsia="Times New Roman" w:hAnsi="Times New Roman" w:cs="Times New Roman"/>
                <w:color w:val="000000"/>
                <w:lang w:eastAsia="ru-RU"/>
              </w:rPr>
            </w:pPr>
            <w:r w:rsidRPr="00791BC4">
              <w:rPr>
                <w:rFonts w:ascii="Times New Roman" w:eastAsia="Calibri" w:hAnsi="Times New Roman" w:cs="Times New Roman"/>
              </w:rPr>
              <w:t>В подведомственных Министерству организациях</w:t>
            </w:r>
            <w:r w:rsidRPr="00791BC4">
              <w:rPr>
                <w:rFonts w:ascii="Times New Roman" w:eastAsia="Calibri" w:hAnsi="Times New Roman" w:cs="Times New Roman"/>
                <w:color w:val="000000"/>
              </w:rPr>
              <w:t xml:space="preserve"> сформированы пакеты документов об эффективности принимаемых мероприятий по противодействию «бытовой» коррупции.</w:t>
            </w:r>
          </w:p>
        </w:tc>
      </w:tr>
      <w:tr w:rsidR="001C06E1" w:rsidRPr="001C06E1" w:rsidTr="003C56E3">
        <w:tc>
          <w:tcPr>
            <w:tcW w:w="634" w:type="dxa"/>
          </w:tcPr>
          <w:p w:rsidR="001C06E1" w:rsidRPr="003C56E3"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3C56E3">
              <w:rPr>
                <w:rFonts w:ascii="Times New Roman" w:eastAsia="Times New Roman" w:hAnsi="Times New Roman" w:cs="Times New Roman"/>
                <w:lang w:eastAsia="ru-RU"/>
              </w:rPr>
              <w:t>3.9</w:t>
            </w:r>
          </w:p>
        </w:tc>
        <w:tc>
          <w:tcPr>
            <w:tcW w:w="5036" w:type="dxa"/>
          </w:tcPr>
          <w:p w:rsidR="001C06E1" w:rsidRPr="003C56E3"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3C56E3">
              <w:rPr>
                <w:rFonts w:ascii="Times New Roman" w:eastAsia="Times New Roman" w:hAnsi="Times New Roman" w:cs="Times New Roman"/>
                <w:lang w:eastAsia="ru-RU"/>
              </w:rPr>
              <w:t xml:space="preserve">Оказание гражданам в установленном порядке </w:t>
            </w:r>
            <w:r w:rsidRPr="003C56E3">
              <w:rPr>
                <w:rFonts w:ascii="Times New Roman" w:eastAsia="Times New Roman" w:hAnsi="Times New Roman" w:cs="Times New Roman"/>
                <w:lang w:eastAsia="ru-RU"/>
              </w:rPr>
              <w:lastRenderedPageBreak/>
              <w:t>бесплатной юридической помощи</w:t>
            </w:r>
          </w:p>
        </w:tc>
        <w:tc>
          <w:tcPr>
            <w:tcW w:w="1701" w:type="dxa"/>
          </w:tcPr>
          <w:p w:rsidR="001C06E1" w:rsidRPr="003C56E3"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3C56E3">
              <w:rPr>
                <w:rFonts w:ascii="Times New Roman" w:eastAsia="Times New Roman" w:hAnsi="Times New Roman" w:cs="Times New Roman"/>
                <w:lang w:eastAsia="ru-RU"/>
              </w:rPr>
              <w:lastRenderedPageBreak/>
              <w:t>2018 - 2021</w:t>
            </w:r>
          </w:p>
        </w:tc>
        <w:tc>
          <w:tcPr>
            <w:tcW w:w="3402" w:type="dxa"/>
          </w:tcPr>
          <w:p w:rsidR="001C06E1" w:rsidRPr="003C56E3"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3C56E3">
              <w:rPr>
                <w:rFonts w:ascii="Times New Roman" w:eastAsia="Times New Roman" w:hAnsi="Times New Roman" w:cs="Times New Roman"/>
                <w:color w:val="000000"/>
                <w:lang w:eastAsia="ru-RU"/>
              </w:rPr>
              <w:t xml:space="preserve">Министерство социального </w:t>
            </w:r>
            <w:r w:rsidRPr="003C56E3">
              <w:rPr>
                <w:rFonts w:ascii="Times New Roman" w:eastAsia="Times New Roman" w:hAnsi="Times New Roman" w:cs="Times New Roman"/>
                <w:color w:val="000000"/>
                <w:lang w:eastAsia="ru-RU"/>
              </w:rPr>
              <w:lastRenderedPageBreak/>
              <w:t>развития и труда Камчатского края, краевое государственное казенное учреждение «Государственное юридическое бюро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9864BD" w:rsidRPr="003C56E3" w:rsidRDefault="003C56E3" w:rsidP="009864BD">
            <w:pPr>
              <w:widowControl w:val="0"/>
              <w:autoSpaceDE w:val="0"/>
              <w:autoSpaceDN w:val="0"/>
              <w:spacing w:after="0" w:line="240" w:lineRule="auto"/>
              <w:jc w:val="both"/>
              <w:rPr>
                <w:rFonts w:ascii="Times New Roman" w:eastAsia="Times New Roman" w:hAnsi="Times New Roman" w:cs="Times New Roman"/>
                <w:color w:val="FF0000"/>
                <w:lang w:eastAsia="ru-RU"/>
              </w:rPr>
            </w:pPr>
            <w:r w:rsidRPr="003C56E3">
              <w:rPr>
                <w:rFonts w:ascii="Times New Roman" w:eastAsia="Times New Roman" w:hAnsi="Times New Roman" w:cs="Times New Roman"/>
                <w:color w:val="000000"/>
                <w:lang w:eastAsia="ru-RU"/>
              </w:rPr>
              <w:lastRenderedPageBreak/>
              <w:t xml:space="preserve">Министерство оказывает гражданам </w:t>
            </w:r>
            <w:r w:rsidRPr="003C56E3">
              <w:rPr>
                <w:rFonts w:ascii="Times New Roman" w:eastAsia="Times New Roman" w:hAnsi="Times New Roman" w:cs="Times New Roman"/>
                <w:color w:val="000000"/>
                <w:lang w:eastAsia="ru-RU"/>
              </w:rPr>
              <w:lastRenderedPageBreak/>
              <w:t>бесплатную юридическую помощь в виде правового консультирования в устной и письменной форме по вопросам, относящимся к компетенции Министерства, в порядке, установленном законодательством Российской Федерации для рассмотрения обращений граждан.</w:t>
            </w:r>
          </w:p>
        </w:tc>
      </w:tr>
      <w:tr w:rsidR="001C06E1" w:rsidRPr="001C06E1" w:rsidTr="003C56E3">
        <w:tc>
          <w:tcPr>
            <w:tcW w:w="634" w:type="dxa"/>
          </w:tcPr>
          <w:p w:rsidR="001C06E1" w:rsidRPr="003C56E3"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3C56E3">
              <w:rPr>
                <w:rFonts w:ascii="Times New Roman" w:eastAsia="Times New Roman" w:hAnsi="Times New Roman" w:cs="Times New Roman"/>
                <w:lang w:eastAsia="ru-RU"/>
              </w:rPr>
              <w:lastRenderedPageBreak/>
              <w:t>3.12</w:t>
            </w:r>
          </w:p>
        </w:tc>
        <w:tc>
          <w:tcPr>
            <w:tcW w:w="5036" w:type="dxa"/>
          </w:tcPr>
          <w:p w:rsidR="001C06E1" w:rsidRPr="003C56E3"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3C56E3">
              <w:rPr>
                <w:rFonts w:ascii="Times New Roman" w:eastAsia="Times New Roman" w:hAnsi="Times New Roman" w:cs="Times New Roman"/>
                <w:color w:val="000000"/>
                <w:lang w:eastAsia="ru-RU"/>
              </w:rPr>
              <w:t>Проведение комплекса мероприятий, приуроченных к Международному дню борьбы с коррупцией 9 декабря</w:t>
            </w:r>
          </w:p>
        </w:tc>
        <w:tc>
          <w:tcPr>
            <w:tcW w:w="1701" w:type="dxa"/>
          </w:tcPr>
          <w:p w:rsidR="001C06E1" w:rsidRPr="003C56E3"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3C56E3">
              <w:rPr>
                <w:rFonts w:ascii="Times New Roman" w:eastAsia="Times New Roman" w:hAnsi="Times New Roman" w:cs="Times New Roman"/>
                <w:lang w:eastAsia="ru-RU"/>
              </w:rPr>
              <w:t>2018 - 2021</w:t>
            </w:r>
          </w:p>
        </w:tc>
        <w:tc>
          <w:tcPr>
            <w:tcW w:w="3402" w:type="dxa"/>
          </w:tcPr>
          <w:p w:rsidR="001C06E1" w:rsidRPr="003C56E3"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3C56E3">
              <w:rPr>
                <w:rFonts w:ascii="Times New Roman" w:eastAsia="Times New Roman" w:hAnsi="Times New Roman" w:cs="Times New Roman"/>
                <w:color w:val="000000"/>
                <w:lang w:eastAsia="ru-RU"/>
              </w:rPr>
              <w:t>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3C56E3" w:rsidRDefault="003C56E3" w:rsidP="001C06E1">
            <w:pPr>
              <w:widowControl w:val="0"/>
              <w:autoSpaceDE w:val="0"/>
              <w:autoSpaceDN w:val="0"/>
              <w:spacing w:after="0" w:line="240" w:lineRule="auto"/>
              <w:jc w:val="both"/>
              <w:rPr>
                <w:rFonts w:ascii="Times New Roman" w:eastAsia="Times New Roman" w:hAnsi="Times New Roman" w:cs="Times New Roman"/>
                <w:lang w:eastAsia="ru-RU"/>
              </w:rPr>
            </w:pPr>
            <w:r w:rsidRPr="003C56E3">
              <w:rPr>
                <w:rFonts w:ascii="Times New Roman" w:eastAsia="Times New Roman" w:hAnsi="Times New Roman" w:cs="Times New Roman"/>
                <w:lang w:eastAsia="ru-RU"/>
              </w:rPr>
              <w:t>Данная информация будет представлена в отчете за год</w:t>
            </w:r>
          </w:p>
          <w:p w:rsidR="001C06E1" w:rsidRPr="003C56E3"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
        </w:tc>
      </w:tr>
      <w:tr w:rsidR="001C06E1" w:rsidRPr="001C06E1" w:rsidTr="003C56E3">
        <w:tc>
          <w:tcPr>
            <w:tcW w:w="634" w:type="dxa"/>
          </w:tcPr>
          <w:p w:rsidR="001C06E1" w:rsidRPr="00E07246"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E07246">
              <w:rPr>
                <w:rFonts w:ascii="Times New Roman" w:eastAsia="Times New Roman" w:hAnsi="Times New Roman" w:cs="Times New Roman"/>
                <w:lang w:eastAsia="ru-RU"/>
              </w:rPr>
              <w:t>3.13</w:t>
            </w:r>
          </w:p>
        </w:tc>
        <w:tc>
          <w:tcPr>
            <w:tcW w:w="5036" w:type="dxa"/>
          </w:tcPr>
          <w:p w:rsidR="001C06E1" w:rsidRPr="00E07246"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E07246">
              <w:rPr>
                <w:rFonts w:ascii="Times New Roman" w:eastAsia="Times New Roman" w:hAnsi="Times New Roman" w:cs="Times New Roman"/>
                <w:color w:val="000000"/>
                <w:lang w:eastAsia="ru-RU"/>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r w:rsidRPr="00E07246">
              <w:rPr>
                <w:rFonts w:ascii="Times New Roman" w:eastAsia="Times New Roman" w:hAnsi="Times New Roman" w:cs="Times New Roman"/>
                <w:lang w:eastAsia="ru-RU"/>
              </w:rPr>
              <w:t xml:space="preserve"> </w:t>
            </w:r>
          </w:p>
        </w:tc>
        <w:tc>
          <w:tcPr>
            <w:tcW w:w="1701" w:type="dxa"/>
          </w:tcPr>
          <w:p w:rsidR="001C06E1" w:rsidRPr="00E07246"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E07246">
              <w:rPr>
                <w:rFonts w:ascii="Times New Roman" w:eastAsia="Times New Roman" w:hAnsi="Times New Roman" w:cs="Times New Roman"/>
                <w:lang w:eastAsia="ru-RU"/>
              </w:rPr>
              <w:t>2018 - 2021</w:t>
            </w:r>
          </w:p>
        </w:tc>
        <w:tc>
          <w:tcPr>
            <w:tcW w:w="3402" w:type="dxa"/>
          </w:tcPr>
          <w:p w:rsidR="001C06E1" w:rsidRPr="00E07246"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E07246">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791BC4" w:rsidRPr="00E07246" w:rsidRDefault="00791BC4" w:rsidP="00791BC4">
            <w:pPr>
              <w:widowControl w:val="0"/>
              <w:autoSpaceDE w:val="0"/>
              <w:autoSpaceDN w:val="0"/>
              <w:snapToGrid w:val="0"/>
              <w:spacing w:after="0" w:line="240" w:lineRule="auto"/>
              <w:ind w:firstLine="5"/>
              <w:jc w:val="both"/>
              <w:rPr>
                <w:rFonts w:ascii="Times New Roman" w:eastAsia="Times New Roman" w:hAnsi="Times New Roman" w:cs="Times New Roman"/>
                <w:color w:val="000000"/>
                <w:lang w:eastAsia="ru-RU"/>
              </w:rPr>
            </w:pPr>
            <w:r w:rsidRPr="00E07246">
              <w:rPr>
                <w:rFonts w:ascii="Times New Roman" w:eastAsia="Times New Roman" w:hAnsi="Times New Roman" w:cs="Times New Roman"/>
                <w:color w:val="000000"/>
                <w:lang w:eastAsia="ru-RU"/>
              </w:rPr>
              <w:t xml:space="preserve">На общих собраниях трудовые коллективы краевых государственных </w:t>
            </w:r>
            <w:r w:rsidRPr="00E07246">
              <w:rPr>
                <w:rFonts w:ascii="Times New Roman" w:eastAsia="Times New Roman" w:hAnsi="Times New Roman" w:cs="Times New Roman"/>
                <w:lang w:eastAsia="ru-RU"/>
              </w:rPr>
              <w:t>организаций, подведомственных Министерству,</w:t>
            </w:r>
            <w:r w:rsidRPr="00E07246">
              <w:rPr>
                <w:rFonts w:ascii="Times New Roman" w:eastAsia="Times New Roman" w:hAnsi="Times New Roman" w:cs="Times New Roman"/>
                <w:color w:val="000000"/>
                <w:lang w:eastAsia="ru-RU"/>
              </w:rPr>
              <w:t xml:space="preserve"> ознакомили с информационными материалами о коррупционной обстановке в сфере образования, мерах пресечения коррупционных правонарушений выступил специалист по охране труда</w:t>
            </w:r>
          </w:p>
          <w:p w:rsidR="00791BC4" w:rsidRPr="00E07246" w:rsidRDefault="00791BC4" w:rsidP="00791BC4">
            <w:pPr>
              <w:widowControl w:val="0"/>
              <w:autoSpaceDE w:val="0"/>
              <w:autoSpaceDN w:val="0"/>
              <w:spacing w:after="0" w:line="240" w:lineRule="auto"/>
              <w:jc w:val="both"/>
              <w:rPr>
                <w:rFonts w:ascii="Times New Roman" w:eastAsia="Times New Roman" w:hAnsi="Times New Roman" w:cs="Times New Roman"/>
                <w:lang w:eastAsia="ru-RU"/>
              </w:rPr>
            </w:pPr>
            <w:r w:rsidRPr="00E07246">
              <w:rPr>
                <w:rFonts w:ascii="Times New Roman" w:eastAsia="Times New Roman" w:hAnsi="Times New Roman" w:cs="Times New Roman"/>
                <w:szCs w:val="24"/>
                <w:lang w:eastAsia="ru-RU"/>
              </w:rPr>
              <w:t xml:space="preserve">Педагогическими работниками проводятся систематические беседы с родителями и </w:t>
            </w:r>
            <w:r w:rsidRPr="00E07246">
              <w:rPr>
                <w:rFonts w:ascii="Times New Roman" w:eastAsia="Times New Roman" w:hAnsi="Times New Roman" w:cs="Times New Roman"/>
                <w:lang w:eastAsia="ru-RU"/>
              </w:rPr>
              <w:lastRenderedPageBreak/>
              <w:t xml:space="preserve">обучающимися о недопустимости действий коррупционной направленности. </w:t>
            </w:r>
          </w:p>
          <w:p w:rsidR="001C06E1" w:rsidRPr="00E07246" w:rsidRDefault="00791BC4" w:rsidP="00791BC4">
            <w:pPr>
              <w:widowControl w:val="0"/>
              <w:autoSpaceDE w:val="0"/>
              <w:autoSpaceDN w:val="0"/>
              <w:spacing w:after="0" w:line="240" w:lineRule="auto"/>
              <w:ind w:firstLine="5"/>
              <w:jc w:val="both"/>
              <w:rPr>
                <w:rFonts w:ascii="Times New Roman" w:eastAsia="Times New Roman" w:hAnsi="Times New Roman" w:cs="Times New Roman"/>
                <w:color w:val="000000"/>
                <w:lang w:eastAsia="ru-RU"/>
              </w:rPr>
            </w:pPr>
            <w:r w:rsidRPr="00E07246">
              <w:rPr>
                <w:rFonts w:ascii="Times New Roman" w:eastAsia="Calibri" w:hAnsi="Times New Roman" w:cs="Times New Roman"/>
                <w:lang w:eastAsia="zh-CN"/>
              </w:rPr>
              <w:t>С работниками организаций проведено занятие</w:t>
            </w:r>
            <w:r w:rsidRPr="00E07246">
              <w:rPr>
                <w:rFonts w:ascii="Times New Roman" w:eastAsia="Calibri" w:hAnsi="Times New Roman" w:cs="Times New Roman"/>
              </w:rPr>
              <w:t xml:space="preserve"> по теме: «Юридическая ответственность за совершение коррупционных правонарушений».</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lastRenderedPageBreak/>
              <w:t>3.15</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Организация проведения «прямых линий» с гражданами по вопросам антикоррупционного просвещения, отнесенным к сфере деятельности соответствующих исполнительных органов государственной власти Камчатского края, органов местного самоуправления муниципальных образований в Камчатском крае</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2018 - 2021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Аппарат Губернатора и Правительства Камчатского края (Управление пресс-службы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В </w:t>
            </w:r>
            <w:r w:rsidR="006E3108" w:rsidRPr="00FB099E">
              <w:rPr>
                <w:rFonts w:ascii="Times New Roman" w:eastAsia="Times New Roman" w:hAnsi="Times New Roman" w:cs="Times New Roman"/>
                <w:lang w:eastAsia="ru-RU"/>
              </w:rPr>
              <w:t xml:space="preserve">первом полугодии </w:t>
            </w:r>
            <w:r w:rsidR="006E3108" w:rsidRPr="00FB099E">
              <w:rPr>
                <w:rFonts w:ascii="Times New Roman" w:eastAsia="Times New Roman" w:hAnsi="Times New Roman" w:cs="Calibri"/>
                <w:color w:val="000000"/>
                <w:szCs w:val="20"/>
                <w:lang w:eastAsia="ru-RU"/>
              </w:rPr>
              <w:t xml:space="preserve">2021 года </w:t>
            </w:r>
            <w:r w:rsidRPr="00FB099E">
              <w:rPr>
                <w:rFonts w:ascii="Times New Roman" w:eastAsia="Times New Roman" w:hAnsi="Times New Roman" w:cs="Times New Roman"/>
                <w:lang w:eastAsia="ru-RU"/>
              </w:rPr>
              <w:t>«прямые линии» с гражданами по вопросам антикоррупционного просвещения, отнесенным к сфере деятельности Министерства, не проводились</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3.16</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Обеспечение реализации комплекса мероприятий, направленных на качественное повышение эффективности информационного сопровождения деятельности исполнительных органов государственной власти Камчатского края, органов местного самоуправления муниципальных образований в Камчатском крае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2018 - 2021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В целях </w:t>
            </w:r>
            <w:proofErr w:type="gramStart"/>
            <w:r w:rsidRPr="00FB099E">
              <w:rPr>
                <w:rFonts w:ascii="Times New Roman" w:eastAsia="Times New Roman" w:hAnsi="Times New Roman" w:cs="Times New Roman"/>
                <w:lang w:eastAsia="ru-RU"/>
              </w:rPr>
              <w:t>повышения эффективности информационного сопровождения деятельности Министерства</w:t>
            </w:r>
            <w:proofErr w:type="gramEnd"/>
            <w:r w:rsidRPr="00FB099E">
              <w:rPr>
                <w:rFonts w:ascii="Times New Roman" w:eastAsia="Times New Roman" w:hAnsi="Times New Roman" w:cs="Times New Roman"/>
                <w:lang w:eastAsia="ru-RU"/>
              </w:rPr>
              <w:t xml:space="preserve"> информация по вопросам противодействия коррупции размещается по мере необходимости на официальном сайте исполнительных органов государственной власти Камчатского края в информационно - теле-коммуникационной сети «Интернет» на странице Министерства в разделе «Противодействие коррупции».</w:t>
            </w:r>
          </w:p>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На официальном сайте исполнительных органов государственной власти Камчатского края в информационно - телекоммуникационной сети «Интернет» на странице  Министерства в подразделе «Контроль и надзор» раздела «Текущая деятельность», размещена информация по </w:t>
            </w:r>
            <w:r w:rsidRPr="00FB099E">
              <w:rPr>
                <w:rFonts w:ascii="Times New Roman" w:eastAsia="Times New Roman" w:hAnsi="Times New Roman" w:cs="Times New Roman"/>
                <w:lang w:eastAsia="ru-RU"/>
              </w:rPr>
              <w:lastRenderedPageBreak/>
              <w:t>обобщению и анализу правоприменительной практики контрольно-надзорной деятельности Министерства по полугодиям, включая статистические данные о количестве проведенных контрольно-надзорных мероприятиях и сумме административных штрафов, а также о наиболее часто встречающихся в деятельности подконтрольных субъектов нарушений обязательных требований</w:t>
            </w:r>
          </w:p>
        </w:tc>
      </w:tr>
      <w:tr w:rsidR="001C06E1" w:rsidRPr="001C06E1" w:rsidTr="003C56E3">
        <w:tc>
          <w:tcPr>
            <w:tcW w:w="15376" w:type="dxa"/>
            <w:gridSpan w:val="5"/>
          </w:tcPr>
          <w:p w:rsidR="001C06E1" w:rsidRPr="00E07246" w:rsidRDefault="001C06E1" w:rsidP="001C06E1">
            <w:pPr>
              <w:widowControl w:val="0"/>
              <w:numPr>
                <w:ilvl w:val="0"/>
                <w:numId w:val="5"/>
              </w:numPr>
              <w:autoSpaceDE w:val="0"/>
              <w:autoSpaceDN w:val="0"/>
              <w:spacing w:after="0" w:line="240" w:lineRule="auto"/>
              <w:jc w:val="center"/>
              <w:outlineLvl w:val="0"/>
              <w:rPr>
                <w:rFonts w:ascii="Times New Roman" w:eastAsia="Times New Roman" w:hAnsi="Times New Roman" w:cs="Times New Roman"/>
                <w:shd w:val="clear" w:color="auto" w:fill="FFFFFF"/>
                <w:lang w:eastAsia="ru-RU"/>
              </w:rPr>
            </w:pPr>
            <w:r w:rsidRPr="00E07246">
              <w:rPr>
                <w:rFonts w:ascii="Times New Roman" w:eastAsia="Times New Roman" w:hAnsi="Times New Roman" w:cs="Times New Roman"/>
                <w:shd w:val="clear" w:color="auto" w:fill="FFFFFF"/>
                <w:lang w:eastAsia="ru-RU"/>
              </w:rPr>
              <w:lastRenderedPageBreak/>
              <w:t>Расширение взаимодействия Министерства</w:t>
            </w:r>
          </w:p>
          <w:p w:rsidR="001C06E1" w:rsidRPr="00E07246" w:rsidRDefault="001C06E1" w:rsidP="001C06E1">
            <w:pPr>
              <w:widowControl w:val="0"/>
              <w:autoSpaceDE w:val="0"/>
              <w:autoSpaceDN w:val="0"/>
              <w:spacing w:after="0" w:line="240" w:lineRule="auto"/>
              <w:ind w:left="720"/>
              <w:jc w:val="center"/>
              <w:outlineLvl w:val="0"/>
              <w:rPr>
                <w:rFonts w:ascii="Times New Roman" w:eastAsia="Times New Roman" w:hAnsi="Times New Roman" w:cs="Times New Roman"/>
                <w:shd w:val="clear" w:color="auto" w:fill="FFFFFF"/>
                <w:lang w:eastAsia="ru-RU"/>
              </w:rPr>
            </w:pPr>
            <w:r w:rsidRPr="00E07246">
              <w:rPr>
                <w:rFonts w:ascii="Times New Roman" w:eastAsia="Times New Roman" w:hAnsi="Times New Roman" w:cs="Times New Roman"/>
                <w:shd w:val="clear" w:color="auto" w:fill="FFFFFF"/>
                <w:lang w:eastAsia="ru-RU"/>
              </w:rPr>
              <w:t>с институтами гражданского общества по вопросам реализации антикоррупционной политики в Камчатском крае.</w:t>
            </w:r>
          </w:p>
          <w:p w:rsidR="001C06E1" w:rsidRPr="00C43AF5" w:rsidRDefault="001C06E1" w:rsidP="001C06E1">
            <w:pPr>
              <w:widowControl w:val="0"/>
              <w:autoSpaceDE w:val="0"/>
              <w:autoSpaceDN w:val="0"/>
              <w:spacing w:after="0" w:line="240" w:lineRule="auto"/>
              <w:ind w:left="720"/>
              <w:jc w:val="center"/>
              <w:outlineLvl w:val="0"/>
              <w:rPr>
                <w:rFonts w:ascii="Times New Roman" w:eastAsia="Times New Roman" w:hAnsi="Times New Roman" w:cs="Times New Roman"/>
                <w:highlight w:val="yellow"/>
                <w:shd w:val="clear" w:color="auto" w:fill="FFFFFF"/>
                <w:lang w:eastAsia="ru-RU"/>
              </w:rPr>
            </w:pPr>
            <w:r w:rsidRPr="00E07246">
              <w:rPr>
                <w:rFonts w:ascii="Times New Roman" w:eastAsia="Times New Roman" w:hAnsi="Times New Roman" w:cs="Times New Roman"/>
                <w:shd w:val="clear" w:color="auto" w:fill="FFFFFF"/>
                <w:lang w:eastAsia="ru-RU"/>
              </w:rPr>
              <w:t>Повышение эффективности мер по созданию условий для проявления общественных антикоррупционных инициатив</w:t>
            </w:r>
          </w:p>
        </w:tc>
      </w:tr>
      <w:tr w:rsidR="001C06E1" w:rsidRPr="001C06E1" w:rsidTr="003C56E3">
        <w:tc>
          <w:tcPr>
            <w:tcW w:w="634" w:type="dxa"/>
          </w:tcPr>
          <w:p w:rsidR="001C06E1" w:rsidRPr="003C56E3"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3C56E3">
              <w:rPr>
                <w:rFonts w:ascii="Times New Roman" w:eastAsia="Times New Roman" w:hAnsi="Times New Roman" w:cs="Times New Roman"/>
                <w:lang w:eastAsia="ru-RU"/>
              </w:rPr>
              <w:t>4.3</w:t>
            </w:r>
          </w:p>
        </w:tc>
        <w:tc>
          <w:tcPr>
            <w:tcW w:w="5036" w:type="dxa"/>
          </w:tcPr>
          <w:p w:rsidR="001C06E1" w:rsidRPr="003C56E3"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3C56E3">
              <w:rPr>
                <w:rFonts w:ascii="Times New Roman" w:eastAsia="Times New Roman" w:hAnsi="Times New Roman" w:cs="Times New Roman"/>
                <w:color w:val="000000"/>
                <w:lang w:eastAsia="ru-RU"/>
              </w:rPr>
              <w:t>Обеспечение размещения проектов нормативных правовых актов Камчатского края, разработчиками которых являются исполнительные органы государственной власти Камчатского края, проектов нормативных правовых актов исполнительных органов государственной власти Камчатского края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(https://npaproject.kamgov.ru) в целях их общественного обсуждения и проведения независимой антикоррупционной экспертизы</w:t>
            </w:r>
          </w:p>
        </w:tc>
        <w:tc>
          <w:tcPr>
            <w:tcW w:w="1701" w:type="dxa"/>
          </w:tcPr>
          <w:p w:rsidR="001C06E1" w:rsidRPr="003C56E3"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3C56E3">
              <w:rPr>
                <w:rFonts w:ascii="Times New Roman" w:eastAsia="Times New Roman" w:hAnsi="Times New Roman" w:cs="Times New Roman"/>
                <w:lang w:eastAsia="ru-RU"/>
              </w:rPr>
              <w:t>2018 - 2021</w:t>
            </w:r>
          </w:p>
        </w:tc>
        <w:tc>
          <w:tcPr>
            <w:tcW w:w="3402" w:type="dxa"/>
          </w:tcPr>
          <w:p w:rsidR="001C06E1" w:rsidRPr="003C56E3"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3C56E3">
              <w:rPr>
                <w:rFonts w:ascii="Times New Roman" w:eastAsia="Times New Roman" w:hAnsi="Times New Roman" w:cs="Times New Roman"/>
                <w:color w:val="000000"/>
                <w:lang w:eastAsia="ru-RU"/>
              </w:rPr>
              <w:t>исполнительные органы государственной власти Камчатского края</w:t>
            </w:r>
          </w:p>
        </w:tc>
        <w:tc>
          <w:tcPr>
            <w:tcW w:w="4603" w:type="dxa"/>
          </w:tcPr>
          <w:p w:rsidR="001C06E1" w:rsidRPr="003C56E3"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3C56E3">
              <w:rPr>
                <w:rFonts w:ascii="Times New Roman" w:eastAsia="Times New Roman" w:hAnsi="Times New Roman" w:cs="Times New Roman"/>
                <w:lang w:eastAsia="ru-RU"/>
              </w:rPr>
              <w:t>В целях общественного обсуждения и проведения независимой</w:t>
            </w:r>
            <w:r w:rsidR="003C56E3" w:rsidRPr="003C56E3">
              <w:rPr>
                <w:rFonts w:ascii="Times New Roman" w:eastAsia="Times New Roman" w:hAnsi="Times New Roman" w:cs="Times New Roman"/>
                <w:lang w:eastAsia="ru-RU"/>
              </w:rPr>
              <w:t xml:space="preserve"> антикоррупционной экспертизы 17</w:t>
            </w:r>
            <w:r w:rsidRPr="003C56E3">
              <w:rPr>
                <w:rFonts w:ascii="Times New Roman" w:eastAsia="Times New Roman" w:hAnsi="Times New Roman" w:cs="Times New Roman"/>
                <w:lang w:eastAsia="ru-RU"/>
              </w:rPr>
              <w:t xml:space="preserve"> проектов нормативных правовых актов Губернатора и Правительства Камчатского края, разработчиком которых я</w:t>
            </w:r>
            <w:r w:rsidR="003C56E3" w:rsidRPr="003C56E3">
              <w:rPr>
                <w:rFonts w:ascii="Times New Roman" w:eastAsia="Times New Roman" w:hAnsi="Times New Roman" w:cs="Times New Roman"/>
                <w:lang w:eastAsia="ru-RU"/>
              </w:rPr>
              <w:t>вляется Министерство, 9</w:t>
            </w:r>
            <w:r w:rsidR="00A1771A" w:rsidRPr="003C56E3">
              <w:rPr>
                <w:rFonts w:ascii="Times New Roman" w:eastAsia="Times New Roman" w:hAnsi="Times New Roman" w:cs="Times New Roman"/>
                <w:lang w:eastAsia="ru-RU"/>
              </w:rPr>
              <w:t xml:space="preserve"> проектов</w:t>
            </w:r>
            <w:r w:rsidRPr="003C56E3">
              <w:rPr>
                <w:rFonts w:ascii="Times New Roman" w:eastAsia="Times New Roman" w:hAnsi="Times New Roman" w:cs="Times New Roman"/>
                <w:lang w:eastAsia="ru-RU"/>
              </w:rPr>
              <w:t xml:space="preserve"> нормативных правовых актов Министерства были размещены в </w:t>
            </w:r>
            <w:r w:rsidR="003C56E3" w:rsidRPr="003C56E3">
              <w:rPr>
                <w:rFonts w:ascii="Times New Roman" w:eastAsia="Times New Roman" w:hAnsi="Times New Roman" w:cs="Times New Roman"/>
                <w:lang w:eastAsia="ru-RU"/>
              </w:rPr>
              <w:t>первом полугодии 2021 года</w:t>
            </w:r>
            <w:r w:rsidRPr="003C56E3">
              <w:rPr>
                <w:rFonts w:ascii="Times New Roman" w:eastAsia="Times New Roman" w:hAnsi="Times New Roman" w:cs="Times New Roman"/>
                <w:lang w:eastAsia="ru-RU"/>
              </w:rPr>
              <w:t xml:space="preserve">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(https://npaproject.kamgov.ru)</w:t>
            </w:r>
          </w:p>
        </w:tc>
      </w:tr>
      <w:tr w:rsidR="001C06E1" w:rsidRPr="001C06E1" w:rsidTr="003C56E3">
        <w:tc>
          <w:tcPr>
            <w:tcW w:w="634" w:type="dxa"/>
          </w:tcPr>
          <w:p w:rsidR="001C06E1" w:rsidRPr="00E07246"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E07246">
              <w:rPr>
                <w:rFonts w:ascii="Times New Roman" w:eastAsia="Times New Roman" w:hAnsi="Times New Roman" w:cs="Times New Roman"/>
                <w:lang w:eastAsia="ru-RU"/>
              </w:rPr>
              <w:t>4.6</w:t>
            </w:r>
          </w:p>
        </w:tc>
        <w:tc>
          <w:tcPr>
            <w:tcW w:w="5036" w:type="dxa"/>
          </w:tcPr>
          <w:p w:rsidR="001C06E1" w:rsidRPr="00E07246"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E07246">
              <w:rPr>
                <w:rFonts w:ascii="Times New Roman" w:eastAsia="Times New Roman" w:hAnsi="Times New Roman" w:cs="Times New Roman"/>
                <w:color w:val="000000"/>
                <w:lang w:eastAsia="ru-RU"/>
              </w:rPr>
              <w:t xml:space="preserve">Обеспечение функционирования в исполнительных органах государственной власти Камчатского края, органах местного самоуправления муниципальных образований в Камчатском крае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w:t>
            </w:r>
            <w:r w:rsidRPr="00E07246">
              <w:rPr>
                <w:rFonts w:ascii="Times New Roman" w:eastAsia="Times New Roman" w:hAnsi="Times New Roman" w:cs="Times New Roman"/>
                <w:color w:val="000000"/>
                <w:lang w:eastAsia="ru-RU"/>
              </w:rPr>
              <w:lastRenderedPageBreak/>
              <w:t>способствующих их совершению</w:t>
            </w:r>
          </w:p>
        </w:tc>
        <w:tc>
          <w:tcPr>
            <w:tcW w:w="1701" w:type="dxa"/>
          </w:tcPr>
          <w:p w:rsidR="001C06E1" w:rsidRPr="00E07246"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E07246">
              <w:rPr>
                <w:rFonts w:ascii="Times New Roman" w:eastAsia="Times New Roman" w:hAnsi="Times New Roman" w:cs="Times New Roman"/>
                <w:lang w:eastAsia="ru-RU"/>
              </w:rPr>
              <w:lastRenderedPageBreak/>
              <w:t>2018 - 2021</w:t>
            </w:r>
          </w:p>
        </w:tc>
        <w:tc>
          <w:tcPr>
            <w:tcW w:w="3402" w:type="dxa"/>
          </w:tcPr>
          <w:p w:rsidR="001C06E1" w:rsidRPr="00E07246"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E07246">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E07246"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E07246">
              <w:rPr>
                <w:rFonts w:ascii="Times New Roman" w:eastAsia="Times New Roman" w:hAnsi="Times New Roman" w:cs="Times New Roman"/>
                <w:lang w:eastAsia="ru-RU"/>
              </w:rPr>
              <w:t>Министерством обеспечен прием электронных сообщений на официальном сайте исполнительных органов государственной власти Камчатского края в информационно-телекоммуникационной сети «Интернет».</w:t>
            </w:r>
          </w:p>
          <w:p w:rsidR="001C06E1" w:rsidRPr="00E07246"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E07246">
              <w:rPr>
                <w:rFonts w:ascii="Times New Roman" w:eastAsia="Times New Roman" w:hAnsi="Times New Roman" w:cs="Times New Roman"/>
                <w:lang w:eastAsia="ru-RU"/>
              </w:rPr>
              <w:t xml:space="preserve">В целях выявления и пресечения преступлений коррупционной направленности на информационном стенде Министерства </w:t>
            </w:r>
            <w:r w:rsidRPr="00E07246">
              <w:rPr>
                <w:rFonts w:ascii="Times New Roman" w:eastAsia="Times New Roman" w:hAnsi="Times New Roman" w:cs="Times New Roman"/>
                <w:lang w:eastAsia="ru-RU"/>
              </w:rPr>
              <w:lastRenderedPageBreak/>
              <w:t>размещена информация о возможности обращения граждан в правоохранительные органы Камчатского края с заявлениями о ставших известными фактах коррупции</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lastRenderedPageBreak/>
              <w:t>4.8</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Обеспечение рассмотрения общественными советами при исполнительных органах государственной власти Камчатского края, органах местного самоуправления муниципальных образований в Камчатском крае отчетов о реализации планов противодействия коррупции, а также итогов деятельности комиссий по противодействию коррупции муниципальных образований в Камчатском крае, комиссий по соблюдению требований к служебному поведению государственных гражданских служащих исполнительных органов государственной власти Камчатского края, муниципальных служащих в Камчатском крае и урегулированию конфликта интересов, комиссий по противодействию коррупции в государственных учреждениях Камчатского края, муниципальных учреждениях в Камчатском крае, государственных унитарных предприятиях Камчатского края, муниципальных унитарных предприятиях в Камчатском крае</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2018 - 2021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 xml:space="preserve">В </w:t>
            </w:r>
            <w:r w:rsidR="00A731B0" w:rsidRPr="00FB099E">
              <w:rPr>
                <w:rFonts w:ascii="Times New Roman" w:eastAsia="Times New Roman" w:hAnsi="Times New Roman" w:cs="Times New Roman"/>
                <w:lang w:eastAsia="ru-RU"/>
              </w:rPr>
              <w:t xml:space="preserve">первом полугодии </w:t>
            </w:r>
            <w:r w:rsidR="00A731B0" w:rsidRPr="00FB099E">
              <w:rPr>
                <w:rFonts w:ascii="Times New Roman" w:eastAsia="Times New Roman" w:hAnsi="Times New Roman" w:cs="Calibri"/>
                <w:color w:val="000000"/>
                <w:szCs w:val="20"/>
                <w:lang w:eastAsia="ru-RU"/>
              </w:rPr>
              <w:t xml:space="preserve">2021 года </w:t>
            </w:r>
            <w:r w:rsidRPr="00FB099E">
              <w:rPr>
                <w:rFonts w:ascii="Times New Roman" w:eastAsia="Times New Roman" w:hAnsi="Times New Roman" w:cs="Times New Roman"/>
                <w:lang w:eastAsia="ru-RU"/>
              </w:rPr>
              <w:t>на Общественном совете при Министерстве отчетов о реализации планов противодействия коррупции, итогов деятельности</w:t>
            </w:r>
            <w:r w:rsidRPr="00FB099E">
              <w:rPr>
                <w:rFonts w:ascii="Calibri" w:eastAsia="Times New Roman" w:hAnsi="Calibri" w:cs="Calibri"/>
                <w:szCs w:val="20"/>
                <w:lang w:eastAsia="ru-RU"/>
              </w:rPr>
              <w:t xml:space="preserve"> </w:t>
            </w:r>
            <w:r w:rsidRPr="00FB099E">
              <w:rPr>
                <w:rFonts w:ascii="Times New Roman" w:eastAsia="Times New Roman" w:hAnsi="Times New Roman" w:cs="Times New Roman"/>
                <w:lang w:eastAsia="ru-RU"/>
              </w:rPr>
              <w:t xml:space="preserve">комиссий по соблюдению требований к служебному поведению государственных гражданских служащих Министерства и урегулированию конфликта интересов, комиссий по противодействию коррупции в </w:t>
            </w:r>
            <w:r w:rsidR="007F2BAE" w:rsidRPr="00FB099E">
              <w:rPr>
                <w:rFonts w:ascii="Times New Roman" w:eastAsia="Times New Roman" w:hAnsi="Times New Roman" w:cs="Times New Roman"/>
                <w:lang w:eastAsia="ru-RU"/>
              </w:rPr>
              <w:t>краевых государственных организациях, подведомственных Министерству,</w:t>
            </w:r>
            <w:r w:rsidRPr="00FB099E">
              <w:rPr>
                <w:rFonts w:ascii="Times New Roman" w:eastAsia="Times New Roman" w:hAnsi="Times New Roman" w:cs="Times New Roman"/>
                <w:lang w:eastAsia="ru-RU"/>
              </w:rPr>
              <w:t xml:space="preserve"> не рассматривалось</w:t>
            </w:r>
          </w:p>
        </w:tc>
      </w:tr>
      <w:tr w:rsidR="001C06E1" w:rsidRPr="001C06E1" w:rsidTr="003C56E3">
        <w:tc>
          <w:tcPr>
            <w:tcW w:w="634" w:type="dxa"/>
          </w:tcPr>
          <w:p w:rsidR="001C06E1" w:rsidRPr="007A060C"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A060C">
              <w:rPr>
                <w:rFonts w:ascii="Times New Roman" w:eastAsia="Times New Roman" w:hAnsi="Times New Roman" w:cs="Times New Roman"/>
                <w:lang w:eastAsia="ru-RU"/>
              </w:rPr>
              <w:t>4.9</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Разработка и реализация молодежных социальных акций, направленных на развитие антикоррупционного мировоззрения</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2018 - 2021</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Министерство образования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FB099E" w:rsidRDefault="007A060C" w:rsidP="00A731B0">
            <w:pPr>
              <w:spacing w:after="0" w:line="240" w:lineRule="auto"/>
              <w:jc w:val="both"/>
              <w:rPr>
                <w:rFonts w:ascii="Times New Roman" w:eastAsia="Calibri" w:hAnsi="Times New Roman" w:cs="Times New Roman"/>
              </w:rPr>
            </w:pPr>
            <w:r w:rsidRPr="00FB099E">
              <w:rPr>
                <w:rFonts w:ascii="Times New Roman" w:eastAsia="Calibri" w:hAnsi="Times New Roman" w:cs="Times New Roman"/>
              </w:rPr>
              <w:t xml:space="preserve">В </w:t>
            </w:r>
            <w:r w:rsidR="00A731B0" w:rsidRPr="00FB099E">
              <w:rPr>
                <w:rFonts w:ascii="Times New Roman" w:eastAsia="Times New Roman" w:hAnsi="Times New Roman" w:cs="Times New Roman"/>
                <w:lang w:eastAsia="ru-RU"/>
              </w:rPr>
              <w:t xml:space="preserve">первом полугодии </w:t>
            </w:r>
            <w:r w:rsidR="00A731B0" w:rsidRPr="00FB099E">
              <w:rPr>
                <w:rFonts w:ascii="Times New Roman" w:eastAsia="Times New Roman" w:hAnsi="Times New Roman" w:cs="Calibri"/>
                <w:color w:val="000000"/>
                <w:szCs w:val="20"/>
                <w:lang w:eastAsia="ru-RU"/>
              </w:rPr>
              <w:t xml:space="preserve">2021 года </w:t>
            </w:r>
            <w:r w:rsidR="00A731B0" w:rsidRPr="00FB099E">
              <w:rPr>
                <w:rFonts w:ascii="Times New Roman" w:eastAsia="Calibri" w:hAnsi="Times New Roman" w:cs="Times New Roman"/>
              </w:rPr>
              <w:t>к</w:t>
            </w:r>
            <w:r w:rsidRPr="00FB099E">
              <w:rPr>
                <w:rFonts w:ascii="Times New Roman" w:eastAsia="Calibri" w:hAnsi="Times New Roman" w:cs="Times New Roman"/>
              </w:rPr>
              <w:t>раевым государственным бюджетным учреждением дополнительного образования Камчатский центр развития творчества детей и юношества «Рассветы Камчатки» проведены игры «Вместе против коррупции» для учащихся старших классов муниципальных образовательных организаций.</w:t>
            </w:r>
          </w:p>
        </w:tc>
      </w:tr>
      <w:tr w:rsidR="001C06E1" w:rsidRPr="001C06E1" w:rsidTr="003C56E3">
        <w:tc>
          <w:tcPr>
            <w:tcW w:w="15376" w:type="dxa"/>
            <w:gridSpan w:val="5"/>
            <w:shd w:val="clear" w:color="auto" w:fill="FFFFFF"/>
          </w:tcPr>
          <w:p w:rsidR="001C06E1" w:rsidRPr="00791BC4" w:rsidRDefault="001C06E1" w:rsidP="001C06E1">
            <w:pPr>
              <w:widowControl w:val="0"/>
              <w:numPr>
                <w:ilvl w:val="0"/>
                <w:numId w:val="5"/>
              </w:numPr>
              <w:autoSpaceDE w:val="0"/>
              <w:autoSpaceDN w:val="0"/>
              <w:spacing w:after="0" w:line="240" w:lineRule="auto"/>
              <w:jc w:val="center"/>
              <w:outlineLvl w:val="0"/>
              <w:rPr>
                <w:rFonts w:ascii="Times New Roman" w:eastAsia="Times New Roman" w:hAnsi="Times New Roman" w:cs="Times New Roman"/>
                <w:lang w:eastAsia="ru-RU"/>
              </w:rPr>
            </w:pPr>
            <w:r w:rsidRPr="00791BC4">
              <w:rPr>
                <w:rFonts w:ascii="Times New Roman" w:eastAsia="Times New Roman" w:hAnsi="Times New Roman" w:cs="Times New Roman"/>
                <w:shd w:val="clear" w:color="auto" w:fill="FFFFFF"/>
                <w:lang w:eastAsia="ru-RU"/>
              </w:rPr>
              <w:t>Совершенствование мер по противодействию коррупции в сферах</w:t>
            </w:r>
          </w:p>
          <w:p w:rsidR="001C06E1" w:rsidRPr="00C43AF5" w:rsidRDefault="001C06E1" w:rsidP="007F2BAE">
            <w:pPr>
              <w:widowControl w:val="0"/>
              <w:autoSpaceDE w:val="0"/>
              <w:autoSpaceDN w:val="0"/>
              <w:spacing w:after="0" w:line="240" w:lineRule="auto"/>
              <w:ind w:left="720"/>
              <w:jc w:val="center"/>
              <w:outlineLvl w:val="0"/>
              <w:rPr>
                <w:rFonts w:ascii="Times New Roman" w:eastAsia="Times New Roman" w:hAnsi="Times New Roman" w:cs="Times New Roman"/>
                <w:highlight w:val="yellow"/>
                <w:shd w:val="clear" w:color="auto" w:fill="FFFFFF"/>
                <w:lang w:eastAsia="ru-RU"/>
              </w:rPr>
            </w:pPr>
            <w:r w:rsidRPr="00791BC4">
              <w:rPr>
                <w:rFonts w:ascii="Times New Roman" w:eastAsia="Times New Roman" w:hAnsi="Times New Roman" w:cs="Times New Roman"/>
                <w:shd w:val="clear" w:color="auto" w:fill="FFFFFF"/>
                <w:lang w:eastAsia="ru-RU"/>
              </w:rPr>
              <w:t xml:space="preserve">закупок товаров, работ, услуг для обеспечения государственных нужд </w:t>
            </w:r>
            <w:r w:rsidRPr="00791BC4">
              <w:rPr>
                <w:rFonts w:ascii="Times New Roman" w:eastAsia="Times New Roman" w:hAnsi="Times New Roman" w:cs="Times New Roman"/>
                <w:lang w:eastAsia="ru-RU"/>
              </w:rPr>
              <w:t xml:space="preserve">Министерства и подведомственных Министерству </w:t>
            </w:r>
            <w:r w:rsidR="007F2BAE">
              <w:rPr>
                <w:rFonts w:ascii="Times New Roman" w:eastAsia="Times New Roman" w:hAnsi="Times New Roman" w:cs="Times New Roman"/>
                <w:lang w:eastAsia="ru-RU"/>
              </w:rPr>
              <w:t xml:space="preserve">краевых государственных </w:t>
            </w:r>
            <w:r w:rsidR="007F2BAE">
              <w:rPr>
                <w:rFonts w:ascii="Times New Roman" w:eastAsia="Times New Roman" w:hAnsi="Times New Roman" w:cs="Times New Roman"/>
                <w:lang w:eastAsia="ru-RU"/>
              </w:rPr>
              <w:lastRenderedPageBreak/>
              <w:t>организаций</w:t>
            </w:r>
          </w:p>
        </w:tc>
      </w:tr>
      <w:tr w:rsidR="001C06E1" w:rsidRPr="001C06E1" w:rsidTr="003C56E3">
        <w:tc>
          <w:tcPr>
            <w:tcW w:w="634" w:type="dxa"/>
          </w:tcPr>
          <w:p w:rsidR="001C06E1" w:rsidRPr="008F0A0F"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8F0A0F">
              <w:rPr>
                <w:rFonts w:ascii="Times New Roman" w:eastAsia="Times New Roman" w:hAnsi="Times New Roman" w:cs="Times New Roman"/>
                <w:lang w:eastAsia="ru-RU"/>
              </w:rPr>
              <w:lastRenderedPageBreak/>
              <w:t>5.1</w:t>
            </w:r>
          </w:p>
        </w:tc>
        <w:tc>
          <w:tcPr>
            <w:tcW w:w="5036" w:type="dxa"/>
          </w:tcPr>
          <w:p w:rsidR="001C06E1" w:rsidRPr="008F0A0F"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8F0A0F">
              <w:rPr>
                <w:rFonts w:ascii="Times New Roman" w:eastAsia="Times New Roman" w:hAnsi="Times New Roman" w:cs="Times New Roman"/>
                <w:color w:val="000000"/>
                <w:lang w:eastAsia="ru-RU"/>
              </w:rPr>
              <w:t>Осуществление контроля за соблюдением требований Федерального закона от 05.04.2013 № 44</w:t>
            </w:r>
            <w:r w:rsidRPr="008F0A0F">
              <w:rPr>
                <w:rFonts w:ascii="Times New Roman" w:eastAsia="Times New Roman" w:hAnsi="Times New Roman" w:cs="Times New Roman"/>
                <w:color w:val="000000"/>
                <w:lang w:eastAsia="ru-RU"/>
              </w:rPr>
              <w:softHyphen/>
              <w:t>ФЗ «О контрактной системе в сфере закупок товаров, работ, услуг для обеспечения государственных и муниципальных нужд», Федерального закона от 18.07.2011 № 223</w:t>
            </w:r>
            <w:r w:rsidRPr="008F0A0F">
              <w:rPr>
                <w:rFonts w:ascii="Times New Roman" w:eastAsia="Times New Roman" w:hAnsi="Times New Roman" w:cs="Times New Roman"/>
                <w:color w:val="000000"/>
                <w:lang w:eastAsia="ru-RU"/>
              </w:rPr>
              <w:softHyphen/>
              <w:t>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1701" w:type="dxa"/>
          </w:tcPr>
          <w:p w:rsidR="001C06E1" w:rsidRPr="008F0A0F"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8F0A0F">
              <w:rPr>
                <w:rFonts w:ascii="Times New Roman" w:eastAsia="Times New Roman" w:hAnsi="Times New Roman" w:cs="Times New Roman"/>
                <w:lang w:eastAsia="ru-RU"/>
              </w:rPr>
              <w:t>2018 - 2021</w:t>
            </w:r>
          </w:p>
        </w:tc>
        <w:tc>
          <w:tcPr>
            <w:tcW w:w="3402" w:type="dxa"/>
          </w:tcPr>
          <w:p w:rsidR="001C06E1" w:rsidRPr="008F0A0F"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8F0A0F">
              <w:rPr>
                <w:rFonts w:ascii="Times New Roman" w:eastAsia="Times New Roman" w:hAnsi="Times New Roman" w:cs="Times New Roman"/>
                <w:color w:val="000000"/>
                <w:lang w:eastAsia="ru-RU"/>
              </w:rPr>
              <w:t>Министерство финансов Камчатского края, Государственная инспекция по контролю в сфере закупок Камчатского края, Аппарат Губернатора и Правительства Камчатского края (Главное контрольное управление Губернатора и Правительства Камчатского края), иные исполнительные органы государственной власти Камчатского края, органы местного самоуправления муниципальных</w:t>
            </w:r>
          </w:p>
        </w:tc>
        <w:tc>
          <w:tcPr>
            <w:tcW w:w="4603" w:type="dxa"/>
          </w:tcPr>
          <w:p w:rsidR="001C06E1" w:rsidRPr="008F0A0F" w:rsidRDefault="001C06E1" w:rsidP="000C7FDE">
            <w:pPr>
              <w:widowControl w:val="0"/>
              <w:autoSpaceDE w:val="0"/>
              <w:autoSpaceDN w:val="0"/>
              <w:spacing w:after="0" w:line="240" w:lineRule="auto"/>
              <w:jc w:val="both"/>
              <w:rPr>
                <w:rFonts w:ascii="Times New Roman" w:eastAsia="Times New Roman" w:hAnsi="Times New Roman" w:cs="Times New Roman"/>
                <w:lang w:eastAsia="ru-RU"/>
              </w:rPr>
            </w:pPr>
            <w:r w:rsidRPr="008F0A0F">
              <w:rPr>
                <w:rFonts w:ascii="Times New Roman" w:eastAsia="Times New Roman" w:hAnsi="Times New Roman" w:cs="Times New Roman"/>
                <w:lang w:eastAsia="ru-RU"/>
              </w:rPr>
              <w:t xml:space="preserve">В </w:t>
            </w:r>
            <w:r w:rsidR="000C7FDE">
              <w:rPr>
                <w:rFonts w:ascii="Times New Roman" w:eastAsia="Times New Roman" w:hAnsi="Times New Roman" w:cs="Times New Roman"/>
                <w:lang w:eastAsia="ru-RU"/>
              </w:rPr>
              <w:t>краевых государственных организациях</w:t>
            </w:r>
            <w:r w:rsidRPr="008F0A0F">
              <w:rPr>
                <w:rFonts w:ascii="Times New Roman" w:eastAsia="Times New Roman" w:hAnsi="Times New Roman" w:cs="Times New Roman"/>
                <w:lang w:eastAsia="ru-RU"/>
              </w:rPr>
              <w:t xml:space="preserve"> Министерству, на постоянной основе осуществляется контроль за соблюдением требований Федерального закона от </w:t>
            </w:r>
            <w:smartTag w:uri="urn:schemas-microsoft-com:office:smarttags" w:element="date">
              <w:smartTagPr>
                <w:attr w:name="ls" w:val="trans"/>
                <w:attr w:name="Month" w:val="04"/>
                <w:attr w:name="Day" w:val="05"/>
                <w:attr w:name="Year" w:val="2013"/>
              </w:smartTagPr>
              <w:r w:rsidRPr="008F0A0F">
                <w:rPr>
                  <w:rFonts w:ascii="Times New Roman" w:eastAsia="Times New Roman" w:hAnsi="Times New Roman" w:cs="Times New Roman"/>
                  <w:lang w:eastAsia="ru-RU"/>
                </w:rPr>
                <w:t>05.04.2013</w:t>
              </w:r>
            </w:smartTag>
            <w:r w:rsidRPr="008F0A0F">
              <w:rPr>
                <w:rFonts w:ascii="Times New Roman" w:eastAsia="Times New Roman" w:hAnsi="Times New Roman" w:cs="Times New Roman"/>
                <w:lang w:eastAsia="ru-RU"/>
              </w:rPr>
              <w:t xml:space="preserve"> № 44-ФЗ «О контрактной системе в сфере закупок товаров, работ, услуг для обеспечения государственных и муниципальных нужд»</w:t>
            </w:r>
            <w:r w:rsidR="008F0A0F" w:rsidRPr="008F0A0F">
              <w:rPr>
                <w:rFonts w:ascii="Times New Roman" w:eastAsia="Times New Roman" w:hAnsi="Times New Roman" w:cs="Times New Roman"/>
                <w:lang w:eastAsia="ru-RU"/>
              </w:rPr>
              <w:t>.</w:t>
            </w:r>
            <w:r w:rsidR="008F0A0F" w:rsidRPr="008F0A0F">
              <w:t xml:space="preserve"> </w:t>
            </w:r>
            <w:r w:rsidR="008F0A0F" w:rsidRPr="008F0A0F">
              <w:rPr>
                <w:rFonts w:ascii="Times New Roman" w:eastAsia="Times New Roman" w:hAnsi="Times New Roman" w:cs="Times New Roman"/>
                <w:lang w:eastAsia="ru-RU"/>
              </w:rPr>
              <w:t xml:space="preserve">Министерство регулярно доводит до сведения подведомственных организаций информацию о проводимых семинарах по изменениям в </w:t>
            </w:r>
            <w:r w:rsidR="008F0A0F">
              <w:rPr>
                <w:rFonts w:ascii="Times New Roman" w:eastAsia="Times New Roman" w:hAnsi="Times New Roman" w:cs="Times New Roman"/>
                <w:lang w:eastAsia="ru-RU"/>
              </w:rPr>
              <w:t>федеральное законодательство в сфере закупок,</w:t>
            </w:r>
            <w:r w:rsidR="008F0A0F" w:rsidRPr="008F0A0F">
              <w:rPr>
                <w:rFonts w:ascii="Times New Roman" w:eastAsia="Times New Roman" w:hAnsi="Times New Roman" w:cs="Times New Roman"/>
                <w:lang w:eastAsia="ru-RU"/>
              </w:rPr>
              <w:t xml:space="preserve"> об организации курсов повышения квалификации для лиц, как ответственных за проведение закупочных процедур, так и членов закупочных комиссий.</w:t>
            </w:r>
          </w:p>
        </w:tc>
      </w:tr>
      <w:tr w:rsidR="001C06E1" w:rsidRPr="001C06E1" w:rsidTr="003C56E3">
        <w:tc>
          <w:tcPr>
            <w:tcW w:w="634" w:type="dxa"/>
          </w:tcPr>
          <w:p w:rsidR="001C06E1" w:rsidRPr="00791BC4"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5.4</w:t>
            </w:r>
          </w:p>
        </w:tc>
        <w:tc>
          <w:tcPr>
            <w:tcW w:w="5036" w:type="dxa"/>
          </w:tcPr>
          <w:p w:rsidR="001C06E1" w:rsidRPr="00791BC4"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91BC4">
              <w:rPr>
                <w:rFonts w:ascii="Times New Roman" w:eastAsia="Times New Roman" w:hAnsi="Times New Roman" w:cs="Times New Roman"/>
                <w:color w:val="000000"/>
                <w:lang w:eastAsia="ru-RU"/>
              </w:rPr>
              <w:t>Разработка и внедрение комплекса превентивных мер, направленных на улучшение качества работы и повышение эффективности в сфере государственных (муниципальных) закупок в Камчатском крае</w:t>
            </w:r>
          </w:p>
        </w:tc>
        <w:tc>
          <w:tcPr>
            <w:tcW w:w="1701" w:type="dxa"/>
          </w:tcPr>
          <w:p w:rsidR="001C06E1" w:rsidRPr="00791BC4"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91BC4">
              <w:rPr>
                <w:rFonts w:ascii="Times New Roman" w:eastAsia="Times New Roman" w:hAnsi="Times New Roman" w:cs="Times New Roman"/>
                <w:lang w:eastAsia="ru-RU"/>
              </w:rPr>
              <w:t>2018 - 2021</w:t>
            </w:r>
          </w:p>
        </w:tc>
        <w:tc>
          <w:tcPr>
            <w:tcW w:w="3402" w:type="dxa"/>
          </w:tcPr>
          <w:p w:rsidR="001C06E1" w:rsidRPr="00791BC4"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791BC4">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791BC4" w:rsidRDefault="00791BC4" w:rsidP="001C06E1">
            <w:pPr>
              <w:widowControl w:val="0"/>
              <w:autoSpaceDE w:val="0"/>
              <w:autoSpaceDN w:val="0"/>
              <w:spacing w:after="0" w:line="240" w:lineRule="auto"/>
              <w:jc w:val="both"/>
              <w:rPr>
                <w:rFonts w:ascii="Times New Roman" w:eastAsia="Times New Roman" w:hAnsi="Times New Roman" w:cs="Calibri"/>
                <w:color w:val="000000"/>
                <w:szCs w:val="20"/>
                <w:lang w:eastAsia="ru-RU"/>
              </w:rPr>
            </w:pPr>
            <w:r w:rsidRPr="00791BC4">
              <w:rPr>
                <w:rFonts w:ascii="Times New Roman" w:eastAsia="Times New Roman" w:hAnsi="Times New Roman" w:cs="Times New Roman"/>
                <w:color w:val="000000"/>
              </w:rPr>
              <w:t xml:space="preserve">С целью повышения эффективности в сфере государственных (муниципальных) закупок Министерством регулярно осуществляется информирование </w:t>
            </w:r>
            <w:r w:rsidR="000C7FDE">
              <w:rPr>
                <w:rFonts w:ascii="Times New Roman" w:eastAsia="Times New Roman" w:hAnsi="Times New Roman" w:cs="Times New Roman"/>
                <w:lang w:eastAsia="ru-RU"/>
              </w:rPr>
              <w:t>краевых государственных организаций</w:t>
            </w:r>
            <w:r w:rsidRPr="00791BC4">
              <w:rPr>
                <w:rFonts w:ascii="Times New Roman" w:eastAsia="Times New Roman" w:hAnsi="Times New Roman" w:cs="Times New Roman"/>
                <w:color w:val="000000"/>
              </w:rPr>
              <w:t xml:space="preserve"> о курсах повышения квалификации в сфере закупок, проводимых как за пределами, так и на территории Камчатского края, бесплатных семинарах, проводимых для заказчиков Камчатского края Министерством финансов Камчатского края, а также бесплатных обучающих онлайн-</w:t>
            </w:r>
            <w:proofErr w:type="spellStart"/>
            <w:r w:rsidRPr="00791BC4">
              <w:rPr>
                <w:rFonts w:ascii="Times New Roman" w:eastAsia="Times New Roman" w:hAnsi="Times New Roman" w:cs="Times New Roman"/>
                <w:color w:val="000000"/>
              </w:rPr>
              <w:t>вебинарах</w:t>
            </w:r>
            <w:proofErr w:type="spellEnd"/>
            <w:r w:rsidRPr="00791BC4">
              <w:rPr>
                <w:rFonts w:ascii="Times New Roman" w:eastAsia="Times New Roman" w:hAnsi="Times New Roman" w:cs="Times New Roman"/>
                <w:color w:val="000000"/>
              </w:rPr>
              <w:t>.</w:t>
            </w:r>
          </w:p>
        </w:tc>
      </w:tr>
      <w:tr w:rsidR="001C06E1" w:rsidRPr="001C06E1" w:rsidTr="003C56E3">
        <w:tc>
          <w:tcPr>
            <w:tcW w:w="634" w:type="dxa"/>
          </w:tcPr>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5.7</w:t>
            </w:r>
          </w:p>
        </w:tc>
        <w:tc>
          <w:tcPr>
            <w:tcW w:w="5036" w:type="dxa"/>
          </w:tcPr>
          <w:p w:rsidR="001C06E1" w:rsidRPr="00C87D10"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 xml:space="preserve">Проведение на основании методических рекомендаций, предусмотренных подпунктом «а» пункта 16 Национального плана противодействия коррупции на 2018 - 2020 годы, утвержденного Указом Президента Российской Федерации от 29.06.2018 № 378, в исполнительных органах </w:t>
            </w:r>
            <w:r w:rsidRPr="00C87D10">
              <w:rPr>
                <w:rFonts w:ascii="Times New Roman" w:eastAsia="Times New Roman" w:hAnsi="Times New Roman" w:cs="Times New Roman"/>
                <w:lang w:eastAsia="ru-RU"/>
              </w:rPr>
              <w:lastRenderedPageBreak/>
              <w:t>государственной власти Камчатского края, органах местного самоуправления муниципальных образований в Камчатском крае, иных организациях, осуществляющих закупки в соответствии с федеральными законами от 05.04.2013 № 44-ФЗ «О контрактной системе в сфере закупок товаров, работ, услуг для обеспечения государственных и муниципальных нужд», от 18.07.2011 № 223-ФЗ «О закупках товаров, работ, услуг отдельными видами юридических лиц», работы, направленной на выявление личной заинтересованности лиц, замещающих государственные должности Камчатского края, муниципальные должности в Камчатском крае, государственных гражданских служащих Камчатского края, муниципальных служащих в Камчатском крае, работников государственных учреждений Камчатского края, муниципальных учреждений в Камчатском крае, государственных унитарных предприятий Камчатского края, муниципальных унитарных предприятий в Камчатском крае при осуществлении таких закупок, которая приводит или может привести к конфликту интересов</w:t>
            </w:r>
          </w:p>
        </w:tc>
        <w:tc>
          <w:tcPr>
            <w:tcW w:w="1701" w:type="dxa"/>
          </w:tcPr>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lastRenderedPageBreak/>
              <w:t>2018 - 2021</w:t>
            </w:r>
          </w:p>
        </w:tc>
        <w:tc>
          <w:tcPr>
            <w:tcW w:w="3402" w:type="dxa"/>
          </w:tcPr>
          <w:p w:rsidR="001C06E1" w:rsidRPr="00C87D10"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 xml:space="preserve">исполнительные органы государственной власти Камчатского края, органы местного самоуправления муниципальных образований в Камчатском крае (по </w:t>
            </w:r>
            <w:r w:rsidRPr="00C87D10">
              <w:rPr>
                <w:rFonts w:ascii="Times New Roman" w:eastAsia="Times New Roman" w:hAnsi="Times New Roman" w:cs="Times New Roman"/>
                <w:lang w:eastAsia="ru-RU"/>
              </w:rPr>
              <w:lastRenderedPageBreak/>
              <w:t>согласованию)</w:t>
            </w:r>
          </w:p>
        </w:tc>
        <w:tc>
          <w:tcPr>
            <w:tcW w:w="4603" w:type="dxa"/>
          </w:tcPr>
          <w:p w:rsidR="001C06E1" w:rsidRPr="00C87D10" w:rsidRDefault="001C06E1" w:rsidP="001C06E1">
            <w:pPr>
              <w:widowControl w:val="0"/>
              <w:autoSpaceDE w:val="0"/>
              <w:autoSpaceDN w:val="0"/>
              <w:spacing w:after="0" w:line="240" w:lineRule="auto"/>
              <w:jc w:val="both"/>
              <w:rPr>
                <w:rFonts w:ascii="Times New Roman" w:eastAsia="Times New Roman" w:hAnsi="Times New Roman" w:cs="Calibri"/>
                <w:color w:val="000000"/>
                <w:szCs w:val="20"/>
                <w:lang w:eastAsia="ru-RU"/>
              </w:rPr>
            </w:pPr>
            <w:r w:rsidRPr="00C87D10">
              <w:rPr>
                <w:rFonts w:ascii="Times New Roman" w:eastAsia="Calibri" w:hAnsi="Times New Roman" w:cs="Times New Roman"/>
                <w:sz w:val="24"/>
                <w:szCs w:val="24"/>
              </w:rPr>
              <w:lastRenderedPageBreak/>
              <w:t>Случаев личной заинтересованности между участником закупки и заказчиком, которая может привести к конфликту интересов, не выявлено.</w:t>
            </w:r>
          </w:p>
        </w:tc>
      </w:tr>
      <w:tr w:rsidR="001C06E1" w:rsidRPr="001C06E1" w:rsidTr="003C56E3">
        <w:tc>
          <w:tcPr>
            <w:tcW w:w="15376" w:type="dxa"/>
            <w:gridSpan w:val="5"/>
          </w:tcPr>
          <w:p w:rsidR="001C06E1" w:rsidRPr="00C43AF5" w:rsidRDefault="001C06E1" w:rsidP="001C06E1">
            <w:pPr>
              <w:widowControl w:val="0"/>
              <w:autoSpaceDE w:val="0"/>
              <w:autoSpaceDN w:val="0"/>
              <w:spacing w:after="0" w:line="240" w:lineRule="auto"/>
              <w:jc w:val="center"/>
              <w:rPr>
                <w:rFonts w:ascii="Times New Roman" w:eastAsia="Times New Roman" w:hAnsi="Times New Roman" w:cs="Times New Roman"/>
                <w:color w:val="000000"/>
                <w:highlight w:val="yellow"/>
                <w:lang w:eastAsia="ru-RU"/>
              </w:rPr>
            </w:pPr>
            <w:r w:rsidRPr="00FB099E">
              <w:rPr>
                <w:rFonts w:ascii="Times New Roman" w:eastAsia="Times New Roman" w:hAnsi="Times New Roman" w:cs="Times New Roman"/>
                <w:color w:val="000000"/>
                <w:lang w:eastAsia="ru-RU"/>
              </w:rPr>
              <w:lastRenderedPageBreak/>
              <w:t>6. Развитие системы мониторинга эффективности антикоррупционной политики в Камчатском крае</w:t>
            </w:r>
          </w:p>
        </w:tc>
      </w:tr>
      <w:tr w:rsidR="001C06E1" w:rsidRPr="001C06E1" w:rsidTr="003C56E3">
        <w:tc>
          <w:tcPr>
            <w:tcW w:w="634" w:type="dxa"/>
          </w:tcPr>
          <w:p w:rsidR="001C06E1" w:rsidRPr="007A060C"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A060C">
              <w:rPr>
                <w:rFonts w:ascii="Times New Roman" w:eastAsia="Times New Roman" w:hAnsi="Times New Roman" w:cs="Times New Roman"/>
                <w:lang w:eastAsia="ru-RU"/>
              </w:rPr>
              <w:t>6.3</w:t>
            </w:r>
          </w:p>
        </w:tc>
        <w:tc>
          <w:tcPr>
            <w:tcW w:w="5036" w:type="dxa"/>
          </w:tcPr>
          <w:p w:rsidR="001C06E1" w:rsidRPr="007A060C"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A060C">
              <w:rPr>
                <w:rFonts w:ascii="Times New Roman" w:eastAsia="Times New Roman" w:hAnsi="Times New Roman" w:cs="Times New Roman"/>
                <w:lang w:eastAsia="ru-RU"/>
              </w:rPr>
              <w:t>Мониторинг эффективности осуществления регионального государственного контроля (надзора)</w:t>
            </w:r>
          </w:p>
        </w:tc>
        <w:tc>
          <w:tcPr>
            <w:tcW w:w="1701" w:type="dxa"/>
          </w:tcPr>
          <w:p w:rsidR="001C06E1" w:rsidRPr="007A060C"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A060C">
              <w:rPr>
                <w:rFonts w:ascii="Times New Roman" w:eastAsia="Times New Roman" w:hAnsi="Times New Roman" w:cs="Times New Roman"/>
                <w:lang w:eastAsia="ru-RU"/>
              </w:rPr>
              <w:t xml:space="preserve">до 25 декабря года, </w:t>
            </w:r>
          </w:p>
          <w:p w:rsidR="001C06E1" w:rsidRPr="007A060C"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A060C">
              <w:rPr>
                <w:rFonts w:ascii="Times New Roman" w:eastAsia="Times New Roman" w:hAnsi="Times New Roman" w:cs="Times New Roman"/>
                <w:lang w:eastAsia="ru-RU"/>
              </w:rPr>
              <w:t xml:space="preserve">следующего </w:t>
            </w:r>
          </w:p>
          <w:p w:rsidR="001C06E1" w:rsidRPr="007A060C"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7A060C">
              <w:rPr>
                <w:rFonts w:ascii="Times New Roman" w:eastAsia="Times New Roman" w:hAnsi="Times New Roman" w:cs="Times New Roman"/>
                <w:lang w:eastAsia="ru-RU"/>
              </w:rPr>
              <w:t>за отчетным</w:t>
            </w:r>
          </w:p>
        </w:tc>
        <w:tc>
          <w:tcPr>
            <w:tcW w:w="3402" w:type="dxa"/>
          </w:tcPr>
          <w:p w:rsidR="001C06E1" w:rsidRPr="007A060C"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7A060C">
              <w:rPr>
                <w:rFonts w:ascii="Times New Roman" w:eastAsia="Times New Roman" w:hAnsi="Times New Roman" w:cs="Times New Roman"/>
                <w:lang w:eastAsia="ru-RU"/>
              </w:rPr>
              <w:t>Министерство экономического развития и торговли Камчатского края, иные исполнительные органы государственной власти Камчатского края, осуществляющие функции регионального государственного контроля (надзора)</w:t>
            </w:r>
          </w:p>
        </w:tc>
        <w:tc>
          <w:tcPr>
            <w:tcW w:w="4603" w:type="dxa"/>
          </w:tcPr>
          <w:p w:rsidR="001C06E1" w:rsidRPr="007A060C" w:rsidRDefault="007A060C" w:rsidP="001C06E1">
            <w:pPr>
              <w:widowControl w:val="0"/>
              <w:autoSpaceDE w:val="0"/>
              <w:autoSpaceDN w:val="0"/>
              <w:spacing w:after="0" w:line="240" w:lineRule="auto"/>
              <w:jc w:val="both"/>
              <w:rPr>
                <w:rFonts w:ascii="Times New Roman" w:eastAsia="Times New Roman" w:hAnsi="Times New Roman" w:cs="Times New Roman"/>
                <w:lang w:eastAsia="ru-RU"/>
              </w:rPr>
            </w:pPr>
            <w:r w:rsidRPr="007A060C">
              <w:rPr>
                <w:rFonts w:ascii="Times New Roman" w:eastAsia="Calibri" w:hAnsi="Times New Roman" w:cs="Times New Roman"/>
              </w:rPr>
              <w:t>В связи с тем региональный государственный контроль в 2020 не осуществлялся (осуществляется с 2021 года) мониторинг эффективности не проводился.</w:t>
            </w:r>
          </w:p>
        </w:tc>
      </w:tr>
      <w:tr w:rsidR="001C06E1" w:rsidRPr="001C06E1" w:rsidTr="003C56E3">
        <w:tc>
          <w:tcPr>
            <w:tcW w:w="634" w:type="dxa"/>
          </w:tcPr>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6.5</w:t>
            </w:r>
          </w:p>
        </w:tc>
        <w:tc>
          <w:tcPr>
            <w:tcW w:w="5036" w:type="dxa"/>
          </w:tcPr>
          <w:p w:rsidR="001C06E1" w:rsidRPr="00C87D10"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C87D10">
              <w:rPr>
                <w:rFonts w:ascii="Times New Roman" w:eastAsia="Times New Roman" w:hAnsi="Times New Roman" w:cs="Times New Roman"/>
                <w:color w:val="000000"/>
                <w:lang w:eastAsia="ru-RU"/>
              </w:rPr>
              <w:t xml:space="preserve">Мониторинг правоприменения положений </w:t>
            </w:r>
            <w:r w:rsidRPr="00C87D10">
              <w:rPr>
                <w:rFonts w:ascii="Times New Roman" w:eastAsia="Times New Roman" w:hAnsi="Times New Roman" w:cs="Times New Roman"/>
                <w:color w:val="000000"/>
                <w:lang w:eastAsia="ru-RU"/>
              </w:rPr>
              <w:lastRenderedPageBreak/>
              <w:t>федерального законодательства, связанных с повседневными потребностями граждан, с целью выявления противоречий, избыточного правового регулирования и сложных для восприятия положений, которые способствуют проявлениям коррупции</w:t>
            </w:r>
          </w:p>
        </w:tc>
        <w:tc>
          <w:tcPr>
            <w:tcW w:w="1701" w:type="dxa"/>
          </w:tcPr>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lastRenderedPageBreak/>
              <w:t xml:space="preserve">ежегодно </w:t>
            </w:r>
          </w:p>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lastRenderedPageBreak/>
              <w:t xml:space="preserve">до 25 декабря года, </w:t>
            </w:r>
          </w:p>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 xml:space="preserve">следующего </w:t>
            </w:r>
          </w:p>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за   отчетным</w:t>
            </w:r>
          </w:p>
        </w:tc>
        <w:tc>
          <w:tcPr>
            <w:tcW w:w="3402" w:type="dxa"/>
          </w:tcPr>
          <w:p w:rsidR="001C06E1" w:rsidRPr="00C87D10"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C87D10">
              <w:rPr>
                <w:rFonts w:ascii="Times New Roman" w:eastAsia="Times New Roman" w:hAnsi="Times New Roman" w:cs="Times New Roman"/>
                <w:color w:val="000000"/>
                <w:lang w:eastAsia="ru-RU"/>
              </w:rPr>
              <w:lastRenderedPageBreak/>
              <w:t xml:space="preserve">исполнительные органы </w:t>
            </w:r>
            <w:r w:rsidRPr="00C87D10">
              <w:rPr>
                <w:rFonts w:ascii="Times New Roman" w:eastAsia="Times New Roman" w:hAnsi="Times New Roman" w:cs="Times New Roman"/>
                <w:color w:val="000000"/>
                <w:lang w:eastAsia="ru-RU"/>
              </w:rPr>
              <w:lastRenderedPageBreak/>
              <w:t>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C87D10"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C87D10">
              <w:rPr>
                <w:rFonts w:ascii="Times New Roman" w:eastAsia="Times New Roman" w:hAnsi="Times New Roman" w:cs="Times New Roman"/>
                <w:color w:val="000000"/>
                <w:lang w:eastAsia="ru-RU"/>
              </w:rPr>
              <w:lastRenderedPageBreak/>
              <w:t xml:space="preserve">По результатам мониторинга правоприменения </w:t>
            </w:r>
            <w:r w:rsidRPr="00C87D10">
              <w:rPr>
                <w:rFonts w:ascii="Times New Roman" w:eastAsia="Times New Roman" w:hAnsi="Times New Roman" w:cs="Times New Roman"/>
                <w:color w:val="000000"/>
                <w:lang w:eastAsia="ru-RU"/>
              </w:rPr>
              <w:lastRenderedPageBreak/>
              <w:t xml:space="preserve">положений федерального законодательства, связанных с повседневными потребностями граждан, проведенного Министерством </w:t>
            </w:r>
            <w:r w:rsidR="00C87D10" w:rsidRPr="00C87D10">
              <w:rPr>
                <w:rFonts w:ascii="Times New Roman" w:eastAsia="Times New Roman" w:hAnsi="Times New Roman" w:cs="Times New Roman"/>
                <w:color w:val="000000"/>
                <w:lang w:eastAsia="ru-RU"/>
              </w:rPr>
              <w:t>в первом полугодии 2021 года</w:t>
            </w:r>
            <w:r w:rsidRPr="00C87D10">
              <w:rPr>
                <w:rFonts w:ascii="Times New Roman" w:eastAsia="Times New Roman" w:hAnsi="Times New Roman" w:cs="Times New Roman"/>
                <w:color w:val="000000"/>
                <w:lang w:eastAsia="ru-RU"/>
              </w:rPr>
              <w:t>, не выявлено противоречий, избыточного правового регулирования и сложных для восприятия положений, которые способствуют проявлениям коррупции</w:t>
            </w:r>
          </w:p>
        </w:tc>
      </w:tr>
      <w:tr w:rsidR="001C06E1" w:rsidRPr="001C06E1" w:rsidTr="003C56E3">
        <w:tc>
          <w:tcPr>
            <w:tcW w:w="634" w:type="dxa"/>
          </w:tcPr>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lastRenderedPageBreak/>
              <w:t>6.6</w:t>
            </w:r>
          </w:p>
        </w:tc>
        <w:tc>
          <w:tcPr>
            <w:tcW w:w="5036" w:type="dxa"/>
          </w:tcPr>
          <w:p w:rsidR="001C06E1" w:rsidRPr="00C87D10"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Мониторинг правоприменения нормативных правовых актов Камчатского края в сфере противодействия коррупции</w:t>
            </w:r>
          </w:p>
        </w:tc>
        <w:tc>
          <w:tcPr>
            <w:tcW w:w="1701" w:type="dxa"/>
          </w:tcPr>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 xml:space="preserve">ежегодно </w:t>
            </w:r>
          </w:p>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 xml:space="preserve">до 1 марта года, следующего </w:t>
            </w:r>
          </w:p>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за отчетным</w:t>
            </w:r>
          </w:p>
        </w:tc>
        <w:tc>
          <w:tcPr>
            <w:tcW w:w="3402" w:type="dxa"/>
          </w:tcPr>
          <w:p w:rsidR="001C06E1" w:rsidRPr="00C87D10"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C87D10">
              <w:rPr>
                <w:rFonts w:ascii="Times New Roman" w:eastAsia="Times New Roman" w:hAnsi="Times New Roman" w:cs="Times New Roman"/>
                <w:color w:val="000000"/>
                <w:lang w:eastAsia="ru-RU"/>
              </w:rPr>
              <w:t>исполнительные органы государственной власти Камчатского края, органы местного самоуправления муниципальных образований в Камчатском крае (по согласованию)</w:t>
            </w:r>
          </w:p>
        </w:tc>
        <w:tc>
          <w:tcPr>
            <w:tcW w:w="4603" w:type="dxa"/>
          </w:tcPr>
          <w:p w:rsidR="001C06E1" w:rsidRPr="00C87D10"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C87D10">
              <w:rPr>
                <w:rFonts w:ascii="Times New Roman" w:eastAsia="Times New Roman" w:hAnsi="Times New Roman" w:cs="Times New Roman"/>
                <w:color w:val="000000"/>
                <w:lang w:eastAsia="ru-RU"/>
              </w:rPr>
              <w:t xml:space="preserve">По результатам мониторинга правоприменения нормативных правовых актов Камчатского края в сфере противодействия коррупции, проводимого Министерством в </w:t>
            </w:r>
            <w:r w:rsidR="00C87D10" w:rsidRPr="00C87D10">
              <w:rPr>
                <w:rFonts w:ascii="Times New Roman" w:eastAsia="Times New Roman" w:hAnsi="Times New Roman" w:cs="Times New Roman"/>
                <w:color w:val="000000"/>
                <w:lang w:eastAsia="ru-RU"/>
              </w:rPr>
              <w:t>первом полугодии 2021 года</w:t>
            </w:r>
            <w:r w:rsidRPr="00C87D10">
              <w:rPr>
                <w:rFonts w:ascii="Times New Roman" w:eastAsia="Times New Roman" w:hAnsi="Times New Roman" w:cs="Times New Roman"/>
                <w:color w:val="000000"/>
                <w:lang w:eastAsia="ru-RU"/>
              </w:rPr>
              <w:t xml:space="preserve">, оснований для изменения или признания утратившими силу нормативных правовых актов Камчатского края не установлено, </w:t>
            </w:r>
            <w:proofErr w:type="spellStart"/>
            <w:r w:rsidRPr="00C87D10">
              <w:rPr>
                <w:rFonts w:ascii="Times New Roman" w:eastAsia="Times New Roman" w:hAnsi="Times New Roman" w:cs="Times New Roman"/>
                <w:color w:val="000000"/>
                <w:lang w:eastAsia="ru-RU"/>
              </w:rPr>
              <w:t>коррупциогенные</w:t>
            </w:r>
            <w:proofErr w:type="spellEnd"/>
            <w:r w:rsidRPr="00C87D10">
              <w:rPr>
                <w:rFonts w:ascii="Times New Roman" w:eastAsia="Times New Roman" w:hAnsi="Times New Roman" w:cs="Times New Roman"/>
                <w:color w:val="000000"/>
                <w:lang w:eastAsia="ru-RU"/>
              </w:rPr>
              <w:t xml:space="preserve"> факторы не выявлены</w:t>
            </w:r>
          </w:p>
        </w:tc>
      </w:tr>
      <w:tr w:rsidR="001C06E1" w:rsidRPr="001C06E1" w:rsidTr="003C56E3">
        <w:trPr>
          <w:trHeight w:val="1363"/>
        </w:trPr>
        <w:tc>
          <w:tcPr>
            <w:tcW w:w="634" w:type="dxa"/>
          </w:tcPr>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6.7</w:t>
            </w:r>
          </w:p>
        </w:tc>
        <w:tc>
          <w:tcPr>
            <w:tcW w:w="5036" w:type="dxa"/>
          </w:tcPr>
          <w:p w:rsidR="001C06E1" w:rsidRPr="00C87D10"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Мониторинг правовых актов в сфере противодействия коррупции, принятых в государственных учреждениях Камчатского края, государственных унитарных предприятиях Камчатского края, муниципальных учреждениях в Камчатском крае, муниципальных унитарных предприятиях в Камчатском крае</w:t>
            </w:r>
          </w:p>
        </w:tc>
        <w:tc>
          <w:tcPr>
            <w:tcW w:w="1701" w:type="dxa"/>
          </w:tcPr>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ежегодно</w:t>
            </w:r>
          </w:p>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до 25 декабря</w:t>
            </w:r>
          </w:p>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года,</w:t>
            </w:r>
          </w:p>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следующего</w:t>
            </w:r>
          </w:p>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за отчетным</w:t>
            </w:r>
          </w:p>
        </w:tc>
        <w:tc>
          <w:tcPr>
            <w:tcW w:w="3402" w:type="dxa"/>
          </w:tcPr>
          <w:p w:rsidR="001C06E1" w:rsidRPr="00C87D10"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исполнительные органы государственной власти Камчатского края, осуществляющие функции и полномочия учредителя государственных учреждений Камчатского края, организационно-методическое руководство, координацию деятельности государственных унитарных предприятий Камчатского края, органы местного самоуправления муниципальных образований в Камчатском крае, осуществляющие функции и полномочия</w:t>
            </w:r>
          </w:p>
        </w:tc>
        <w:tc>
          <w:tcPr>
            <w:tcW w:w="4603" w:type="dxa"/>
          </w:tcPr>
          <w:p w:rsidR="001C06E1" w:rsidRPr="00C87D10" w:rsidRDefault="00C87D10" w:rsidP="001C06E1">
            <w:pPr>
              <w:widowControl w:val="0"/>
              <w:autoSpaceDE w:val="0"/>
              <w:autoSpaceDN w:val="0"/>
              <w:spacing w:after="0" w:line="240" w:lineRule="auto"/>
              <w:jc w:val="both"/>
              <w:rPr>
                <w:rFonts w:ascii="Times New Roman" w:eastAsia="Times New Roman" w:hAnsi="Times New Roman" w:cs="Calibri"/>
                <w:lang w:eastAsia="ru-RU"/>
              </w:rPr>
            </w:pPr>
            <w:r w:rsidRPr="00C87D10">
              <w:rPr>
                <w:rFonts w:ascii="Times New Roman" w:eastAsia="Times New Roman" w:hAnsi="Times New Roman" w:cs="Calibri"/>
                <w:lang w:eastAsia="ru-RU"/>
              </w:rPr>
              <w:t>Проведен мониторинг</w:t>
            </w:r>
            <w:r w:rsidR="001C06E1" w:rsidRPr="00C87D10">
              <w:rPr>
                <w:rFonts w:ascii="Times New Roman" w:eastAsia="Times New Roman" w:hAnsi="Times New Roman" w:cs="Calibri"/>
                <w:lang w:eastAsia="ru-RU"/>
              </w:rPr>
              <w:t xml:space="preserve"> правовых актов в сфере противодействия коррупции, принятых в </w:t>
            </w:r>
            <w:r w:rsidR="000C7FDE">
              <w:rPr>
                <w:rFonts w:ascii="Times New Roman" w:eastAsia="Times New Roman" w:hAnsi="Times New Roman" w:cs="Times New Roman"/>
                <w:lang w:eastAsia="ru-RU"/>
              </w:rPr>
              <w:t>краевых государственных организациях</w:t>
            </w:r>
            <w:r w:rsidR="001C06E1" w:rsidRPr="00C87D10">
              <w:rPr>
                <w:rFonts w:ascii="Times New Roman" w:eastAsia="Times New Roman" w:hAnsi="Times New Roman" w:cs="Calibri"/>
                <w:lang w:eastAsia="ru-RU"/>
              </w:rPr>
              <w:t xml:space="preserve">, подведомственных Министерству, в результате которого установлено, что в </w:t>
            </w:r>
            <w:r w:rsidR="000C7FDE">
              <w:rPr>
                <w:rFonts w:ascii="Times New Roman" w:eastAsia="Times New Roman" w:hAnsi="Times New Roman" w:cs="Times New Roman"/>
                <w:lang w:eastAsia="ru-RU"/>
              </w:rPr>
              <w:t>краевых государственных организациях</w:t>
            </w:r>
            <w:r w:rsidR="001C06E1" w:rsidRPr="00C87D10">
              <w:rPr>
                <w:rFonts w:ascii="Times New Roman" w:eastAsia="Times New Roman" w:hAnsi="Times New Roman" w:cs="Calibri"/>
                <w:lang w:eastAsia="ru-RU"/>
              </w:rPr>
              <w:t>, подведомственных Министерству разработаны локальные нормативные акты, в сфере противодействия коррупции в соответствии с требованиями федерального и регионального законодательства</w:t>
            </w:r>
          </w:p>
          <w:p w:rsidR="001C06E1" w:rsidRPr="00C87D10"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lastRenderedPageBreak/>
              <w:t>6.9</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color w:val="000000"/>
                <w:lang w:eastAsia="ru-RU"/>
              </w:rPr>
              <w:t>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ежегодно</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до 25 декабря года,</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следующего</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за отчетным</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Аппарат Губернатора и Правительства Камчатского края (Главное управление государственной службы Губернатора и Правительства Камчатского края), иные исполнительные органы государственной власти Камчатского края</w:t>
            </w:r>
          </w:p>
        </w:tc>
        <w:tc>
          <w:tcPr>
            <w:tcW w:w="4603" w:type="dxa"/>
          </w:tcPr>
          <w:p w:rsidR="001C06E1" w:rsidRPr="00FB099E" w:rsidRDefault="001C06E1" w:rsidP="001C06E1">
            <w:pPr>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Мониторинг эффективности принимаемых в Министерстве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 проводится постоянно. Работа по противодействию коррупции в Министерстве осуществляется по трем направлениям:</w:t>
            </w:r>
          </w:p>
          <w:p w:rsidR="001C06E1" w:rsidRPr="00FB099E" w:rsidRDefault="001C06E1" w:rsidP="001C06E1">
            <w:pPr>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1) профилактика коррупционных и иных правонарушений при прохождении государственной гражданской службы Камчатского края;</w:t>
            </w:r>
          </w:p>
          <w:p w:rsidR="001C06E1" w:rsidRPr="00FB099E" w:rsidRDefault="001C06E1" w:rsidP="001C06E1">
            <w:pPr>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2) принятие антикоррупционных мер в период подготовки и проведения государственной итоговой аттестации в Камчатском крае;</w:t>
            </w:r>
          </w:p>
          <w:p w:rsidR="001C06E1" w:rsidRPr="00FB099E" w:rsidRDefault="001C06E1" w:rsidP="001C06E1">
            <w:pPr>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 xml:space="preserve">3) исключение коррупционных рисков в сфере закупок товаров, работ и услуг для нужд Министерства и подведомственных Министерству </w:t>
            </w:r>
            <w:r w:rsidR="000C7FDE" w:rsidRPr="00FB099E">
              <w:rPr>
                <w:rFonts w:ascii="Times New Roman" w:eastAsia="Times New Roman" w:hAnsi="Times New Roman" w:cs="Times New Roman"/>
                <w:lang w:eastAsia="ru-RU"/>
              </w:rPr>
              <w:t>краевых государственных организаций</w:t>
            </w:r>
            <w:r w:rsidRPr="00FB099E">
              <w:rPr>
                <w:rFonts w:ascii="Times New Roman" w:eastAsia="Times New Roman" w:hAnsi="Times New Roman" w:cs="Times New Roman"/>
                <w:color w:val="000000"/>
                <w:lang w:eastAsia="ru-RU"/>
              </w:rPr>
              <w:t>.</w:t>
            </w:r>
          </w:p>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FB099E">
              <w:rPr>
                <w:rFonts w:ascii="Times New Roman" w:eastAsia="Times New Roman" w:hAnsi="Times New Roman" w:cs="Times New Roman"/>
                <w:color w:val="000000"/>
                <w:lang w:eastAsia="ru-RU"/>
              </w:rPr>
              <w:t xml:space="preserve">В </w:t>
            </w:r>
            <w:r w:rsidR="00A731B0" w:rsidRPr="00FB099E">
              <w:rPr>
                <w:rFonts w:ascii="Times New Roman" w:eastAsia="Times New Roman" w:hAnsi="Times New Roman" w:cs="Times New Roman"/>
                <w:lang w:eastAsia="ru-RU"/>
              </w:rPr>
              <w:t xml:space="preserve">первом полугодии </w:t>
            </w:r>
            <w:r w:rsidR="00A731B0" w:rsidRPr="00FB099E">
              <w:rPr>
                <w:rFonts w:ascii="Times New Roman" w:eastAsia="Times New Roman" w:hAnsi="Times New Roman" w:cs="Calibri"/>
                <w:color w:val="000000"/>
                <w:szCs w:val="20"/>
                <w:lang w:eastAsia="ru-RU"/>
              </w:rPr>
              <w:t xml:space="preserve">2021 года </w:t>
            </w:r>
            <w:r w:rsidRPr="00FB099E">
              <w:rPr>
                <w:rFonts w:ascii="Times New Roman" w:eastAsia="Times New Roman" w:hAnsi="Times New Roman" w:cs="Times New Roman"/>
                <w:color w:val="000000"/>
                <w:lang w:eastAsia="ru-RU"/>
              </w:rPr>
              <w:t xml:space="preserve">в Министерстве и подведомственных Министерству </w:t>
            </w:r>
            <w:r w:rsidR="000C7FDE" w:rsidRPr="00FB099E">
              <w:rPr>
                <w:rFonts w:ascii="Times New Roman" w:eastAsia="Times New Roman" w:hAnsi="Times New Roman" w:cs="Times New Roman"/>
                <w:lang w:eastAsia="ru-RU"/>
              </w:rPr>
              <w:t>краевых государственных организациях</w:t>
            </w:r>
            <w:r w:rsidRPr="00FB099E">
              <w:rPr>
                <w:rFonts w:ascii="Times New Roman" w:eastAsia="Times New Roman" w:hAnsi="Times New Roman" w:cs="Times New Roman"/>
                <w:color w:val="000000"/>
                <w:lang w:eastAsia="ru-RU"/>
              </w:rPr>
              <w:t xml:space="preserve"> не установлены случаи  коррупционных правонарушений</w:t>
            </w:r>
          </w:p>
        </w:tc>
      </w:tr>
      <w:tr w:rsidR="001C06E1" w:rsidRPr="001C06E1" w:rsidTr="003C56E3">
        <w:tc>
          <w:tcPr>
            <w:tcW w:w="634" w:type="dxa"/>
          </w:tcPr>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6.11</w:t>
            </w:r>
          </w:p>
        </w:tc>
        <w:tc>
          <w:tcPr>
            <w:tcW w:w="5036" w:type="dxa"/>
          </w:tcPr>
          <w:p w:rsidR="001C06E1" w:rsidRPr="00C87D10"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C87D10">
              <w:rPr>
                <w:rFonts w:ascii="Times New Roman" w:eastAsia="Times New Roman" w:hAnsi="Times New Roman" w:cs="Times New Roman"/>
                <w:color w:val="000000"/>
                <w:lang w:eastAsia="ru-RU"/>
              </w:rPr>
              <w:t>Мониторинг результатов проведенных антикоррупционных экспертиз нормативных правовых актов Губернатора и Правительства Камчатского края, исполнительных органов государственной власти Камчатского края, проектов нормативных правовых актов Губернатора и Правительства Камчатского края, исполнительных органов государственной власти Камчатского края</w:t>
            </w:r>
            <w:r w:rsidRPr="00C87D10">
              <w:rPr>
                <w:rFonts w:ascii="Times New Roman" w:eastAsia="Times New Roman" w:hAnsi="Times New Roman" w:cs="Times New Roman"/>
                <w:lang w:eastAsia="ru-RU"/>
              </w:rPr>
              <w:t xml:space="preserve"> </w:t>
            </w:r>
          </w:p>
        </w:tc>
        <w:tc>
          <w:tcPr>
            <w:tcW w:w="1701" w:type="dxa"/>
          </w:tcPr>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1 раз в</w:t>
            </w:r>
          </w:p>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полугодие</w:t>
            </w:r>
          </w:p>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до 25 июня,</w:t>
            </w:r>
          </w:p>
          <w:p w:rsidR="001C06E1" w:rsidRPr="00C87D10"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до 25 декабря</w:t>
            </w:r>
          </w:p>
        </w:tc>
        <w:tc>
          <w:tcPr>
            <w:tcW w:w="3402" w:type="dxa"/>
          </w:tcPr>
          <w:p w:rsidR="001C06E1" w:rsidRPr="00C87D10" w:rsidRDefault="001C06E1" w:rsidP="001C06E1">
            <w:pPr>
              <w:widowControl w:val="0"/>
              <w:autoSpaceDE w:val="0"/>
              <w:autoSpaceDN w:val="0"/>
              <w:spacing w:after="0" w:line="240" w:lineRule="auto"/>
              <w:jc w:val="both"/>
              <w:rPr>
                <w:rFonts w:ascii="Times New Roman" w:eastAsia="Times New Roman" w:hAnsi="Times New Roman" w:cs="Times New Roman"/>
                <w:color w:val="000000"/>
                <w:lang w:eastAsia="ru-RU"/>
              </w:rPr>
            </w:pPr>
            <w:r w:rsidRPr="00C87D10">
              <w:rPr>
                <w:rFonts w:ascii="Times New Roman" w:eastAsia="Times New Roman" w:hAnsi="Times New Roman" w:cs="Times New Roman"/>
                <w:color w:val="000000"/>
                <w:lang w:eastAsia="ru-RU"/>
              </w:rPr>
              <w:t>Аппарат Губернатора и Правительства Камчатского края (Главное правовое управление Губернатора и Правительства Камчатского края), иные исполнительных органов государственной власти Камчатского края, Управление Министерства юстиции России по Камчатскому краю (по согласованию)</w:t>
            </w:r>
          </w:p>
        </w:tc>
        <w:tc>
          <w:tcPr>
            <w:tcW w:w="4603" w:type="dxa"/>
          </w:tcPr>
          <w:p w:rsidR="001C06E1" w:rsidRPr="00C87D10"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C87D10">
              <w:rPr>
                <w:rFonts w:ascii="Times New Roman" w:eastAsia="Times New Roman" w:hAnsi="Times New Roman" w:cs="Times New Roman"/>
                <w:lang w:eastAsia="ru-RU"/>
              </w:rPr>
              <w:t xml:space="preserve">В результате мониторинга проведенных антикоррупционных экспертиз нормативных правовых актов Губернатора и Правительства Камчатского края, разработчиком которых является Министерство, нормативных правовых актов Министерства, проектов нормативных правовых актов Губернатора и Правительства Камчатского края, разработчиком которых является Министерство, проектов  нормативных правовых актов Министерства, </w:t>
            </w:r>
            <w:proofErr w:type="spellStart"/>
            <w:r w:rsidRPr="00C87D10">
              <w:rPr>
                <w:rFonts w:ascii="Times New Roman" w:eastAsia="Times New Roman" w:hAnsi="Times New Roman" w:cs="Times New Roman"/>
                <w:lang w:eastAsia="ru-RU"/>
              </w:rPr>
              <w:lastRenderedPageBreak/>
              <w:t>коррупциогенных</w:t>
            </w:r>
            <w:proofErr w:type="spellEnd"/>
            <w:r w:rsidRPr="00C87D10">
              <w:rPr>
                <w:rFonts w:ascii="Times New Roman" w:eastAsia="Times New Roman" w:hAnsi="Times New Roman" w:cs="Times New Roman"/>
                <w:lang w:eastAsia="ru-RU"/>
              </w:rPr>
              <w:t xml:space="preserve"> факторов не выявлено</w:t>
            </w:r>
          </w:p>
        </w:tc>
      </w:tr>
      <w:tr w:rsidR="001C06E1" w:rsidRPr="001C06E1" w:rsidTr="003C56E3">
        <w:tc>
          <w:tcPr>
            <w:tcW w:w="634"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lastRenderedPageBreak/>
              <w:t>6.12</w:t>
            </w:r>
          </w:p>
        </w:tc>
        <w:tc>
          <w:tcPr>
            <w:tcW w:w="5036"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Мониторинг результатов внедрения в процесс обучения элементов, дополняющих примерные основные образовательные программы начального общего, основного общего и среднего общего образования положениями, связанными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w:t>
            </w:r>
          </w:p>
        </w:tc>
        <w:tc>
          <w:tcPr>
            <w:tcW w:w="1701" w:type="dxa"/>
          </w:tcPr>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до 1 ноября</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года,</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следующего</w:t>
            </w:r>
          </w:p>
          <w:p w:rsidR="001C06E1" w:rsidRPr="00FB099E" w:rsidRDefault="001C06E1" w:rsidP="001C06E1">
            <w:pPr>
              <w:widowControl w:val="0"/>
              <w:autoSpaceDE w:val="0"/>
              <w:autoSpaceDN w:val="0"/>
              <w:spacing w:after="0" w:line="240" w:lineRule="auto"/>
              <w:jc w:val="center"/>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за отчетным</w:t>
            </w:r>
          </w:p>
        </w:tc>
        <w:tc>
          <w:tcPr>
            <w:tcW w:w="3402"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Министерство образования Камчатского края</w:t>
            </w:r>
          </w:p>
        </w:tc>
        <w:tc>
          <w:tcPr>
            <w:tcW w:w="4603" w:type="dxa"/>
          </w:tcPr>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По результатам мониторинга внедрения в процесс обучения элементов, дополняющих примерные основные образовательные программы начального общего, основного общего и среднего общего образования положениями, связанными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 в образовательных программах по учебным дисциплинам «Право», «Обществознание» предусмотрена реализация модулей, направленных на формирование у обучающихся комплекса компетенций, необходимых для понимания принципов содержания правового регулирования антикоррупционной политики, в том числе на повышение уровня правосознания и популяризацию антикоррупционных стандартов поведения.</w:t>
            </w:r>
          </w:p>
          <w:p w:rsidR="001C06E1" w:rsidRPr="00FB099E" w:rsidRDefault="001C06E1" w:rsidP="001C06E1">
            <w:pPr>
              <w:widowControl w:val="0"/>
              <w:autoSpaceDE w:val="0"/>
              <w:autoSpaceDN w:val="0"/>
              <w:spacing w:after="0" w:line="240" w:lineRule="auto"/>
              <w:jc w:val="both"/>
              <w:rPr>
                <w:rFonts w:ascii="Times New Roman" w:eastAsia="Times New Roman" w:hAnsi="Times New Roman" w:cs="Times New Roman"/>
                <w:lang w:eastAsia="ru-RU"/>
              </w:rPr>
            </w:pPr>
            <w:r w:rsidRPr="00FB099E">
              <w:rPr>
                <w:rFonts w:ascii="Times New Roman" w:eastAsia="Times New Roman" w:hAnsi="Times New Roman" w:cs="Times New Roman"/>
                <w:lang w:eastAsia="ru-RU"/>
              </w:rPr>
              <w:t>КГАУ ДПО «Камчатский институт развития образования» разработаны методические рекомендации по вопросам антикоррупционного воспитания к урокам истории, обществознания, права и внеурочной деятельности. Методические рекомендации размещены на сайте КГАУ ДПО «Камчатский институт развития образования»</w:t>
            </w:r>
          </w:p>
        </w:tc>
      </w:tr>
    </w:tbl>
    <w:p w:rsidR="001C06E1" w:rsidRPr="001C06E1" w:rsidRDefault="001C06E1" w:rsidP="001C06E1">
      <w:pPr>
        <w:spacing w:after="0" w:line="240" w:lineRule="auto"/>
        <w:ind w:firstLine="709"/>
        <w:jc w:val="both"/>
        <w:rPr>
          <w:rFonts w:ascii="Times New Roman" w:eastAsia="Calibri" w:hAnsi="Times New Roman" w:cs="Times New Roman"/>
          <w:bCs/>
          <w:color w:val="FFFFFF"/>
          <w:sz w:val="28"/>
          <w:szCs w:val="28"/>
        </w:rPr>
      </w:pPr>
    </w:p>
    <w:p w:rsidR="001C06E1" w:rsidRPr="001C06E1" w:rsidRDefault="001C06E1" w:rsidP="001C06E1">
      <w:pPr>
        <w:spacing w:after="200" w:line="276" w:lineRule="auto"/>
        <w:rPr>
          <w:rFonts w:ascii="Calibri" w:eastAsia="Calibri" w:hAnsi="Calibri" w:cs="Times New Roman"/>
        </w:rPr>
      </w:pPr>
    </w:p>
    <w:p w:rsidR="00E72DA7" w:rsidRPr="004A52DE" w:rsidRDefault="00E72DA7" w:rsidP="00AE0237">
      <w:pPr>
        <w:spacing w:after="0" w:line="240" w:lineRule="auto"/>
        <w:ind w:firstLine="709"/>
        <w:jc w:val="both"/>
        <w:rPr>
          <w:rFonts w:ascii="Times New Roman" w:hAnsi="Times New Roman" w:cs="Times New Roman"/>
          <w:bCs/>
          <w:color w:val="FFFFFF" w:themeColor="background1"/>
          <w:sz w:val="28"/>
          <w:szCs w:val="28"/>
        </w:rPr>
      </w:pPr>
    </w:p>
    <w:sectPr w:rsidR="00E72DA7" w:rsidRPr="004A52DE" w:rsidSect="003C56E3">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20A57"/>
    <w:multiLevelType w:val="hybridMultilevel"/>
    <w:tmpl w:val="05A0120A"/>
    <w:lvl w:ilvl="0" w:tplc="1A92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F67AD"/>
    <w:multiLevelType w:val="hybridMultilevel"/>
    <w:tmpl w:val="30DAA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3C0E54"/>
    <w:multiLevelType w:val="hybridMultilevel"/>
    <w:tmpl w:val="9E7CAC26"/>
    <w:lvl w:ilvl="0" w:tplc="7700A92C">
      <w:start w:val="1"/>
      <w:numFmt w:val="decimal"/>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48A3FD6"/>
    <w:multiLevelType w:val="hybridMultilevel"/>
    <w:tmpl w:val="1C58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3D70C0"/>
    <w:multiLevelType w:val="hybridMultilevel"/>
    <w:tmpl w:val="A6FED216"/>
    <w:lvl w:ilvl="0" w:tplc="2E90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A83AB2"/>
    <w:multiLevelType w:val="hybridMultilevel"/>
    <w:tmpl w:val="4B46337A"/>
    <w:lvl w:ilvl="0" w:tplc="E70E9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C9"/>
    <w:rsid w:val="000574C0"/>
    <w:rsid w:val="00076132"/>
    <w:rsid w:val="00077162"/>
    <w:rsid w:val="00082619"/>
    <w:rsid w:val="00090E51"/>
    <w:rsid w:val="000A5E98"/>
    <w:rsid w:val="000C7139"/>
    <w:rsid w:val="000C7FDE"/>
    <w:rsid w:val="000E53EF"/>
    <w:rsid w:val="00140E22"/>
    <w:rsid w:val="00183529"/>
    <w:rsid w:val="00185D1F"/>
    <w:rsid w:val="001A30E8"/>
    <w:rsid w:val="001C06E1"/>
    <w:rsid w:val="001C15D6"/>
    <w:rsid w:val="001D00F5"/>
    <w:rsid w:val="001D600D"/>
    <w:rsid w:val="0024385A"/>
    <w:rsid w:val="00244D5F"/>
    <w:rsid w:val="00257670"/>
    <w:rsid w:val="00280245"/>
    <w:rsid w:val="00295AC8"/>
    <w:rsid w:val="002D4C32"/>
    <w:rsid w:val="002E4E87"/>
    <w:rsid w:val="002F0ED5"/>
    <w:rsid w:val="0030022E"/>
    <w:rsid w:val="00313CF4"/>
    <w:rsid w:val="00327B6F"/>
    <w:rsid w:val="00357026"/>
    <w:rsid w:val="00374C3C"/>
    <w:rsid w:val="0038403D"/>
    <w:rsid w:val="00385AB3"/>
    <w:rsid w:val="00387AB2"/>
    <w:rsid w:val="0039048E"/>
    <w:rsid w:val="003C56E3"/>
    <w:rsid w:val="003F2ABC"/>
    <w:rsid w:val="004070C1"/>
    <w:rsid w:val="0043251D"/>
    <w:rsid w:val="0043505F"/>
    <w:rsid w:val="0044145A"/>
    <w:rsid w:val="004415AF"/>
    <w:rsid w:val="004440D5"/>
    <w:rsid w:val="00466B97"/>
    <w:rsid w:val="004A52DE"/>
    <w:rsid w:val="004B221A"/>
    <w:rsid w:val="004B6A96"/>
    <w:rsid w:val="004D6C12"/>
    <w:rsid w:val="004E554E"/>
    <w:rsid w:val="004E6A87"/>
    <w:rsid w:val="00503FC3"/>
    <w:rsid w:val="005271B3"/>
    <w:rsid w:val="005578C9"/>
    <w:rsid w:val="00565396"/>
    <w:rsid w:val="00566704"/>
    <w:rsid w:val="00574FBF"/>
    <w:rsid w:val="00594F5F"/>
    <w:rsid w:val="005C2B1C"/>
    <w:rsid w:val="005D2494"/>
    <w:rsid w:val="005D6A9D"/>
    <w:rsid w:val="005E4C87"/>
    <w:rsid w:val="005F1F7D"/>
    <w:rsid w:val="006271E6"/>
    <w:rsid w:val="0064028A"/>
    <w:rsid w:val="006605DF"/>
    <w:rsid w:val="00685FB4"/>
    <w:rsid w:val="0069601C"/>
    <w:rsid w:val="006A5192"/>
    <w:rsid w:val="006B115E"/>
    <w:rsid w:val="006C5D30"/>
    <w:rsid w:val="006E3108"/>
    <w:rsid w:val="006E4BB8"/>
    <w:rsid w:val="006F21AF"/>
    <w:rsid w:val="006F5D44"/>
    <w:rsid w:val="007035C0"/>
    <w:rsid w:val="00707D0F"/>
    <w:rsid w:val="00727FBC"/>
    <w:rsid w:val="0074156B"/>
    <w:rsid w:val="00753C77"/>
    <w:rsid w:val="00760C91"/>
    <w:rsid w:val="00762780"/>
    <w:rsid w:val="0076605D"/>
    <w:rsid w:val="00773ADF"/>
    <w:rsid w:val="00791BC4"/>
    <w:rsid w:val="007A060C"/>
    <w:rsid w:val="007E7ADA"/>
    <w:rsid w:val="007F093D"/>
    <w:rsid w:val="007F2BAE"/>
    <w:rsid w:val="007F3D5B"/>
    <w:rsid w:val="00812B9A"/>
    <w:rsid w:val="00860C71"/>
    <w:rsid w:val="0089042F"/>
    <w:rsid w:val="00894735"/>
    <w:rsid w:val="0089574F"/>
    <w:rsid w:val="008A18C5"/>
    <w:rsid w:val="008B1995"/>
    <w:rsid w:val="008B6B89"/>
    <w:rsid w:val="008C0054"/>
    <w:rsid w:val="008D6646"/>
    <w:rsid w:val="008E6774"/>
    <w:rsid w:val="008F0A0F"/>
    <w:rsid w:val="008F2635"/>
    <w:rsid w:val="008F4C19"/>
    <w:rsid w:val="0091585A"/>
    <w:rsid w:val="009277F0"/>
    <w:rsid w:val="00937D42"/>
    <w:rsid w:val="0095344D"/>
    <w:rsid w:val="00954C72"/>
    <w:rsid w:val="009864BD"/>
    <w:rsid w:val="009A471F"/>
    <w:rsid w:val="009F320C"/>
    <w:rsid w:val="009F4B13"/>
    <w:rsid w:val="009F5C82"/>
    <w:rsid w:val="00A1771A"/>
    <w:rsid w:val="00A41C9C"/>
    <w:rsid w:val="00A53D57"/>
    <w:rsid w:val="00A61886"/>
    <w:rsid w:val="00A731B0"/>
    <w:rsid w:val="00A8227F"/>
    <w:rsid w:val="00A834AC"/>
    <w:rsid w:val="00AB3ECC"/>
    <w:rsid w:val="00AE0237"/>
    <w:rsid w:val="00B11806"/>
    <w:rsid w:val="00B17A8B"/>
    <w:rsid w:val="00B4347F"/>
    <w:rsid w:val="00B642FF"/>
    <w:rsid w:val="00B75E4C"/>
    <w:rsid w:val="00B831E8"/>
    <w:rsid w:val="00BA6DC7"/>
    <w:rsid w:val="00BB12AA"/>
    <w:rsid w:val="00BC07AB"/>
    <w:rsid w:val="00BD0B48"/>
    <w:rsid w:val="00BD13FF"/>
    <w:rsid w:val="00BD6E50"/>
    <w:rsid w:val="00C2041B"/>
    <w:rsid w:val="00C37B1E"/>
    <w:rsid w:val="00C42687"/>
    <w:rsid w:val="00C43AF5"/>
    <w:rsid w:val="00C442AB"/>
    <w:rsid w:val="00C54C76"/>
    <w:rsid w:val="00C5596B"/>
    <w:rsid w:val="00C7726A"/>
    <w:rsid w:val="00C8724B"/>
    <w:rsid w:val="00C87D10"/>
    <w:rsid w:val="00CA7D01"/>
    <w:rsid w:val="00CB3EEF"/>
    <w:rsid w:val="00D2786A"/>
    <w:rsid w:val="00D50172"/>
    <w:rsid w:val="00DC06D5"/>
    <w:rsid w:val="00DD3A94"/>
    <w:rsid w:val="00E07246"/>
    <w:rsid w:val="00E12542"/>
    <w:rsid w:val="00E21336"/>
    <w:rsid w:val="00E44DA5"/>
    <w:rsid w:val="00E605F8"/>
    <w:rsid w:val="00E61A8D"/>
    <w:rsid w:val="00E6558F"/>
    <w:rsid w:val="00E7255C"/>
    <w:rsid w:val="00E72A39"/>
    <w:rsid w:val="00E72DA7"/>
    <w:rsid w:val="00EA033C"/>
    <w:rsid w:val="00EB2D4F"/>
    <w:rsid w:val="00EE2AC4"/>
    <w:rsid w:val="00F0181F"/>
    <w:rsid w:val="00F0678E"/>
    <w:rsid w:val="00F401B7"/>
    <w:rsid w:val="00F52709"/>
    <w:rsid w:val="00FA6B95"/>
    <w:rsid w:val="00FB099E"/>
    <w:rsid w:val="00FD697E"/>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4C"/>
  </w:style>
  <w:style w:type="paragraph" w:styleId="1">
    <w:name w:val="heading 1"/>
    <w:basedOn w:val="a"/>
    <w:next w:val="a"/>
    <w:link w:val="10"/>
    <w:uiPriority w:val="9"/>
    <w:qFormat/>
    <w:rsid w:val="00B642FF"/>
    <w:pPr>
      <w:keepNext/>
      <w:spacing w:before="240" w:after="60" w:line="276" w:lineRule="auto"/>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unhideWhenUsed/>
    <w:qFormat/>
    <w:rsid w:val="00B642FF"/>
    <w:pPr>
      <w:keepNext/>
      <w:spacing w:before="240" w:after="60"/>
      <w:outlineLvl w:val="1"/>
    </w:pPr>
    <w:rPr>
      <w:rFonts w:ascii="Calibri Light" w:eastAsia="Times New Roman" w:hAnsi="Calibri Light" w:cs="Times New Roman"/>
      <w:b/>
      <w:bCs/>
      <w:i/>
      <w:iCs/>
      <w:sz w:val="28"/>
      <w:szCs w:val="28"/>
    </w:rPr>
  </w:style>
  <w:style w:type="paragraph" w:styleId="5">
    <w:name w:val="heading 5"/>
    <w:basedOn w:val="a"/>
    <w:link w:val="50"/>
    <w:qFormat/>
    <w:rsid w:val="00B642FF"/>
    <w:pPr>
      <w:spacing w:before="100" w:beforeAutospacing="1" w:after="100" w:afterAutospacing="1" w:line="240" w:lineRule="auto"/>
      <w:ind w:left="5664"/>
      <w:outlineLvl w:val="4"/>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List Paragraph"/>
    <w:basedOn w:val="a"/>
    <w:uiPriority w:val="34"/>
    <w:qFormat/>
    <w:rsid w:val="00F0678E"/>
    <w:pPr>
      <w:ind w:left="720"/>
      <w:contextualSpacing/>
    </w:pPr>
  </w:style>
  <w:style w:type="character" w:styleId="ab">
    <w:name w:val="Hyperlink"/>
    <w:basedOn w:val="a0"/>
    <w:uiPriority w:val="99"/>
    <w:unhideWhenUsed/>
    <w:rsid w:val="00CB3EEF"/>
    <w:rPr>
      <w:color w:val="0563C1" w:themeColor="hyperlink"/>
      <w:u w:val="single"/>
    </w:rPr>
  </w:style>
  <w:style w:type="paragraph" w:customStyle="1" w:styleId="ConsPlusNormal">
    <w:name w:val="ConsPlusNormal"/>
    <w:link w:val="ConsPlusNormal0"/>
    <w:rsid w:val="00BD0B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642FF"/>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B642FF"/>
    <w:rPr>
      <w:rFonts w:ascii="Calibri Light" w:eastAsia="Times New Roman" w:hAnsi="Calibri Light" w:cs="Times New Roman"/>
      <w:b/>
      <w:bCs/>
      <w:i/>
      <w:iCs/>
      <w:sz w:val="28"/>
      <w:szCs w:val="28"/>
    </w:rPr>
  </w:style>
  <w:style w:type="character" w:customStyle="1" w:styleId="50">
    <w:name w:val="Заголовок 5 Знак"/>
    <w:basedOn w:val="a0"/>
    <w:link w:val="5"/>
    <w:rsid w:val="00B642FF"/>
    <w:rPr>
      <w:rFonts w:ascii="Times New Roman" w:eastAsia="Times New Roman" w:hAnsi="Times New Roman" w:cs="Times New Roman"/>
      <w:bCs/>
      <w:sz w:val="24"/>
      <w:szCs w:val="20"/>
      <w:lang w:eastAsia="ru-RU"/>
    </w:rPr>
  </w:style>
  <w:style w:type="numbering" w:customStyle="1" w:styleId="11">
    <w:name w:val="Нет списка1"/>
    <w:next w:val="a2"/>
    <w:uiPriority w:val="99"/>
    <w:semiHidden/>
    <w:unhideWhenUsed/>
    <w:rsid w:val="00B642FF"/>
  </w:style>
  <w:style w:type="numbering" w:customStyle="1" w:styleId="110">
    <w:name w:val="Нет списка11"/>
    <w:next w:val="a2"/>
    <w:uiPriority w:val="99"/>
    <w:semiHidden/>
    <w:unhideWhenUsed/>
    <w:rsid w:val="00B642FF"/>
  </w:style>
  <w:style w:type="table" w:customStyle="1" w:styleId="12">
    <w:name w:val="Сетка таблицы1"/>
    <w:basedOn w:val="a1"/>
    <w:next w:val="a3"/>
    <w:uiPriority w:val="59"/>
    <w:rsid w:val="00B642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42FF"/>
    <w:pPr>
      <w:widowControl w:val="0"/>
      <w:autoSpaceDE w:val="0"/>
      <w:autoSpaceDN w:val="0"/>
      <w:spacing w:after="0" w:line="240" w:lineRule="auto"/>
    </w:pPr>
    <w:rPr>
      <w:rFonts w:ascii="Calibri" w:eastAsia="Times New Roman" w:hAnsi="Calibri" w:cs="Calibri"/>
      <w:b/>
      <w:szCs w:val="20"/>
      <w:lang w:eastAsia="ru-RU"/>
    </w:rPr>
  </w:style>
  <w:style w:type="paragraph" w:styleId="ac">
    <w:name w:val="Normal (Web)"/>
    <w:basedOn w:val="a"/>
    <w:rsid w:val="00B64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B642FF"/>
    <w:rPr>
      <w:sz w:val="16"/>
      <w:szCs w:val="16"/>
    </w:rPr>
  </w:style>
  <w:style w:type="paragraph" w:styleId="ae">
    <w:name w:val="annotation text"/>
    <w:basedOn w:val="a"/>
    <w:link w:val="af"/>
    <w:uiPriority w:val="99"/>
    <w:semiHidden/>
    <w:unhideWhenUsed/>
    <w:rsid w:val="00B642FF"/>
    <w:pPr>
      <w:spacing w:after="200" w:line="276"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B642FF"/>
    <w:rPr>
      <w:rFonts w:ascii="Calibri" w:eastAsia="Calibri" w:hAnsi="Calibri" w:cs="Times New Roman"/>
      <w:sz w:val="20"/>
      <w:szCs w:val="20"/>
    </w:rPr>
  </w:style>
  <w:style w:type="paragraph" w:styleId="af0">
    <w:name w:val="annotation subject"/>
    <w:basedOn w:val="ae"/>
    <w:next w:val="ae"/>
    <w:link w:val="af1"/>
    <w:uiPriority w:val="99"/>
    <w:semiHidden/>
    <w:unhideWhenUsed/>
    <w:rsid w:val="00B642FF"/>
    <w:rPr>
      <w:b/>
      <w:bCs/>
    </w:rPr>
  </w:style>
  <w:style w:type="character" w:customStyle="1" w:styleId="af1">
    <w:name w:val="Тема примечания Знак"/>
    <w:basedOn w:val="af"/>
    <w:link w:val="af0"/>
    <w:uiPriority w:val="99"/>
    <w:semiHidden/>
    <w:rsid w:val="00B642FF"/>
    <w:rPr>
      <w:rFonts w:ascii="Calibri" w:eastAsia="Calibri" w:hAnsi="Calibri" w:cs="Times New Roman"/>
      <w:b/>
      <w:bCs/>
      <w:sz w:val="20"/>
      <w:szCs w:val="20"/>
    </w:rPr>
  </w:style>
  <w:style w:type="character" w:styleId="af2">
    <w:name w:val="Strong"/>
    <w:uiPriority w:val="22"/>
    <w:qFormat/>
    <w:rsid w:val="00B642FF"/>
    <w:rPr>
      <w:b/>
      <w:bCs/>
    </w:rPr>
  </w:style>
  <w:style w:type="paragraph" w:styleId="af3">
    <w:name w:val="header"/>
    <w:basedOn w:val="a"/>
    <w:link w:val="af4"/>
    <w:uiPriority w:val="99"/>
    <w:unhideWhenUsed/>
    <w:rsid w:val="00B642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B642FF"/>
    <w:rPr>
      <w:rFonts w:ascii="Times New Roman" w:eastAsia="Times New Roman" w:hAnsi="Times New Roman" w:cs="Times New Roman"/>
      <w:sz w:val="24"/>
      <w:szCs w:val="24"/>
      <w:lang w:eastAsia="ru-RU"/>
    </w:rPr>
  </w:style>
  <w:style w:type="paragraph" w:styleId="af5">
    <w:name w:val="footnote text"/>
    <w:basedOn w:val="a"/>
    <w:link w:val="af6"/>
    <w:uiPriority w:val="99"/>
    <w:semiHidden/>
    <w:unhideWhenUsed/>
    <w:rsid w:val="00B642FF"/>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uiPriority w:val="99"/>
    <w:semiHidden/>
    <w:rsid w:val="00B642FF"/>
    <w:rPr>
      <w:rFonts w:ascii="Calibri" w:eastAsia="Calibri" w:hAnsi="Calibri" w:cs="Times New Roman"/>
      <w:sz w:val="20"/>
      <w:szCs w:val="20"/>
    </w:rPr>
  </w:style>
  <w:style w:type="character" w:styleId="af7">
    <w:name w:val="footnote reference"/>
    <w:uiPriority w:val="99"/>
    <w:semiHidden/>
    <w:unhideWhenUsed/>
    <w:rsid w:val="00B642FF"/>
    <w:rPr>
      <w:vertAlign w:val="superscript"/>
    </w:rPr>
  </w:style>
  <w:style w:type="paragraph" w:styleId="af8">
    <w:name w:val="No Spacing"/>
    <w:uiPriority w:val="1"/>
    <w:qFormat/>
    <w:rsid w:val="00B642FF"/>
    <w:pPr>
      <w:spacing w:after="0" w:line="240" w:lineRule="auto"/>
    </w:pPr>
    <w:rPr>
      <w:rFonts w:ascii="Calibri" w:eastAsia="Calibri" w:hAnsi="Calibri" w:cs="Times New Roman"/>
    </w:rPr>
  </w:style>
  <w:style w:type="paragraph" w:styleId="21">
    <w:name w:val="Body Text 2"/>
    <w:basedOn w:val="a"/>
    <w:link w:val="22"/>
    <w:uiPriority w:val="99"/>
    <w:semiHidden/>
    <w:unhideWhenUsed/>
    <w:rsid w:val="00B642FF"/>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B642FF"/>
    <w:rPr>
      <w:rFonts w:ascii="Calibri" w:eastAsia="Calibri" w:hAnsi="Calibri" w:cs="Times New Roman"/>
    </w:rPr>
  </w:style>
  <w:style w:type="character" w:customStyle="1" w:styleId="ConsPlusNormal0">
    <w:name w:val="ConsPlusNormal Знак"/>
    <w:link w:val="ConsPlusNormal"/>
    <w:locked/>
    <w:rsid w:val="00B642FF"/>
    <w:rPr>
      <w:rFonts w:ascii="Arial" w:eastAsia="Times New Roman" w:hAnsi="Arial" w:cs="Arial"/>
      <w:sz w:val="20"/>
      <w:szCs w:val="20"/>
      <w:lang w:eastAsia="ru-RU"/>
    </w:rPr>
  </w:style>
  <w:style w:type="paragraph" w:customStyle="1" w:styleId="western">
    <w:name w:val="western"/>
    <w:basedOn w:val="a"/>
    <w:rsid w:val="00B64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 Знак Знак1"/>
    <w:basedOn w:val="a"/>
    <w:uiPriority w:val="99"/>
    <w:rsid w:val="00B642FF"/>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4C"/>
  </w:style>
  <w:style w:type="paragraph" w:styleId="1">
    <w:name w:val="heading 1"/>
    <w:basedOn w:val="a"/>
    <w:next w:val="a"/>
    <w:link w:val="10"/>
    <w:uiPriority w:val="9"/>
    <w:qFormat/>
    <w:rsid w:val="00B642FF"/>
    <w:pPr>
      <w:keepNext/>
      <w:spacing w:before="240" w:after="60" w:line="276" w:lineRule="auto"/>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unhideWhenUsed/>
    <w:qFormat/>
    <w:rsid w:val="00B642FF"/>
    <w:pPr>
      <w:keepNext/>
      <w:spacing w:before="240" w:after="60"/>
      <w:outlineLvl w:val="1"/>
    </w:pPr>
    <w:rPr>
      <w:rFonts w:ascii="Calibri Light" w:eastAsia="Times New Roman" w:hAnsi="Calibri Light" w:cs="Times New Roman"/>
      <w:b/>
      <w:bCs/>
      <w:i/>
      <w:iCs/>
      <w:sz w:val="28"/>
      <w:szCs w:val="28"/>
    </w:rPr>
  </w:style>
  <w:style w:type="paragraph" w:styleId="5">
    <w:name w:val="heading 5"/>
    <w:basedOn w:val="a"/>
    <w:link w:val="50"/>
    <w:qFormat/>
    <w:rsid w:val="00B642FF"/>
    <w:pPr>
      <w:spacing w:before="100" w:beforeAutospacing="1" w:after="100" w:afterAutospacing="1" w:line="240" w:lineRule="auto"/>
      <w:ind w:left="5664"/>
      <w:outlineLvl w:val="4"/>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List Paragraph"/>
    <w:basedOn w:val="a"/>
    <w:uiPriority w:val="34"/>
    <w:qFormat/>
    <w:rsid w:val="00F0678E"/>
    <w:pPr>
      <w:ind w:left="720"/>
      <w:contextualSpacing/>
    </w:pPr>
  </w:style>
  <w:style w:type="character" w:styleId="ab">
    <w:name w:val="Hyperlink"/>
    <w:basedOn w:val="a0"/>
    <w:uiPriority w:val="99"/>
    <w:unhideWhenUsed/>
    <w:rsid w:val="00CB3EEF"/>
    <w:rPr>
      <w:color w:val="0563C1" w:themeColor="hyperlink"/>
      <w:u w:val="single"/>
    </w:rPr>
  </w:style>
  <w:style w:type="paragraph" w:customStyle="1" w:styleId="ConsPlusNormal">
    <w:name w:val="ConsPlusNormal"/>
    <w:link w:val="ConsPlusNormal0"/>
    <w:rsid w:val="00BD0B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642FF"/>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B642FF"/>
    <w:rPr>
      <w:rFonts w:ascii="Calibri Light" w:eastAsia="Times New Roman" w:hAnsi="Calibri Light" w:cs="Times New Roman"/>
      <w:b/>
      <w:bCs/>
      <w:i/>
      <w:iCs/>
      <w:sz w:val="28"/>
      <w:szCs w:val="28"/>
    </w:rPr>
  </w:style>
  <w:style w:type="character" w:customStyle="1" w:styleId="50">
    <w:name w:val="Заголовок 5 Знак"/>
    <w:basedOn w:val="a0"/>
    <w:link w:val="5"/>
    <w:rsid w:val="00B642FF"/>
    <w:rPr>
      <w:rFonts w:ascii="Times New Roman" w:eastAsia="Times New Roman" w:hAnsi="Times New Roman" w:cs="Times New Roman"/>
      <w:bCs/>
      <w:sz w:val="24"/>
      <w:szCs w:val="20"/>
      <w:lang w:eastAsia="ru-RU"/>
    </w:rPr>
  </w:style>
  <w:style w:type="numbering" w:customStyle="1" w:styleId="11">
    <w:name w:val="Нет списка1"/>
    <w:next w:val="a2"/>
    <w:uiPriority w:val="99"/>
    <w:semiHidden/>
    <w:unhideWhenUsed/>
    <w:rsid w:val="00B642FF"/>
  </w:style>
  <w:style w:type="numbering" w:customStyle="1" w:styleId="110">
    <w:name w:val="Нет списка11"/>
    <w:next w:val="a2"/>
    <w:uiPriority w:val="99"/>
    <w:semiHidden/>
    <w:unhideWhenUsed/>
    <w:rsid w:val="00B642FF"/>
  </w:style>
  <w:style w:type="table" w:customStyle="1" w:styleId="12">
    <w:name w:val="Сетка таблицы1"/>
    <w:basedOn w:val="a1"/>
    <w:next w:val="a3"/>
    <w:uiPriority w:val="59"/>
    <w:rsid w:val="00B642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42FF"/>
    <w:pPr>
      <w:widowControl w:val="0"/>
      <w:autoSpaceDE w:val="0"/>
      <w:autoSpaceDN w:val="0"/>
      <w:spacing w:after="0" w:line="240" w:lineRule="auto"/>
    </w:pPr>
    <w:rPr>
      <w:rFonts w:ascii="Calibri" w:eastAsia="Times New Roman" w:hAnsi="Calibri" w:cs="Calibri"/>
      <w:b/>
      <w:szCs w:val="20"/>
      <w:lang w:eastAsia="ru-RU"/>
    </w:rPr>
  </w:style>
  <w:style w:type="paragraph" w:styleId="ac">
    <w:name w:val="Normal (Web)"/>
    <w:basedOn w:val="a"/>
    <w:rsid w:val="00B64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B642FF"/>
    <w:rPr>
      <w:sz w:val="16"/>
      <w:szCs w:val="16"/>
    </w:rPr>
  </w:style>
  <w:style w:type="paragraph" w:styleId="ae">
    <w:name w:val="annotation text"/>
    <w:basedOn w:val="a"/>
    <w:link w:val="af"/>
    <w:uiPriority w:val="99"/>
    <w:semiHidden/>
    <w:unhideWhenUsed/>
    <w:rsid w:val="00B642FF"/>
    <w:pPr>
      <w:spacing w:after="200" w:line="276"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B642FF"/>
    <w:rPr>
      <w:rFonts w:ascii="Calibri" w:eastAsia="Calibri" w:hAnsi="Calibri" w:cs="Times New Roman"/>
      <w:sz w:val="20"/>
      <w:szCs w:val="20"/>
    </w:rPr>
  </w:style>
  <w:style w:type="paragraph" w:styleId="af0">
    <w:name w:val="annotation subject"/>
    <w:basedOn w:val="ae"/>
    <w:next w:val="ae"/>
    <w:link w:val="af1"/>
    <w:uiPriority w:val="99"/>
    <w:semiHidden/>
    <w:unhideWhenUsed/>
    <w:rsid w:val="00B642FF"/>
    <w:rPr>
      <w:b/>
      <w:bCs/>
    </w:rPr>
  </w:style>
  <w:style w:type="character" w:customStyle="1" w:styleId="af1">
    <w:name w:val="Тема примечания Знак"/>
    <w:basedOn w:val="af"/>
    <w:link w:val="af0"/>
    <w:uiPriority w:val="99"/>
    <w:semiHidden/>
    <w:rsid w:val="00B642FF"/>
    <w:rPr>
      <w:rFonts w:ascii="Calibri" w:eastAsia="Calibri" w:hAnsi="Calibri" w:cs="Times New Roman"/>
      <w:b/>
      <w:bCs/>
      <w:sz w:val="20"/>
      <w:szCs w:val="20"/>
    </w:rPr>
  </w:style>
  <w:style w:type="character" w:styleId="af2">
    <w:name w:val="Strong"/>
    <w:uiPriority w:val="22"/>
    <w:qFormat/>
    <w:rsid w:val="00B642FF"/>
    <w:rPr>
      <w:b/>
      <w:bCs/>
    </w:rPr>
  </w:style>
  <w:style w:type="paragraph" w:styleId="af3">
    <w:name w:val="header"/>
    <w:basedOn w:val="a"/>
    <w:link w:val="af4"/>
    <w:uiPriority w:val="99"/>
    <w:unhideWhenUsed/>
    <w:rsid w:val="00B642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B642FF"/>
    <w:rPr>
      <w:rFonts w:ascii="Times New Roman" w:eastAsia="Times New Roman" w:hAnsi="Times New Roman" w:cs="Times New Roman"/>
      <w:sz w:val="24"/>
      <w:szCs w:val="24"/>
      <w:lang w:eastAsia="ru-RU"/>
    </w:rPr>
  </w:style>
  <w:style w:type="paragraph" w:styleId="af5">
    <w:name w:val="footnote text"/>
    <w:basedOn w:val="a"/>
    <w:link w:val="af6"/>
    <w:uiPriority w:val="99"/>
    <w:semiHidden/>
    <w:unhideWhenUsed/>
    <w:rsid w:val="00B642FF"/>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uiPriority w:val="99"/>
    <w:semiHidden/>
    <w:rsid w:val="00B642FF"/>
    <w:rPr>
      <w:rFonts w:ascii="Calibri" w:eastAsia="Calibri" w:hAnsi="Calibri" w:cs="Times New Roman"/>
      <w:sz w:val="20"/>
      <w:szCs w:val="20"/>
    </w:rPr>
  </w:style>
  <w:style w:type="character" w:styleId="af7">
    <w:name w:val="footnote reference"/>
    <w:uiPriority w:val="99"/>
    <w:semiHidden/>
    <w:unhideWhenUsed/>
    <w:rsid w:val="00B642FF"/>
    <w:rPr>
      <w:vertAlign w:val="superscript"/>
    </w:rPr>
  </w:style>
  <w:style w:type="paragraph" w:styleId="af8">
    <w:name w:val="No Spacing"/>
    <w:uiPriority w:val="1"/>
    <w:qFormat/>
    <w:rsid w:val="00B642FF"/>
    <w:pPr>
      <w:spacing w:after="0" w:line="240" w:lineRule="auto"/>
    </w:pPr>
    <w:rPr>
      <w:rFonts w:ascii="Calibri" w:eastAsia="Calibri" w:hAnsi="Calibri" w:cs="Times New Roman"/>
    </w:rPr>
  </w:style>
  <w:style w:type="paragraph" w:styleId="21">
    <w:name w:val="Body Text 2"/>
    <w:basedOn w:val="a"/>
    <w:link w:val="22"/>
    <w:uiPriority w:val="99"/>
    <w:semiHidden/>
    <w:unhideWhenUsed/>
    <w:rsid w:val="00B642FF"/>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B642FF"/>
    <w:rPr>
      <w:rFonts w:ascii="Calibri" w:eastAsia="Calibri" w:hAnsi="Calibri" w:cs="Times New Roman"/>
    </w:rPr>
  </w:style>
  <w:style w:type="character" w:customStyle="1" w:styleId="ConsPlusNormal0">
    <w:name w:val="ConsPlusNormal Знак"/>
    <w:link w:val="ConsPlusNormal"/>
    <w:locked/>
    <w:rsid w:val="00B642FF"/>
    <w:rPr>
      <w:rFonts w:ascii="Arial" w:eastAsia="Times New Roman" w:hAnsi="Arial" w:cs="Arial"/>
      <w:sz w:val="20"/>
      <w:szCs w:val="20"/>
      <w:lang w:eastAsia="ru-RU"/>
    </w:rPr>
  </w:style>
  <w:style w:type="paragraph" w:customStyle="1" w:styleId="western">
    <w:name w:val="western"/>
    <w:basedOn w:val="a"/>
    <w:rsid w:val="00B64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 Знак Знак1"/>
    <w:basedOn w:val="a"/>
    <w:uiPriority w:val="99"/>
    <w:rsid w:val="00B642FF"/>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5329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22F6-9644-465B-AD32-03182794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8599</Words>
  <Characters>49016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Виктор Вадимович</dc:creator>
  <cp:lastModifiedBy>Чернов Александр Леонидович</cp:lastModifiedBy>
  <cp:revision>2</cp:revision>
  <cp:lastPrinted>2021-06-22T05:05:00Z</cp:lastPrinted>
  <dcterms:created xsi:type="dcterms:W3CDTF">2021-07-07T01:47:00Z</dcterms:created>
  <dcterms:modified xsi:type="dcterms:W3CDTF">2021-07-07T01:47:00Z</dcterms:modified>
</cp:coreProperties>
</file>