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25" w:rsidRDefault="00B17E4B" w:rsidP="00DE342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7E4B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 w:rsidR="00DE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B17E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DE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приказу </w:t>
      </w:r>
    </w:p>
    <w:p w:rsidR="00B17E4B" w:rsidRDefault="00DE3425" w:rsidP="00DE342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Минобразования Камчатского края</w:t>
      </w:r>
    </w:p>
    <w:p w:rsidR="00DE3425" w:rsidRDefault="00DE3425" w:rsidP="00DE342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3425" w:rsidRPr="00B17E4B" w:rsidRDefault="00DE3425" w:rsidP="00DE342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0344" w:rsidRDefault="00550344" w:rsidP="00DE3425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425">
        <w:rPr>
          <w:rFonts w:ascii="Times New Roman" w:hAnsi="Times New Roman" w:cs="Times New Roman"/>
          <w:bCs/>
          <w:color w:val="000000"/>
          <w:sz w:val="28"/>
          <w:szCs w:val="28"/>
        </w:rPr>
        <w:t>Адресные рекомендации по результатам мониторинга качества дополнительного</w:t>
      </w:r>
      <w:r w:rsidRPr="00DE3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425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профессионального образования</w:t>
      </w:r>
    </w:p>
    <w:p w:rsidR="00DE3425" w:rsidRPr="00DE3425" w:rsidRDefault="00DE3425" w:rsidP="00DE3425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1A5C" w:rsidRPr="00DE3425" w:rsidRDefault="00461D84" w:rsidP="00DE342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3425">
        <w:rPr>
          <w:rFonts w:ascii="Times New Roman" w:hAnsi="Times New Roman" w:cs="Times New Roman"/>
          <w:sz w:val="28"/>
          <w:szCs w:val="28"/>
        </w:rPr>
        <w:t>1. П</w:t>
      </w:r>
      <w:r w:rsidR="00B80287" w:rsidRPr="00DE3425">
        <w:rPr>
          <w:rFonts w:ascii="Times New Roman" w:hAnsi="Times New Roman" w:cs="Times New Roman"/>
          <w:sz w:val="28"/>
          <w:szCs w:val="28"/>
        </w:rPr>
        <w:t>овышени</w:t>
      </w:r>
      <w:r w:rsidRPr="00DE3425">
        <w:rPr>
          <w:rFonts w:ascii="Times New Roman" w:hAnsi="Times New Roman" w:cs="Times New Roman"/>
          <w:sz w:val="28"/>
          <w:szCs w:val="28"/>
        </w:rPr>
        <w:t>е</w:t>
      </w:r>
      <w:r w:rsidR="00B80287" w:rsidRPr="00DE3425">
        <w:rPr>
          <w:rFonts w:ascii="Times New Roman" w:hAnsi="Times New Roman" w:cs="Times New Roman"/>
          <w:sz w:val="28"/>
          <w:szCs w:val="28"/>
        </w:rPr>
        <w:t xml:space="preserve"> квалификации педагогов на основе диагностики профессиональных дефицитов</w:t>
      </w:r>
    </w:p>
    <w:p w:rsidR="00B80287" w:rsidRPr="00DE3425" w:rsidRDefault="0069769C" w:rsidP="00DE3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425">
        <w:rPr>
          <w:rFonts w:ascii="Times New Roman" w:hAnsi="Times New Roman" w:cs="Times New Roman"/>
          <w:sz w:val="28"/>
          <w:szCs w:val="28"/>
        </w:rPr>
        <w:t xml:space="preserve">По результатам мониторинга по показателю «Качество повышения квалификации на основе диагностики профессиональных дефицитов» </w:t>
      </w:r>
      <w:r w:rsidR="00F906B7" w:rsidRPr="00DE3425">
        <w:rPr>
          <w:rFonts w:ascii="Times New Roman" w:hAnsi="Times New Roman" w:cs="Times New Roman"/>
          <w:sz w:val="28"/>
          <w:szCs w:val="28"/>
        </w:rPr>
        <w:t>можно сделать вывод о недостаточ</w:t>
      </w:r>
      <w:r w:rsidR="001F6528" w:rsidRPr="00DE3425">
        <w:rPr>
          <w:rFonts w:ascii="Times New Roman" w:hAnsi="Times New Roman" w:cs="Times New Roman"/>
          <w:sz w:val="28"/>
          <w:szCs w:val="28"/>
        </w:rPr>
        <w:t xml:space="preserve">ной </w:t>
      </w:r>
      <w:r w:rsidR="002E6977" w:rsidRPr="00DE3425">
        <w:rPr>
          <w:rFonts w:ascii="Times New Roman" w:hAnsi="Times New Roman" w:cs="Times New Roman"/>
          <w:sz w:val="28"/>
          <w:szCs w:val="28"/>
        </w:rPr>
        <w:t xml:space="preserve">целенаправленной </w:t>
      </w:r>
      <w:r w:rsidR="001F6528" w:rsidRPr="00DE3425">
        <w:rPr>
          <w:rFonts w:ascii="Times New Roman" w:hAnsi="Times New Roman" w:cs="Times New Roman"/>
          <w:sz w:val="28"/>
          <w:szCs w:val="28"/>
        </w:rPr>
        <w:t xml:space="preserve">диагностике профессиональных дефицитов педагогов в период </w:t>
      </w:r>
      <w:proofErr w:type="spellStart"/>
      <w:r w:rsidR="001F6528" w:rsidRPr="00DE3425">
        <w:rPr>
          <w:rFonts w:ascii="Times New Roman" w:hAnsi="Times New Roman" w:cs="Times New Roman"/>
          <w:sz w:val="28"/>
          <w:szCs w:val="28"/>
        </w:rPr>
        <w:t>предкурсовой</w:t>
      </w:r>
      <w:proofErr w:type="spellEnd"/>
      <w:r w:rsidR="001F6528" w:rsidRPr="00DE3425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DE3425">
        <w:rPr>
          <w:rFonts w:ascii="Times New Roman" w:hAnsi="Times New Roman" w:cs="Times New Roman"/>
          <w:sz w:val="28"/>
          <w:szCs w:val="28"/>
        </w:rPr>
        <w:t xml:space="preserve">. </w:t>
      </w:r>
      <w:r w:rsidR="00785329" w:rsidRPr="00DE3425">
        <w:rPr>
          <w:rFonts w:ascii="Times New Roman" w:hAnsi="Times New Roman" w:cs="Times New Roman"/>
          <w:sz w:val="28"/>
          <w:szCs w:val="28"/>
        </w:rPr>
        <w:t>Однако</w:t>
      </w:r>
      <w:r w:rsidR="001F6528" w:rsidRPr="00DE3425">
        <w:rPr>
          <w:rFonts w:ascii="Times New Roman" w:hAnsi="Times New Roman" w:cs="Times New Roman"/>
          <w:sz w:val="28"/>
          <w:szCs w:val="28"/>
        </w:rPr>
        <w:t xml:space="preserve"> следует отметить</w:t>
      </w:r>
      <w:r w:rsidR="002E6977" w:rsidRPr="00DE3425">
        <w:rPr>
          <w:rFonts w:ascii="Times New Roman" w:hAnsi="Times New Roman" w:cs="Times New Roman"/>
          <w:sz w:val="28"/>
          <w:szCs w:val="28"/>
        </w:rPr>
        <w:t xml:space="preserve"> наличие 29 </w:t>
      </w:r>
      <w:r w:rsidR="003D2525" w:rsidRPr="003D2525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(далее - ДПП)</w:t>
      </w:r>
      <w:r w:rsidR="002E6977" w:rsidRPr="00DE3425">
        <w:rPr>
          <w:rFonts w:ascii="Times New Roman" w:hAnsi="Times New Roman" w:cs="Times New Roman"/>
          <w:sz w:val="28"/>
          <w:szCs w:val="28"/>
        </w:rPr>
        <w:t xml:space="preserve">, разработанных с </w:t>
      </w:r>
      <w:r w:rsidR="00DE3425" w:rsidRPr="00DE3425">
        <w:rPr>
          <w:rFonts w:ascii="Times New Roman" w:hAnsi="Times New Roman" w:cs="Times New Roman"/>
          <w:sz w:val="28"/>
          <w:szCs w:val="28"/>
        </w:rPr>
        <w:t>учетом выявленных</w:t>
      </w:r>
      <w:r w:rsidR="00ED2BF5" w:rsidRPr="00DE3425">
        <w:rPr>
          <w:rFonts w:ascii="Times New Roman" w:hAnsi="Times New Roman" w:cs="Times New Roman"/>
          <w:sz w:val="28"/>
          <w:szCs w:val="28"/>
        </w:rPr>
        <w:t xml:space="preserve"> профессиональных дефицитов </w:t>
      </w:r>
      <w:r w:rsidR="00743BBE" w:rsidRPr="00DE3425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ED2BF5" w:rsidRPr="00DE3425">
        <w:rPr>
          <w:rFonts w:ascii="Times New Roman" w:hAnsi="Times New Roman" w:cs="Times New Roman"/>
          <w:sz w:val="28"/>
          <w:szCs w:val="28"/>
        </w:rPr>
        <w:t xml:space="preserve">посредством анализа, проводимого по результатам государственной итоговой аттестации, диагностических работ, ВПР. Кроме того, </w:t>
      </w:r>
      <w:r w:rsidR="007655D1" w:rsidRPr="00DE3425">
        <w:rPr>
          <w:rFonts w:ascii="Times New Roman" w:hAnsi="Times New Roman" w:cs="Times New Roman"/>
          <w:sz w:val="28"/>
          <w:szCs w:val="28"/>
        </w:rPr>
        <w:t>большую роль играет входной контроль/стартовая диагностика, направленн</w:t>
      </w:r>
      <w:r w:rsidR="00276190" w:rsidRPr="00DE3425">
        <w:rPr>
          <w:rFonts w:ascii="Times New Roman" w:hAnsi="Times New Roman" w:cs="Times New Roman"/>
          <w:sz w:val="28"/>
          <w:szCs w:val="28"/>
        </w:rPr>
        <w:t>ый</w:t>
      </w:r>
      <w:r w:rsidR="007655D1" w:rsidRPr="00DE3425">
        <w:rPr>
          <w:rFonts w:ascii="Times New Roman" w:hAnsi="Times New Roman" w:cs="Times New Roman"/>
          <w:sz w:val="28"/>
          <w:szCs w:val="28"/>
        </w:rPr>
        <w:t xml:space="preserve"> на выявление профессиональных дефицитов по определенной теме и формирование индивидуального обр</w:t>
      </w:r>
      <w:r w:rsidR="00550344" w:rsidRPr="00DE3425">
        <w:rPr>
          <w:rFonts w:ascii="Times New Roman" w:hAnsi="Times New Roman" w:cs="Times New Roman"/>
          <w:sz w:val="28"/>
          <w:szCs w:val="28"/>
        </w:rPr>
        <w:t>азовательного маршрута педагога</w:t>
      </w:r>
      <w:r w:rsidR="007655D1" w:rsidRPr="00DE3425">
        <w:rPr>
          <w:rFonts w:ascii="Times New Roman" w:hAnsi="Times New Roman" w:cs="Times New Roman"/>
          <w:sz w:val="28"/>
          <w:szCs w:val="28"/>
        </w:rPr>
        <w:t xml:space="preserve"> </w:t>
      </w:r>
      <w:r w:rsidR="00951A5C" w:rsidRPr="00DE3425">
        <w:rPr>
          <w:rFonts w:ascii="Times New Roman" w:hAnsi="Times New Roman" w:cs="Times New Roman"/>
          <w:sz w:val="28"/>
          <w:szCs w:val="28"/>
        </w:rPr>
        <w:t xml:space="preserve">при освоении ДПП, дифференцированного подхода </w:t>
      </w:r>
      <w:r w:rsidR="00550344" w:rsidRPr="00DE3425">
        <w:rPr>
          <w:rFonts w:ascii="Times New Roman" w:hAnsi="Times New Roman" w:cs="Times New Roman"/>
          <w:sz w:val="28"/>
          <w:szCs w:val="28"/>
        </w:rPr>
        <w:t>в</w:t>
      </w:r>
      <w:r w:rsidR="00951A5C" w:rsidRPr="00DE3425">
        <w:rPr>
          <w:rFonts w:ascii="Times New Roman" w:hAnsi="Times New Roman" w:cs="Times New Roman"/>
          <w:sz w:val="28"/>
          <w:szCs w:val="28"/>
        </w:rPr>
        <w:t xml:space="preserve"> обучении</w:t>
      </w:r>
      <w:r w:rsidR="00550344" w:rsidRPr="00DE3425">
        <w:rPr>
          <w:rFonts w:ascii="Times New Roman" w:hAnsi="Times New Roman" w:cs="Times New Roman"/>
          <w:sz w:val="28"/>
          <w:szCs w:val="28"/>
        </w:rPr>
        <w:t>.</w:t>
      </w:r>
      <w:r w:rsidR="00951A5C" w:rsidRPr="00DE3425">
        <w:rPr>
          <w:rFonts w:ascii="Times New Roman" w:hAnsi="Times New Roman" w:cs="Times New Roman"/>
          <w:sz w:val="28"/>
          <w:szCs w:val="28"/>
        </w:rPr>
        <w:t xml:space="preserve"> </w:t>
      </w:r>
      <w:r w:rsidR="00183068" w:rsidRPr="00DE3425">
        <w:rPr>
          <w:rFonts w:ascii="Times New Roman" w:hAnsi="Times New Roman"/>
          <w:sz w:val="28"/>
          <w:szCs w:val="28"/>
        </w:rPr>
        <w:t>Наличие входного контроля для слушателей в начале курсов повышения квалификации отмечено в двух организациях: КГАУ ДПО «Камчатский ИРО», КГБУ ДПО КУМЦ в 100% ДПП.</w:t>
      </w:r>
    </w:p>
    <w:p w:rsidR="00BA25F6" w:rsidRPr="00DE3425" w:rsidRDefault="00671A8B" w:rsidP="00DE342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425">
        <w:rPr>
          <w:rFonts w:ascii="Times New Roman" w:hAnsi="Times New Roman" w:cs="Times New Roman"/>
          <w:sz w:val="28"/>
          <w:szCs w:val="28"/>
        </w:rPr>
        <w:t>Одним из критериев ликвидации профе</w:t>
      </w:r>
      <w:r w:rsidR="00BA25F6" w:rsidRPr="00DE3425">
        <w:rPr>
          <w:rFonts w:ascii="Times New Roman" w:hAnsi="Times New Roman"/>
          <w:sz w:val="28"/>
          <w:szCs w:val="28"/>
        </w:rPr>
        <w:t>ссиональных дефи</w:t>
      </w:r>
      <w:r w:rsidRPr="00DE3425">
        <w:rPr>
          <w:rFonts w:ascii="Times New Roman" w:hAnsi="Times New Roman" w:cs="Times New Roman"/>
          <w:sz w:val="28"/>
          <w:szCs w:val="28"/>
        </w:rPr>
        <w:t xml:space="preserve">цитов </w:t>
      </w:r>
      <w:r w:rsidR="00BA25F6" w:rsidRPr="00DE3425">
        <w:rPr>
          <w:rFonts w:ascii="Times New Roman" w:hAnsi="Times New Roman" w:cs="Times New Roman"/>
          <w:sz w:val="28"/>
          <w:szCs w:val="28"/>
        </w:rPr>
        <w:t xml:space="preserve">можно назвать </w:t>
      </w:r>
      <w:r w:rsidR="00BA25F6" w:rsidRPr="00DE3425">
        <w:rPr>
          <w:rFonts w:ascii="Times New Roman" w:eastAsia="Times New Roman" w:hAnsi="Times New Roman"/>
          <w:sz w:val="28"/>
          <w:szCs w:val="28"/>
          <w:lang w:eastAsia="ru-RU"/>
        </w:rPr>
        <w:t>значительное количество ДПП, разработанных и реализованных в 2020 году</w:t>
      </w:r>
      <w:r w:rsidR="004D4AA4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регионе на основании анкетирования и тестирования педагогов по вопросам ИКТ-компетентности,</w:t>
      </w:r>
      <w:r w:rsidR="00BA25F6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на подготовку их к работе в условиях цифровой образовательной среды. В 2020 году педагогам региона было предложено обучение по 43 ДПП в этом направлении. За прошедший год 1179 </w:t>
      </w:r>
      <w:r w:rsidR="00FF64DB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(16%) </w:t>
      </w:r>
      <w:r w:rsidR="00BA25F6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системы образования </w:t>
      </w:r>
      <w:r w:rsidR="004D4AA4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 </w:t>
      </w:r>
      <w:r w:rsidR="00BA25F6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повысили квалификацию по вопросам совершенствования ИКТ-компетенций. </w:t>
      </w:r>
    </w:p>
    <w:p w:rsidR="004E78D3" w:rsidRPr="00DE3425" w:rsidRDefault="00F012C3" w:rsidP="00DE342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425">
        <w:rPr>
          <w:rFonts w:ascii="Times New Roman" w:hAnsi="Times New Roman" w:cs="Times New Roman"/>
          <w:color w:val="000000"/>
          <w:sz w:val="28"/>
          <w:szCs w:val="28"/>
        </w:rPr>
        <w:t>Данные мониторинга по повышению квалификации педагогов на основе диагностики профессиональных дефицитов позволяют определи</w:t>
      </w:r>
      <w:r w:rsidR="00DD2DD7" w:rsidRPr="00DE3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3425">
        <w:rPr>
          <w:rFonts w:ascii="Times New Roman" w:hAnsi="Times New Roman" w:cs="Times New Roman"/>
          <w:color w:val="000000"/>
          <w:sz w:val="28"/>
          <w:szCs w:val="28"/>
        </w:rPr>
        <w:t>ь следующие направления совершенствования качества до</w:t>
      </w:r>
      <w:r w:rsidR="004E78D3" w:rsidRPr="00DE3425">
        <w:rPr>
          <w:rFonts w:ascii="Times New Roman" w:hAnsi="Times New Roman" w:cs="Times New Roman"/>
          <w:color w:val="000000"/>
          <w:sz w:val="28"/>
          <w:szCs w:val="28"/>
        </w:rPr>
        <w:t>полнительного профессионального образования:</w:t>
      </w:r>
    </w:p>
    <w:p w:rsidR="0087598D" w:rsidRPr="00DE3425" w:rsidRDefault="0087598D" w:rsidP="00DE342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425">
        <w:rPr>
          <w:rFonts w:ascii="Times New Roman" w:hAnsi="Times New Roman"/>
          <w:color w:val="000000"/>
          <w:sz w:val="28"/>
          <w:szCs w:val="28"/>
        </w:rPr>
        <w:t xml:space="preserve">КГАУ ДПО «Камчатский ИРО» </w:t>
      </w:r>
      <w:r w:rsidR="002A7B2B" w:rsidRPr="00DE3425">
        <w:rPr>
          <w:rFonts w:ascii="Times New Roman" w:hAnsi="Times New Roman"/>
          <w:sz w:val="28"/>
          <w:szCs w:val="28"/>
        </w:rPr>
        <w:t>н</w:t>
      </w:r>
      <w:r w:rsidRPr="00DE3425">
        <w:rPr>
          <w:rFonts w:ascii="Times New Roman" w:hAnsi="Times New Roman"/>
          <w:sz w:val="28"/>
          <w:szCs w:val="28"/>
        </w:rPr>
        <w:t xml:space="preserve">еобходимо обеспечить проектирование индивидуальных образовательных маршрутов педагогов с включением ДПП, направленных на устранение профессиональных дефицитов посредством ресурсов Центра непрерывного повышения </w:t>
      </w:r>
      <w:r w:rsidRPr="00DE3425">
        <w:rPr>
          <w:rFonts w:ascii="Times New Roman" w:hAnsi="Times New Roman"/>
          <w:sz w:val="28"/>
          <w:szCs w:val="28"/>
        </w:rPr>
        <w:lastRenderedPageBreak/>
        <w:t xml:space="preserve">профессионального мастерства на базе КГАУ ДПО «Камчатский ИРО» </w:t>
      </w:r>
      <w:r w:rsidR="002A7B2B" w:rsidRPr="00DE3425">
        <w:rPr>
          <w:rFonts w:ascii="Times New Roman" w:hAnsi="Times New Roman"/>
          <w:sz w:val="28"/>
          <w:szCs w:val="28"/>
        </w:rPr>
        <w:t>(</w:t>
      </w:r>
      <w:r w:rsidRPr="00DE3425">
        <w:rPr>
          <w:rFonts w:ascii="Times New Roman" w:hAnsi="Times New Roman"/>
          <w:sz w:val="28"/>
          <w:szCs w:val="28"/>
        </w:rPr>
        <w:t>с 1 сентября 2021 года</w:t>
      </w:r>
      <w:r w:rsidR="002A7B2B" w:rsidRPr="00DE3425">
        <w:rPr>
          <w:rFonts w:ascii="Times New Roman" w:hAnsi="Times New Roman"/>
          <w:sz w:val="28"/>
          <w:szCs w:val="28"/>
        </w:rPr>
        <w:t>)</w:t>
      </w:r>
      <w:r w:rsidRPr="00DE3425">
        <w:rPr>
          <w:rFonts w:ascii="Times New Roman" w:hAnsi="Times New Roman"/>
          <w:sz w:val="28"/>
          <w:szCs w:val="28"/>
        </w:rPr>
        <w:t>.</w:t>
      </w:r>
    </w:p>
    <w:p w:rsidR="002A7B2B" w:rsidRPr="00DE3425" w:rsidRDefault="002A7B2B" w:rsidP="00DE342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425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3D2525">
        <w:rPr>
          <w:rFonts w:ascii="Times New Roman" w:hAnsi="Times New Roman"/>
          <w:sz w:val="28"/>
          <w:szCs w:val="28"/>
        </w:rPr>
        <w:t>, осуществляющи</w:t>
      </w:r>
      <w:r w:rsidR="00D81665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3D2525">
        <w:rPr>
          <w:rFonts w:ascii="Times New Roman" w:hAnsi="Times New Roman"/>
          <w:sz w:val="28"/>
          <w:szCs w:val="28"/>
        </w:rPr>
        <w:t xml:space="preserve"> управление в сфере образования, </w:t>
      </w:r>
      <w:r w:rsidR="003D2525" w:rsidRPr="00DE3425">
        <w:rPr>
          <w:rFonts w:ascii="Times New Roman" w:hAnsi="Times New Roman"/>
          <w:sz w:val="28"/>
          <w:szCs w:val="28"/>
        </w:rPr>
        <w:t>рекомендовать</w:t>
      </w:r>
      <w:r w:rsidRPr="00DE3425">
        <w:rPr>
          <w:rFonts w:ascii="Times New Roman" w:hAnsi="Times New Roman"/>
          <w:sz w:val="28"/>
          <w:szCs w:val="28"/>
        </w:rPr>
        <w:t xml:space="preserve"> планирование повышения квалификации педагогов с учетом оценки их профессиональной компетентности.</w:t>
      </w:r>
    </w:p>
    <w:p w:rsidR="00384777" w:rsidRPr="00DE3425" w:rsidRDefault="002A7B2B" w:rsidP="00DE342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425">
        <w:rPr>
          <w:rFonts w:ascii="Times New Roman" w:eastAsia="Times New Roman" w:hAnsi="Times New Roman"/>
          <w:sz w:val="28"/>
          <w:szCs w:val="28"/>
          <w:lang w:eastAsia="ru-RU"/>
        </w:rPr>
        <w:t>Методическим службам муниципальных образований рекомендовать организацию сбора выявленных профессиональных дефицитов педагогов, формировать на их основе план повышения квалификации.</w:t>
      </w:r>
    </w:p>
    <w:p w:rsidR="00A44C5E" w:rsidRPr="00DE3425" w:rsidRDefault="00A44C5E" w:rsidP="00DE342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425">
        <w:rPr>
          <w:rFonts w:ascii="Times New Roman" w:hAnsi="Times New Roman"/>
          <w:color w:val="000000"/>
          <w:sz w:val="28"/>
          <w:szCs w:val="28"/>
        </w:rPr>
        <w:t xml:space="preserve">Руководителям образовательных организаций Камчатского края проанализировать и выявить профессиональные дефициты педагогических работников, сформировать </w:t>
      </w:r>
      <w:r w:rsidR="00384777" w:rsidRPr="00DE3425">
        <w:rPr>
          <w:rFonts w:ascii="Times New Roman" w:hAnsi="Times New Roman"/>
          <w:color w:val="000000"/>
          <w:sz w:val="28"/>
          <w:szCs w:val="28"/>
        </w:rPr>
        <w:t>план-график повышения квалификации, оформить заявку</w:t>
      </w:r>
      <w:r w:rsidRPr="00DE3425">
        <w:rPr>
          <w:rFonts w:ascii="Times New Roman" w:hAnsi="Times New Roman"/>
          <w:color w:val="000000"/>
          <w:sz w:val="28"/>
          <w:szCs w:val="28"/>
        </w:rPr>
        <w:t xml:space="preserve"> организациям дополнительного профессионального образования или организациям, имеющим лицензию на осуществление образовательной деятельности по дополнительным профессиональным программам.</w:t>
      </w:r>
    </w:p>
    <w:p w:rsidR="008952F9" w:rsidRPr="00DE3425" w:rsidRDefault="008952F9" w:rsidP="00DE3425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2C3" w:rsidRPr="00DE3425" w:rsidRDefault="00461D84" w:rsidP="00DE342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425">
        <w:rPr>
          <w:rFonts w:ascii="Times New Roman" w:eastAsia="Times New Roman" w:hAnsi="Times New Roman"/>
          <w:sz w:val="28"/>
          <w:szCs w:val="28"/>
          <w:lang w:eastAsia="ru-RU"/>
        </w:rPr>
        <w:t>2. К</w:t>
      </w:r>
      <w:r w:rsidR="005F3DC4" w:rsidRPr="00DE3425">
        <w:rPr>
          <w:rFonts w:ascii="Times New Roman" w:eastAsia="Times New Roman" w:hAnsi="Times New Roman"/>
          <w:sz w:val="28"/>
          <w:szCs w:val="28"/>
          <w:lang w:eastAsia="ru-RU"/>
        </w:rPr>
        <w:t>ачеств</w:t>
      </w:r>
      <w:r w:rsidRPr="00DE34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F3DC4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дополнительного профессионального образования, разработанных в регионе</w:t>
      </w:r>
    </w:p>
    <w:p w:rsidR="005F3DC4" w:rsidRPr="00DE3425" w:rsidRDefault="005F3DC4" w:rsidP="00DE34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42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мониторинга показали, что организациями дополнительного профессионального образования и </w:t>
      </w:r>
      <w:r w:rsidRPr="00DE3425">
        <w:rPr>
          <w:rFonts w:ascii="Times New Roman" w:hAnsi="Times New Roman" w:cs="Times New Roman"/>
          <w:sz w:val="28"/>
          <w:szCs w:val="28"/>
        </w:rPr>
        <w:t>организациями, имеющими лицензию на осуществление образовательной деятельности по дополнительным профессиональным программам</w:t>
      </w:r>
      <w:r w:rsidRPr="00DE3425">
        <w:rPr>
          <w:rFonts w:ascii="Times New Roman" w:hAnsi="Times New Roman" w:cs="Times New Roman"/>
          <w:color w:val="000000"/>
          <w:sz w:val="28"/>
          <w:szCs w:val="28"/>
        </w:rPr>
        <w:t xml:space="preserve">, реализован в 2020 году достаточно широкий спектр дополнительных профессиональных программ повышения квалификации и профессиональной переподготовки (189 шт.), все они имеют направленность на развитие профессиональных компетенций педагогических и руководящих работников с учетом специфики разных уровней образовательных организаций, связаны с потребностями региона. </w:t>
      </w:r>
    </w:p>
    <w:p w:rsidR="00781193" w:rsidRPr="00DE3425" w:rsidRDefault="00781193" w:rsidP="00DE3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425">
        <w:rPr>
          <w:rFonts w:ascii="Times New Roman" w:hAnsi="Times New Roman" w:cs="Times New Roman"/>
          <w:sz w:val="28"/>
          <w:szCs w:val="28"/>
        </w:rPr>
        <w:t>Численность работников системы образования Камчатского края, получивших удостоверения и/или дипломы о прохождении обучения по ДПП в 2020 году составила 4030 человек</w:t>
      </w:r>
      <w:r w:rsidR="00861970" w:rsidRPr="00DE3425">
        <w:rPr>
          <w:rFonts w:ascii="Times New Roman" w:hAnsi="Times New Roman" w:cs="Times New Roman"/>
          <w:sz w:val="28"/>
          <w:szCs w:val="28"/>
        </w:rPr>
        <w:t>, что составляет 55% от общей численности педагогических работников в регионе.</w:t>
      </w:r>
    </w:p>
    <w:p w:rsidR="005912B9" w:rsidRPr="00DE3425" w:rsidRDefault="005912B9" w:rsidP="00DE3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425">
        <w:rPr>
          <w:rFonts w:ascii="Times New Roman" w:hAnsi="Times New Roman" w:cs="Times New Roman"/>
          <w:sz w:val="28"/>
          <w:szCs w:val="28"/>
        </w:rPr>
        <w:t xml:space="preserve">Следует отметить достаточное количество ДПП, реализованных с использованием дистанционных образовательных технологий форме, что значительно повышает доступность непрерывного педагогического образования, особенно в условиях территориально-отдаленных местностей. </w:t>
      </w:r>
      <w:r w:rsidR="0040016E" w:rsidRPr="00DE3425">
        <w:rPr>
          <w:rFonts w:ascii="Times New Roman" w:hAnsi="Times New Roman" w:cs="Times New Roman"/>
          <w:sz w:val="28"/>
          <w:szCs w:val="28"/>
        </w:rPr>
        <w:t xml:space="preserve">Вполне достаточным можно назвать показатель реализации ДПП, направленных на </w:t>
      </w:r>
      <w:r w:rsidR="0040016E" w:rsidRPr="00DE342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предметно-методических компетенций педагогических работников – 25,5%.</w:t>
      </w:r>
    </w:p>
    <w:p w:rsidR="005F6327" w:rsidRPr="00DE3425" w:rsidRDefault="005F6327" w:rsidP="00DE3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425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следует отметить недостаточное количество </w:t>
      </w:r>
      <w:r w:rsidR="00E714C1" w:rsidRPr="00DE3425">
        <w:rPr>
          <w:rFonts w:ascii="Times New Roman" w:hAnsi="Times New Roman" w:cs="Times New Roman"/>
          <w:sz w:val="28"/>
          <w:szCs w:val="28"/>
        </w:rPr>
        <w:t>ДПП, направленных на профессиональное выгорание педагогов.</w:t>
      </w:r>
    </w:p>
    <w:p w:rsidR="00AB3B10" w:rsidRPr="00DE3425" w:rsidRDefault="00AB3B10" w:rsidP="00DE3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425">
        <w:rPr>
          <w:rFonts w:ascii="Times New Roman" w:hAnsi="Times New Roman" w:cs="Times New Roman"/>
          <w:sz w:val="28"/>
          <w:szCs w:val="28"/>
        </w:rPr>
        <w:t>Данные мониторинга по качеству ДПП, разработанных в регионе</w:t>
      </w:r>
      <w:r w:rsidR="00B80C29" w:rsidRPr="00DE3425">
        <w:rPr>
          <w:rFonts w:ascii="Times New Roman" w:hAnsi="Times New Roman" w:cs="Times New Roman"/>
          <w:sz w:val="28"/>
          <w:szCs w:val="28"/>
        </w:rPr>
        <w:t xml:space="preserve"> дают возможность определить следующие направления </w:t>
      </w:r>
      <w:r w:rsidR="00E714C1" w:rsidRPr="00DE3425">
        <w:rPr>
          <w:rFonts w:ascii="Times New Roman" w:hAnsi="Times New Roman" w:cs="Times New Roman"/>
          <w:sz w:val="28"/>
          <w:szCs w:val="28"/>
        </w:rPr>
        <w:t>работы для организаций дополнительного профессионального образования и организаций, реализующих ДПП повышения квалификации и профессиональной переподготовки</w:t>
      </w:r>
      <w:r w:rsidR="00B5619C" w:rsidRPr="00DE3425">
        <w:rPr>
          <w:rFonts w:ascii="Times New Roman" w:hAnsi="Times New Roman" w:cs="Times New Roman"/>
          <w:sz w:val="28"/>
          <w:szCs w:val="28"/>
        </w:rPr>
        <w:t>,</w:t>
      </w:r>
      <w:r w:rsidR="00E714C1" w:rsidRPr="00DE3425">
        <w:rPr>
          <w:rFonts w:ascii="Times New Roman" w:hAnsi="Times New Roman" w:cs="Times New Roman"/>
          <w:sz w:val="28"/>
          <w:szCs w:val="28"/>
        </w:rPr>
        <w:t xml:space="preserve"> </w:t>
      </w:r>
      <w:r w:rsidR="00B80C29" w:rsidRPr="00DE3425">
        <w:rPr>
          <w:rFonts w:ascii="Times New Roman" w:hAnsi="Times New Roman" w:cs="Times New Roman"/>
          <w:sz w:val="28"/>
          <w:szCs w:val="28"/>
        </w:rPr>
        <w:t>по совершенствованию качества ДПП:</w:t>
      </w:r>
    </w:p>
    <w:p w:rsidR="006D4564" w:rsidRPr="00DE3425" w:rsidRDefault="00DA1D3A" w:rsidP="00DE34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425">
        <w:rPr>
          <w:rFonts w:ascii="Times New Roman" w:hAnsi="Times New Roman"/>
          <w:sz w:val="28"/>
          <w:szCs w:val="28"/>
        </w:rPr>
        <w:t>Для обеспечения единых подходов формирования содержания дополнительных профессиональных программ, с целью осуществления внешней экспертизы ДПП и внесения их в Федеральный реестр запланировать и осуществлять размещение на портале цифровой образовательной среды дополнительного профессионального образования https://dppo.apkpro.ru дополнительных профессиональных программ повышения квалификации (с 1 сентября 2021 года).</w:t>
      </w:r>
    </w:p>
    <w:p w:rsidR="00E30B2A" w:rsidRPr="00DE3425" w:rsidRDefault="006D4564" w:rsidP="00DE34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425">
        <w:rPr>
          <w:rFonts w:ascii="Times New Roman" w:hAnsi="Times New Roman"/>
          <w:sz w:val="28"/>
          <w:szCs w:val="28"/>
        </w:rPr>
        <w:t>Организовать сетевое взаимодействие между организациями, реализующими программы ДПО</w:t>
      </w:r>
      <w:r w:rsidR="00DE3425">
        <w:rPr>
          <w:rFonts w:ascii="Times New Roman" w:hAnsi="Times New Roman"/>
          <w:sz w:val="28"/>
          <w:szCs w:val="28"/>
        </w:rPr>
        <w:t>,</w:t>
      </w:r>
      <w:r w:rsidRPr="00DE3425">
        <w:rPr>
          <w:rFonts w:ascii="Times New Roman" w:hAnsi="Times New Roman"/>
          <w:sz w:val="28"/>
          <w:szCs w:val="28"/>
        </w:rPr>
        <w:t xml:space="preserve"> с целью формирования перечня реализуемых программ для различных категорий слушателей с учетом потребностей региона, в том числе программ профессиональной переподготовки.</w:t>
      </w:r>
    </w:p>
    <w:p w:rsidR="00AB3B6F" w:rsidRPr="00DE3425" w:rsidRDefault="00E30B2A" w:rsidP="00DE34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425">
        <w:rPr>
          <w:rFonts w:ascii="Times New Roman" w:hAnsi="Times New Roman"/>
          <w:sz w:val="28"/>
          <w:szCs w:val="28"/>
        </w:rPr>
        <w:t>Расширить перечень стажировочных региональных площадок с целью усиления практической составляющей содержания ДПП, возможности использования стажировки как одной из перспективных форм повышения квалификации и профессиональной переподготовки.</w:t>
      </w:r>
    </w:p>
    <w:p w:rsidR="00384777" w:rsidRPr="00DE3425" w:rsidRDefault="00E30B2A" w:rsidP="00DE34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425">
        <w:rPr>
          <w:rFonts w:ascii="Times New Roman" w:hAnsi="Times New Roman"/>
          <w:sz w:val="28"/>
          <w:szCs w:val="28"/>
        </w:rPr>
        <w:t>Развивать систему адресной поддержки образовательных организаций, разработку и внедрение адресн</w:t>
      </w:r>
      <w:r w:rsidR="00AB3B6F" w:rsidRPr="00DE3425">
        <w:rPr>
          <w:rFonts w:ascii="Times New Roman" w:hAnsi="Times New Roman"/>
          <w:sz w:val="28"/>
          <w:szCs w:val="28"/>
        </w:rPr>
        <w:t>ых ДПП повышения квалификации.</w:t>
      </w:r>
    </w:p>
    <w:p w:rsidR="00AB3B6F" w:rsidRPr="00DE3425" w:rsidRDefault="00AB3B6F" w:rsidP="00DE34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425">
        <w:rPr>
          <w:rFonts w:ascii="Times New Roman" w:hAnsi="Times New Roman"/>
          <w:sz w:val="28"/>
          <w:szCs w:val="28"/>
        </w:rPr>
        <w:t>Расширить перечень критериев мониторинга дополнительного профессионального образования педагогических и руководящих работников с целью получения более объективной картины в сфере дополнительного профессионального педагогического образования в регионе.</w:t>
      </w:r>
    </w:p>
    <w:p w:rsidR="00AB3B6F" w:rsidRPr="00DE3425" w:rsidRDefault="00AB3B6F" w:rsidP="00DE342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3B6F" w:rsidRPr="00DE3425" w:rsidRDefault="00461D84" w:rsidP="00DE3425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E3425">
        <w:rPr>
          <w:rFonts w:ascii="Times New Roman" w:hAnsi="Times New Roman"/>
          <w:sz w:val="28"/>
          <w:szCs w:val="28"/>
        </w:rPr>
        <w:t>3. О</w:t>
      </w:r>
      <w:r w:rsidR="00457174" w:rsidRPr="00DE3425">
        <w:rPr>
          <w:rFonts w:ascii="Times New Roman" w:eastAsia="Times New Roman" w:hAnsi="Times New Roman"/>
          <w:sz w:val="28"/>
          <w:szCs w:val="28"/>
          <w:lang w:eastAsia="ru-RU"/>
        </w:rPr>
        <w:t>существлени</w:t>
      </w:r>
      <w:r w:rsidRPr="00DE34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57174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переподготовки по дополнительным профессиональным программам педагогической направленности</w:t>
      </w:r>
    </w:p>
    <w:p w:rsidR="00DA1D3A" w:rsidRPr="00DE3425" w:rsidRDefault="00407C97" w:rsidP="00DE3425">
      <w:pPr>
        <w:pStyle w:val="a3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425">
        <w:rPr>
          <w:rFonts w:ascii="Times New Roman" w:hAnsi="Times New Roman"/>
          <w:color w:val="000000"/>
          <w:sz w:val="28"/>
          <w:szCs w:val="28"/>
        </w:rPr>
        <w:t>Показатель мониторинга</w:t>
      </w:r>
      <w:r w:rsidR="002F59FD" w:rsidRPr="00DE3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122" w:rsidRPr="00DE3425">
        <w:rPr>
          <w:rFonts w:ascii="Times New Roman" w:hAnsi="Times New Roman"/>
          <w:color w:val="000000"/>
          <w:sz w:val="28"/>
          <w:szCs w:val="28"/>
        </w:rPr>
        <w:t>«</w:t>
      </w:r>
      <w:r w:rsidR="00627122" w:rsidRPr="00DE3425">
        <w:rPr>
          <w:rFonts w:ascii="Times New Roman" w:eastAsia="Times New Roman" w:hAnsi="Times New Roman"/>
          <w:sz w:val="28"/>
          <w:szCs w:val="28"/>
          <w:lang w:eastAsia="ru-RU"/>
        </w:rPr>
        <w:t>Доля ДПП профессиональной переподготовки в общей численности ДПП региона</w:t>
      </w:r>
      <w:r w:rsidRPr="00DE34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27122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EBE"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</w:t>
      </w:r>
      <w:r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627122" w:rsidRPr="00DE3425">
        <w:rPr>
          <w:rFonts w:ascii="Times New Roman" w:eastAsia="Times New Roman" w:hAnsi="Times New Roman"/>
          <w:sz w:val="28"/>
          <w:szCs w:val="28"/>
          <w:lang w:eastAsia="ru-RU"/>
        </w:rPr>
        <w:t>3,6%</w:t>
      </w:r>
      <w:r w:rsidR="00017EBE" w:rsidRPr="00DE34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E3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CF6" w:rsidRPr="00DE3425">
        <w:rPr>
          <w:rFonts w:ascii="Times New Roman" w:hAnsi="Times New Roman"/>
          <w:color w:val="000000"/>
          <w:sz w:val="28"/>
          <w:szCs w:val="28"/>
        </w:rPr>
        <w:t>67</w:t>
      </w:r>
      <w:r w:rsidR="002F59FD" w:rsidRPr="00DE3425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</w:t>
      </w:r>
      <w:r w:rsidR="00B33CF6" w:rsidRPr="00DE3425">
        <w:rPr>
          <w:rFonts w:ascii="Times New Roman" w:hAnsi="Times New Roman"/>
          <w:color w:val="000000"/>
          <w:sz w:val="28"/>
          <w:szCs w:val="28"/>
        </w:rPr>
        <w:t>ов</w:t>
      </w:r>
      <w:r w:rsidR="002F59FD" w:rsidRPr="00DE3425">
        <w:rPr>
          <w:rFonts w:ascii="Times New Roman" w:hAnsi="Times New Roman"/>
          <w:color w:val="000000"/>
          <w:sz w:val="28"/>
          <w:szCs w:val="28"/>
        </w:rPr>
        <w:t xml:space="preserve"> образовательных организаций </w:t>
      </w:r>
      <w:r w:rsidR="00B33CF6" w:rsidRPr="00DE3425">
        <w:rPr>
          <w:rFonts w:ascii="Times New Roman" w:hAnsi="Times New Roman"/>
          <w:color w:val="000000"/>
          <w:sz w:val="28"/>
          <w:szCs w:val="28"/>
        </w:rPr>
        <w:t xml:space="preserve">Камчатского края </w:t>
      </w:r>
      <w:r w:rsidR="001A50BF" w:rsidRPr="00DE3425">
        <w:rPr>
          <w:rFonts w:ascii="Times New Roman" w:hAnsi="Times New Roman"/>
          <w:color w:val="000000"/>
          <w:sz w:val="28"/>
          <w:szCs w:val="28"/>
        </w:rPr>
        <w:t xml:space="preserve">освоили ДПП и </w:t>
      </w:r>
      <w:r w:rsidR="00B33CF6" w:rsidRPr="00DE3425">
        <w:rPr>
          <w:rFonts w:ascii="Times New Roman" w:hAnsi="Times New Roman"/>
          <w:color w:val="000000"/>
          <w:sz w:val="28"/>
          <w:szCs w:val="28"/>
        </w:rPr>
        <w:t>получили дипломы о профессиональной переподготовке</w:t>
      </w:r>
      <w:r w:rsidR="001A50BF" w:rsidRPr="00DE34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59FD" w:rsidRPr="00DE3425">
        <w:rPr>
          <w:rFonts w:ascii="Times New Roman" w:hAnsi="Times New Roman"/>
          <w:color w:val="000000"/>
          <w:sz w:val="28"/>
          <w:szCs w:val="28"/>
        </w:rPr>
        <w:t xml:space="preserve">Это составляет </w:t>
      </w:r>
      <w:r w:rsidR="001A50BF" w:rsidRPr="00DE3425">
        <w:rPr>
          <w:rFonts w:ascii="Times New Roman" w:hAnsi="Times New Roman"/>
          <w:color w:val="000000"/>
          <w:sz w:val="28"/>
          <w:szCs w:val="28"/>
        </w:rPr>
        <w:t>0,9</w:t>
      </w:r>
      <w:r w:rsidR="002F59FD" w:rsidRPr="00DE3425">
        <w:rPr>
          <w:rFonts w:ascii="Times New Roman" w:hAnsi="Times New Roman"/>
          <w:color w:val="000000"/>
          <w:sz w:val="28"/>
          <w:szCs w:val="28"/>
        </w:rPr>
        <w:t>% от общего числа</w:t>
      </w:r>
      <w:r w:rsidR="002F59FD" w:rsidRPr="00DE3425">
        <w:rPr>
          <w:rFonts w:ascii="Times New Roman" w:hAnsi="Times New Roman"/>
          <w:color w:val="000000"/>
          <w:sz w:val="28"/>
          <w:szCs w:val="28"/>
        </w:rPr>
        <w:br/>
      </w:r>
      <w:r w:rsidR="002F59FD" w:rsidRPr="00DE3425">
        <w:rPr>
          <w:rFonts w:ascii="Times New Roman" w:hAnsi="Times New Roman"/>
          <w:color w:val="000000"/>
          <w:sz w:val="28"/>
          <w:szCs w:val="28"/>
        </w:rPr>
        <w:lastRenderedPageBreak/>
        <w:t xml:space="preserve">педагогических работников образовательных организаций </w:t>
      </w:r>
      <w:r w:rsidR="001A50BF" w:rsidRPr="00DE3425">
        <w:rPr>
          <w:rFonts w:ascii="Times New Roman" w:hAnsi="Times New Roman"/>
          <w:color w:val="000000"/>
          <w:sz w:val="28"/>
          <w:szCs w:val="28"/>
        </w:rPr>
        <w:t>края</w:t>
      </w:r>
      <w:r w:rsidR="002F59FD" w:rsidRPr="00DE34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50BF" w:rsidRPr="00DE3425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DE3425">
        <w:rPr>
          <w:rFonts w:ascii="Times New Roman" w:hAnsi="Times New Roman"/>
          <w:color w:val="000000"/>
          <w:sz w:val="28"/>
          <w:szCs w:val="28"/>
        </w:rPr>
        <w:t>7</w:t>
      </w:r>
      <w:r w:rsidR="001A50BF" w:rsidRPr="00DE3425">
        <w:rPr>
          <w:rFonts w:ascii="Times New Roman" w:hAnsi="Times New Roman"/>
          <w:color w:val="000000"/>
          <w:sz w:val="28"/>
          <w:szCs w:val="28"/>
        </w:rPr>
        <w:t xml:space="preserve"> ДПП </w:t>
      </w:r>
      <w:r w:rsidR="007600AD" w:rsidRPr="00DE3425">
        <w:rPr>
          <w:rFonts w:ascii="Times New Roman" w:hAnsi="Times New Roman"/>
          <w:color w:val="000000"/>
          <w:sz w:val="28"/>
          <w:szCs w:val="28"/>
        </w:rPr>
        <w:t xml:space="preserve">5 было реализовано в </w:t>
      </w:r>
      <w:r w:rsidR="007600AD" w:rsidRPr="00DE3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очной с применением дистанционных образовательных технологий форме.</w:t>
      </w:r>
    </w:p>
    <w:p w:rsidR="00764768" w:rsidRPr="00DE3425" w:rsidRDefault="0002273E" w:rsidP="00DE342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425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7600AD" w:rsidRPr="00DE3425">
        <w:rPr>
          <w:rFonts w:ascii="Times New Roman" w:hAnsi="Times New Roman"/>
          <w:color w:val="000000"/>
          <w:sz w:val="28"/>
          <w:szCs w:val="28"/>
        </w:rPr>
        <w:t xml:space="preserve"> мониторинга по </w:t>
      </w:r>
      <w:r w:rsidR="00764768" w:rsidRPr="00DE3425">
        <w:rPr>
          <w:rFonts w:ascii="Times New Roman" w:hAnsi="Times New Roman"/>
          <w:color w:val="000000"/>
          <w:sz w:val="28"/>
          <w:szCs w:val="28"/>
        </w:rPr>
        <w:t>реализации ДПП</w:t>
      </w:r>
      <w:r w:rsidR="007600AD" w:rsidRPr="00DE3425">
        <w:rPr>
          <w:rFonts w:ascii="Times New Roman" w:hAnsi="Times New Roman"/>
          <w:color w:val="000000"/>
          <w:sz w:val="28"/>
          <w:szCs w:val="28"/>
        </w:rPr>
        <w:t xml:space="preserve"> профессиональной переподготовки </w:t>
      </w:r>
      <w:r w:rsidR="00764768" w:rsidRPr="00DE3425">
        <w:rPr>
          <w:rFonts w:ascii="Times New Roman" w:hAnsi="Times New Roman"/>
          <w:color w:val="000000"/>
          <w:sz w:val="28"/>
          <w:szCs w:val="28"/>
        </w:rPr>
        <w:t>дают возможность определить направления для совершенствования и систематизации работы:</w:t>
      </w:r>
    </w:p>
    <w:p w:rsidR="007600AD" w:rsidRPr="00DE3425" w:rsidRDefault="007600AD" w:rsidP="00DE342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425">
        <w:rPr>
          <w:rFonts w:ascii="Times New Roman" w:hAnsi="Times New Roman"/>
          <w:color w:val="000000"/>
          <w:sz w:val="28"/>
          <w:szCs w:val="28"/>
        </w:rPr>
        <w:t xml:space="preserve">Организациям дополнительного </w:t>
      </w:r>
      <w:r w:rsidR="0002273E" w:rsidRPr="00DE3425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образования и </w:t>
      </w:r>
      <w:r w:rsidRPr="00DE3425">
        <w:rPr>
          <w:rFonts w:ascii="Times New Roman" w:hAnsi="Times New Roman"/>
          <w:color w:val="000000"/>
          <w:sz w:val="28"/>
          <w:szCs w:val="28"/>
        </w:rPr>
        <w:t>образовательным организациям, имеющим лицензию на осуществление образовательной деятельности по дополнительным профессиональным программам повышения квалификации и профессиональной переподготовки</w:t>
      </w:r>
      <w:r w:rsidR="00074045" w:rsidRPr="00DE3425">
        <w:rPr>
          <w:rFonts w:ascii="Times New Roman" w:hAnsi="Times New Roman"/>
          <w:color w:val="000000"/>
          <w:sz w:val="28"/>
          <w:szCs w:val="28"/>
        </w:rPr>
        <w:t>,</w:t>
      </w:r>
      <w:r w:rsidRPr="00DE3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768" w:rsidRPr="00DE3425">
        <w:rPr>
          <w:rFonts w:ascii="Times New Roman" w:hAnsi="Times New Roman"/>
          <w:color w:val="000000"/>
          <w:sz w:val="28"/>
          <w:szCs w:val="28"/>
        </w:rPr>
        <w:t xml:space="preserve">необходимо продолжить </w:t>
      </w:r>
      <w:r w:rsidRPr="00DE3425">
        <w:rPr>
          <w:rFonts w:ascii="Times New Roman" w:hAnsi="Times New Roman"/>
          <w:color w:val="000000"/>
          <w:sz w:val="28"/>
          <w:szCs w:val="28"/>
        </w:rPr>
        <w:t xml:space="preserve">разработку и реализацию </w:t>
      </w:r>
      <w:r w:rsidR="0002273E" w:rsidRPr="00DE3425">
        <w:rPr>
          <w:rFonts w:ascii="Times New Roman" w:hAnsi="Times New Roman"/>
          <w:color w:val="000000"/>
          <w:sz w:val="28"/>
          <w:szCs w:val="28"/>
        </w:rPr>
        <w:t>ДПП</w:t>
      </w:r>
      <w:r w:rsidRPr="00DE3425">
        <w:rPr>
          <w:rFonts w:ascii="Times New Roman" w:hAnsi="Times New Roman"/>
          <w:color w:val="000000"/>
          <w:sz w:val="28"/>
          <w:szCs w:val="28"/>
        </w:rPr>
        <w:t xml:space="preserve"> профессиональной переподготовки</w:t>
      </w:r>
      <w:r w:rsidR="0002273E" w:rsidRPr="00DE3425">
        <w:rPr>
          <w:rFonts w:ascii="Times New Roman" w:hAnsi="Times New Roman"/>
          <w:color w:val="000000"/>
          <w:sz w:val="28"/>
          <w:szCs w:val="28"/>
        </w:rPr>
        <w:t>, расширения спектра ДПП</w:t>
      </w:r>
      <w:r w:rsidR="00BF7D20" w:rsidRPr="00DE3425">
        <w:rPr>
          <w:rFonts w:ascii="Times New Roman" w:hAnsi="Times New Roman"/>
          <w:color w:val="000000"/>
          <w:sz w:val="28"/>
          <w:szCs w:val="28"/>
        </w:rPr>
        <w:t xml:space="preserve"> педагогической </w:t>
      </w:r>
      <w:r w:rsidRPr="00DE3425">
        <w:rPr>
          <w:rFonts w:ascii="Times New Roman" w:hAnsi="Times New Roman"/>
          <w:color w:val="000000"/>
          <w:sz w:val="28"/>
          <w:szCs w:val="28"/>
        </w:rPr>
        <w:t>на</w:t>
      </w:r>
      <w:r w:rsidR="0002273E" w:rsidRPr="00DE3425">
        <w:rPr>
          <w:rFonts w:ascii="Times New Roman" w:hAnsi="Times New Roman"/>
          <w:color w:val="000000"/>
          <w:sz w:val="28"/>
          <w:szCs w:val="28"/>
        </w:rPr>
        <w:t>правленности.</w:t>
      </w:r>
    </w:p>
    <w:p w:rsidR="00BF7D20" w:rsidRPr="00DE3425" w:rsidRDefault="009F5F5F" w:rsidP="00DE342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425">
        <w:rPr>
          <w:rFonts w:ascii="Times New Roman" w:hAnsi="Times New Roman"/>
          <w:color w:val="000000"/>
          <w:sz w:val="28"/>
          <w:szCs w:val="28"/>
        </w:rPr>
        <w:t xml:space="preserve">Руководителям образовательных организаций Камчатского края </w:t>
      </w:r>
      <w:r w:rsidR="0095699D" w:rsidRPr="00DE3425">
        <w:rPr>
          <w:rFonts w:ascii="Times New Roman" w:hAnsi="Times New Roman"/>
          <w:color w:val="000000"/>
          <w:sz w:val="28"/>
          <w:szCs w:val="28"/>
        </w:rPr>
        <w:t xml:space="preserve">проанализировать и </w:t>
      </w:r>
      <w:r w:rsidRPr="00DE3425">
        <w:rPr>
          <w:rFonts w:ascii="Times New Roman" w:hAnsi="Times New Roman"/>
          <w:color w:val="000000"/>
          <w:sz w:val="28"/>
          <w:szCs w:val="28"/>
        </w:rPr>
        <w:t>выявить потребности педагогически</w:t>
      </w:r>
      <w:r w:rsidR="0095699D" w:rsidRPr="00DE3425">
        <w:rPr>
          <w:rFonts w:ascii="Times New Roman" w:hAnsi="Times New Roman"/>
          <w:color w:val="000000"/>
          <w:sz w:val="28"/>
          <w:szCs w:val="28"/>
        </w:rPr>
        <w:t xml:space="preserve">х работников в профессиональной </w:t>
      </w:r>
      <w:r w:rsidRPr="00DE3425">
        <w:rPr>
          <w:rFonts w:ascii="Times New Roman" w:hAnsi="Times New Roman"/>
          <w:color w:val="000000"/>
          <w:sz w:val="28"/>
          <w:szCs w:val="28"/>
        </w:rPr>
        <w:t xml:space="preserve">переподготовке с учетом </w:t>
      </w:r>
      <w:r w:rsidR="00CD432D" w:rsidRPr="00DE3425">
        <w:rPr>
          <w:rFonts w:ascii="Times New Roman" w:hAnsi="Times New Roman"/>
          <w:color w:val="000000"/>
          <w:sz w:val="28"/>
          <w:szCs w:val="28"/>
        </w:rPr>
        <w:t xml:space="preserve">целей и </w:t>
      </w:r>
      <w:r w:rsidRPr="00DE3425">
        <w:rPr>
          <w:rFonts w:ascii="Times New Roman" w:hAnsi="Times New Roman"/>
          <w:color w:val="000000"/>
          <w:sz w:val="28"/>
          <w:szCs w:val="28"/>
        </w:rPr>
        <w:t xml:space="preserve">задач, </w:t>
      </w:r>
      <w:r w:rsidR="0095699D" w:rsidRPr="00DE3425">
        <w:rPr>
          <w:rFonts w:ascii="Times New Roman" w:hAnsi="Times New Roman"/>
          <w:color w:val="000000"/>
          <w:sz w:val="28"/>
          <w:szCs w:val="28"/>
        </w:rPr>
        <w:t xml:space="preserve">поставленных </w:t>
      </w:r>
      <w:r w:rsidRPr="00DE3425">
        <w:rPr>
          <w:rFonts w:ascii="Times New Roman" w:hAnsi="Times New Roman"/>
          <w:color w:val="000000"/>
          <w:sz w:val="28"/>
          <w:szCs w:val="28"/>
        </w:rPr>
        <w:t>региональными проектами</w:t>
      </w:r>
      <w:r w:rsidR="002B0E5A" w:rsidRPr="00DE3425">
        <w:rPr>
          <w:rFonts w:ascii="Times New Roman" w:hAnsi="Times New Roman"/>
          <w:color w:val="000000"/>
          <w:sz w:val="28"/>
          <w:szCs w:val="28"/>
        </w:rPr>
        <w:t xml:space="preserve">, сформировать заказ организациям дополнительного профессионального образования или организациям, </w:t>
      </w:r>
      <w:r w:rsidR="00A44C5E" w:rsidRPr="00DE3425">
        <w:rPr>
          <w:rFonts w:ascii="Times New Roman" w:hAnsi="Times New Roman"/>
          <w:color w:val="000000"/>
          <w:sz w:val="28"/>
          <w:szCs w:val="28"/>
        </w:rPr>
        <w:t>имеющим лицензию на осуществление образовательной деятельности по дополнительным профессиональным программам.</w:t>
      </w:r>
    </w:p>
    <w:p w:rsidR="00A44C5E" w:rsidRPr="00DE3425" w:rsidRDefault="00A44C5E" w:rsidP="00DE342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44C5E" w:rsidRPr="00DE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3378"/>
    <w:multiLevelType w:val="hybridMultilevel"/>
    <w:tmpl w:val="6A1417C4"/>
    <w:lvl w:ilvl="0" w:tplc="C7CA146A">
      <w:start w:val="1"/>
      <w:numFmt w:val="decimal"/>
      <w:lvlText w:val="%1."/>
      <w:lvlJc w:val="left"/>
      <w:pPr>
        <w:ind w:left="1981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450452"/>
    <w:multiLevelType w:val="hybridMultilevel"/>
    <w:tmpl w:val="849829A6"/>
    <w:lvl w:ilvl="0" w:tplc="19DC5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6F6"/>
    <w:multiLevelType w:val="hybridMultilevel"/>
    <w:tmpl w:val="06C85F04"/>
    <w:lvl w:ilvl="0" w:tplc="CDEC589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EB30EC"/>
    <w:multiLevelType w:val="hybridMultilevel"/>
    <w:tmpl w:val="2DEACE9C"/>
    <w:lvl w:ilvl="0" w:tplc="F1C22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B8170F"/>
    <w:multiLevelType w:val="hybridMultilevel"/>
    <w:tmpl w:val="9A787984"/>
    <w:lvl w:ilvl="0" w:tplc="E7BE16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0B5653"/>
    <w:multiLevelType w:val="hybridMultilevel"/>
    <w:tmpl w:val="A736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C1FEA"/>
    <w:multiLevelType w:val="hybridMultilevel"/>
    <w:tmpl w:val="4AF02882"/>
    <w:lvl w:ilvl="0" w:tplc="4B824D1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9C"/>
    <w:rsid w:val="000106FC"/>
    <w:rsid w:val="00017EBE"/>
    <w:rsid w:val="0002273E"/>
    <w:rsid w:val="00070E02"/>
    <w:rsid w:val="00074045"/>
    <w:rsid w:val="00075E90"/>
    <w:rsid w:val="00155798"/>
    <w:rsid w:val="00183068"/>
    <w:rsid w:val="001A16AC"/>
    <w:rsid w:val="001A50BF"/>
    <w:rsid w:val="001F6528"/>
    <w:rsid w:val="00276190"/>
    <w:rsid w:val="00297948"/>
    <w:rsid w:val="002A7B2B"/>
    <w:rsid w:val="002B0E5A"/>
    <w:rsid w:val="002E6977"/>
    <w:rsid w:val="002F59FD"/>
    <w:rsid w:val="00384777"/>
    <w:rsid w:val="003D2525"/>
    <w:rsid w:val="0040016E"/>
    <w:rsid w:val="00407C97"/>
    <w:rsid w:val="00430385"/>
    <w:rsid w:val="00443564"/>
    <w:rsid w:val="00457174"/>
    <w:rsid w:val="00461D84"/>
    <w:rsid w:val="004D4AA4"/>
    <w:rsid w:val="004E78D3"/>
    <w:rsid w:val="005056F2"/>
    <w:rsid w:val="00550344"/>
    <w:rsid w:val="005912B9"/>
    <w:rsid w:val="005F3DC4"/>
    <w:rsid w:val="005F6327"/>
    <w:rsid w:val="00627122"/>
    <w:rsid w:val="00671A8B"/>
    <w:rsid w:val="0069769C"/>
    <w:rsid w:val="006A5E54"/>
    <w:rsid w:val="006D4564"/>
    <w:rsid w:val="00743BBE"/>
    <w:rsid w:val="007600AD"/>
    <w:rsid w:val="00764768"/>
    <w:rsid w:val="007655D1"/>
    <w:rsid w:val="00781193"/>
    <w:rsid w:val="00785329"/>
    <w:rsid w:val="00861970"/>
    <w:rsid w:val="0087598D"/>
    <w:rsid w:val="008952F9"/>
    <w:rsid w:val="008F61E2"/>
    <w:rsid w:val="00951A5C"/>
    <w:rsid w:val="0095699D"/>
    <w:rsid w:val="009F5F5F"/>
    <w:rsid w:val="00A44C5E"/>
    <w:rsid w:val="00A4524A"/>
    <w:rsid w:val="00AB3B10"/>
    <w:rsid w:val="00AB3B6F"/>
    <w:rsid w:val="00AB414A"/>
    <w:rsid w:val="00B17E4B"/>
    <w:rsid w:val="00B33CF6"/>
    <w:rsid w:val="00B5619C"/>
    <w:rsid w:val="00B738FF"/>
    <w:rsid w:val="00B801FE"/>
    <w:rsid w:val="00B80287"/>
    <w:rsid w:val="00B80C29"/>
    <w:rsid w:val="00BA25F6"/>
    <w:rsid w:val="00BC3A40"/>
    <w:rsid w:val="00BC7D69"/>
    <w:rsid w:val="00BF7D20"/>
    <w:rsid w:val="00CD432D"/>
    <w:rsid w:val="00D07BDA"/>
    <w:rsid w:val="00D80E2D"/>
    <w:rsid w:val="00D81665"/>
    <w:rsid w:val="00DA1D3A"/>
    <w:rsid w:val="00DD2DD7"/>
    <w:rsid w:val="00DE3425"/>
    <w:rsid w:val="00E30B2A"/>
    <w:rsid w:val="00E714C1"/>
    <w:rsid w:val="00ED2BF5"/>
    <w:rsid w:val="00F012C3"/>
    <w:rsid w:val="00F02259"/>
    <w:rsid w:val="00F54B6D"/>
    <w:rsid w:val="00F5748C"/>
    <w:rsid w:val="00F906B7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CFBAD-6CCF-465B-91C6-40D1FA91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 Елена Германовна</dc:creator>
  <cp:lastModifiedBy>Абросимова Наталья Петровна</cp:lastModifiedBy>
  <cp:revision>31</cp:revision>
  <dcterms:created xsi:type="dcterms:W3CDTF">2021-05-20T02:47:00Z</dcterms:created>
  <dcterms:modified xsi:type="dcterms:W3CDTF">2021-07-15T08:05:00Z</dcterms:modified>
</cp:coreProperties>
</file>