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DD" w:rsidRDefault="00D10FDD" w:rsidP="00D10F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создании и функционировании региональной системы научно-методического сопровождения педагогических работников и управленческих кадров </w:t>
      </w:r>
      <w:r w:rsidRPr="00A94562">
        <w:rPr>
          <w:rFonts w:ascii="Times New Roman" w:hAnsi="Times New Roman" w:cs="Times New Roman"/>
          <w:b/>
          <w:bCs/>
          <w:sz w:val="28"/>
          <w:szCs w:val="28"/>
        </w:rPr>
        <w:t>Камчатского края</w:t>
      </w:r>
    </w:p>
    <w:p w:rsidR="00D10FDD" w:rsidRDefault="00D10FDD" w:rsidP="00D10F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FDD" w:rsidRDefault="00D10FDD" w:rsidP="00D10FDD">
      <w:pPr>
        <w:pStyle w:val="a6"/>
        <w:numPr>
          <w:ilvl w:val="0"/>
          <w:numId w:val="1"/>
        </w:numPr>
        <w:spacing w:after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1.1. 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 создании и функционировании региональной системы научно-методического сопровождения педагогических работников и управленческих кадров (далее соответственно – Положение, система научно-методического сопровождения, РСНМС)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определяет цели и задачи, принципы формирования, структуру и субъекты РСНМС, организационные, содержательные и процессуальные основы деятельности существующих и вновь создаваемых в региональной системе образования структур и форм </w:t>
      </w:r>
      <w:r>
        <w:rPr>
          <w:rFonts w:ascii="Times New Roman" w:hAnsi="Times New Roman" w:cs="Times New Roman"/>
          <w:sz w:val="28"/>
          <w:szCs w:val="28"/>
        </w:rPr>
        <w:t>научного и методического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сопровождения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 и управленческих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целях </w:t>
      </w:r>
      <w:r>
        <w:rPr>
          <w:rFonts w:ascii="Times New Roman" w:hAnsi="Times New Roman"/>
          <w:color w:val="000000" w:themeColor="text1"/>
          <w:sz w:val="28"/>
        </w:rPr>
        <w:t xml:space="preserve">обеспечения реализации мероприятий федерального проекта «Современная школа» национального проекта «Образование» в части создания условий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развития кадрового потенциала и профессионального роста </w:t>
      </w:r>
      <w:r>
        <w:rPr>
          <w:rFonts w:ascii="Times New Roman" w:hAnsi="Times New Roman"/>
          <w:color w:val="000000" w:themeColor="text1"/>
          <w:sz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и управленческих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системы образования</w:t>
      </w:r>
      <w:r w:rsidR="00D31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31CEB" w:rsidRPr="00A945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Камчатского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10FDD" w:rsidRDefault="00D10FDD" w:rsidP="00D10FDD">
      <w:pPr>
        <w:pStyle w:val="a3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1.2. Нормативная правовая основа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создания и функционирования региональной системы научно-методического сопровождения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: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Федеральный закон от 29.12.2012 № 273-ФЗ «Об образовании в Российской Федерации» (с изменениями и дополнениями).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Указы Президента Российской Федерации </w:t>
      </w:r>
      <w:r w:rsidR="00A94562">
        <w:rPr>
          <w:rFonts w:ascii="Times New Roman" w:hAnsi="Times New Roman"/>
          <w:color w:val="000000" w:themeColor="text1"/>
          <w:sz w:val="28"/>
          <w:szCs w:val="28"/>
        </w:rPr>
        <w:t xml:space="preserve">от 07.05.2018 № 204 </w:t>
      </w:r>
      <w:r>
        <w:rPr>
          <w:rFonts w:ascii="Times New Roman" w:hAnsi="Times New Roman"/>
          <w:color w:val="000000" w:themeColor="text1"/>
          <w:sz w:val="28"/>
          <w:szCs w:val="28"/>
        </w:rPr>
        <w:t>«О национальных целях и стратегических задачах развития Российской Федерации на п</w:t>
      </w:r>
      <w:r w:rsidR="00A94562">
        <w:rPr>
          <w:rFonts w:ascii="Times New Roman" w:hAnsi="Times New Roman"/>
          <w:color w:val="000000" w:themeColor="text1"/>
          <w:sz w:val="28"/>
          <w:szCs w:val="28"/>
        </w:rPr>
        <w:t xml:space="preserve">ериод до 2024 года» </w:t>
      </w:r>
      <w:r>
        <w:rPr>
          <w:rFonts w:ascii="Times New Roman" w:hAnsi="Times New Roman"/>
          <w:color w:val="000000" w:themeColor="text1"/>
          <w:sz w:val="28"/>
          <w:szCs w:val="28"/>
        </w:rPr>
        <w:t>(с изменениями и</w:t>
      </w:r>
      <w:r w:rsidR="00A94562">
        <w:rPr>
          <w:rFonts w:ascii="Times New Roman" w:hAnsi="Times New Roman"/>
          <w:color w:val="000000" w:themeColor="text1"/>
          <w:sz w:val="28"/>
          <w:szCs w:val="28"/>
        </w:rPr>
        <w:t xml:space="preserve"> дополнениями</w:t>
      </w:r>
      <w:r>
        <w:rPr>
          <w:rFonts w:ascii="Times New Roman" w:hAnsi="Times New Roman"/>
          <w:color w:val="000000" w:themeColor="text1"/>
          <w:sz w:val="28"/>
          <w:szCs w:val="28"/>
        </w:rPr>
        <w:t>) и от 21.07.2020 № 474 «О национальных целях развития Российской Федерации на период до 2030 года».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Национальный проект Российской Федерации «Образование», федеральный проект «Современная школа».  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Государственная программа Российской Федерации «Развити</w:t>
      </w:r>
      <w:r w:rsidR="00A94562">
        <w:rPr>
          <w:rFonts w:ascii="Times New Roman" w:hAnsi="Times New Roman"/>
          <w:color w:val="000000" w:themeColor="text1"/>
          <w:sz w:val="28"/>
          <w:szCs w:val="28"/>
        </w:rPr>
        <w:t>е образования», утвержденная п</w:t>
      </w:r>
      <w:r>
        <w:rPr>
          <w:rFonts w:ascii="Times New Roman" w:hAnsi="Times New Roman"/>
          <w:color w:val="000000" w:themeColor="text1"/>
          <w:sz w:val="28"/>
          <w:szCs w:val="28"/>
        </w:rPr>
        <w:t>остановление</w:t>
      </w:r>
      <w:r w:rsidR="00A94562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Правитель</w:t>
      </w:r>
      <w:r w:rsidR="00A94562">
        <w:rPr>
          <w:rFonts w:ascii="Times New Roman" w:hAnsi="Times New Roman"/>
          <w:color w:val="000000" w:themeColor="text1"/>
          <w:sz w:val="28"/>
          <w:szCs w:val="28"/>
        </w:rPr>
        <w:t>ства Российской Федерации от 26.12. 2017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1642.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Распоряжение Правительства Российской Федерации от 31</w:t>
      </w:r>
      <w:r w:rsidR="00A94562">
        <w:rPr>
          <w:rFonts w:ascii="Times New Roman" w:hAnsi="Times New Roman"/>
          <w:color w:val="000000" w:themeColor="text1"/>
          <w:sz w:val="28"/>
          <w:szCs w:val="28"/>
        </w:rPr>
        <w:t>.12.</w:t>
      </w:r>
      <w:r>
        <w:rPr>
          <w:rFonts w:ascii="Times New Roman" w:hAnsi="Times New Roman"/>
          <w:color w:val="000000" w:themeColor="text1"/>
          <w:sz w:val="28"/>
          <w:szCs w:val="28"/>
        </w:rPr>
        <w:t>2019 № 3273-р «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</w:t>
      </w:r>
      <w:r w:rsidR="00A945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</w:t>
      </w:r>
      <w:r w:rsidR="00A94562" w:rsidRPr="00A94562">
        <w:rPr>
          <w:rFonts w:ascii="Times New Roman" w:eastAsia="Times New Roman" w:hAnsi="Times New Roman"/>
          <w:color w:val="000000" w:themeColor="text1"/>
          <w:sz w:val="28"/>
          <w:szCs w:val="28"/>
        </w:rPr>
        <w:t>(с изменениями и дополнениями)</w:t>
      </w:r>
      <w:r w:rsidR="00A9456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Приказ Министерства просвещения Российской Федерации от 01.02.2021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37 «Об утверждении методик расчета показателей федеральных проектов национального проекта «Образование».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Распоряжение Министерства просвещения Российской Федерации от 06.08.2020 № Р-76 «Об утверждении Концепции создания федеральной системы научно-методического сопровождения педагогических работников и управленческих кадров».</w:t>
      </w:r>
    </w:p>
    <w:p w:rsidR="00FD1DAB" w:rsidRPr="00583DE5" w:rsidRDefault="00D10FDD" w:rsidP="00583DE5">
      <w:pPr>
        <w:pStyle w:val="a6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Распоряжение Министерства просвещения Российской Федерации от 04.02.2021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Р-33 «Об утверждении методических рекомендаций по реализации мероприятий по формированию и обеспечению функционирования единой федеральной системы научно методического сопровождения педагогических работников и управленческих кадров».</w:t>
      </w:r>
    </w:p>
    <w:p w:rsidR="00D10FDD" w:rsidRPr="00A94562" w:rsidRDefault="00D10FDD" w:rsidP="00FD1D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центре непрерывного повышения профессионального мастерства педагогических ра</w:t>
      </w:r>
      <w:r w:rsidR="00D31CEB">
        <w:rPr>
          <w:rFonts w:ascii="Times New Roman" w:hAnsi="Times New Roman" w:cs="Times New Roman"/>
          <w:sz w:val="28"/>
          <w:szCs w:val="28"/>
        </w:rPr>
        <w:t>бо</w:t>
      </w:r>
      <w:r w:rsidR="00D31CEB" w:rsidRPr="00A94562">
        <w:rPr>
          <w:rFonts w:ascii="Times New Roman" w:hAnsi="Times New Roman" w:cs="Times New Roman"/>
          <w:sz w:val="28"/>
          <w:szCs w:val="28"/>
        </w:rPr>
        <w:t>тников Камчатского края</w:t>
      </w:r>
      <w:r w:rsidR="00A94562" w:rsidRPr="00A94562">
        <w:rPr>
          <w:rFonts w:ascii="Times New Roman" w:hAnsi="Times New Roman" w:cs="Times New Roman"/>
          <w:sz w:val="28"/>
          <w:szCs w:val="28"/>
        </w:rPr>
        <w:t>, утвержденное</w:t>
      </w:r>
      <w:r w:rsidR="00FD1DAB" w:rsidRPr="00A94562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Камчатского края от </w:t>
      </w:r>
      <w:r w:rsidR="00A94562" w:rsidRPr="00A94562">
        <w:rPr>
          <w:rFonts w:ascii="Times New Roman" w:hAnsi="Times New Roman" w:cs="Times New Roman"/>
          <w:sz w:val="28"/>
          <w:szCs w:val="28"/>
        </w:rPr>
        <w:t>26.02.2021 №</w:t>
      </w:r>
      <w:r w:rsidR="00FD1DAB" w:rsidRPr="00A94562">
        <w:rPr>
          <w:rFonts w:ascii="Times New Roman" w:hAnsi="Times New Roman" w:cs="Times New Roman"/>
          <w:sz w:val="28"/>
          <w:szCs w:val="28"/>
        </w:rPr>
        <w:t> 147 «О создании центра непрерывного повышения профессионального мастерства педагогических работников в Камчатском крае в 2021 году»</w:t>
      </w:r>
      <w:r w:rsidR="00A94562" w:rsidRPr="00A94562">
        <w:rPr>
          <w:rFonts w:ascii="Times New Roman" w:hAnsi="Times New Roman" w:cs="Times New Roman"/>
          <w:sz w:val="28"/>
          <w:szCs w:val="28"/>
        </w:rPr>
        <w:t>.</w:t>
      </w:r>
    </w:p>
    <w:p w:rsidR="00801CDF" w:rsidRDefault="00801CDF" w:rsidP="00FD1D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562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Камчатского края от </w:t>
      </w:r>
      <w:r w:rsidR="00A94562" w:rsidRPr="00A94562">
        <w:rPr>
          <w:rFonts w:ascii="Times New Roman" w:hAnsi="Times New Roman" w:cs="Times New Roman"/>
          <w:sz w:val="28"/>
          <w:szCs w:val="28"/>
        </w:rPr>
        <w:t>09.12.2015 №</w:t>
      </w:r>
      <w:r w:rsidRPr="00A94562">
        <w:rPr>
          <w:rFonts w:ascii="Times New Roman" w:hAnsi="Times New Roman" w:cs="Times New Roman"/>
          <w:sz w:val="28"/>
          <w:szCs w:val="28"/>
        </w:rPr>
        <w:t xml:space="preserve"> 2024 «О региональном учебно-методическом объединении в системе общег</w:t>
      </w:r>
      <w:r w:rsidR="00A94562" w:rsidRPr="00A94562">
        <w:rPr>
          <w:rFonts w:ascii="Times New Roman" w:hAnsi="Times New Roman" w:cs="Times New Roman"/>
          <w:sz w:val="28"/>
          <w:szCs w:val="28"/>
        </w:rPr>
        <w:t>о образования Камчатского края».</w:t>
      </w:r>
    </w:p>
    <w:p w:rsidR="00D10FDD" w:rsidRPr="00801CDF" w:rsidRDefault="00D31CEB" w:rsidP="00D10FDD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C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D10FDD" w:rsidRPr="00801C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Положение.</w:t>
      </w:r>
    </w:p>
    <w:p w:rsidR="00D10FDD" w:rsidRDefault="00D10FDD" w:rsidP="00D10FDD">
      <w:pPr>
        <w:tabs>
          <w:tab w:val="left" w:pos="709"/>
        </w:tabs>
        <w:spacing w:before="240"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2. Цель, задачи и принципы формирования региональной системы научно-методического сопровождения педагогических работников и управленческих кадров</w:t>
      </w:r>
    </w:p>
    <w:p w:rsidR="00D10FDD" w:rsidRDefault="00D10FDD" w:rsidP="00D10FDD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РСНМС является создание единого научно-методического пространства, являющегося компонентом Единой федеральной системы научно-методического сопровождения педагогических работников и управленческих кадров, обеспечивающего взаимодействие субъектов научно-методической деятельности регионального, муниципального и институционального (образовательных организаций) уровней для осуществления сетевого непрерывного научно-методического 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области образования.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РСНМС: </w:t>
      </w:r>
    </w:p>
    <w:p w:rsidR="00D10FDD" w:rsidRDefault="00D10FDD" w:rsidP="00D10FDD">
      <w:pPr>
        <w:pStyle w:val="a7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sz w:val="28"/>
          <w:szCs w:val="28"/>
          <w:lang w:eastAsia="ru-RU" w:bidi="ru-RU"/>
        </w:rPr>
        <w:t xml:space="preserve">- выстраивание единой региональной системы профессионального развития педагогических работников и управленческих кадров, а также </w:t>
      </w:r>
      <w:proofErr w:type="spellStart"/>
      <w:r>
        <w:rPr>
          <w:rFonts w:eastAsia="Tahoma"/>
          <w:b w:val="0"/>
          <w:bCs w:val="0"/>
          <w:sz w:val="28"/>
          <w:szCs w:val="28"/>
          <w:lang w:eastAsia="ru-RU" w:bidi="ru-RU"/>
        </w:rPr>
        <w:t>тьюторское</w:t>
      </w:r>
      <w:proofErr w:type="spellEnd"/>
      <w:r>
        <w:rPr>
          <w:rFonts w:eastAsia="Tahoma"/>
          <w:b w:val="0"/>
          <w:bCs w:val="0"/>
          <w:sz w:val="28"/>
          <w:szCs w:val="28"/>
          <w:lang w:eastAsia="ru-RU" w:bidi="ru-RU"/>
        </w:rPr>
        <w:t xml:space="preserve"> сопровождение их индивидуальных образовательных маршрутов, </w:t>
      </w:r>
      <w:r>
        <w:rPr>
          <w:rFonts w:eastAsia="Tahoma"/>
          <w:b w:val="0"/>
          <w:bCs w:val="0"/>
          <w:sz w:val="28"/>
          <w:szCs w:val="28"/>
          <w:lang w:eastAsia="ru-RU" w:bidi="ru-RU"/>
        </w:rPr>
        <w:lastRenderedPageBreak/>
        <w:t>построенных на основе диагностики профессиональных дефицитов, выявленных на базе центров непрерывного повышения профессионального мастерства (далее – ЦНППМ);</w:t>
      </w:r>
    </w:p>
    <w:p w:rsidR="00D10FDD" w:rsidRDefault="00D10FDD" w:rsidP="00D10FDD">
      <w:pPr>
        <w:pStyle w:val="a7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- обеспечение наполнения федерального реестра дополнительных профессиональных программ педагогического образования </w:t>
      </w:r>
      <w:r w:rsidRPr="00D237EC">
        <w:rPr>
          <w:b w:val="0"/>
          <w:bCs w:val="0"/>
          <w:color w:val="000000" w:themeColor="text1"/>
          <w:sz w:val="28"/>
          <w:szCs w:val="28"/>
        </w:rPr>
        <w:t>(</w:t>
      </w:r>
      <w:r w:rsidR="00A94562" w:rsidRPr="00D237EC">
        <w:rPr>
          <w:b w:val="0"/>
          <w:bCs w:val="0"/>
          <w:color w:val="000000" w:themeColor="text1"/>
          <w:sz w:val="28"/>
          <w:szCs w:val="28"/>
        </w:rPr>
        <w:t xml:space="preserve">далее - </w:t>
      </w:r>
      <w:r w:rsidRPr="00D237EC">
        <w:rPr>
          <w:b w:val="0"/>
          <w:bCs w:val="0"/>
          <w:color w:val="000000" w:themeColor="text1"/>
          <w:sz w:val="28"/>
          <w:szCs w:val="28"/>
        </w:rPr>
        <w:t>ФР ДПП)</w:t>
      </w:r>
      <w:r>
        <w:rPr>
          <w:b w:val="0"/>
          <w:bCs w:val="0"/>
          <w:color w:val="000000" w:themeColor="text1"/>
          <w:sz w:val="28"/>
          <w:szCs w:val="28"/>
        </w:rPr>
        <w:t xml:space="preserve"> программами переподготовки и повышения квалификации педагогических работников и управленческих кадров, в том числе с использованием дистанционных образовательных технологий,</w:t>
      </w:r>
      <w:r>
        <w:rPr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>с целью внедрения единых подходов к профессиональному развитию педагогических работников и управленческих кадров, направленного на устранение выявленных профессиональных дефицитов педагогических работников и управленческих кадров</w:t>
      </w:r>
      <w:r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>;</w:t>
      </w:r>
    </w:p>
    <w:p w:rsidR="00D10FDD" w:rsidRDefault="00D10FDD" w:rsidP="00D10FDD">
      <w:pPr>
        <w:pStyle w:val="a7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>- развитие сетевого взаимодействия между субъектами научно-методической деятельности для создания единой информационно-методической среды, способствующей профессиональному росту педагогических работников и управленческих кадров, разработки, апробации и внедрения инновационных моделей повышения квалификации (профессиональной переподготовки) на основе объединения и совместного использования ресурсов;</w:t>
      </w:r>
    </w:p>
    <w:p w:rsidR="00D10FDD" w:rsidRDefault="00D10FDD" w:rsidP="00D10FDD">
      <w:pPr>
        <w:pStyle w:val="a7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sz w:val="28"/>
          <w:szCs w:val="28"/>
          <w:lang w:eastAsia="ru-RU" w:bidi="ru-RU"/>
        </w:rPr>
        <w:t>-   разработка различных форм поддержки и сопровождения учителей;</w:t>
      </w:r>
    </w:p>
    <w:p w:rsidR="00D10FDD" w:rsidRDefault="00D10FDD" w:rsidP="00D10FDD">
      <w:pPr>
        <w:pStyle w:val="a7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sz w:val="28"/>
          <w:szCs w:val="28"/>
          <w:lang w:eastAsia="ru-RU" w:bidi="ru-RU"/>
        </w:rPr>
        <w:t>- создание условий для овладения педагогическими работниками и управленческими кадрами навыками использования современных технологий, в том числе цифровых;</w:t>
      </w:r>
    </w:p>
    <w:p w:rsidR="00D10FDD" w:rsidRDefault="00D10FDD" w:rsidP="00D10FDD">
      <w:pPr>
        <w:pStyle w:val="a7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sz w:val="28"/>
          <w:szCs w:val="28"/>
          <w:lang w:eastAsia="ru-RU" w:bidi="ru-RU"/>
        </w:rPr>
        <w:t>- внедрение в образовательный процесс современных технологий обучения и воспитания, в том числе проектных форм работы с учащимися; </w:t>
      </w:r>
    </w:p>
    <w:p w:rsidR="00D10FDD" w:rsidRDefault="00D10FDD" w:rsidP="00D10FDD">
      <w:pPr>
        <w:pStyle w:val="a7"/>
        <w:spacing w:after="0"/>
        <w:jc w:val="both"/>
        <w:rPr>
          <w:rFonts w:eastAsia="Tahoma"/>
          <w:lang w:eastAsia="ru-RU" w:bidi="ru-RU"/>
        </w:rPr>
      </w:pPr>
      <w:r>
        <w:rPr>
          <w:rFonts w:eastAsia="Tahoma"/>
          <w:b w:val="0"/>
          <w:bCs w:val="0"/>
          <w:sz w:val="28"/>
          <w:szCs w:val="28"/>
          <w:lang w:eastAsia="ru-RU" w:bidi="ru-RU"/>
        </w:rPr>
        <w:t>- создание условий для вовлечения педагогических работников в исследовательскую деятельность;</w:t>
      </w:r>
    </w:p>
    <w:p w:rsidR="00D10FDD" w:rsidRDefault="00D10FDD" w:rsidP="00D10FDD">
      <w:pPr>
        <w:pStyle w:val="a7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 xml:space="preserve">- создание единой системы выявления, обобщения, продвижения и внедрения подтвердивших эффективность педагогических и управленческих практик; </w:t>
      </w:r>
    </w:p>
    <w:p w:rsidR="00D10FDD" w:rsidRDefault="00D10FDD" w:rsidP="00D10FDD">
      <w:pPr>
        <w:pStyle w:val="a7"/>
        <w:tabs>
          <w:tab w:val="left" w:pos="709"/>
        </w:tabs>
        <w:spacing w:after="0"/>
        <w:ind w:firstLine="709"/>
        <w:jc w:val="both"/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>- стимулирование разработки, апробации и внедрения инновационных форм методической работы, деятельности профессиональных сообществ, ассоциаций и методических объединений в региональной сфере образования, направленных на освоение современных профессиональных компетенций.</w:t>
      </w:r>
    </w:p>
    <w:p w:rsidR="00D10FDD" w:rsidRDefault="00D10FDD" w:rsidP="00D10FDD">
      <w:pPr>
        <w:pStyle w:val="Style4"/>
        <w:spacing w:line="276" w:lineRule="auto"/>
        <w:ind w:firstLine="709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 xml:space="preserve">2.3. </w:t>
      </w:r>
      <w:r>
        <w:rPr>
          <w:sz w:val="28"/>
          <w:szCs w:val="28"/>
        </w:rPr>
        <w:t>П</w:t>
      </w:r>
      <w:r>
        <w:rPr>
          <w:rFonts w:eastAsia="Tahoma"/>
          <w:sz w:val="28"/>
          <w:szCs w:val="28"/>
          <w:lang w:bidi="ru-RU"/>
        </w:rPr>
        <w:t xml:space="preserve">ринципами формирования региональной системы научно-методического сопровождения педагогических работников и управленческих кадров являются: </w:t>
      </w:r>
    </w:p>
    <w:p w:rsidR="00D10FDD" w:rsidRDefault="00D10FDD" w:rsidP="00D10FDD">
      <w:pPr>
        <w:pStyle w:val="Style4"/>
        <w:spacing w:line="276" w:lineRule="auto"/>
        <w:ind w:firstLine="708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 xml:space="preserve">- соответствие целям, задачам, показателям и результатам национального проекта «Образование», региональных проектов и программ </w:t>
      </w:r>
      <w:r>
        <w:rPr>
          <w:sz w:val="28"/>
          <w:szCs w:val="28"/>
        </w:rPr>
        <w:lastRenderedPageBreak/>
        <w:t>отрасли «Образование»</w:t>
      </w:r>
      <w:r>
        <w:rPr>
          <w:rFonts w:eastAsia="Tahoma"/>
          <w:sz w:val="28"/>
          <w:szCs w:val="28"/>
          <w:lang w:bidi="ru-RU"/>
        </w:rPr>
        <w:t xml:space="preserve"> в части обеспечения возможности профессионального развития педагогических работников; </w:t>
      </w:r>
    </w:p>
    <w:p w:rsidR="00D10FDD" w:rsidRDefault="00D10FDD" w:rsidP="00D10FDD">
      <w:pPr>
        <w:pStyle w:val="Style4"/>
        <w:spacing w:line="276" w:lineRule="auto"/>
        <w:ind w:firstLine="708"/>
        <w:rPr>
          <w:rFonts w:eastAsia="Tahoma"/>
          <w:color w:val="000000" w:themeColor="text1"/>
          <w:sz w:val="28"/>
          <w:szCs w:val="28"/>
          <w:lang w:bidi="ru-RU"/>
        </w:rPr>
      </w:pPr>
      <w:r>
        <w:rPr>
          <w:rFonts w:eastAsia="Tahoma"/>
          <w:color w:val="000000" w:themeColor="text1"/>
          <w:sz w:val="28"/>
          <w:szCs w:val="28"/>
          <w:lang w:bidi="ru-RU"/>
        </w:rPr>
        <w:t xml:space="preserve">- соответствие реализуемых </w:t>
      </w:r>
      <w:r w:rsidRPr="00A94562">
        <w:rPr>
          <w:rFonts w:eastAsia="Tahoma"/>
          <w:color w:val="000000" w:themeColor="text1"/>
          <w:sz w:val="28"/>
          <w:szCs w:val="28"/>
          <w:lang w:bidi="ru-RU"/>
        </w:rPr>
        <w:t xml:space="preserve">в </w:t>
      </w:r>
      <w:r w:rsidR="00927A51" w:rsidRPr="00A94562">
        <w:rPr>
          <w:rFonts w:eastAsia="Tahoma"/>
          <w:color w:val="000000" w:themeColor="text1"/>
          <w:sz w:val="28"/>
          <w:szCs w:val="28"/>
          <w:lang w:bidi="ru-RU"/>
        </w:rPr>
        <w:t>Камчатском крае</w:t>
      </w:r>
      <w:r>
        <w:rPr>
          <w:rFonts w:eastAsia="Tahoma"/>
          <w:color w:val="000000" w:themeColor="text1"/>
          <w:sz w:val="28"/>
          <w:szCs w:val="28"/>
          <w:lang w:bidi="ru-RU"/>
        </w:rPr>
        <w:t xml:space="preserve"> мероприятий по повышению уровня профессионального мастерства педагогических работников и управленческих кадров потребностям личностно-профессионального роста педагогических работников и управленческих кадров и их направленность на выявление и ликвидацию профессиональных дефицитов;</w:t>
      </w:r>
    </w:p>
    <w:p w:rsidR="00D10FDD" w:rsidRDefault="00D10FDD" w:rsidP="00D10FDD">
      <w:pPr>
        <w:pStyle w:val="Style4"/>
        <w:spacing w:line="276" w:lineRule="auto"/>
        <w:ind w:firstLine="708"/>
        <w:rPr>
          <w:rFonts w:eastAsia="Tahoma"/>
          <w:lang w:bidi="ru-RU"/>
        </w:rPr>
      </w:pPr>
      <w:r>
        <w:rPr>
          <w:rFonts w:eastAsia="Tahoma"/>
          <w:color w:val="000000" w:themeColor="text1"/>
          <w:sz w:val="28"/>
          <w:szCs w:val="28"/>
          <w:lang w:bidi="ru-RU"/>
        </w:rPr>
        <w:t>- консолидация ресурсов региональной системы образования, в том числе формируемой в рамках национального проекта «Образование», для обеспечения устранения профессиональных дефицитов педагогических работников и управленческих кадров и эффективного повышения уровня их профессионального мастерства.</w:t>
      </w:r>
    </w:p>
    <w:p w:rsidR="00D10FDD" w:rsidRDefault="00D10FDD" w:rsidP="00D10FDD">
      <w:pPr>
        <w:tabs>
          <w:tab w:val="left" w:pos="709"/>
        </w:tabs>
        <w:spacing w:before="240" w:after="24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Структура и субъекты региональной системы научно-методического сопровождения педагогических работников и управленческих кадров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Региональная система научно-методического сопровождения включает структурные компоненты регионального, муниципального и институционального уровней и обеспечивает преемственность научно-методического сопровождения педагогических работников и управленческих кадров в региональной системе образования на всех уровнях. 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Структурный компонент регионального уровня РСНМС представляют субъекты:</w:t>
      </w:r>
    </w:p>
    <w:p w:rsidR="00D10FDD" w:rsidRDefault="00D10FDD" w:rsidP="00D10F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927A51" w:rsidRPr="00D237EC">
        <w:rPr>
          <w:rFonts w:ascii="Times New Roman" w:hAnsi="Times New Roman" w:cs="Times New Roman"/>
          <w:bCs/>
          <w:sz w:val="28"/>
          <w:szCs w:val="28"/>
        </w:rPr>
        <w:t>Министерство образования Камчатского края</w:t>
      </w:r>
    </w:p>
    <w:p w:rsidR="00D10FDD" w:rsidRDefault="00D10FDD" w:rsidP="00D10F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D10FDD" w:rsidRDefault="00D10FDD" w:rsidP="00D10FDD">
      <w:pPr>
        <w:pStyle w:val="2"/>
        <w:spacing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-  обеспечивает условия (материально-технические, финансовые, кадровые и иные) для достижения показателей национального проекта «Образование»;</w:t>
      </w:r>
    </w:p>
    <w:p w:rsidR="00D10FDD" w:rsidRDefault="00D10FDD" w:rsidP="00D10FDD">
      <w:pPr>
        <w:pStyle w:val="2"/>
        <w:spacing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- разрабатывает и утверждает паспорт региональной системы научно-методического сопровождения педагогических работников и управленческих кадров (далее – паспорт ДПП) и направляет на согласование Федеральному оператору в сроки, определяемые Федеральным оператором;</w:t>
      </w:r>
    </w:p>
    <w:p w:rsidR="00D10FDD" w:rsidRDefault="00D10FDD" w:rsidP="00D10FDD">
      <w:pPr>
        <w:pStyle w:val="2"/>
        <w:spacing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обеспечивает заключение трехсторонних соглашений между </w:t>
      </w:r>
      <w:r w:rsidR="00A94562">
        <w:rPr>
          <w:color w:val="000000" w:themeColor="text1"/>
        </w:rPr>
        <w:t>органами местного самоуправления, осуществляющими управление в сфере образования</w:t>
      </w:r>
      <w:r>
        <w:rPr>
          <w:color w:val="000000" w:themeColor="text1"/>
        </w:rPr>
        <w:t xml:space="preserve">, </w:t>
      </w:r>
      <w:r w:rsidR="00927A51" w:rsidRPr="00A94562">
        <w:rPr>
          <w:color w:val="000000" w:themeColor="text1"/>
        </w:rPr>
        <w:t>Министерством образования Камчатского края</w:t>
      </w:r>
      <w:r w:rsidRPr="00A94562">
        <w:rPr>
          <w:color w:val="000000" w:themeColor="text1"/>
        </w:rPr>
        <w:t xml:space="preserve"> и </w:t>
      </w:r>
      <w:r w:rsidR="00984561" w:rsidRPr="00A94562">
        <w:rPr>
          <w:color w:val="000000" w:themeColor="text1"/>
        </w:rPr>
        <w:t xml:space="preserve">краевым государственным автономным учреждением дополнительного профессионального образования «Камчатский институт развития образования» (далее – </w:t>
      </w:r>
      <w:r w:rsidR="00927A51" w:rsidRPr="00A94562">
        <w:rPr>
          <w:color w:val="000000" w:themeColor="text1"/>
        </w:rPr>
        <w:t>КГАУ ДПО «Камчатский ИРО»</w:t>
      </w:r>
      <w:r w:rsidR="00984561" w:rsidRPr="00A94562">
        <w:rPr>
          <w:color w:val="000000" w:themeColor="text1"/>
        </w:rPr>
        <w:t>)</w:t>
      </w:r>
      <w:r>
        <w:rPr>
          <w:color w:val="000000" w:themeColor="text1"/>
        </w:rPr>
        <w:t xml:space="preserve"> о взаимодействии и </w:t>
      </w:r>
      <w:r>
        <w:rPr>
          <w:color w:val="000000" w:themeColor="text1"/>
        </w:rPr>
        <w:lastRenderedPageBreak/>
        <w:t>совместной реализации мероприятий, направленных на научно-методическое сопровождение педагогических работников и управленческих кадров;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   обеспечивает согласование с Федеральным оператором руководителя ЦНППМ;</w:t>
      </w:r>
    </w:p>
    <w:p w:rsidR="00D10FDD" w:rsidRDefault="00D10FDD" w:rsidP="00D10FDD">
      <w:pPr>
        <w:pStyle w:val="2"/>
        <w:spacing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-    обеспечивает финансирование региональной системы.</w:t>
      </w:r>
    </w:p>
    <w:p w:rsidR="00D10FDD" w:rsidRPr="00AE7869" w:rsidRDefault="00D10FDD" w:rsidP="00D10F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D237EC">
        <w:rPr>
          <w:rFonts w:ascii="Times New Roman" w:hAnsi="Times New Roman" w:cs="Times New Roman"/>
          <w:bCs/>
          <w:sz w:val="28"/>
          <w:szCs w:val="28"/>
        </w:rPr>
        <w:t>Центр непрерывного повышения профессионального мастерства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869" w:rsidRPr="00A94562">
        <w:rPr>
          <w:rFonts w:ascii="Times New Roman" w:hAnsi="Times New Roman" w:cs="Times New Roman"/>
          <w:sz w:val="28"/>
          <w:szCs w:val="28"/>
        </w:rPr>
        <w:t>(</w:t>
      </w:r>
      <w:r w:rsidR="00AE7869" w:rsidRPr="00A94562">
        <w:rPr>
          <w:rFonts w:ascii="Times New Roman" w:hAnsi="Times New Roman" w:cs="Times New Roman"/>
          <w:iCs/>
          <w:sz w:val="28"/>
          <w:szCs w:val="28"/>
        </w:rPr>
        <w:t>структурное подразделение КГАУ ДПО «Камчатский ИРО»)</w:t>
      </w:r>
    </w:p>
    <w:p w:rsidR="00D10FDD" w:rsidRDefault="00D10FDD" w:rsidP="00D10F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обеспечивает комплексное взаимодействие с Федеральным оператором;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обеспечивает формирование и заполнение регионального паспорта ДППО в цифровой экосистеме дополнительного профессионального образования (далее – цифровая экосистема ДПО);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  определяет ответственного за работу в цифровой экосистеме ДПО в соответствии с регламентом, устанавливаемым Федеральным оператором;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обеспечивает ведение реестра работников муниципальных методических служб;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-  обеспечивает обучение работников муниципальных методических служб (муниципальных </w:t>
      </w:r>
      <w:proofErr w:type="spellStart"/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тьюторов</w:t>
      </w:r>
      <w:proofErr w:type="spellEnd"/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) в рамках трехстороннего соглашения;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   формирует запрос на проведение научных (научно-практических) исследований и направляет его Федеральному оператору для дальнейшей передачи центрам научно-методического сопровождения;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обеспечивает формирование системы методического и содержательного сопровождения освоения программ дополнительного профессионального образования с использованием индивидуальных образовательных маршрутов педагогических работников, сформированных на основе выявленных дефицитов профессиональных компетенций, в том числе с применением сетевых форм реализации программ;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различные формы поддержки и сопровождения учителей;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условия (кадровые, материально-технические, методические и иные) для овладения педагогическими работниками и управленческими кадрами навыками использования современных технологий, в том числе цифровых;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способствует внедрению в образовательный процесс современных технологий обучения и воспитания, в том числе проектных форм работы с учащимися; 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lastRenderedPageBreak/>
        <w:t xml:space="preserve">- обеспечивает </w:t>
      </w:r>
      <w:proofErr w:type="spellStart"/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тьюторское</w:t>
      </w:r>
      <w:proofErr w:type="spellEnd"/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сопровождение реализации программ повышения квалификации педагогических работников и управленческих кадров с учетом новейших программ ДПО (в том числе из федерального реестра);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-  организует адресную методическую поддержку / консультирование / сопровождение педагогических работников и управленческих кадров; 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 обеспечивает проведение стажировок педагогических работников и управленческих кадров, в том числе с использованием инфраструктуры, созданной в рамках национального проекта «Образование»;</w:t>
      </w:r>
    </w:p>
    <w:p w:rsidR="00D10FDD" w:rsidRDefault="00D10FDD" w:rsidP="00D10F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отбор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(менторских) площадок на базе образовательных организаций, имеющих успешный педагогический и управленческий опыт, для обеспечения доступных условий профессионального развития и непрерывного повышения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управленческих кадров.</w:t>
      </w:r>
    </w:p>
    <w:p w:rsidR="00AE7869" w:rsidRPr="00D237EC" w:rsidRDefault="00D10FDD" w:rsidP="00D10FDD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37EC">
        <w:rPr>
          <w:rFonts w:ascii="Times New Roman" w:hAnsi="Times New Roman" w:cs="Times New Roman"/>
          <w:sz w:val="28"/>
          <w:szCs w:val="28"/>
        </w:rPr>
        <w:t>3.2.</w:t>
      </w:r>
      <w:r w:rsidR="002F051E" w:rsidRPr="00D237EC">
        <w:rPr>
          <w:rFonts w:ascii="Times New Roman" w:hAnsi="Times New Roman" w:cs="Times New Roman"/>
          <w:sz w:val="28"/>
          <w:szCs w:val="28"/>
        </w:rPr>
        <w:t>3</w:t>
      </w:r>
      <w:r w:rsidRPr="00D237EC">
        <w:rPr>
          <w:rFonts w:ascii="Times New Roman" w:hAnsi="Times New Roman" w:cs="Times New Roman"/>
          <w:sz w:val="28"/>
          <w:szCs w:val="28"/>
        </w:rPr>
        <w:t xml:space="preserve">. </w:t>
      </w:r>
      <w:r w:rsidR="0041117F" w:rsidRPr="00D237EC">
        <w:rPr>
          <w:rFonts w:ascii="Times New Roman" w:hAnsi="Times New Roman" w:cs="Times New Roman"/>
          <w:bCs/>
          <w:sz w:val="28"/>
          <w:szCs w:val="28"/>
        </w:rPr>
        <w:t>Краевое</w:t>
      </w:r>
      <w:r w:rsidRPr="00D237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869" w:rsidRPr="00D237EC">
        <w:rPr>
          <w:rFonts w:ascii="Times New Roman" w:hAnsi="Times New Roman" w:cs="Times New Roman"/>
          <w:bCs/>
          <w:sz w:val="28"/>
          <w:szCs w:val="28"/>
        </w:rPr>
        <w:t xml:space="preserve">государственное автономное учреждение дополнительного профессионального образования «Камчатский институт развития образования» </w:t>
      </w:r>
    </w:p>
    <w:p w:rsidR="00D10FDD" w:rsidRDefault="00D10FDD" w:rsidP="00D10F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-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обеспечивает разработку ДПП в соответствии с запросом, сформулированным на основе выявленных ЦНППМ у педагогических работников дефицитов;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eastAsiaTheme="majorEastAsia"/>
          <w:bCs/>
          <w:color w:val="000000" w:themeColor="text1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- обеспечивает </w:t>
      </w:r>
      <w:r w:rsidR="00D237EC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ФР ДПП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программами переподготовки и повышения квалификации педагогических работников и управленческих кадров, в том числе с использованием дистанционных образовательных технологий, отвечающих запросам системы образования;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 предоставляет данные о реализуемых ДПП для формирования паспорта ДППО;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- осуществляет анализ показателей эффективности функционирования РСНМС, разрабатывает рекомендации по повышению эффективности функционирования РСНМС и предоставляет </w:t>
      </w:r>
      <w:r w:rsidRPr="00D237EC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их в </w:t>
      </w:r>
      <w:r w:rsidR="00AE7869" w:rsidRPr="00D237EC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Министерство образования Камчатского края;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eastAsiaTheme="majorEastAsia"/>
          <w:bCs/>
          <w:color w:val="000000" w:themeColor="text1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организует и проводит образовательные мероприятия для педагогических работников;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eastAsiaTheme="majorEastAsia"/>
          <w:bCs/>
          <w:color w:val="000000" w:themeColor="text1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обеспечивает проведение региональных конкурсов профессионального мастерства педагогических работников;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eastAsiaTheme="majorEastAsia"/>
          <w:bCs/>
          <w:color w:val="000000" w:themeColor="text1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 обеспечивает разработку и внедрение нового содержания образования, технологий обучения;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eastAsiaTheme="majorEastAsia"/>
          <w:bCs/>
          <w:color w:val="000000" w:themeColor="text1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lastRenderedPageBreak/>
        <w:t>- обеспечивает вовлечение профессиональных сообществ в региональную систему научно-методического сопровождения педагогических работников и управленческих кадров;</w:t>
      </w:r>
    </w:p>
    <w:p w:rsidR="00D10FDD" w:rsidRPr="00801CDF" w:rsidRDefault="00D10FDD" w:rsidP="00801CDF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- выполняет иные задачи и функции, возложенные учредителем.  </w:t>
      </w:r>
    </w:p>
    <w:p w:rsidR="00D10FDD" w:rsidRPr="00D237EC" w:rsidRDefault="002F051E" w:rsidP="007F40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7EC">
        <w:rPr>
          <w:rFonts w:ascii="Times New Roman" w:eastAsia="Times New Roman" w:hAnsi="Times New Roman" w:cs="Times New Roman"/>
          <w:sz w:val="28"/>
          <w:szCs w:val="28"/>
        </w:rPr>
        <w:t>3.2.4.</w:t>
      </w:r>
      <w:r w:rsidRPr="00D237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37EC">
        <w:rPr>
          <w:rFonts w:ascii="Times New Roman" w:eastAsia="Times New Roman" w:hAnsi="Times New Roman" w:cs="Times New Roman"/>
          <w:sz w:val="28"/>
          <w:szCs w:val="28"/>
        </w:rPr>
        <w:t>Региональное учебно-методическое объединение</w:t>
      </w:r>
      <w:r w:rsidR="007F407A" w:rsidRPr="00D237EC">
        <w:t xml:space="preserve"> </w:t>
      </w:r>
      <w:r w:rsidR="007F407A" w:rsidRPr="00D237EC">
        <w:rPr>
          <w:rFonts w:ascii="Times New Roman" w:eastAsia="Times New Roman" w:hAnsi="Times New Roman" w:cs="Times New Roman"/>
          <w:sz w:val="28"/>
          <w:szCs w:val="28"/>
        </w:rPr>
        <w:t>в системе общего образования Камчатского края</w:t>
      </w:r>
    </w:p>
    <w:p w:rsidR="007F407A" w:rsidRPr="00D237EC" w:rsidRDefault="007F407A" w:rsidP="007F4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7EC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="005642DD" w:rsidRPr="00D237EC">
        <w:rPr>
          <w:rFonts w:ascii="Times New Roman" w:hAnsi="Times New Roman" w:cs="Times New Roman"/>
          <w:sz w:val="28"/>
          <w:szCs w:val="28"/>
        </w:rPr>
        <w:t xml:space="preserve">научно-методическое </w:t>
      </w:r>
      <w:r w:rsidRPr="00D237EC">
        <w:rPr>
          <w:rFonts w:ascii="Times New Roman" w:hAnsi="Times New Roman" w:cs="Times New Roman"/>
          <w:sz w:val="28"/>
          <w:szCs w:val="28"/>
        </w:rPr>
        <w:t>сопровождение реализации федеральных государственных образовательных стандартов общего образования в Камчатском крае;</w:t>
      </w:r>
    </w:p>
    <w:p w:rsidR="007F407A" w:rsidRPr="00D237EC" w:rsidRDefault="007F407A" w:rsidP="007F4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7EC">
        <w:rPr>
          <w:rFonts w:ascii="Times New Roman" w:hAnsi="Times New Roman" w:cs="Times New Roman"/>
          <w:sz w:val="28"/>
          <w:szCs w:val="28"/>
        </w:rPr>
        <w:t>- обеспечивает научно-методическое и учебно-методическое сопровождение примерных образовательных программ;</w:t>
      </w:r>
    </w:p>
    <w:p w:rsidR="007F407A" w:rsidRPr="00D237EC" w:rsidRDefault="007F407A" w:rsidP="007F4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7EC">
        <w:rPr>
          <w:rFonts w:ascii="Times New Roman" w:hAnsi="Times New Roman" w:cs="Times New Roman"/>
          <w:sz w:val="28"/>
          <w:szCs w:val="28"/>
        </w:rPr>
        <w:t>- участвует в разработке программ повышения квалификации и профессиональной переподготовки педагогических кадров по вопросам общего образования;</w:t>
      </w:r>
    </w:p>
    <w:p w:rsidR="005642DD" w:rsidRPr="00D237EC" w:rsidRDefault="005642DD" w:rsidP="007F407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7EC">
        <w:rPr>
          <w:rFonts w:ascii="Times New Roman" w:hAnsi="Times New Roman" w:cs="Times New Roman"/>
          <w:sz w:val="28"/>
          <w:szCs w:val="28"/>
        </w:rPr>
        <w:t>- участвует в обобщении и распространении лучших педагогических практик и инициатив в системе образования Камчатского края</w:t>
      </w:r>
      <w:r w:rsidR="00583DE5" w:rsidRPr="00D237EC">
        <w:rPr>
          <w:rFonts w:ascii="Times New Roman" w:hAnsi="Times New Roman" w:cs="Times New Roman"/>
          <w:sz w:val="28"/>
          <w:szCs w:val="28"/>
        </w:rPr>
        <w:t>.</w:t>
      </w:r>
    </w:p>
    <w:p w:rsidR="00D10FDD" w:rsidRPr="00D237EC" w:rsidRDefault="00D10FDD" w:rsidP="00D10FDD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7EC">
        <w:rPr>
          <w:rFonts w:ascii="Times New Roman" w:hAnsi="Times New Roman" w:cs="Times New Roman"/>
          <w:sz w:val="28"/>
          <w:szCs w:val="28"/>
        </w:rPr>
        <w:t>3.3. Структурный компонент муниципального уровня РСНМС представляют субъекты:</w:t>
      </w:r>
    </w:p>
    <w:p w:rsidR="0041117F" w:rsidRPr="00C758B8" w:rsidRDefault="00D10FDD" w:rsidP="00D10FD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37EC">
        <w:rPr>
          <w:rFonts w:ascii="Times New Roman" w:hAnsi="Times New Roman" w:cs="Times New Roman"/>
          <w:bCs/>
          <w:iCs/>
          <w:sz w:val="28"/>
          <w:szCs w:val="28"/>
        </w:rPr>
        <w:t xml:space="preserve">3.3.1. </w:t>
      </w:r>
      <w:r w:rsidR="00984561" w:rsidRPr="00D237EC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41117F" w:rsidRPr="00D237EC">
        <w:rPr>
          <w:rFonts w:ascii="Times New Roman" w:hAnsi="Times New Roman" w:cs="Times New Roman"/>
          <w:bCs/>
          <w:iCs/>
          <w:sz w:val="28"/>
          <w:szCs w:val="28"/>
        </w:rPr>
        <w:t>униципальн</w:t>
      </w:r>
      <w:r w:rsidR="00DC62BD" w:rsidRPr="00D237EC">
        <w:rPr>
          <w:rFonts w:ascii="Times New Roman" w:hAnsi="Times New Roman" w:cs="Times New Roman"/>
          <w:bCs/>
          <w:iCs/>
          <w:sz w:val="28"/>
          <w:szCs w:val="28"/>
        </w:rPr>
        <w:t>ые</w:t>
      </w:r>
      <w:r w:rsidR="0041117F" w:rsidRPr="00D237EC">
        <w:rPr>
          <w:rFonts w:ascii="Times New Roman" w:hAnsi="Times New Roman" w:cs="Times New Roman"/>
          <w:bCs/>
          <w:iCs/>
          <w:sz w:val="28"/>
          <w:szCs w:val="28"/>
        </w:rPr>
        <w:t xml:space="preserve"> методическ</w:t>
      </w:r>
      <w:r w:rsidR="00DC62BD" w:rsidRPr="00D237EC">
        <w:rPr>
          <w:rFonts w:ascii="Times New Roman" w:hAnsi="Times New Roman" w:cs="Times New Roman"/>
          <w:bCs/>
          <w:iCs/>
          <w:sz w:val="28"/>
          <w:szCs w:val="28"/>
        </w:rPr>
        <w:t>ие</w:t>
      </w:r>
      <w:r w:rsidR="0041117F" w:rsidRPr="00D237EC">
        <w:rPr>
          <w:rFonts w:ascii="Times New Roman" w:hAnsi="Times New Roman" w:cs="Times New Roman"/>
          <w:bCs/>
          <w:iCs/>
          <w:sz w:val="28"/>
          <w:szCs w:val="28"/>
        </w:rPr>
        <w:t xml:space="preserve"> служб</w:t>
      </w:r>
      <w:r w:rsidR="00DC62BD" w:rsidRPr="00D237EC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41117F" w:rsidRPr="00D237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84561" w:rsidRPr="00D237EC">
        <w:rPr>
          <w:rFonts w:ascii="Times New Roman" w:hAnsi="Times New Roman" w:cs="Times New Roman"/>
          <w:bCs/>
          <w:iCs/>
          <w:sz w:val="28"/>
          <w:szCs w:val="28"/>
        </w:rPr>
        <w:t>(информационно-методические центры, методические кабинеты, отделы</w:t>
      </w:r>
      <w:r w:rsidR="00DC62BD" w:rsidRPr="00D237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1117F" w:rsidRPr="00D237EC">
        <w:rPr>
          <w:rFonts w:ascii="Times New Roman" w:hAnsi="Times New Roman" w:cs="Times New Roman"/>
          <w:bCs/>
          <w:iCs/>
          <w:sz w:val="28"/>
          <w:szCs w:val="28"/>
        </w:rPr>
        <w:t xml:space="preserve">в структуре </w:t>
      </w:r>
      <w:r w:rsidR="00C758B8" w:rsidRPr="00D237E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41117F" w:rsidRPr="00D237EC">
        <w:rPr>
          <w:rFonts w:ascii="Times New Roman" w:hAnsi="Times New Roman" w:cs="Times New Roman"/>
          <w:bCs/>
          <w:iCs/>
          <w:sz w:val="28"/>
          <w:szCs w:val="28"/>
        </w:rPr>
        <w:t>рганов местного самоуправления, осуществляющи</w:t>
      </w:r>
      <w:r w:rsidR="00C758B8" w:rsidRPr="00D237EC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41117F" w:rsidRPr="00D237EC">
        <w:rPr>
          <w:rFonts w:ascii="Times New Roman" w:hAnsi="Times New Roman" w:cs="Times New Roman"/>
          <w:bCs/>
          <w:iCs/>
          <w:sz w:val="28"/>
          <w:szCs w:val="28"/>
        </w:rPr>
        <w:t xml:space="preserve"> управление в сфере образования</w:t>
      </w:r>
      <w:r w:rsidR="00C15A0D" w:rsidRPr="00D237EC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41117F" w:rsidRPr="00C758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10FDD" w:rsidRDefault="00D10FDD" w:rsidP="00D10FD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Функции: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- обеспечивает </w:t>
      </w:r>
      <w:proofErr w:type="spellStart"/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фасилитацию</w:t>
      </w:r>
      <w:proofErr w:type="spellEnd"/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переноса приобретенных в ходе освоения индивидуальных образовательных маршрутов компетенций в реальную педагогическую практику во взаимодействии с ЦНППМ (в формате стажировок, мастер-классов, организации обмена опытом, посещения учебных занятий педагогических работников);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- предоставляет в ЦНППМ информацию о муниципальной системе ДПО для паспорта ДППО; 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- обеспечивает изучение запросов и оказание практической помощи педагогическим работникам;</w:t>
      </w:r>
    </w:p>
    <w:p w:rsidR="00D10FDD" w:rsidRDefault="00D10FDD" w:rsidP="00D10FD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координирует методическую работу и формирует методическую инфраструктуру муниципальной системы образования для сопровождения профессиональной деятельности педагогических работников и управленческих кадров, образовательных организаций.</w:t>
      </w:r>
    </w:p>
    <w:p w:rsidR="00D10FDD" w:rsidRDefault="00D10FDD" w:rsidP="00D10FDD">
      <w:pPr>
        <w:pStyle w:val="a6"/>
        <w:spacing w:after="0"/>
        <w:ind w:left="0" w:firstLine="709"/>
        <w:jc w:val="both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Работники ММС проходят обучение по </w:t>
      </w:r>
      <w:proofErr w:type="spellStart"/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тьюторскому</w:t>
      </w:r>
      <w:proofErr w:type="spellEnd"/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сопровождению педагогических работников на базе ЦНППМ.</w:t>
      </w:r>
    </w:p>
    <w:p w:rsidR="00D10FDD" w:rsidRPr="00D237EC" w:rsidRDefault="00D10FDD" w:rsidP="00D10FDD">
      <w:pPr>
        <w:pStyle w:val="a7"/>
        <w:tabs>
          <w:tab w:val="left" w:pos="709"/>
          <w:tab w:val="left" w:pos="1276"/>
        </w:tabs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3.3.2</w:t>
      </w:r>
      <w:r w:rsidRPr="00D237EC">
        <w:rPr>
          <w:b w:val="0"/>
          <w:sz w:val="28"/>
          <w:szCs w:val="28"/>
        </w:rPr>
        <w:t xml:space="preserve">. </w:t>
      </w:r>
      <w:r w:rsidRPr="00D237EC">
        <w:rPr>
          <w:b w:val="0"/>
          <w:bCs w:val="0"/>
          <w:sz w:val="28"/>
          <w:szCs w:val="28"/>
        </w:rPr>
        <w:t>Муниципальные методические объединения</w:t>
      </w:r>
      <w:r w:rsidRPr="00D237EC">
        <w:rPr>
          <w:b w:val="0"/>
          <w:sz w:val="28"/>
          <w:szCs w:val="28"/>
        </w:rPr>
        <w:t xml:space="preserve"> </w:t>
      </w:r>
    </w:p>
    <w:p w:rsidR="00D10FDD" w:rsidRDefault="00D10FDD" w:rsidP="00D10FDD">
      <w:pPr>
        <w:pStyle w:val="a7"/>
        <w:tabs>
          <w:tab w:val="left" w:pos="709"/>
          <w:tab w:val="left" w:pos="1276"/>
        </w:tabs>
        <w:spacing w:after="0"/>
        <w:ind w:firstLine="709"/>
        <w:jc w:val="both"/>
        <w:rPr>
          <w:b w:val="0"/>
          <w:bCs w:val="0"/>
          <w:iCs w:val="0"/>
          <w:sz w:val="28"/>
          <w:szCs w:val="28"/>
        </w:rPr>
      </w:pPr>
      <w:r>
        <w:rPr>
          <w:b w:val="0"/>
          <w:bCs w:val="0"/>
          <w:iCs w:val="0"/>
          <w:sz w:val="28"/>
          <w:szCs w:val="28"/>
        </w:rPr>
        <w:t>Функции:</w:t>
      </w:r>
    </w:p>
    <w:p w:rsidR="00D10FDD" w:rsidRDefault="00D10FDD" w:rsidP="00D10FDD">
      <w:pPr>
        <w:pStyle w:val="a7"/>
        <w:tabs>
          <w:tab w:val="left" w:pos="709"/>
          <w:tab w:val="left" w:pos="1276"/>
        </w:tabs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осуществляют методическую поддержку педагогических работников по наиболее актуальным вопросам обучения и воспитания;</w:t>
      </w:r>
    </w:p>
    <w:p w:rsidR="00D10FDD" w:rsidRDefault="00D10FDD" w:rsidP="00D10FDD">
      <w:pPr>
        <w:pStyle w:val="a7"/>
        <w:tabs>
          <w:tab w:val="left" w:pos="709"/>
          <w:tab w:val="left" w:pos="1276"/>
        </w:tabs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создают среду для мотивации педагогических работников к непрерывному совершенствованию и саморазвитию.</w:t>
      </w:r>
    </w:p>
    <w:p w:rsidR="00D10FDD" w:rsidRDefault="00D10FDD" w:rsidP="00D10FDD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Структурный компонент </w:t>
      </w:r>
      <w:r>
        <w:rPr>
          <w:rFonts w:ascii="Times New Roman" w:hAnsi="Times New Roman" w:cs="Times New Roman"/>
          <w:bCs/>
          <w:sz w:val="28"/>
          <w:szCs w:val="28"/>
        </w:rPr>
        <w:t>институционального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РСНМС представляют субъекты:</w:t>
      </w:r>
    </w:p>
    <w:p w:rsidR="00D10FDD" w:rsidRPr="00D237EC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237EC">
        <w:rPr>
          <w:rFonts w:ascii="Times New Roman" w:hAnsi="Times New Roman" w:cs="Times New Roman"/>
          <w:bCs/>
          <w:sz w:val="28"/>
          <w:szCs w:val="28"/>
        </w:rPr>
        <w:t xml:space="preserve">.4.1. </w:t>
      </w:r>
      <w:r w:rsidRPr="00D237EC">
        <w:rPr>
          <w:rFonts w:ascii="Times New Roman" w:hAnsi="Times New Roman" w:cs="Times New Roman"/>
          <w:sz w:val="28"/>
          <w:szCs w:val="28"/>
        </w:rPr>
        <w:t>Методический (научно-методический) совет образовательной организации.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обеспечивает взаимодействие с ММС и ЦНППМ в целях организации повышения профессионального мастерства педагогических работников в соответствии с индивидуальными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образовательными маршрутами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основе выявленных профессиональных дефицитов;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 сопровождает деятельность профессиональных объединений педагогических работников организации, в том числе создает в образовательной организации профессиональные сообщества (самообучающиеся организации) на основе индивидуальных профессиональных профилей каждого педагогического работника;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условия для повышения уровня профессионального мастерства педагогических работников, в том числе реализующих программы наставничества;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семинары, мастер-классы, стажировки для освоения педагогическими работниками организации компетенций, необходимых для повышения их профессионального мастерства.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Методические объединения, профессиональные объединения педагогических работников.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создают образовательную среду для проявления творческой активности педагогических работников, развития профессиональных компетенций и преодоления профессиональных дефицитов; 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непрерывное внутрикорпоративное обучение в процессе совместного решения актуальных задач организации и возникающих в работе проблем;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взаимодействие и «горизонтальное» обучение педагогических работников на основе обмена опытом, в том числе реализуют программы наставничества;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оказывают помощь педагогическим работникам в обобщении и презентации своего опыта работы.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3.4.3. «Пары» педагогов, объединенных на разных основаниях: по предметному принципу, «наставник – молодой специалист», «учитель, владеющий определенной компетенцией, и учитель, которому необходимо сформировать эту компетенцию» и др.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«горизонтальное» обучение педагогических работников на основе обмена опытом, в том числе реализуют программы наставничества.</w:t>
      </w:r>
    </w:p>
    <w:p w:rsidR="00D10FDD" w:rsidRDefault="00D10FDD" w:rsidP="00D10F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перечень субъектов институционального (образовательной организации) уровня региональной системы научно-методического сопровождения педагогических работников и управленческих кадров является достаточным, но не избыточным.</w:t>
      </w:r>
    </w:p>
    <w:p w:rsidR="00D10FDD" w:rsidRDefault="00D10FDD" w:rsidP="00D10FDD">
      <w:pPr>
        <w:spacing w:before="240" w:after="24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механизмы формирования и функционирования региональной системы научно-методического сопровождения педагогических работников и управленческих кадров</w:t>
      </w:r>
    </w:p>
    <w:p w:rsidR="00D10FDD" w:rsidRDefault="00D10FDD" w:rsidP="00D10FDD">
      <w:pPr>
        <w:pStyle w:val="Style4"/>
        <w:tabs>
          <w:tab w:val="left" w:pos="1560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4.1. Н</w:t>
      </w:r>
      <w:r>
        <w:rPr>
          <w:color w:val="000000" w:themeColor="text1"/>
          <w:sz w:val="28"/>
          <w:szCs w:val="28"/>
        </w:rPr>
        <w:t>ормативные правовые документы, обеспечивающие</w:t>
      </w:r>
      <w:r>
        <w:rPr>
          <w:sz w:val="28"/>
          <w:szCs w:val="28"/>
        </w:rPr>
        <w:t xml:space="preserve"> формирование и функционирование </w:t>
      </w:r>
      <w:r>
        <w:rPr>
          <w:color w:val="000000" w:themeColor="text1"/>
          <w:sz w:val="28"/>
          <w:szCs w:val="28"/>
        </w:rPr>
        <w:t>РСНМС:</w:t>
      </w:r>
    </w:p>
    <w:p w:rsidR="00D10FDD" w:rsidRPr="00D237EC" w:rsidRDefault="00D10FDD" w:rsidP="00D10FDD">
      <w:pPr>
        <w:pStyle w:val="Style4"/>
        <w:tabs>
          <w:tab w:val="left" w:pos="851"/>
        </w:tabs>
        <w:spacing w:line="276" w:lineRule="auto"/>
        <w:ind w:firstLine="709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85122">
        <w:rPr>
          <w:color w:val="000000" w:themeColor="text1"/>
          <w:sz w:val="28"/>
          <w:szCs w:val="28"/>
        </w:rPr>
        <w:t xml:space="preserve">распорядительный акт </w:t>
      </w:r>
      <w:r w:rsidR="00A85122" w:rsidRPr="00D237EC">
        <w:rPr>
          <w:color w:val="000000" w:themeColor="text1"/>
          <w:sz w:val="28"/>
          <w:szCs w:val="28"/>
        </w:rPr>
        <w:t>Министерства образования Камчатского края</w:t>
      </w:r>
      <w:r w:rsidRPr="00D237EC">
        <w:rPr>
          <w:color w:val="000000" w:themeColor="text1"/>
          <w:sz w:val="28"/>
          <w:szCs w:val="28"/>
        </w:rPr>
        <w:t xml:space="preserve">, </w:t>
      </w:r>
      <w:r w:rsidRPr="00A85122">
        <w:rPr>
          <w:sz w:val="28"/>
          <w:szCs w:val="28"/>
        </w:rPr>
        <w:t>утверждающий положение о формировании и функционировании РСНМС,</w:t>
      </w:r>
      <w:r>
        <w:rPr>
          <w:sz w:val="28"/>
          <w:szCs w:val="28"/>
        </w:rPr>
        <w:t xml:space="preserve"> </w:t>
      </w:r>
      <w:r w:rsidRPr="007E2208">
        <w:rPr>
          <w:sz w:val="28"/>
          <w:szCs w:val="28"/>
        </w:rPr>
        <w:t xml:space="preserve">включая: проведение мониторинга показателей эффективности функционирования РСНМС; комплекс </w:t>
      </w:r>
      <w:r>
        <w:rPr>
          <w:color w:val="000000" w:themeColor="text1"/>
          <w:sz w:val="28"/>
          <w:szCs w:val="28"/>
        </w:rPr>
        <w:t>мер («дорожная карта мер») по формированию и функционированию РСНМС;</w:t>
      </w:r>
      <w:r>
        <w:rPr>
          <w:sz w:val="28"/>
          <w:szCs w:val="28"/>
        </w:rPr>
        <w:t xml:space="preserve"> </w:t>
      </w:r>
      <w:r w:rsidRPr="00D237EC">
        <w:rPr>
          <w:color w:val="000000" w:themeColor="text1"/>
          <w:sz w:val="28"/>
          <w:szCs w:val="28"/>
        </w:rPr>
        <w:t xml:space="preserve">назначение ответственного от </w:t>
      </w:r>
      <w:r w:rsidR="00A85122" w:rsidRPr="00D237EC">
        <w:rPr>
          <w:color w:val="000000" w:themeColor="text1"/>
          <w:sz w:val="28"/>
          <w:szCs w:val="28"/>
        </w:rPr>
        <w:t>Министерства образования Камчатского края</w:t>
      </w:r>
      <w:r w:rsidRPr="00D237EC">
        <w:rPr>
          <w:color w:val="000000" w:themeColor="text1"/>
          <w:sz w:val="28"/>
          <w:szCs w:val="28"/>
        </w:rPr>
        <w:t xml:space="preserve"> з</w:t>
      </w:r>
      <w:r>
        <w:rPr>
          <w:color w:val="000000" w:themeColor="text1"/>
          <w:sz w:val="28"/>
          <w:szCs w:val="28"/>
        </w:rPr>
        <w:t>а контроль мероприятий по формированию и ведению паспорта ДППО;</w:t>
      </w:r>
      <w:r>
        <w:rPr>
          <w:sz w:val="28"/>
          <w:szCs w:val="28"/>
        </w:rPr>
        <w:t xml:space="preserve"> </w:t>
      </w:r>
    </w:p>
    <w:p w:rsidR="00D10FDD" w:rsidRDefault="00D10FDD" w:rsidP="00D10FDD">
      <w:pPr>
        <w:pStyle w:val="Style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распорядительный акт </w:t>
      </w:r>
      <w:r w:rsidR="00A85122" w:rsidRPr="00D237EC">
        <w:rPr>
          <w:color w:val="000000" w:themeColor="text1"/>
          <w:sz w:val="28"/>
          <w:szCs w:val="28"/>
        </w:rPr>
        <w:t>Министерства образования Камчатского края</w:t>
      </w:r>
      <w:r w:rsidRPr="00D237E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утверждающий ежегодный план проведения региональных мероприятий, направленных на повышение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 и профессиональную переподготовку работников образования,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научно-практических конференций,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чтений и других образовательных мероприятий для педагогических работников и управленческих кадров.</w:t>
      </w:r>
    </w:p>
    <w:p w:rsidR="00D10FDD" w:rsidRDefault="00D10FDD" w:rsidP="00D10FDD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Оптимизация расходования финансовых средств бюджета </w:t>
      </w:r>
      <w:r w:rsidR="00A21EA1" w:rsidRPr="00D237EC">
        <w:rPr>
          <w:color w:val="000000" w:themeColor="text1"/>
          <w:sz w:val="28"/>
          <w:szCs w:val="28"/>
        </w:rPr>
        <w:t>Камчатского края</w:t>
      </w:r>
      <w:r>
        <w:rPr>
          <w:color w:val="000000" w:themeColor="text1"/>
          <w:sz w:val="28"/>
          <w:szCs w:val="28"/>
        </w:rPr>
        <w:t xml:space="preserve"> на разработку и реализацию дополнительных профессиональных педагогических программ с учетом программ, размещенных в федеральном реестре программ ДПО и реализуемых Федеральным оператором, а также сетевой формы реализации образовательных программ.</w:t>
      </w:r>
    </w:p>
    <w:p w:rsidR="00D10FDD" w:rsidRDefault="00D10FDD" w:rsidP="00D10FDD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 Формирование и ведение паспорта ДППО.</w:t>
      </w:r>
    </w:p>
    <w:p w:rsidR="00D10FDD" w:rsidRDefault="00D10FDD" w:rsidP="00D10FDD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4.4. Формирование кадрового состава РСНМС, осуществляющего функции методического, </w:t>
      </w:r>
      <w:proofErr w:type="spellStart"/>
      <w:r>
        <w:rPr>
          <w:color w:val="000000" w:themeColor="text1"/>
          <w:sz w:val="28"/>
          <w:szCs w:val="28"/>
        </w:rPr>
        <w:t>тьюторского</w:t>
      </w:r>
      <w:proofErr w:type="spellEnd"/>
      <w:r>
        <w:rPr>
          <w:color w:val="000000" w:themeColor="text1"/>
          <w:sz w:val="28"/>
          <w:szCs w:val="28"/>
        </w:rPr>
        <w:t xml:space="preserve"> сопровождения педагогических </w:t>
      </w:r>
      <w:r>
        <w:rPr>
          <w:color w:val="000000" w:themeColor="text1"/>
          <w:sz w:val="28"/>
          <w:szCs w:val="28"/>
        </w:rPr>
        <w:lastRenderedPageBreak/>
        <w:t xml:space="preserve">работников и управленческих кадров на основе результатов диагностических процедур по определению уровня </w:t>
      </w:r>
      <w:proofErr w:type="spellStart"/>
      <w:r>
        <w:rPr>
          <w:color w:val="000000" w:themeColor="text1"/>
          <w:sz w:val="28"/>
          <w:szCs w:val="28"/>
        </w:rPr>
        <w:t>сформированности</w:t>
      </w:r>
      <w:proofErr w:type="spellEnd"/>
      <w:r>
        <w:rPr>
          <w:color w:val="000000" w:themeColor="text1"/>
          <w:sz w:val="28"/>
          <w:szCs w:val="28"/>
        </w:rPr>
        <w:t xml:space="preserve"> предметных и методических компетенций, в том числе проводимых Федеральным оператором.</w:t>
      </w:r>
    </w:p>
    <w:p w:rsidR="00D10FDD" w:rsidRDefault="00D10FDD" w:rsidP="00D10FDD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4.5. Обеспечение </w:t>
      </w:r>
      <w:r>
        <w:rPr>
          <w:rFonts w:eastAsiaTheme="majorEastAsia"/>
          <w:bCs/>
          <w:color w:val="000000" w:themeColor="text1"/>
          <w:sz w:val="28"/>
          <w:szCs w:val="28"/>
        </w:rPr>
        <w:t xml:space="preserve">ФР ДПП </w:t>
      </w:r>
      <w:r>
        <w:rPr>
          <w:color w:val="000000" w:themeColor="text1"/>
          <w:sz w:val="28"/>
          <w:szCs w:val="28"/>
        </w:rPr>
        <w:t>программами переподготовки и повышения квалификации педагогических работников и управленческих кадров, в том числе с использованием дистанционных образовательных технологий, отвечающих запросам системы образования</w:t>
      </w:r>
      <w:r>
        <w:rPr>
          <w:sz w:val="28"/>
          <w:szCs w:val="28"/>
        </w:rPr>
        <w:t>.</w:t>
      </w:r>
    </w:p>
    <w:p w:rsidR="00D10FDD" w:rsidRDefault="00D10FDD" w:rsidP="00D10FDD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4.6. Наделение регионального ЦНППМ полномочиями по формированию индивидуальных образовательных маршрутов повышения профессионального мастерства педагогических работников и управленческих кадров и агрегированию информации об </w:t>
      </w:r>
      <w:r w:rsidRPr="00722A6E">
        <w:rPr>
          <w:color w:val="000000" w:themeColor="text1"/>
          <w:sz w:val="28"/>
          <w:szCs w:val="28"/>
        </w:rPr>
        <w:t xml:space="preserve">имеющихся в </w:t>
      </w:r>
      <w:r w:rsidR="00892361" w:rsidRPr="00722A6E">
        <w:rPr>
          <w:color w:val="000000" w:themeColor="text1"/>
          <w:sz w:val="28"/>
          <w:szCs w:val="28"/>
        </w:rPr>
        <w:t>Камчатском крае</w:t>
      </w:r>
      <w:r>
        <w:rPr>
          <w:color w:val="000000" w:themeColor="text1"/>
          <w:sz w:val="28"/>
          <w:szCs w:val="28"/>
        </w:rPr>
        <w:t xml:space="preserve"> ресурсах для профессионального развития работников системы образования, формированию паспорта ДППО.</w:t>
      </w:r>
    </w:p>
    <w:p w:rsidR="00D10FDD" w:rsidRDefault="00D10FDD" w:rsidP="00D10FDD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4.7. Применение современных диагностических процедур, в том числе разработанных федеральным оператором, на этапе формирования индивидуальных образовательных маршрутов педагогических работников и при проведении промежуточной и итоговой аттестации в рамках реализации программ ДПО.</w:t>
      </w:r>
    </w:p>
    <w:p w:rsidR="00D10FDD" w:rsidRDefault="00D10FDD" w:rsidP="00D10FDD">
      <w:pPr>
        <w:pStyle w:val="Style4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4.8. Использование цифровой экосистемы дополнительного профессионального образования для организации процессов сопровождения </w:t>
      </w:r>
      <w:r w:rsidRPr="00722A6E">
        <w:rPr>
          <w:color w:val="000000" w:themeColor="text1"/>
          <w:sz w:val="28"/>
          <w:szCs w:val="28"/>
        </w:rPr>
        <w:t xml:space="preserve">профессионального развития педагогических работников и аккумуляции ресурсов дополнительного профессионального педагогического образования </w:t>
      </w:r>
      <w:r w:rsidR="00892361" w:rsidRPr="00722A6E">
        <w:rPr>
          <w:color w:val="000000" w:themeColor="text1"/>
          <w:sz w:val="28"/>
          <w:szCs w:val="28"/>
        </w:rPr>
        <w:t>Камчатского края</w:t>
      </w:r>
      <w:r w:rsidRPr="00722A6E">
        <w:rPr>
          <w:color w:val="000000" w:themeColor="text1"/>
          <w:sz w:val="28"/>
          <w:szCs w:val="28"/>
        </w:rPr>
        <w:t>.</w:t>
      </w:r>
    </w:p>
    <w:p w:rsidR="00D10FDD" w:rsidRDefault="00D10FDD" w:rsidP="00D10FDD">
      <w:pPr>
        <w:pStyle w:val="Style4"/>
        <w:spacing w:before="240" w:after="240" w:line="276" w:lineRule="auto"/>
        <w:ind w:firstLine="709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5. Механизмы взаимодействия субъектов </w:t>
      </w:r>
      <w:r>
        <w:rPr>
          <w:b/>
          <w:bCs/>
          <w:sz w:val="28"/>
          <w:szCs w:val="28"/>
        </w:rPr>
        <w:t>региональной системы научно-методического сопровождения педагогических работников и управленческих кадров</w:t>
      </w:r>
    </w:p>
    <w:p w:rsidR="00D10FDD" w:rsidRDefault="00D10FDD" w:rsidP="00D10FD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5.1. Предметом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РСНМС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является:</w:t>
      </w:r>
    </w:p>
    <w:p w:rsidR="00D10FDD" w:rsidRDefault="00D10FDD" w:rsidP="00D10FD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разработка программ ДПО для включения в 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  <w:lang w:val="ru-RU"/>
        </w:rPr>
        <w:t>ФР ДПП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0FDD" w:rsidRDefault="00D10FDD" w:rsidP="00D10FDD">
      <w:pPr>
        <w:pStyle w:val="a7"/>
        <w:tabs>
          <w:tab w:val="left" w:pos="709"/>
          <w:tab w:val="left" w:pos="1276"/>
        </w:tabs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создание проектных методических команд для освоения педагогическими работниками и управленческими кадрами компетенций, необходимых для реализации системных новшеств;</w:t>
      </w:r>
    </w:p>
    <w:p w:rsidR="00D10FDD" w:rsidRDefault="00D10FDD" w:rsidP="00D10FDD">
      <w:pPr>
        <w:pStyle w:val="a3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реализация сетевых инновационных проектов;</w:t>
      </w:r>
    </w:p>
    <w:p w:rsidR="00D10FDD" w:rsidRDefault="00D10FDD" w:rsidP="00D10FDD">
      <w:pPr>
        <w:pStyle w:val="a3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разработка, освоение и внедрение нового содержания образования и технологий обучения;</w:t>
      </w:r>
    </w:p>
    <w:p w:rsidR="00D10FDD" w:rsidRDefault="00D10FDD" w:rsidP="00D10FDD">
      <w:pPr>
        <w:pStyle w:val="a3"/>
        <w:spacing w:after="0"/>
        <w:ind w:firstLine="708"/>
        <w:jc w:val="both"/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val="ru-RU"/>
        </w:rPr>
        <w:t xml:space="preserve">- взаимодействие методических объединений (предметных, </w:t>
      </w:r>
      <w:proofErr w:type="spellStart"/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val="ru-RU"/>
        </w:rPr>
        <w:t xml:space="preserve">), профессиональных ассоциаций, </w:t>
      </w:r>
      <w:r>
        <w:rPr>
          <w:rFonts w:ascii="Times New Roman" w:eastAsiaTheme="minorHAnsi" w:hAnsi="Times New Roman" w:cs="Times New Roman"/>
          <w:bCs/>
          <w:iCs/>
          <w:color w:val="auto"/>
          <w:sz w:val="28"/>
          <w:szCs w:val="28"/>
          <w:lang w:val="ru-RU"/>
        </w:rPr>
        <w:lastRenderedPageBreak/>
        <w:t>сообществ и клубов педагогических работников и управленческих кадров различных уровней;</w:t>
      </w:r>
    </w:p>
    <w:p w:rsidR="00D10FDD" w:rsidRDefault="00D10FDD" w:rsidP="00D10FDD">
      <w:pPr>
        <w:pStyle w:val="a3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разработка концепций развития региональных (при необходимости муниципальных) систем образования.</w:t>
      </w:r>
    </w:p>
    <w:p w:rsidR="00D10FDD" w:rsidRDefault="00D10FDD" w:rsidP="00D10FDD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5.2. Основные каналы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РСНМС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10FDD" w:rsidRDefault="00D10FDD" w:rsidP="00D10F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цифровая экосистема ДПО;</w:t>
      </w:r>
    </w:p>
    <w:p w:rsidR="00D10FDD" w:rsidRDefault="00D10FDD" w:rsidP="00D10F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общедоступные коммуникации (совещания, образовательные мероприятия и др.);</w:t>
      </w:r>
    </w:p>
    <w:p w:rsidR="00D10FDD" w:rsidRDefault="00D10FDD" w:rsidP="00D10F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онлайн-каналы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размещение информации на тематических порталах и др.);</w:t>
      </w:r>
    </w:p>
    <w:p w:rsidR="00D10FDD" w:rsidRDefault="00D10FDD" w:rsidP="008E36B2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прямые связи, включая заключение соглашений с взаимными обязательствами. </w:t>
      </w:r>
    </w:p>
    <w:p w:rsidR="00D10FDD" w:rsidRDefault="00D10FDD" w:rsidP="00D10FDD">
      <w:pPr>
        <w:tabs>
          <w:tab w:val="left" w:pos="709"/>
        </w:tabs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6. Показатели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функционирования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региональной системы научно-методического сопровождения педагогических работников и управленческих кадров</w:t>
      </w:r>
    </w:p>
    <w:p w:rsidR="00D10FDD" w:rsidRDefault="00D10FDD" w:rsidP="00D10FDD">
      <w:pPr>
        <w:pStyle w:val="a7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6.1. При разработке показателей эффективности функционирования РСНМС </w:t>
      </w:r>
      <w:r w:rsidRPr="00722A6E">
        <w:rPr>
          <w:b w:val="0"/>
          <w:bCs w:val="0"/>
          <w:sz w:val="28"/>
          <w:szCs w:val="28"/>
        </w:rPr>
        <w:t>учитываются показатели мотивирующего мониторинга и показатели оценки механизмов управления качеством образования субъектов Российской Федерации</w:t>
      </w:r>
      <w:r w:rsidRPr="00722A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части повышения уровня профессионального мастерства педагогических работников и управленческих кадров. При оценке эффективности функционирования системы РСНМС учитываются все субъекты, выполняющие функции по реализации дополнительного профессионального (педагогического) образования и научно-методическому сопровождению педагогических работников и управленческих кадров </w:t>
      </w:r>
      <w:r w:rsidR="00A21EA1" w:rsidRPr="00722A6E">
        <w:rPr>
          <w:b w:val="0"/>
          <w:iCs w:val="0"/>
          <w:sz w:val="28"/>
          <w:szCs w:val="28"/>
        </w:rPr>
        <w:t>Камчатского края</w:t>
      </w:r>
      <w:r w:rsidRPr="00722A6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D10FDD" w:rsidRDefault="00D10FDD" w:rsidP="00D10F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Показатели: </w:t>
      </w:r>
    </w:p>
    <w:p w:rsidR="00D10FDD" w:rsidRDefault="00D10FDD" w:rsidP="00D10FDD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Доля педагогических работников и управленческих кадров, прошедших диагностику профессиональных дефицитов в ЦНППМ. </w:t>
      </w:r>
    </w:p>
    <w:p w:rsidR="00D10FDD" w:rsidRDefault="00D10FDD" w:rsidP="00D10FDD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Доля педагогических работников и управленческих кадров, для которых разработаны индивидуальные образовательные маршруты на основе результатов диагностики профессиональных дефицитов в ЦНППМ. </w:t>
      </w:r>
    </w:p>
    <w:p w:rsidR="00D10FDD" w:rsidRDefault="00D10FDD" w:rsidP="00D10F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Доля педагогических работников, освоивших программы дополнительного профессионального образования, вошедшие в ФР ДПП и подобранные с учетом диагностики профессиональных дефицитов в ЦНППМ.</w:t>
      </w:r>
    </w:p>
    <w:p w:rsidR="00D10FDD" w:rsidRDefault="00D10FDD" w:rsidP="00D10F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Доля управленческих команд образовательных организаций, повысивших свою квалификацию по вопросам эффективности управления качеством образования.</w:t>
      </w:r>
    </w:p>
    <w:p w:rsidR="00D10FDD" w:rsidRDefault="00D10FDD" w:rsidP="00D10F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Доля педагогических работников в возрасте до 35 лет, участвующих в различных формах поддержки и сопровождения в первые 3 года работы.</w:t>
      </w:r>
    </w:p>
    <w:p w:rsidR="00D10FDD" w:rsidRDefault="00D10FDD" w:rsidP="008E36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Доля программ ДППО, размещенных в ФР ДПП, в общем количестве программ ДППО, реализуемых организацией дополнительного профессионального (педагогического) образования. </w:t>
      </w:r>
    </w:p>
    <w:p w:rsidR="00D10FDD" w:rsidRDefault="00D10FDD" w:rsidP="00D10FD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 xml:space="preserve">Методы сбора информации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оценки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0FDD" w:rsidRDefault="00D10FDD" w:rsidP="00D10FDD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FDD" w:rsidRDefault="00D10FDD" w:rsidP="00D10FD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 данные официальной статистики;</w:t>
      </w:r>
    </w:p>
    <w:p w:rsidR="00D10FDD" w:rsidRDefault="00D10FDD" w:rsidP="00D10FDD">
      <w:pPr>
        <w:tabs>
          <w:tab w:val="left" w:pos="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данные федеральных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цифровых информационных систем (в том числе цифровой экосистемы ДПО);</w:t>
      </w:r>
    </w:p>
    <w:p w:rsidR="007E2208" w:rsidRDefault="00D10FDD" w:rsidP="00D10FDD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данные официальных сайтов </w:t>
      </w:r>
      <w:r w:rsidR="008E36B2">
        <w:rPr>
          <w:rFonts w:ascii="Times New Roman" w:hAnsi="Times New Roman" w:cs="Times New Roman"/>
          <w:sz w:val="28"/>
          <w:szCs w:val="28"/>
        </w:rPr>
        <w:t>Министерства образования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36B2">
        <w:rPr>
          <w:rFonts w:ascii="Times New Roman" w:hAnsi="Times New Roman" w:cs="Times New Roman"/>
          <w:sz w:val="28"/>
          <w:szCs w:val="28"/>
        </w:rPr>
        <w:t>КГАУ ДПО «Камчатский ИРО»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62BD">
        <w:rPr>
          <w:rFonts w:ascii="Times New Roman" w:hAnsi="Times New Roman" w:cs="Times New Roman"/>
          <w:sz w:val="28"/>
          <w:szCs w:val="28"/>
        </w:rPr>
        <w:t>муниципальных методических служб,</w:t>
      </w:r>
      <w:r w:rsidR="007E220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</w:t>
      </w:r>
      <w:r w:rsidRPr="007E2208">
        <w:rPr>
          <w:rFonts w:ascii="Times New Roman" w:hAnsi="Times New Roman" w:cs="Times New Roman"/>
          <w:sz w:val="28"/>
          <w:szCs w:val="28"/>
        </w:rPr>
        <w:t>иные информационные ресурсы</w:t>
      </w:r>
      <w:r w:rsidR="007E2208" w:rsidRPr="007E2208">
        <w:rPr>
          <w:rFonts w:ascii="Times New Roman" w:hAnsi="Times New Roman" w:cs="Times New Roman"/>
          <w:sz w:val="28"/>
          <w:szCs w:val="28"/>
        </w:rPr>
        <w:t>;</w:t>
      </w:r>
    </w:p>
    <w:p w:rsidR="00D10FDD" w:rsidRDefault="00D10FDD" w:rsidP="00D10FDD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изучение нормативных правовых документов </w:t>
      </w:r>
      <w:r w:rsidR="008E36B2" w:rsidRPr="007E2208">
        <w:rPr>
          <w:rFonts w:ascii="Times New Roman" w:hAnsi="Times New Roman" w:cs="Times New Roman"/>
          <w:sz w:val="28"/>
          <w:szCs w:val="28"/>
        </w:rPr>
        <w:t xml:space="preserve">Министерства образования Камчатского края, КГАУ ДПО «Камчатский ИРО», </w:t>
      </w:r>
      <w:r w:rsidRPr="007E2208">
        <w:rPr>
          <w:rFonts w:ascii="Times New Roman" w:hAnsi="Times New Roman" w:cs="Times New Roman"/>
          <w:sz w:val="28"/>
          <w:szCs w:val="28"/>
        </w:rPr>
        <w:t>муниципальных методических служб,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0FDD" w:rsidRDefault="00D10FDD" w:rsidP="00D10FDD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Мониторинг проводится не реже одного раза в год. По результатам мониторингов проводится анализ, разрабатываются адресные рекомендации.</w:t>
      </w:r>
    </w:p>
    <w:bookmarkEnd w:id="0"/>
    <w:p w:rsidR="00220C90" w:rsidRPr="008E36B2" w:rsidRDefault="00220C90">
      <w:pPr>
        <w:rPr>
          <w:rFonts w:ascii="Times New Roman" w:hAnsi="Times New Roman" w:cs="Times New Roman"/>
          <w:sz w:val="28"/>
          <w:szCs w:val="28"/>
        </w:rPr>
      </w:pPr>
    </w:p>
    <w:sectPr w:rsidR="00220C90" w:rsidRPr="008E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41" w:rsidRDefault="00B25A41" w:rsidP="00655501">
      <w:pPr>
        <w:spacing w:after="0" w:line="240" w:lineRule="auto"/>
      </w:pPr>
      <w:r>
        <w:separator/>
      </w:r>
    </w:p>
  </w:endnote>
  <w:endnote w:type="continuationSeparator" w:id="0">
    <w:p w:rsidR="00B25A41" w:rsidRDefault="00B25A41" w:rsidP="0065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41" w:rsidRDefault="00B25A41" w:rsidP="00655501">
      <w:pPr>
        <w:spacing w:after="0" w:line="240" w:lineRule="auto"/>
      </w:pPr>
      <w:r>
        <w:separator/>
      </w:r>
    </w:p>
  </w:footnote>
  <w:footnote w:type="continuationSeparator" w:id="0">
    <w:p w:rsidR="00B25A41" w:rsidRDefault="00B25A41" w:rsidP="0065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41CC"/>
    <w:multiLevelType w:val="hybridMultilevel"/>
    <w:tmpl w:val="7C1A7D1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97144A9"/>
    <w:multiLevelType w:val="multilevel"/>
    <w:tmpl w:val="9E7219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791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2153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2515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876" w:hanging="2160"/>
      </w:pPr>
      <w:rPr>
        <w:rFonts w:eastAsia="Calibri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C9"/>
    <w:rsid w:val="00220C90"/>
    <w:rsid w:val="002F051E"/>
    <w:rsid w:val="0041117F"/>
    <w:rsid w:val="004B1B55"/>
    <w:rsid w:val="005642DD"/>
    <w:rsid w:val="00583DE5"/>
    <w:rsid w:val="00655501"/>
    <w:rsid w:val="00722A6E"/>
    <w:rsid w:val="007E2208"/>
    <w:rsid w:val="007F407A"/>
    <w:rsid w:val="00801CDF"/>
    <w:rsid w:val="00892361"/>
    <w:rsid w:val="008B48C9"/>
    <w:rsid w:val="008E36B2"/>
    <w:rsid w:val="00927A51"/>
    <w:rsid w:val="00984561"/>
    <w:rsid w:val="00A21EA1"/>
    <w:rsid w:val="00A85122"/>
    <w:rsid w:val="00A94562"/>
    <w:rsid w:val="00AE7869"/>
    <w:rsid w:val="00B25A41"/>
    <w:rsid w:val="00C15A0D"/>
    <w:rsid w:val="00C54AA6"/>
    <w:rsid w:val="00C758B8"/>
    <w:rsid w:val="00D10FDD"/>
    <w:rsid w:val="00D237EC"/>
    <w:rsid w:val="00D31CEB"/>
    <w:rsid w:val="00DC62BD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B3EFE-A467-4D6D-BDAF-5FE11C2A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D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D10FDD"/>
    <w:pPr>
      <w:jc w:val="left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a4">
    <w:name w:val="Основной текст Знак"/>
    <w:basedOn w:val="a0"/>
    <w:link w:val="a3"/>
    <w:semiHidden/>
    <w:rsid w:val="00D10FDD"/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a5">
    <w:name w:val="Абзац списка Знак"/>
    <w:aliases w:val="Нумерованый список Знак,СЕМИНАР Знак"/>
    <w:link w:val="a6"/>
    <w:uiPriority w:val="34"/>
    <w:locked/>
    <w:rsid w:val="00D10FDD"/>
    <w:rPr>
      <w:rFonts w:ascii="Calibri" w:eastAsia="Calibri" w:hAnsi="Calibri" w:cs="Times New Roman"/>
    </w:rPr>
  </w:style>
  <w:style w:type="paragraph" w:styleId="a6">
    <w:name w:val="List Paragraph"/>
    <w:aliases w:val="Нумерованый список,СЕМИНАР"/>
    <w:basedOn w:val="a"/>
    <w:link w:val="a5"/>
    <w:uiPriority w:val="34"/>
    <w:qFormat/>
    <w:rsid w:val="00D10F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Стиль2"/>
    <w:basedOn w:val="a"/>
    <w:qFormat/>
    <w:rsid w:val="00D10FDD"/>
    <w:pPr>
      <w:spacing w:after="160" w:line="360" w:lineRule="auto"/>
      <w:ind w:firstLine="360"/>
      <w:jc w:val="both"/>
    </w:pPr>
    <w:rPr>
      <w:rFonts w:ascii="Times New Roman" w:hAnsi="Times New Roman" w:cs="Times New Roman"/>
      <w:sz w:val="28"/>
    </w:rPr>
  </w:style>
  <w:style w:type="paragraph" w:customStyle="1" w:styleId="Style4">
    <w:name w:val="Style4"/>
    <w:basedOn w:val="a"/>
    <w:uiPriority w:val="99"/>
    <w:qFormat/>
    <w:rsid w:val="00D10F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 справка"/>
    <w:basedOn w:val="a"/>
    <w:uiPriority w:val="99"/>
    <w:qFormat/>
    <w:rsid w:val="00D10FDD"/>
    <w:pPr>
      <w:ind w:firstLine="567"/>
    </w:pPr>
    <w:rPr>
      <w:rFonts w:ascii="Times New Roman" w:hAnsi="Times New Roman" w:cs="Times New Roman"/>
      <w:b/>
      <w:bCs/>
      <w:i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5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5501"/>
  </w:style>
  <w:style w:type="paragraph" w:styleId="aa">
    <w:name w:val="footer"/>
    <w:basedOn w:val="a"/>
    <w:link w:val="ab"/>
    <w:uiPriority w:val="99"/>
    <w:unhideWhenUsed/>
    <w:rsid w:val="0065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719F-14DD-4E6C-9CCB-3FC44E85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Берестова О.Г.</dc:creator>
  <cp:keywords/>
  <dc:description/>
  <cp:lastModifiedBy>Абросимова Наталья Петровна</cp:lastModifiedBy>
  <cp:revision>3</cp:revision>
  <dcterms:created xsi:type="dcterms:W3CDTF">2021-07-14T06:13:00Z</dcterms:created>
  <dcterms:modified xsi:type="dcterms:W3CDTF">2021-07-15T07:49:00Z</dcterms:modified>
</cp:coreProperties>
</file>