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B2" w:rsidRDefault="003B710C" w:rsidP="000649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педагогов общеобразовательных организаций Камчатского края по совершенствованию математической подготовки обучающихся (на основе</w:t>
      </w:r>
      <w:r w:rsidR="00FD1FB2" w:rsidRPr="0053080E">
        <w:rPr>
          <w:rFonts w:ascii="Times New Roman" w:hAnsi="Times New Roman"/>
          <w:b/>
          <w:sz w:val="28"/>
          <w:szCs w:val="28"/>
        </w:rPr>
        <w:t xml:space="preserve"> результатов диагностических и всероссийских проверочных работ </w:t>
      </w:r>
      <w:r>
        <w:rPr>
          <w:rFonts w:ascii="Times New Roman" w:hAnsi="Times New Roman"/>
          <w:b/>
          <w:sz w:val="28"/>
          <w:szCs w:val="28"/>
        </w:rPr>
        <w:t>в 2020-2021</w:t>
      </w:r>
      <w:r w:rsidR="00FD1FB2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6494F" w:rsidRPr="0006494F" w:rsidRDefault="0006494F" w:rsidP="003B710C">
      <w:pPr>
        <w:spacing w:after="0" w:line="360" w:lineRule="auto"/>
        <w:ind w:firstLine="708"/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М.В.Волынкина</w:t>
      </w:r>
      <w:proofErr w:type="spellEnd"/>
      <w:r w:rsidRPr="0006494F">
        <w:rPr>
          <w:rFonts w:ascii="Times New Roman" w:hAnsi="Times New Roman"/>
          <w:i/>
          <w:sz w:val="24"/>
          <w:szCs w:val="24"/>
        </w:rPr>
        <w:t xml:space="preserve">, </w:t>
      </w:r>
    </w:p>
    <w:p w:rsidR="0006494F" w:rsidRPr="0006494F" w:rsidRDefault="0006494F" w:rsidP="003B710C">
      <w:pPr>
        <w:spacing w:after="200" w:line="360" w:lineRule="auto"/>
        <w:ind w:firstLine="708"/>
        <w:contextualSpacing/>
        <w:jc w:val="right"/>
        <w:rPr>
          <w:i/>
          <w:sz w:val="28"/>
          <w:szCs w:val="28"/>
        </w:rPr>
      </w:pPr>
      <w:r w:rsidRPr="0006494F">
        <w:rPr>
          <w:rFonts w:ascii="Times New Roman" w:hAnsi="Times New Roman"/>
          <w:i/>
          <w:sz w:val="24"/>
          <w:szCs w:val="24"/>
        </w:rPr>
        <w:t>старший преподаватель</w:t>
      </w:r>
      <w:r w:rsidRPr="0006494F">
        <w:rPr>
          <w:i/>
          <w:sz w:val="28"/>
          <w:szCs w:val="28"/>
        </w:rPr>
        <w:t xml:space="preserve"> </w:t>
      </w:r>
    </w:p>
    <w:p w:rsidR="0006494F" w:rsidRPr="0006494F" w:rsidRDefault="0006494F" w:rsidP="003B710C">
      <w:pPr>
        <w:spacing w:after="200" w:line="360" w:lineRule="auto"/>
        <w:ind w:firstLine="708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6494F">
        <w:rPr>
          <w:rFonts w:ascii="Times New Roman" w:hAnsi="Times New Roman"/>
          <w:i/>
          <w:sz w:val="24"/>
          <w:szCs w:val="24"/>
        </w:rPr>
        <w:t>кафедры общего и профессионального образования</w:t>
      </w:r>
    </w:p>
    <w:p w:rsidR="0006494F" w:rsidRPr="0006494F" w:rsidRDefault="0006494F" w:rsidP="003B710C">
      <w:pPr>
        <w:spacing w:before="240" w:after="0" w:line="360" w:lineRule="auto"/>
        <w:ind w:firstLine="708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6494F">
        <w:rPr>
          <w:rFonts w:ascii="Times New Roman" w:hAnsi="Times New Roman"/>
          <w:i/>
          <w:sz w:val="24"/>
          <w:szCs w:val="24"/>
        </w:rPr>
        <w:t>КГАУ ДПО «Камчатский ИРО»</w:t>
      </w:r>
      <w:bookmarkStart w:id="0" w:name="_GoBack"/>
      <w:bookmarkEnd w:id="0"/>
    </w:p>
    <w:p w:rsidR="00F2128B" w:rsidRPr="00FD1FB2" w:rsidRDefault="00FD1FB2" w:rsidP="0006494F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FB2">
        <w:rPr>
          <w:rFonts w:ascii="Times New Roman" w:hAnsi="Times New Roman"/>
          <w:sz w:val="28"/>
          <w:szCs w:val="28"/>
        </w:rPr>
        <w:t xml:space="preserve">В 2020-2021 учебном году </w:t>
      </w:r>
      <w:r w:rsidR="00C669EB" w:rsidRPr="00C669EB">
        <w:rPr>
          <w:rFonts w:ascii="Times New Roman" w:hAnsi="Times New Roman"/>
          <w:sz w:val="28"/>
          <w:szCs w:val="28"/>
        </w:rPr>
        <w:t>в</w:t>
      </w:r>
      <w:r w:rsidRPr="00C669EB">
        <w:rPr>
          <w:rFonts w:ascii="Times New Roman" w:hAnsi="Times New Roman"/>
          <w:sz w:val="28"/>
          <w:szCs w:val="28"/>
        </w:rPr>
        <w:t xml:space="preserve"> Камчатско</w:t>
      </w:r>
      <w:r w:rsidR="00C669EB" w:rsidRPr="00C669EB">
        <w:rPr>
          <w:rFonts w:ascii="Times New Roman" w:hAnsi="Times New Roman"/>
          <w:sz w:val="28"/>
          <w:szCs w:val="28"/>
        </w:rPr>
        <w:t>м</w:t>
      </w:r>
      <w:r w:rsidRPr="00C669EB">
        <w:rPr>
          <w:rFonts w:ascii="Times New Roman" w:hAnsi="Times New Roman"/>
          <w:sz w:val="28"/>
          <w:szCs w:val="28"/>
        </w:rPr>
        <w:t xml:space="preserve"> кра</w:t>
      </w:r>
      <w:r w:rsidR="00C669EB" w:rsidRPr="00C669EB">
        <w:rPr>
          <w:rFonts w:ascii="Times New Roman" w:hAnsi="Times New Roman"/>
          <w:sz w:val="28"/>
          <w:szCs w:val="28"/>
        </w:rPr>
        <w:t>е</w:t>
      </w:r>
      <w:r w:rsidRPr="00C669EB">
        <w:rPr>
          <w:rFonts w:ascii="Times New Roman" w:hAnsi="Times New Roman"/>
          <w:sz w:val="28"/>
          <w:szCs w:val="28"/>
        </w:rPr>
        <w:t xml:space="preserve"> с целью выявления </w:t>
      </w:r>
      <w:r w:rsidR="002710A1" w:rsidRPr="00C669EB">
        <w:rPr>
          <w:rFonts w:ascii="Times New Roman" w:hAnsi="Times New Roman"/>
          <w:sz w:val="28"/>
          <w:szCs w:val="28"/>
        </w:rPr>
        <w:t>индивидуального уровня освоения учащимися предметного содержания курса математики и уровня сформированности умений и навыков в соответствии с требованиями ФГОС ОО</w:t>
      </w:r>
      <w:r w:rsidR="002710A1" w:rsidRPr="00FD1FB2">
        <w:rPr>
          <w:rFonts w:ascii="Times New Roman" w:hAnsi="Times New Roman"/>
          <w:sz w:val="28"/>
          <w:szCs w:val="28"/>
        </w:rPr>
        <w:t xml:space="preserve"> </w:t>
      </w:r>
      <w:r w:rsidRPr="00FD1FB2">
        <w:rPr>
          <w:rFonts w:ascii="Times New Roman" w:hAnsi="Times New Roman"/>
          <w:sz w:val="28"/>
          <w:szCs w:val="28"/>
        </w:rPr>
        <w:t>был проведён ряд исследований, таких как диагностические и всероссийские проверочные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10A1" w:rsidRDefault="002710A1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AF2">
        <w:rPr>
          <w:rFonts w:ascii="Times New Roman" w:hAnsi="Times New Roman"/>
          <w:sz w:val="28"/>
          <w:szCs w:val="28"/>
        </w:rPr>
        <w:t>Статистико-аналитический отчёт</w:t>
      </w:r>
      <w:r w:rsidR="00F8010A" w:rsidRPr="00900AF2">
        <w:rPr>
          <w:rFonts w:ascii="Times New Roman" w:hAnsi="Times New Roman"/>
          <w:sz w:val="28"/>
          <w:szCs w:val="28"/>
        </w:rPr>
        <w:t>,</w:t>
      </w:r>
      <w:r w:rsidRPr="00900AF2">
        <w:rPr>
          <w:rFonts w:ascii="Times New Roman" w:hAnsi="Times New Roman"/>
          <w:sz w:val="28"/>
          <w:szCs w:val="28"/>
        </w:rPr>
        <w:t xml:space="preserve"> представленный КГАУ «Камчатский центр информатизации и оценки качества образования», показал, что в целом </w:t>
      </w:r>
      <w:r w:rsidR="006D3BFA" w:rsidRPr="00900AF2">
        <w:rPr>
          <w:rFonts w:ascii="Times New Roman" w:hAnsi="Times New Roman"/>
          <w:sz w:val="28"/>
          <w:szCs w:val="28"/>
        </w:rPr>
        <w:t xml:space="preserve">результаты </w:t>
      </w:r>
      <w:r w:rsidRPr="00900AF2">
        <w:rPr>
          <w:rFonts w:ascii="Times New Roman" w:hAnsi="Times New Roman"/>
          <w:sz w:val="28"/>
          <w:szCs w:val="28"/>
        </w:rPr>
        <w:t xml:space="preserve">освоения </w:t>
      </w:r>
      <w:r w:rsidR="00900AF2" w:rsidRPr="00900AF2">
        <w:rPr>
          <w:rFonts w:ascii="Times New Roman" w:hAnsi="Times New Roman"/>
          <w:sz w:val="28"/>
          <w:szCs w:val="28"/>
        </w:rPr>
        <w:t>об</w:t>
      </w:r>
      <w:r w:rsidRPr="00900AF2">
        <w:rPr>
          <w:rFonts w:ascii="Times New Roman" w:hAnsi="Times New Roman"/>
          <w:sz w:val="28"/>
          <w:szCs w:val="28"/>
        </w:rPr>
        <w:t>уча</w:t>
      </w:r>
      <w:r w:rsidR="00900AF2" w:rsidRPr="00900AF2">
        <w:rPr>
          <w:rFonts w:ascii="Times New Roman" w:hAnsi="Times New Roman"/>
          <w:sz w:val="28"/>
          <w:szCs w:val="28"/>
        </w:rPr>
        <w:t>ю</w:t>
      </w:r>
      <w:r w:rsidRPr="00900AF2">
        <w:rPr>
          <w:rFonts w:ascii="Times New Roman" w:hAnsi="Times New Roman"/>
          <w:sz w:val="28"/>
          <w:szCs w:val="28"/>
        </w:rPr>
        <w:t>щимися предметного содержания курса математики наход</w:t>
      </w:r>
      <w:r w:rsidR="00900AF2" w:rsidRPr="00900AF2">
        <w:rPr>
          <w:rFonts w:ascii="Times New Roman" w:hAnsi="Times New Roman"/>
          <w:sz w:val="28"/>
          <w:szCs w:val="28"/>
        </w:rPr>
        <w:t>я</w:t>
      </w:r>
      <w:r w:rsidRPr="00900AF2">
        <w:rPr>
          <w:rFonts w:ascii="Times New Roman" w:hAnsi="Times New Roman"/>
          <w:sz w:val="28"/>
          <w:szCs w:val="28"/>
        </w:rPr>
        <w:t xml:space="preserve">тся на </w:t>
      </w:r>
      <w:r w:rsidR="00792E49" w:rsidRPr="00900AF2">
        <w:rPr>
          <w:rFonts w:ascii="Times New Roman" w:hAnsi="Times New Roman"/>
          <w:sz w:val="28"/>
          <w:szCs w:val="28"/>
        </w:rPr>
        <w:t>достаточном</w:t>
      </w:r>
      <w:r w:rsidRPr="00900AF2">
        <w:rPr>
          <w:rFonts w:ascii="Times New Roman" w:hAnsi="Times New Roman"/>
          <w:sz w:val="28"/>
          <w:szCs w:val="28"/>
        </w:rPr>
        <w:t xml:space="preserve"> уровне по большинству тем и разделов</w:t>
      </w:r>
      <w:r w:rsidR="00900AF2" w:rsidRPr="00900AF2">
        <w:rPr>
          <w:rFonts w:ascii="Times New Roman" w:hAnsi="Times New Roman"/>
          <w:sz w:val="28"/>
          <w:szCs w:val="28"/>
        </w:rPr>
        <w:t xml:space="preserve"> курса</w:t>
      </w:r>
      <w:r w:rsidRPr="00900AF2">
        <w:rPr>
          <w:rFonts w:ascii="Times New Roman" w:hAnsi="Times New Roman"/>
          <w:sz w:val="28"/>
          <w:szCs w:val="28"/>
        </w:rPr>
        <w:t>.</w:t>
      </w:r>
    </w:p>
    <w:p w:rsidR="00524B4B" w:rsidRPr="00165BCA" w:rsidRDefault="00524B4B" w:rsidP="00CC2DB5">
      <w:pPr>
        <w:spacing w:before="24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65BCA">
        <w:rPr>
          <w:rFonts w:ascii="Times New Roman" w:hAnsi="Times New Roman"/>
          <w:b/>
          <w:i/>
          <w:sz w:val="28"/>
          <w:szCs w:val="28"/>
        </w:rPr>
        <w:t>Всероссийские проверочные работы по математике в 5-х классах общеобразовательных организаций Камчатского края</w:t>
      </w:r>
    </w:p>
    <w:p w:rsidR="00524B4B" w:rsidRDefault="00BF362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624">
        <w:rPr>
          <w:rFonts w:ascii="Times New Roman" w:hAnsi="Times New Roman"/>
          <w:sz w:val="28"/>
          <w:szCs w:val="28"/>
        </w:rPr>
        <w:t xml:space="preserve">Во Всероссийских проверочных работах по математике приняли участие 2845 (79,9%) </w:t>
      </w:r>
      <w:r w:rsidR="00B14817">
        <w:rPr>
          <w:rFonts w:ascii="Times New Roman" w:hAnsi="Times New Roman"/>
          <w:sz w:val="28"/>
          <w:szCs w:val="28"/>
        </w:rPr>
        <w:t>об</w:t>
      </w:r>
      <w:r w:rsidRPr="00BF3624">
        <w:rPr>
          <w:rFonts w:ascii="Times New Roman" w:hAnsi="Times New Roman"/>
          <w:sz w:val="28"/>
          <w:szCs w:val="28"/>
        </w:rPr>
        <w:t>уча</w:t>
      </w:r>
      <w:r w:rsidR="00B14817">
        <w:rPr>
          <w:rFonts w:ascii="Times New Roman" w:hAnsi="Times New Roman"/>
          <w:sz w:val="28"/>
          <w:szCs w:val="28"/>
        </w:rPr>
        <w:t>ю</w:t>
      </w:r>
      <w:r w:rsidRPr="00BF3624">
        <w:rPr>
          <w:rFonts w:ascii="Times New Roman" w:hAnsi="Times New Roman"/>
          <w:sz w:val="28"/>
          <w:szCs w:val="28"/>
        </w:rPr>
        <w:t xml:space="preserve">щихся из 97 общеобразовательных организаций Камчатского края. </w:t>
      </w:r>
      <w:r w:rsidR="00524B4B" w:rsidRPr="00524B4B">
        <w:rPr>
          <w:rFonts w:ascii="Times New Roman" w:hAnsi="Times New Roman"/>
          <w:sz w:val="28"/>
          <w:szCs w:val="28"/>
        </w:rPr>
        <w:t>Полученные статистические данные свидетельствуют о том, что 90% обучающихся 5-х классов Камчатского края справились с проверочной работой по математике, а свыше 50% пятиклассников показали высокий уровень знаний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3624" w:rsidRPr="00BF3624" w:rsidRDefault="00BF362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624">
        <w:rPr>
          <w:rFonts w:ascii="Times New Roman" w:hAnsi="Times New Roman"/>
          <w:sz w:val="28"/>
          <w:szCs w:val="28"/>
        </w:rPr>
        <w:t>На высоком уровне результативность выполнения заданий базового уровня сложности, проверяющих умения: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lastRenderedPageBreak/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вычислять значение числового выражения (содержащего 2–3 арифметических действия, со скобками и без скобок;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решать арифметическим способом (в 1–2 действия) учебные задачи и задачи, связанные с повседневной жизнью;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читать несложные готовые таблицы;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сравнивать и обобщать информацию, представленную в строках и столбцах несложных таблиц и диаграмм.</w:t>
      </w:r>
    </w:p>
    <w:p w:rsidR="00BF3624" w:rsidRPr="00080157" w:rsidRDefault="00BF362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На достаточном уровне обучающиеся освоили умение описывать взаимное расположение предметов в пространстве и на плоскости.</w:t>
      </w:r>
    </w:p>
    <w:p w:rsidR="00BF3624" w:rsidRPr="00080157" w:rsidRDefault="00BF362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 xml:space="preserve">На низком уровне результативность выполнения заданий </w:t>
      </w:r>
      <w:r w:rsidR="008F1813">
        <w:rPr>
          <w:rFonts w:ascii="Times New Roman" w:hAnsi="Times New Roman"/>
          <w:sz w:val="28"/>
          <w:szCs w:val="28"/>
        </w:rPr>
        <w:t>базового уровня сложности</w:t>
      </w:r>
      <w:r w:rsidRPr="00080157">
        <w:rPr>
          <w:rFonts w:ascii="Times New Roman" w:hAnsi="Times New Roman"/>
          <w:sz w:val="28"/>
          <w:szCs w:val="28"/>
        </w:rPr>
        <w:t>, а также всех задан</w:t>
      </w:r>
      <w:r w:rsidR="008650E4">
        <w:rPr>
          <w:rFonts w:ascii="Times New Roman" w:hAnsi="Times New Roman"/>
          <w:sz w:val="28"/>
          <w:szCs w:val="28"/>
        </w:rPr>
        <w:t>ий повышенного уровня сложности</w:t>
      </w:r>
      <w:r w:rsidRPr="00080157">
        <w:rPr>
          <w:rFonts w:ascii="Times New Roman" w:hAnsi="Times New Roman"/>
          <w:sz w:val="28"/>
          <w:szCs w:val="28"/>
        </w:rPr>
        <w:t>, проверяющих следующие умения и способы действий: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читать, записывать и сравнивать величины, использовать основные единицы измерения величин и соотношения между ними, выделять неизвестный компонент арифметического действия и находить его значение; решать арифметическим способом (в 1-2 действия) учебные задачи и задачи, связанные с повседневной жизнью;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выполнять построение геометрических фигур с заданными измерениями (отрезок, квадрат, прямоугольника) с помощью линейки, угольника;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выполнять письменно действия с многозначными числами с использованием таблиц сложения и умножения числа, алгоритмов письменных арифметических действий;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lastRenderedPageBreak/>
        <w:t>читать, записывать и сравнивать величины, используя основные единицы измерения величин и соотношения между ними. Решать задачи в 3-4 действия;</w:t>
      </w:r>
    </w:p>
    <w:p w:rsidR="00BF3624" w:rsidRPr="00080157" w:rsidRDefault="00BF3624" w:rsidP="00CC2DB5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0157">
        <w:rPr>
          <w:rFonts w:ascii="Times New Roman" w:hAnsi="Times New Roman"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080157" w:rsidRPr="00165BCA" w:rsidRDefault="00080157" w:rsidP="00CC2DB5">
      <w:pPr>
        <w:spacing w:before="24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65BCA">
        <w:rPr>
          <w:rFonts w:ascii="Times New Roman" w:hAnsi="Times New Roman"/>
          <w:b/>
          <w:i/>
          <w:sz w:val="28"/>
          <w:szCs w:val="28"/>
        </w:rPr>
        <w:t>Всероссийские проверочные работы по математике в 6-х классах общеобразовательных организаций Камчатского края</w:t>
      </w:r>
    </w:p>
    <w:p w:rsidR="00165BCA" w:rsidRDefault="008650E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0E4">
        <w:rPr>
          <w:rFonts w:ascii="Times New Roman" w:hAnsi="Times New Roman"/>
          <w:sz w:val="28"/>
          <w:szCs w:val="28"/>
        </w:rPr>
        <w:t>Во Всероссийских проверочных работах по математике приняли участие 2802 (78,2%) учащихся из 95 общеобразовательных организаций Камчатского края.</w:t>
      </w:r>
      <w:r w:rsidR="00165BCA">
        <w:rPr>
          <w:rFonts w:ascii="Times New Roman" w:hAnsi="Times New Roman"/>
          <w:sz w:val="28"/>
          <w:szCs w:val="28"/>
        </w:rPr>
        <w:t xml:space="preserve"> </w:t>
      </w:r>
      <w:r w:rsidR="00E53E74" w:rsidRPr="00E53E74">
        <w:rPr>
          <w:rFonts w:ascii="Times New Roman" w:hAnsi="Times New Roman"/>
          <w:sz w:val="28"/>
          <w:szCs w:val="28"/>
        </w:rPr>
        <w:t>Полученные статистические данные свидетельствуют о том, что 66,3% обучающихся 6-х классов справились с проверочной работой по математике, а свыше 30% шестиклассников показали высокий уровень знаний.</w:t>
      </w:r>
      <w:r w:rsidR="00165BCA">
        <w:rPr>
          <w:rFonts w:ascii="Times New Roman" w:hAnsi="Times New Roman"/>
          <w:sz w:val="28"/>
          <w:szCs w:val="28"/>
        </w:rPr>
        <w:t xml:space="preserve"> </w:t>
      </w:r>
    </w:p>
    <w:p w:rsidR="008650E4" w:rsidRPr="008650E4" w:rsidRDefault="008650E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0E4">
        <w:rPr>
          <w:rFonts w:ascii="Times New Roman" w:hAnsi="Times New Roman"/>
          <w:sz w:val="28"/>
          <w:szCs w:val="28"/>
        </w:rPr>
        <w:t>На высоком уровне результативность выполнения заданий базового уровня сложности, проверяющих умения:</w:t>
      </w:r>
    </w:p>
    <w:p w:rsidR="008650E4" w:rsidRPr="00165BCA" w:rsidRDefault="008650E4" w:rsidP="00CC2DB5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вычислений;</w:t>
      </w:r>
    </w:p>
    <w:p w:rsidR="008650E4" w:rsidRPr="00165BCA" w:rsidRDefault="008650E4" w:rsidP="00CC2DB5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8650E4" w:rsidRPr="008650E4" w:rsidRDefault="008650E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0E4">
        <w:rPr>
          <w:rFonts w:ascii="Times New Roman" w:hAnsi="Times New Roman"/>
          <w:sz w:val="28"/>
          <w:szCs w:val="28"/>
        </w:rPr>
        <w:t>На достаточном уровне обучающиеся освоили умения: развитие представлений о числе и числовых системах от натуральных до действительных чисел, оперировать на базовом уро</w:t>
      </w:r>
      <w:r w:rsidR="00165BCA">
        <w:rPr>
          <w:rFonts w:ascii="Times New Roman" w:hAnsi="Times New Roman"/>
          <w:sz w:val="28"/>
          <w:szCs w:val="28"/>
        </w:rPr>
        <w:t>вне понятием «десятичная дробь», а также задание</w:t>
      </w:r>
      <w:r w:rsidRPr="008650E4">
        <w:rPr>
          <w:rFonts w:ascii="Times New Roman" w:hAnsi="Times New Roman"/>
          <w:sz w:val="28"/>
          <w:szCs w:val="28"/>
        </w:rPr>
        <w:t>, ориентированное на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8650E4" w:rsidRPr="008650E4" w:rsidRDefault="008650E4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0E4">
        <w:rPr>
          <w:rFonts w:ascii="Times New Roman" w:hAnsi="Times New Roman"/>
          <w:sz w:val="28"/>
          <w:szCs w:val="28"/>
        </w:rPr>
        <w:lastRenderedPageBreak/>
        <w:t>На низком уровне результативность выполнения за</w:t>
      </w:r>
      <w:r w:rsidR="00E53E74">
        <w:rPr>
          <w:rFonts w:ascii="Times New Roman" w:hAnsi="Times New Roman"/>
          <w:sz w:val="28"/>
          <w:szCs w:val="28"/>
        </w:rPr>
        <w:t>даний базового уровня сложности</w:t>
      </w:r>
      <w:r w:rsidRPr="008650E4">
        <w:rPr>
          <w:rFonts w:ascii="Times New Roman" w:hAnsi="Times New Roman"/>
          <w:sz w:val="28"/>
          <w:szCs w:val="28"/>
        </w:rPr>
        <w:t xml:space="preserve">, а также </w:t>
      </w:r>
      <w:r w:rsidR="00346923" w:rsidRPr="008650E4">
        <w:rPr>
          <w:rFonts w:ascii="Times New Roman" w:hAnsi="Times New Roman"/>
          <w:sz w:val="28"/>
          <w:szCs w:val="28"/>
        </w:rPr>
        <w:t>всех задан</w:t>
      </w:r>
      <w:r w:rsidR="00346923">
        <w:rPr>
          <w:rFonts w:ascii="Times New Roman" w:hAnsi="Times New Roman"/>
          <w:sz w:val="28"/>
          <w:szCs w:val="28"/>
        </w:rPr>
        <w:t>ий повышенного уровня сложности,</w:t>
      </w:r>
      <w:r w:rsidRPr="008650E4">
        <w:rPr>
          <w:rFonts w:ascii="Times New Roman" w:hAnsi="Times New Roman"/>
          <w:sz w:val="28"/>
          <w:szCs w:val="28"/>
        </w:rPr>
        <w:t xml:space="preserve"> проверяющих следующие умения и способы действий:</w:t>
      </w:r>
    </w:p>
    <w:p w:rsidR="008650E4" w:rsidRPr="00165BCA" w:rsidRDefault="008650E4" w:rsidP="00CC2DB5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 xml:space="preserve">развитие представлений о числе и числовых системах от натуральных до </w:t>
      </w:r>
      <w:r w:rsidR="00294A2C">
        <w:rPr>
          <w:rFonts w:ascii="Times New Roman" w:hAnsi="Times New Roman"/>
          <w:sz w:val="28"/>
          <w:szCs w:val="28"/>
        </w:rPr>
        <w:t>действительных чисел</w:t>
      </w:r>
      <w:r w:rsidRPr="00165BCA">
        <w:rPr>
          <w:rFonts w:ascii="Times New Roman" w:hAnsi="Times New Roman"/>
          <w:sz w:val="28"/>
          <w:szCs w:val="28"/>
        </w:rPr>
        <w:t>;</w:t>
      </w:r>
    </w:p>
    <w:p w:rsidR="008650E4" w:rsidRPr="00165BCA" w:rsidRDefault="008650E4" w:rsidP="00CC2DB5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развитие представлений о числе и числовых системах от натуральных до действительных чисел. Решение задач на нахождение части числа и числа по его части;</w:t>
      </w:r>
    </w:p>
    <w:p w:rsidR="008650E4" w:rsidRPr="00165BCA" w:rsidRDefault="008650E4" w:rsidP="00CC2DB5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применять изученные понятия, результаты, методы для решения задач практического характе</w:t>
      </w:r>
      <w:r w:rsidR="00294A2C">
        <w:rPr>
          <w:rFonts w:ascii="Times New Roman" w:hAnsi="Times New Roman"/>
          <w:sz w:val="28"/>
          <w:szCs w:val="28"/>
        </w:rPr>
        <w:t>ра и задач из смежных дисциплин</w:t>
      </w:r>
      <w:r w:rsidRPr="00165BCA">
        <w:rPr>
          <w:rFonts w:ascii="Times New Roman" w:hAnsi="Times New Roman"/>
          <w:sz w:val="28"/>
          <w:szCs w:val="28"/>
        </w:rPr>
        <w:t>;</w:t>
      </w:r>
    </w:p>
    <w:p w:rsidR="008650E4" w:rsidRPr="00165BCA" w:rsidRDefault="008650E4" w:rsidP="00CC2DB5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8650E4" w:rsidRPr="00165BCA" w:rsidRDefault="008650E4" w:rsidP="00CC2DB5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жизни;</w:t>
      </w:r>
    </w:p>
    <w:p w:rsidR="008650E4" w:rsidRPr="00165BCA" w:rsidRDefault="008650E4" w:rsidP="00CC2DB5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развитие пространственных представлений. Оперировать на базовом уровне понятиями: «прямоугольный параллелепипед», «куб», «шар»;</w:t>
      </w:r>
    </w:p>
    <w:p w:rsidR="00080157" w:rsidRDefault="008650E4" w:rsidP="00CC2DB5">
      <w:pPr>
        <w:pStyle w:val="a3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165BCA" w:rsidRPr="00165BCA" w:rsidRDefault="00165BCA" w:rsidP="00F07B6F">
      <w:pPr>
        <w:spacing w:before="24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65BCA">
        <w:rPr>
          <w:rFonts w:ascii="Times New Roman" w:hAnsi="Times New Roman"/>
          <w:b/>
          <w:i/>
          <w:sz w:val="28"/>
          <w:szCs w:val="28"/>
        </w:rPr>
        <w:t xml:space="preserve">Всероссийские проверочные работы по математике в 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165BCA">
        <w:rPr>
          <w:rFonts w:ascii="Times New Roman" w:hAnsi="Times New Roman"/>
          <w:b/>
          <w:i/>
          <w:sz w:val="28"/>
          <w:szCs w:val="28"/>
        </w:rPr>
        <w:t>-х классах общеобразовательных организаций Камчатского края</w:t>
      </w:r>
    </w:p>
    <w:p w:rsidR="00165BCA" w:rsidRDefault="00165BCA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Во Всероссийских проверочных работах по матем</w:t>
      </w:r>
      <w:r w:rsidR="00CC2DB5">
        <w:rPr>
          <w:rFonts w:ascii="Times New Roman" w:hAnsi="Times New Roman"/>
          <w:sz w:val="28"/>
          <w:szCs w:val="28"/>
        </w:rPr>
        <w:t>атике приняли участие 2577 (74</w:t>
      </w:r>
      <w:r w:rsidRPr="00165BCA">
        <w:rPr>
          <w:rFonts w:ascii="Times New Roman" w:hAnsi="Times New Roman"/>
          <w:sz w:val="28"/>
          <w:szCs w:val="28"/>
        </w:rPr>
        <w:t>%) учащихся из 95 общеобразовательных организаций Камчатского края.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BCA">
        <w:rPr>
          <w:rFonts w:ascii="Times New Roman" w:hAnsi="Times New Roman"/>
          <w:sz w:val="28"/>
          <w:szCs w:val="28"/>
        </w:rPr>
        <w:t>Полученные статистические данные</w:t>
      </w:r>
      <w:r w:rsidR="00CC2DB5">
        <w:rPr>
          <w:rFonts w:ascii="Times New Roman" w:hAnsi="Times New Roman"/>
          <w:sz w:val="28"/>
          <w:szCs w:val="28"/>
        </w:rPr>
        <w:t xml:space="preserve"> свидетельствуют о том, что 62</w:t>
      </w:r>
      <w:r w:rsidRPr="00165BCA">
        <w:rPr>
          <w:rFonts w:ascii="Times New Roman" w:hAnsi="Times New Roman"/>
          <w:sz w:val="28"/>
          <w:szCs w:val="28"/>
        </w:rPr>
        <w:t>% обучающихся 7-х классов справились с проверочной работой по математике, а 17% семиклассников показали высокий уровень знаний</w:t>
      </w:r>
      <w:r>
        <w:rPr>
          <w:rFonts w:ascii="Times New Roman" w:hAnsi="Times New Roman"/>
          <w:sz w:val="28"/>
          <w:szCs w:val="28"/>
        </w:rPr>
        <w:t>.</w:t>
      </w:r>
    </w:p>
    <w:p w:rsidR="00165BCA" w:rsidRPr="00165BCA" w:rsidRDefault="00165BCA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lastRenderedPageBreak/>
        <w:t>На высоком уровне результативность выполнения заданий базового уровня сложности, проверяющих умение извлекать информацию, представленную в таблицах, на диаграммах, читать информацию, представленную в виде таблицы, диаграммы,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65BCA" w:rsidRPr="00165BCA" w:rsidRDefault="00165BCA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На достаточном уровне обучающиеся освоили умение оперировать на базо</w:t>
      </w:r>
      <w:r w:rsidR="0027695D">
        <w:rPr>
          <w:rFonts w:ascii="Times New Roman" w:hAnsi="Times New Roman"/>
          <w:sz w:val="28"/>
          <w:szCs w:val="28"/>
        </w:rPr>
        <w:t>вом уровне понятием целое число, а также задание</w:t>
      </w:r>
      <w:r w:rsidRPr="00165BCA">
        <w:rPr>
          <w:rFonts w:ascii="Times New Roman" w:hAnsi="Times New Roman"/>
          <w:sz w:val="28"/>
          <w:szCs w:val="28"/>
        </w:rPr>
        <w:t>, ориентированное на умение пользоваться оценкой и прикидкой при практических расчетах. Оценивать размеры реальных объектов окружающего мира.</w:t>
      </w:r>
    </w:p>
    <w:p w:rsidR="00165BCA" w:rsidRPr="00165BCA" w:rsidRDefault="00165BCA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BCA">
        <w:rPr>
          <w:rFonts w:ascii="Times New Roman" w:hAnsi="Times New Roman"/>
          <w:sz w:val="28"/>
          <w:szCs w:val="28"/>
        </w:rPr>
        <w:t>На низком уровне результативность выполнения за</w:t>
      </w:r>
      <w:r w:rsidR="0027695D">
        <w:rPr>
          <w:rFonts w:ascii="Times New Roman" w:hAnsi="Times New Roman"/>
          <w:sz w:val="28"/>
          <w:szCs w:val="28"/>
        </w:rPr>
        <w:t>даний базового уровня сложности</w:t>
      </w:r>
      <w:r w:rsidRPr="00165BCA">
        <w:rPr>
          <w:rFonts w:ascii="Times New Roman" w:hAnsi="Times New Roman"/>
          <w:sz w:val="28"/>
          <w:szCs w:val="28"/>
        </w:rPr>
        <w:t>, а также всех заданий повыше</w:t>
      </w:r>
      <w:r w:rsidR="0027695D">
        <w:rPr>
          <w:rFonts w:ascii="Times New Roman" w:hAnsi="Times New Roman"/>
          <w:sz w:val="28"/>
          <w:szCs w:val="28"/>
        </w:rPr>
        <w:t>нного уровня сложности и высокого уровня сложности</w:t>
      </w:r>
      <w:r w:rsidRPr="00165BCA">
        <w:rPr>
          <w:rFonts w:ascii="Times New Roman" w:hAnsi="Times New Roman"/>
          <w:sz w:val="28"/>
          <w:szCs w:val="28"/>
        </w:rPr>
        <w:t>, проверяющих следующие умения и способы действий:</w:t>
      </w:r>
    </w:p>
    <w:p w:rsidR="00165BCA" w:rsidRPr="0027695D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оперировать на базовом уровне понятием обыкновенная дробь, смешанное число;</w:t>
      </w:r>
    </w:p>
    <w:p w:rsidR="00165BCA" w:rsidRPr="0027695D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165BCA" w:rsidRPr="0027695D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оперировать на базовом уровне понятием десятичная дробь;</w:t>
      </w:r>
    </w:p>
    <w:p w:rsidR="00165BCA" w:rsidRPr="0027695D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оперировать понятием модуль числа, геометрическая интерпретация модуля числа;</w:t>
      </w:r>
    </w:p>
    <w:p w:rsidR="00165BCA" w:rsidRPr="0027695D" w:rsidRDefault="008F1813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рациональные числа</w:t>
      </w:r>
      <w:r w:rsidR="00165BCA" w:rsidRPr="0027695D">
        <w:rPr>
          <w:rFonts w:ascii="Times New Roman" w:hAnsi="Times New Roman"/>
          <w:sz w:val="28"/>
          <w:szCs w:val="28"/>
        </w:rPr>
        <w:t>/упорядочивать числа, записанные в виде обыкновенных дробей, десятичных дробей;</w:t>
      </w:r>
    </w:p>
    <w:p w:rsidR="00165BCA" w:rsidRPr="0027695D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использовать свойства чисел и правила действий с рациональными чи</w:t>
      </w:r>
      <w:r w:rsidR="008F1813">
        <w:rPr>
          <w:rFonts w:ascii="Times New Roman" w:hAnsi="Times New Roman"/>
          <w:sz w:val="28"/>
          <w:szCs w:val="28"/>
        </w:rPr>
        <w:t>слами при выполнении вычислений</w:t>
      </w:r>
      <w:r w:rsidRPr="0027695D">
        <w:rPr>
          <w:rFonts w:ascii="Times New Roman" w:hAnsi="Times New Roman"/>
          <w:sz w:val="28"/>
          <w:szCs w:val="28"/>
        </w:rPr>
        <w:t>/выполнять вычисления, в том числе с использованием приемов рациональных вычислений;</w:t>
      </w:r>
    </w:p>
    <w:p w:rsidR="00165BCA" w:rsidRPr="0027695D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ситуациях;</w:t>
      </w:r>
    </w:p>
    <w:p w:rsidR="00165BCA" w:rsidRPr="0027695D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применять изученные понятия, результаты, методы для решения задач практического характера и задач их смежных </w:t>
      </w:r>
      <w:r w:rsidR="00294A2C">
        <w:rPr>
          <w:rFonts w:ascii="Times New Roman" w:hAnsi="Times New Roman"/>
          <w:sz w:val="28"/>
          <w:szCs w:val="28"/>
        </w:rPr>
        <w:t>дисциплин</w:t>
      </w:r>
      <w:r w:rsidRPr="0027695D">
        <w:rPr>
          <w:rFonts w:ascii="Times New Roman" w:hAnsi="Times New Roman"/>
          <w:sz w:val="28"/>
          <w:szCs w:val="28"/>
        </w:rPr>
        <w:t>;</w:t>
      </w:r>
    </w:p>
    <w:p w:rsidR="00165BCA" w:rsidRPr="00294A2C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94A2C">
        <w:rPr>
          <w:rFonts w:ascii="Times New Roman" w:hAnsi="Times New Roman"/>
          <w:sz w:val="28"/>
          <w:szCs w:val="28"/>
        </w:rPr>
        <w:lastRenderedPageBreak/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</w:t>
      </w:r>
      <w:r w:rsidR="00294A2C">
        <w:rPr>
          <w:rFonts w:ascii="Times New Roman" w:hAnsi="Times New Roman"/>
          <w:sz w:val="28"/>
          <w:szCs w:val="28"/>
        </w:rPr>
        <w:t xml:space="preserve"> </w:t>
      </w:r>
      <w:r w:rsidRPr="00294A2C">
        <w:rPr>
          <w:rFonts w:ascii="Times New Roman" w:hAnsi="Times New Roman"/>
          <w:sz w:val="28"/>
          <w:szCs w:val="28"/>
        </w:rPr>
        <w:t>окружность и круг, прямоугольный параллелепипед, куб, шар. Изображать изучаемые фигуры от руки и с помощью линейки;</w:t>
      </w:r>
    </w:p>
    <w:p w:rsidR="00165BCA" w:rsidRDefault="00165BCA" w:rsidP="00CC2DB5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27695D" w:rsidRPr="00165BCA" w:rsidRDefault="0027695D" w:rsidP="00F07B6F">
      <w:pPr>
        <w:spacing w:before="24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65BCA">
        <w:rPr>
          <w:rFonts w:ascii="Times New Roman" w:hAnsi="Times New Roman"/>
          <w:b/>
          <w:i/>
          <w:sz w:val="28"/>
          <w:szCs w:val="28"/>
        </w:rPr>
        <w:t xml:space="preserve">Всероссийские проверочные работы по математике в </w:t>
      </w:r>
      <w:r w:rsidR="00346923">
        <w:rPr>
          <w:rFonts w:ascii="Times New Roman" w:hAnsi="Times New Roman"/>
          <w:b/>
          <w:i/>
          <w:sz w:val="28"/>
          <w:szCs w:val="28"/>
        </w:rPr>
        <w:t>8</w:t>
      </w:r>
      <w:r w:rsidRPr="00165BCA">
        <w:rPr>
          <w:rFonts w:ascii="Times New Roman" w:hAnsi="Times New Roman"/>
          <w:b/>
          <w:i/>
          <w:sz w:val="28"/>
          <w:szCs w:val="28"/>
        </w:rPr>
        <w:t>-х классах общеобразовательных организаций Камчатского края</w:t>
      </w:r>
    </w:p>
    <w:p w:rsidR="0027695D" w:rsidRDefault="0027695D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Во Всероссийских проверочных работах по математике приняли участие 2543 (75,1%) учащихся из 102 общеобразовательных организаций Камчатского края.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95D">
        <w:rPr>
          <w:rFonts w:ascii="Times New Roman" w:hAnsi="Times New Roman"/>
          <w:sz w:val="28"/>
          <w:szCs w:val="28"/>
        </w:rPr>
        <w:t>Полученные статистические данные свидетельствуют о том, что 67,5% обучающихся 8-х классов справились с проверочной работой по м</w:t>
      </w:r>
      <w:r w:rsidR="00294A2C">
        <w:rPr>
          <w:rFonts w:ascii="Times New Roman" w:hAnsi="Times New Roman"/>
          <w:sz w:val="28"/>
          <w:szCs w:val="28"/>
        </w:rPr>
        <w:t>атематике, а 22</w:t>
      </w:r>
      <w:r w:rsidRPr="0027695D">
        <w:rPr>
          <w:rFonts w:ascii="Times New Roman" w:hAnsi="Times New Roman"/>
          <w:sz w:val="28"/>
          <w:szCs w:val="28"/>
        </w:rPr>
        <w:t>% восьмиклассников показали высокий уровень знаний</w:t>
      </w:r>
    </w:p>
    <w:p w:rsidR="0027695D" w:rsidRPr="0027695D" w:rsidRDefault="0027695D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На высоком уровне результативность выполнения заданий базового уровня сложности, проверяющих умения извлекать информацию, представленную в таблицах, на диаграммах, графиках, читать информацию, представленную в виде таблицы, диаграммы, графика,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7695D" w:rsidRPr="0027695D" w:rsidRDefault="0027695D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На достаточном уровне обучающиеся освоили умение оперировать на базовом уровне понятиями «обыкновенная дробь», «смешанное число», ориентированное на умение оперировать на базовом уровне понятием «десятичная дробь», а также</w:t>
      </w:r>
      <w:r>
        <w:rPr>
          <w:rFonts w:ascii="Times New Roman" w:hAnsi="Times New Roman"/>
          <w:sz w:val="28"/>
          <w:szCs w:val="28"/>
        </w:rPr>
        <w:t xml:space="preserve"> задание</w:t>
      </w:r>
      <w:r w:rsidRPr="0027695D">
        <w:rPr>
          <w:rFonts w:ascii="Times New Roman" w:hAnsi="Times New Roman"/>
          <w:sz w:val="28"/>
          <w:szCs w:val="28"/>
        </w:rPr>
        <w:t>, проверяющее умение решать несложные логические задачи, находить пересечение, объединение, подмножество в простейших ситуациях.</w:t>
      </w:r>
    </w:p>
    <w:p w:rsidR="0027695D" w:rsidRPr="0027695D" w:rsidRDefault="0027695D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lastRenderedPageBreak/>
        <w:t xml:space="preserve">На низком уровне результативность выполнения заданий базового уровня сложности, а также </w:t>
      </w:r>
      <w:r w:rsidR="00346923" w:rsidRPr="0027695D">
        <w:rPr>
          <w:rFonts w:ascii="Times New Roman" w:hAnsi="Times New Roman"/>
          <w:sz w:val="28"/>
          <w:szCs w:val="28"/>
        </w:rPr>
        <w:t>всех заданий повышенного уровня сложности,</w:t>
      </w:r>
      <w:r w:rsidRPr="0027695D">
        <w:rPr>
          <w:rFonts w:ascii="Times New Roman" w:hAnsi="Times New Roman"/>
          <w:sz w:val="28"/>
          <w:szCs w:val="28"/>
        </w:rPr>
        <w:t xml:space="preserve"> проверяющих следующие умения и способы действий: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записывать числовые значения реальных величин с использованием разных систем измерения;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строить график линейной функции;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оперировать на базовом уровне понятиями «уравнение», «корень уравнения»; решать системы несложных линейных уравнений, решать линейные уравнения и уравнения, сводимые к линейным, с помощью тождественных преобразований;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выполнять несложные преобразования выражений: раскрывать скобки, приводить подобные слагаемые, использовать формулы сокращённого умножения;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сравнивать рациональные числа, знать геометрическую интерпретацию целых, рациональных чисел;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представлять данные в виде таблиц, диагр</w:t>
      </w:r>
      <w:r w:rsidR="008F1813">
        <w:rPr>
          <w:rFonts w:ascii="Times New Roman" w:hAnsi="Times New Roman"/>
          <w:sz w:val="28"/>
          <w:szCs w:val="28"/>
        </w:rPr>
        <w:t>амм, графиков</w:t>
      </w:r>
      <w:r w:rsidRPr="00346923">
        <w:rPr>
          <w:rFonts w:ascii="Times New Roman" w:hAnsi="Times New Roman"/>
          <w:sz w:val="28"/>
          <w:szCs w:val="28"/>
        </w:rPr>
        <w:t>/ иллюстрировать с помощью графика реальную зависимость или процесс по их характеристикам;</w:t>
      </w:r>
    </w:p>
    <w:p w:rsidR="0027695D" w:rsidRPr="00346923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решать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задачи;</w:t>
      </w:r>
    </w:p>
    <w:p w:rsidR="0027695D" w:rsidRDefault="0027695D" w:rsidP="00CC2DB5">
      <w:pPr>
        <w:pStyle w:val="a3"/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lastRenderedPageBreak/>
        <w:t>оценивать результаты вычислений</w:t>
      </w:r>
      <w:r w:rsidR="008F1813">
        <w:rPr>
          <w:rFonts w:ascii="Times New Roman" w:hAnsi="Times New Roman"/>
          <w:sz w:val="28"/>
          <w:szCs w:val="28"/>
        </w:rPr>
        <w:t xml:space="preserve"> при решении практических задач</w:t>
      </w:r>
      <w:r w:rsidRPr="00346923">
        <w:rPr>
          <w:rFonts w:ascii="Times New Roman" w:hAnsi="Times New Roman"/>
          <w:sz w:val="28"/>
          <w:szCs w:val="28"/>
        </w:rPr>
        <w:t>/ решать задачи на основе рассмотрения реальных ситуаций, в которых не требуется точный вычислительный результат.</w:t>
      </w:r>
    </w:p>
    <w:p w:rsidR="00346923" w:rsidRDefault="00346923" w:rsidP="00CC2DB5">
      <w:pPr>
        <w:spacing w:before="24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346923">
        <w:rPr>
          <w:rFonts w:ascii="Times New Roman" w:hAnsi="Times New Roman"/>
          <w:b/>
          <w:i/>
          <w:sz w:val="28"/>
          <w:szCs w:val="28"/>
        </w:rPr>
        <w:t xml:space="preserve">Всероссийские проверочные работы по математике в 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346923">
        <w:rPr>
          <w:rFonts w:ascii="Times New Roman" w:hAnsi="Times New Roman"/>
          <w:b/>
          <w:i/>
          <w:sz w:val="28"/>
          <w:szCs w:val="28"/>
        </w:rPr>
        <w:t>-х классах общеобразовательных организаций Камчатского края</w:t>
      </w:r>
    </w:p>
    <w:p w:rsidR="00346923" w:rsidRDefault="00346923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Во Всероссийских проверочных работах по математике приняли участие 1186 (35,6%) учащихся из 59 общеобразовательных организаций Камчатского края.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923">
        <w:rPr>
          <w:rFonts w:ascii="Times New Roman" w:hAnsi="Times New Roman"/>
          <w:sz w:val="28"/>
          <w:szCs w:val="28"/>
        </w:rPr>
        <w:t>Полученные статистические данные</w:t>
      </w:r>
      <w:r w:rsidR="00575DCC">
        <w:rPr>
          <w:rFonts w:ascii="Times New Roman" w:hAnsi="Times New Roman"/>
          <w:sz w:val="28"/>
          <w:szCs w:val="28"/>
        </w:rPr>
        <w:t xml:space="preserve"> свидетельствуют о том, что 63</w:t>
      </w:r>
      <w:r w:rsidRPr="00346923">
        <w:rPr>
          <w:rFonts w:ascii="Times New Roman" w:hAnsi="Times New Roman"/>
          <w:sz w:val="28"/>
          <w:szCs w:val="28"/>
        </w:rPr>
        <w:t>% обучающихся 9-х классов справились с проверочной ра</w:t>
      </w:r>
      <w:r w:rsidR="00575DCC">
        <w:rPr>
          <w:rFonts w:ascii="Times New Roman" w:hAnsi="Times New Roman"/>
          <w:sz w:val="28"/>
          <w:szCs w:val="28"/>
        </w:rPr>
        <w:t>ботой по математике, из них 11</w:t>
      </w:r>
      <w:r w:rsidRPr="00346923">
        <w:rPr>
          <w:rFonts w:ascii="Times New Roman" w:hAnsi="Times New Roman"/>
          <w:sz w:val="28"/>
          <w:szCs w:val="28"/>
        </w:rPr>
        <w:t>% девятиклассников показали высокий уровень знаний</w:t>
      </w:r>
      <w:r>
        <w:rPr>
          <w:rFonts w:ascii="Times New Roman" w:hAnsi="Times New Roman"/>
          <w:sz w:val="28"/>
          <w:szCs w:val="28"/>
        </w:rPr>
        <w:t>.</w:t>
      </w:r>
    </w:p>
    <w:p w:rsidR="00346923" w:rsidRPr="00346923" w:rsidRDefault="00346923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На высоком уровне результативность выполнения заданий базового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923">
        <w:rPr>
          <w:rFonts w:ascii="Times New Roman" w:hAnsi="Times New Roman"/>
          <w:sz w:val="28"/>
          <w:szCs w:val="28"/>
        </w:rPr>
        <w:t>сложности, проверяющих владение понятиями «отрицательное число», «обыкновенная дробь», «десятичная дробь», вычислительными навыками.</w:t>
      </w:r>
    </w:p>
    <w:p w:rsidR="00346923" w:rsidRPr="00346923" w:rsidRDefault="00346923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На достаточном уровне обучающиеся освоили свойства целых чисел и правила арифметических действий.</w:t>
      </w:r>
    </w:p>
    <w:p w:rsidR="00346923" w:rsidRPr="00346923" w:rsidRDefault="00346923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На низком уровне результативность выполнения за</w:t>
      </w:r>
      <w:r>
        <w:rPr>
          <w:rFonts w:ascii="Times New Roman" w:hAnsi="Times New Roman"/>
          <w:sz w:val="28"/>
          <w:szCs w:val="28"/>
        </w:rPr>
        <w:t>даний базового уровня сложности</w:t>
      </w:r>
      <w:r w:rsidRPr="00346923">
        <w:rPr>
          <w:rFonts w:ascii="Times New Roman" w:hAnsi="Times New Roman"/>
          <w:sz w:val="28"/>
          <w:szCs w:val="28"/>
        </w:rPr>
        <w:t>, а также всех заданий повышенного уровня сложности, проверяющих следующие умения и способы действий: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решать линейные, квадратные уравнения, а также системы уравнений;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решать задачи на части;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владение понятиями «функция», «график функции», «способы задания функции»;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извлекать и анализировать информацию, представленную в таблицах, на диаграммах, графиках;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читать информацию, представленную в таблицах, на диаграммах, графиках и определять статистические характеристики данных;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выполнять преобразования буквенных дробно-рациональных выражений;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lastRenderedPageBreak/>
        <w:t>в простейших случаях оценивать вероятность события;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решать текстовые задачи на проценты;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умения извлекать из текста необходимую информацию, представлять данные в виде диаграмм, графиков;</w:t>
      </w:r>
    </w:p>
    <w:p w:rsidR="00346923" w:rsidRP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решать текстовые задачи на производительность, движение;</w:t>
      </w:r>
    </w:p>
    <w:p w:rsidR="00346923" w:rsidRDefault="00346923" w:rsidP="00CC2DB5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46923">
        <w:rPr>
          <w:rFonts w:ascii="Times New Roman" w:hAnsi="Times New Roman"/>
          <w:sz w:val="28"/>
          <w:szCs w:val="28"/>
        </w:rPr>
        <w:t>проводить математические рассуждения.</w:t>
      </w:r>
    </w:p>
    <w:p w:rsidR="008F1813" w:rsidRPr="00244B39" w:rsidRDefault="00F07B6F" w:rsidP="00F07B6F">
      <w:pPr>
        <w:spacing w:before="24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2F6DCB">
        <w:rPr>
          <w:rFonts w:ascii="Times New Roman" w:hAnsi="Times New Roman"/>
          <w:b/>
          <w:i/>
          <w:sz w:val="28"/>
          <w:szCs w:val="28"/>
        </w:rPr>
        <w:t>Результаты</w:t>
      </w:r>
      <w:r w:rsidR="008F1813" w:rsidRPr="002F6DCB">
        <w:rPr>
          <w:rFonts w:ascii="Times New Roman" w:hAnsi="Times New Roman"/>
          <w:b/>
          <w:i/>
          <w:sz w:val="28"/>
          <w:szCs w:val="28"/>
        </w:rPr>
        <w:t xml:space="preserve"> выполнения </w:t>
      </w:r>
      <w:r w:rsidR="002F6DCB" w:rsidRPr="002F6DCB">
        <w:rPr>
          <w:rFonts w:ascii="Times New Roman" w:hAnsi="Times New Roman"/>
          <w:b/>
          <w:i/>
          <w:sz w:val="28"/>
          <w:szCs w:val="28"/>
        </w:rPr>
        <w:t xml:space="preserve">диагностических работ </w:t>
      </w:r>
      <w:proofErr w:type="gramStart"/>
      <w:r w:rsidR="008F1813" w:rsidRPr="002F6DCB">
        <w:rPr>
          <w:rFonts w:ascii="Times New Roman" w:hAnsi="Times New Roman"/>
          <w:b/>
          <w:i/>
          <w:sz w:val="28"/>
          <w:szCs w:val="28"/>
        </w:rPr>
        <w:t xml:space="preserve">обучающимися </w:t>
      </w:r>
      <w:r w:rsidR="002F6DCB" w:rsidRPr="002F6DC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1813" w:rsidRPr="002F6DCB">
        <w:rPr>
          <w:rFonts w:ascii="Times New Roman" w:hAnsi="Times New Roman"/>
          <w:b/>
          <w:i/>
          <w:sz w:val="28"/>
          <w:szCs w:val="28"/>
        </w:rPr>
        <w:t>10</w:t>
      </w:r>
      <w:proofErr w:type="gramEnd"/>
      <w:r w:rsidR="008F1813" w:rsidRPr="002F6DCB">
        <w:rPr>
          <w:rFonts w:ascii="Times New Roman" w:hAnsi="Times New Roman"/>
          <w:b/>
          <w:i/>
          <w:sz w:val="28"/>
          <w:szCs w:val="28"/>
        </w:rPr>
        <w:t xml:space="preserve">-х классов по программам основного общего образования  </w:t>
      </w:r>
    </w:p>
    <w:p w:rsidR="00575DCC" w:rsidRPr="00575DCC" w:rsidRDefault="00551B11" w:rsidP="00CC2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 xml:space="preserve">На высоком уровне </w:t>
      </w:r>
      <w:r w:rsidR="00F724F4">
        <w:rPr>
          <w:rFonts w:ascii="Times New Roman" w:hAnsi="Times New Roman"/>
          <w:sz w:val="28"/>
          <w:szCs w:val="28"/>
        </w:rPr>
        <w:t xml:space="preserve">школьники </w:t>
      </w:r>
      <w:r w:rsidR="001C2F83">
        <w:rPr>
          <w:rFonts w:ascii="Times New Roman" w:hAnsi="Times New Roman"/>
          <w:sz w:val="28"/>
          <w:szCs w:val="28"/>
        </w:rPr>
        <w:t>показали</w:t>
      </w:r>
      <w:r w:rsidR="00F724F4">
        <w:rPr>
          <w:rFonts w:ascii="Times New Roman" w:hAnsi="Times New Roman"/>
          <w:sz w:val="28"/>
          <w:szCs w:val="28"/>
        </w:rPr>
        <w:t xml:space="preserve"> </w:t>
      </w:r>
      <w:r w:rsidRPr="00551B11">
        <w:rPr>
          <w:rFonts w:ascii="Times New Roman" w:hAnsi="Times New Roman"/>
          <w:sz w:val="28"/>
          <w:szCs w:val="28"/>
        </w:rPr>
        <w:t>результативность выполнения заданий</w:t>
      </w:r>
      <w:r w:rsidR="00F724F4">
        <w:rPr>
          <w:rFonts w:ascii="Times New Roman" w:hAnsi="Times New Roman"/>
          <w:sz w:val="28"/>
          <w:szCs w:val="28"/>
        </w:rPr>
        <w:t>,</w:t>
      </w:r>
      <w:r w:rsidRPr="00551B11">
        <w:rPr>
          <w:rFonts w:ascii="Times New Roman" w:hAnsi="Times New Roman"/>
          <w:sz w:val="28"/>
          <w:szCs w:val="28"/>
        </w:rPr>
        <w:t xml:space="preserve"> </w:t>
      </w:r>
      <w:r w:rsidR="00575DCC" w:rsidRPr="00575DCC">
        <w:rPr>
          <w:rFonts w:ascii="Times New Roman" w:hAnsi="Times New Roman"/>
          <w:sz w:val="28"/>
          <w:szCs w:val="28"/>
        </w:rPr>
        <w:t>при решении которых проверялись вычислительные навыки обучающихся:</w:t>
      </w:r>
    </w:p>
    <w:p w:rsidR="00575DCC" w:rsidRPr="00575DCC" w:rsidRDefault="00575DCC" w:rsidP="00CC2DB5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75DCC">
        <w:rPr>
          <w:rFonts w:ascii="Times New Roman" w:hAnsi="Times New Roman"/>
          <w:sz w:val="28"/>
          <w:szCs w:val="28"/>
        </w:rPr>
        <w:t>умение работать с графиками функций и извлекать информацию, представленную на графике;</w:t>
      </w:r>
    </w:p>
    <w:p w:rsidR="00575DCC" w:rsidRPr="00575DCC" w:rsidRDefault="00575DCC" w:rsidP="00CC2DB5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75DCC">
        <w:rPr>
          <w:rFonts w:ascii="Times New Roman" w:hAnsi="Times New Roman"/>
          <w:sz w:val="28"/>
          <w:szCs w:val="28"/>
        </w:rPr>
        <w:t>умение анализировать реальные числовые данные;</w:t>
      </w:r>
    </w:p>
    <w:p w:rsidR="00575DCC" w:rsidRPr="00575DCC" w:rsidRDefault="00575DCC" w:rsidP="00CC2DB5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75DCC">
        <w:rPr>
          <w:rFonts w:ascii="Times New Roman" w:hAnsi="Times New Roman"/>
          <w:sz w:val="28"/>
          <w:szCs w:val="28"/>
        </w:rPr>
        <w:t>умение решать практические расчётные задачи;</w:t>
      </w:r>
    </w:p>
    <w:p w:rsidR="00551B11" w:rsidRPr="00575DCC" w:rsidRDefault="00575DCC" w:rsidP="00CC2DB5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75DCC">
        <w:rPr>
          <w:rFonts w:ascii="Times New Roman" w:hAnsi="Times New Roman"/>
          <w:sz w:val="28"/>
          <w:szCs w:val="28"/>
        </w:rPr>
        <w:t>умение оценивать логическую правильность рассуждений и умение решать иррациональные уравнения и неравенства второй степени.</w:t>
      </w:r>
    </w:p>
    <w:p w:rsidR="00551B11" w:rsidRPr="00551B11" w:rsidRDefault="00551B11" w:rsidP="00CC2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 xml:space="preserve">На низком уровне результативность выполнения заданий, проверяющих следующие умения и способы действий: 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 xml:space="preserve">уметь выполнять вычисления и преобразования; 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>уметь строить и читать графики функций;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>уметь выполнять преобразования алгебраических выражений;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>уметь решать уравнения, неравенства и их системы;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>проводить доказательные рассуждения при решении задач, оценивать логическую правильность рассуждений, распознавать ошибочные заключения;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>уметь выполнять преобразования алгебраических выражений, решать уравнения, неравенства и их системы;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lastRenderedPageBreak/>
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модели;</w:t>
      </w:r>
    </w:p>
    <w:p w:rsidR="00551B11" w:rsidRPr="00551B11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B11">
        <w:rPr>
          <w:rFonts w:ascii="Times New Roman" w:hAnsi="Times New Roman"/>
          <w:sz w:val="28"/>
          <w:szCs w:val="28"/>
        </w:rPr>
        <w:t>уметь выполнять действия с геометрическими фигурами, координатами и векторами;</w:t>
      </w:r>
    </w:p>
    <w:p w:rsidR="00551B11" w:rsidRPr="00946102" w:rsidRDefault="00551B11" w:rsidP="00CC2DB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102">
        <w:rPr>
          <w:rFonts w:ascii="Times New Roman" w:hAnsi="Times New Roman"/>
          <w:sz w:val="28"/>
          <w:szCs w:val="28"/>
        </w:rPr>
        <w:t>проводить доказательные рассуждения при решении задач, оценивать логическую правильность рассуждений, распознавать ошибочные заключения.</w:t>
      </w:r>
    </w:p>
    <w:p w:rsidR="00551B11" w:rsidRPr="00203126" w:rsidRDefault="00551B11" w:rsidP="00CC2D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126">
        <w:rPr>
          <w:rFonts w:ascii="Times New Roman" w:hAnsi="Times New Roman"/>
          <w:sz w:val="28"/>
          <w:szCs w:val="28"/>
        </w:rPr>
        <w:t xml:space="preserve">В целом по Камчатскому краю результативность выполнения заданий </w:t>
      </w:r>
      <w:r w:rsidR="001C2F83">
        <w:rPr>
          <w:rFonts w:ascii="Times New Roman" w:hAnsi="Times New Roman"/>
          <w:sz w:val="28"/>
          <w:szCs w:val="28"/>
        </w:rPr>
        <w:t xml:space="preserve">обучающимися 10-х классов </w:t>
      </w:r>
      <w:r w:rsidRPr="00203126">
        <w:rPr>
          <w:rFonts w:ascii="Times New Roman" w:hAnsi="Times New Roman"/>
          <w:sz w:val="28"/>
          <w:szCs w:val="28"/>
        </w:rPr>
        <w:t>находится на недост</w:t>
      </w:r>
      <w:r w:rsidR="002A5562">
        <w:rPr>
          <w:rFonts w:ascii="Times New Roman" w:hAnsi="Times New Roman"/>
          <w:sz w:val="28"/>
          <w:szCs w:val="28"/>
        </w:rPr>
        <w:t>аточном уровне и составляет 54</w:t>
      </w:r>
      <w:r w:rsidRPr="00203126">
        <w:rPr>
          <w:rFonts w:ascii="Times New Roman" w:hAnsi="Times New Roman"/>
          <w:sz w:val="28"/>
          <w:szCs w:val="28"/>
        </w:rPr>
        <w:t xml:space="preserve">%. Несмотря на высокий </w:t>
      </w:r>
      <w:r w:rsidR="002A5562">
        <w:rPr>
          <w:rFonts w:ascii="Times New Roman" w:hAnsi="Times New Roman"/>
          <w:sz w:val="28"/>
          <w:szCs w:val="28"/>
        </w:rPr>
        <w:t xml:space="preserve">уровень степени </w:t>
      </w:r>
      <w:proofErr w:type="spellStart"/>
      <w:r w:rsidR="002A556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2A5562">
        <w:rPr>
          <w:rFonts w:ascii="Times New Roman" w:hAnsi="Times New Roman"/>
          <w:sz w:val="28"/>
          <w:szCs w:val="28"/>
        </w:rPr>
        <w:t xml:space="preserve"> </w:t>
      </w:r>
      <w:r w:rsidR="001C2F83">
        <w:rPr>
          <w:rFonts w:ascii="Times New Roman" w:hAnsi="Times New Roman"/>
          <w:sz w:val="28"/>
          <w:szCs w:val="28"/>
        </w:rPr>
        <w:t>(</w:t>
      </w:r>
      <w:r w:rsidR="002A5562">
        <w:rPr>
          <w:rFonts w:ascii="Times New Roman" w:hAnsi="Times New Roman"/>
          <w:sz w:val="28"/>
          <w:szCs w:val="28"/>
        </w:rPr>
        <w:t>95</w:t>
      </w:r>
      <w:r w:rsidRPr="00203126">
        <w:rPr>
          <w:rFonts w:ascii="Times New Roman" w:hAnsi="Times New Roman"/>
          <w:sz w:val="28"/>
          <w:szCs w:val="28"/>
        </w:rPr>
        <w:t>%</w:t>
      </w:r>
      <w:r w:rsidR="001C2F83">
        <w:rPr>
          <w:rFonts w:ascii="Times New Roman" w:hAnsi="Times New Roman"/>
          <w:sz w:val="28"/>
          <w:szCs w:val="28"/>
        </w:rPr>
        <w:t>)</w:t>
      </w:r>
      <w:r w:rsidRPr="00203126">
        <w:rPr>
          <w:rFonts w:ascii="Times New Roman" w:hAnsi="Times New Roman"/>
          <w:sz w:val="28"/>
          <w:szCs w:val="28"/>
        </w:rPr>
        <w:t xml:space="preserve">, </w:t>
      </w:r>
      <w:r w:rsidR="00AC0481">
        <w:rPr>
          <w:rFonts w:ascii="Times New Roman" w:hAnsi="Times New Roman"/>
          <w:sz w:val="28"/>
          <w:szCs w:val="28"/>
        </w:rPr>
        <w:t>достаточно невысоким</w:t>
      </w:r>
      <w:r w:rsidRPr="00203126">
        <w:rPr>
          <w:rFonts w:ascii="Times New Roman" w:hAnsi="Times New Roman"/>
          <w:sz w:val="28"/>
          <w:szCs w:val="28"/>
        </w:rPr>
        <w:t xml:space="preserve"> является качество знаний обучающихся </w:t>
      </w:r>
      <w:r w:rsidR="00AC0481">
        <w:rPr>
          <w:rFonts w:ascii="Times New Roman" w:hAnsi="Times New Roman"/>
          <w:sz w:val="28"/>
          <w:szCs w:val="28"/>
        </w:rPr>
        <w:t>по математике</w:t>
      </w:r>
      <w:r w:rsidRPr="00203126">
        <w:rPr>
          <w:rFonts w:ascii="Times New Roman" w:hAnsi="Times New Roman"/>
          <w:sz w:val="28"/>
          <w:szCs w:val="28"/>
        </w:rPr>
        <w:t xml:space="preserve"> </w:t>
      </w:r>
      <w:r w:rsidR="00AC0481">
        <w:rPr>
          <w:rFonts w:ascii="Times New Roman" w:hAnsi="Times New Roman"/>
          <w:sz w:val="28"/>
          <w:szCs w:val="28"/>
        </w:rPr>
        <w:t xml:space="preserve">- </w:t>
      </w:r>
      <w:r w:rsidRPr="00203126">
        <w:rPr>
          <w:rFonts w:ascii="Times New Roman" w:hAnsi="Times New Roman"/>
          <w:sz w:val="28"/>
          <w:szCs w:val="28"/>
        </w:rPr>
        <w:t xml:space="preserve">50,5%. </w:t>
      </w:r>
    </w:p>
    <w:p w:rsidR="008F1813" w:rsidRPr="00244B39" w:rsidRDefault="002F6DCB" w:rsidP="00F07B6F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6DCB">
        <w:rPr>
          <w:rFonts w:ascii="Times New Roman" w:hAnsi="Times New Roman"/>
          <w:b/>
          <w:i/>
          <w:sz w:val="28"/>
          <w:szCs w:val="28"/>
        </w:rPr>
        <w:t>Результаты</w:t>
      </w:r>
      <w:r w:rsidR="008F1813" w:rsidRPr="002F6DCB">
        <w:rPr>
          <w:rFonts w:ascii="Times New Roman" w:hAnsi="Times New Roman"/>
          <w:b/>
          <w:i/>
          <w:sz w:val="28"/>
          <w:szCs w:val="28"/>
        </w:rPr>
        <w:t xml:space="preserve"> мониторинговых исследований качества знаний по учебному предмету «</w:t>
      </w:r>
      <w:r w:rsidR="00244B39" w:rsidRPr="002F6DCB">
        <w:rPr>
          <w:rFonts w:ascii="Times New Roman" w:hAnsi="Times New Roman"/>
          <w:b/>
          <w:i/>
          <w:sz w:val="28"/>
          <w:szCs w:val="28"/>
        </w:rPr>
        <w:t>Математика</w:t>
      </w:r>
      <w:r w:rsidR="008F1813" w:rsidRPr="002F6DCB">
        <w:rPr>
          <w:rFonts w:ascii="Times New Roman" w:hAnsi="Times New Roman"/>
          <w:b/>
          <w:i/>
          <w:sz w:val="28"/>
          <w:szCs w:val="28"/>
        </w:rPr>
        <w:t>» обучающихся 8-х – 11-х классов общеобразовательн</w:t>
      </w:r>
      <w:r w:rsidR="00244B39" w:rsidRPr="002F6DCB">
        <w:rPr>
          <w:rFonts w:ascii="Times New Roman" w:hAnsi="Times New Roman"/>
          <w:b/>
          <w:i/>
          <w:sz w:val="28"/>
          <w:szCs w:val="28"/>
        </w:rPr>
        <w:t>ых организаций Камчатского края</w:t>
      </w:r>
    </w:p>
    <w:p w:rsidR="002B2A26" w:rsidRPr="002B2A26" w:rsidRDefault="002B2A26" w:rsidP="00CC2DB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2A26">
        <w:rPr>
          <w:rFonts w:ascii="Times New Roman" w:hAnsi="Times New Roman"/>
          <w:sz w:val="28"/>
          <w:szCs w:val="28"/>
        </w:rPr>
        <w:t xml:space="preserve">Анализ результатов диагностической работы, </w:t>
      </w:r>
      <w:r w:rsidR="009C2E55">
        <w:rPr>
          <w:rFonts w:ascii="Times New Roman" w:hAnsi="Times New Roman"/>
          <w:sz w:val="28"/>
          <w:szCs w:val="28"/>
        </w:rPr>
        <w:t xml:space="preserve">выполненной </w:t>
      </w:r>
      <w:r w:rsidRPr="00931586">
        <w:rPr>
          <w:rFonts w:ascii="Times New Roman" w:hAnsi="Times New Roman"/>
          <w:i/>
          <w:sz w:val="28"/>
          <w:szCs w:val="28"/>
        </w:rPr>
        <w:t>восьмиклассниками</w:t>
      </w:r>
      <w:r w:rsidRPr="002B2A26">
        <w:rPr>
          <w:rFonts w:ascii="Times New Roman" w:hAnsi="Times New Roman"/>
          <w:sz w:val="28"/>
          <w:szCs w:val="28"/>
        </w:rPr>
        <w:t xml:space="preserve"> в декабре 2020 года, показал, что при выполнении алгебраических примеров на проверку умений решать неполные квадратные уравнения, строить и </w:t>
      </w:r>
      <w:r>
        <w:rPr>
          <w:rFonts w:ascii="Times New Roman" w:hAnsi="Times New Roman"/>
          <w:sz w:val="28"/>
          <w:szCs w:val="28"/>
        </w:rPr>
        <w:t>читать графики линейных функций</w:t>
      </w:r>
      <w:r w:rsidRPr="002B2A26">
        <w:rPr>
          <w:rFonts w:ascii="Times New Roman" w:hAnsi="Times New Roman"/>
          <w:sz w:val="28"/>
          <w:szCs w:val="28"/>
        </w:rPr>
        <w:t xml:space="preserve">, выполнять преобразования алгебраических выражений, решать текстовые задачи алгебраическим методом, интерпретировать полученный результат, проводить отбор решений исходя из формулировки </w:t>
      </w:r>
      <w:r w:rsidR="00811C7D" w:rsidRPr="002B2A26">
        <w:rPr>
          <w:rFonts w:ascii="Times New Roman" w:hAnsi="Times New Roman"/>
          <w:sz w:val="28"/>
          <w:szCs w:val="28"/>
        </w:rPr>
        <w:t>задачи,</w:t>
      </w:r>
      <w:r w:rsidRPr="002B2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2B2A26">
        <w:rPr>
          <w:rFonts w:ascii="Times New Roman" w:hAnsi="Times New Roman"/>
          <w:sz w:val="28"/>
          <w:szCs w:val="28"/>
        </w:rPr>
        <w:t xml:space="preserve"> продемонстрировали низкий уровень </w:t>
      </w:r>
      <w:r w:rsidRPr="00101C61">
        <w:rPr>
          <w:rFonts w:ascii="Times New Roman" w:hAnsi="Times New Roman"/>
          <w:color w:val="000000" w:themeColor="text1"/>
          <w:sz w:val="28"/>
          <w:szCs w:val="28"/>
        </w:rPr>
        <w:t>решаемости</w:t>
      </w:r>
      <w:r w:rsidR="00D80C46" w:rsidRPr="00101C6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01C61" w:rsidRPr="00101C61">
        <w:rPr>
          <w:rFonts w:ascii="Times New Roman" w:hAnsi="Times New Roman"/>
          <w:color w:val="000000" w:themeColor="text1"/>
          <w:sz w:val="28"/>
          <w:szCs w:val="28"/>
        </w:rPr>
        <w:t>27%</w:t>
      </w:r>
      <w:r w:rsidR="00D80C46" w:rsidRPr="00101C6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01C6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B2A26">
        <w:rPr>
          <w:rFonts w:ascii="Times New Roman" w:hAnsi="Times New Roman"/>
          <w:sz w:val="28"/>
          <w:szCs w:val="28"/>
        </w:rPr>
        <w:t>Выполняя геометрические задания, при решении которых проверялись знания и умения применять планиметрический материал для нахождение геометрических величин, проводить доказательные рассуждения, оценивать логическую правильность рассуждений, распознавать ошибочные заключения, учащиеся также продемонстрировали низкий уровень решаемости</w:t>
      </w:r>
      <w:r w:rsidR="00D80C46">
        <w:rPr>
          <w:rFonts w:ascii="Times New Roman" w:hAnsi="Times New Roman"/>
          <w:sz w:val="28"/>
          <w:szCs w:val="28"/>
        </w:rPr>
        <w:t xml:space="preserve"> </w:t>
      </w:r>
      <w:r w:rsidR="00101C61" w:rsidRPr="00101C61">
        <w:rPr>
          <w:rFonts w:ascii="Times New Roman" w:hAnsi="Times New Roman"/>
          <w:sz w:val="28"/>
          <w:szCs w:val="28"/>
        </w:rPr>
        <w:t>(37%</w:t>
      </w:r>
      <w:r w:rsidR="00D80C46" w:rsidRPr="00101C61">
        <w:rPr>
          <w:rFonts w:ascii="Times New Roman" w:hAnsi="Times New Roman"/>
          <w:sz w:val="28"/>
          <w:szCs w:val="28"/>
        </w:rPr>
        <w:t>)</w:t>
      </w:r>
      <w:r w:rsidRPr="00101C61">
        <w:rPr>
          <w:rFonts w:ascii="Times New Roman" w:hAnsi="Times New Roman"/>
          <w:sz w:val="28"/>
          <w:szCs w:val="28"/>
        </w:rPr>
        <w:t>.</w:t>
      </w:r>
      <w:r w:rsidR="002A5562">
        <w:rPr>
          <w:rFonts w:ascii="Times New Roman" w:hAnsi="Times New Roman"/>
          <w:sz w:val="28"/>
          <w:szCs w:val="28"/>
        </w:rPr>
        <w:t xml:space="preserve"> </w:t>
      </w:r>
      <w:r w:rsidRPr="002B2A26">
        <w:rPr>
          <w:rFonts w:ascii="Times New Roman" w:hAnsi="Times New Roman"/>
          <w:sz w:val="28"/>
          <w:szCs w:val="28"/>
        </w:rPr>
        <w:t xml:space="preserve">Текстовую задачу, решаемую с помощью линейного уравнения, выполнили всего </w:t>
      </w:r>
      <w:r w:rsidR="00811C7D">
        <w:rPr>
          <w:rFonts w:ascii="Times New Roman" w:hAnsi="Times New Roman"/>
          <w:sz w:val="28"/>
          <w:szCs w:val="28"/>
        </w:rPr>
        <w:t>32</w:t>
      </w:r>
      <w:r w:rsidRPr="002B2A26">
        <w:rPr>
          <w:rFonts w:ascii="Times New Roman" w:hAnsi="Times New Roman"/>
          <w:sz w:val="28"/>
          <w:szCs w:val="28"/>
        </w:rPr>
        <w:t xml:space="preserve">% </w:t>
      </w:r>
      <w:r w:rsidRPr="002B2A26">
        <w:rPr>
          <w:rFonts w:ascii="Times New Roman" w:hAnsi="Times New Roman"/>
          <w:sz w:val="28"/>
          <w:szCs w:val="28"/>
        </w:rPr>
        <w:lastRenderedPageBreak/>
        <w:t>обучающихся. Традиционно трудности вызвала задача на умение выполнять преобразования алгебраических выражений, применяя правило приведения дробей к наименьшему общему знаменателю, нахождение дополнительного множителя для каждой дроби, приведение подобных слагаемых, сокращение алгебраической дроби и нахождение значения полученного выражения, по заданному значению переменной. Восьмиклассники показали низкие результаты при решении неполного квадратного уравнения. Высокую результативность показали ученики при выполнении заданий</w:t>
      </w:r>
      <w:r>
        <w:rPr>
          <w:rFonts w:ascii="Times New Roman" w:hAnsi="Times New Roman"/>
          <w:sz w:val="28"/>
          <w:szCs w:val="28"/>
        </w:rPr>
        <w:t>, в которых</w:t>
      </w:r>
      <w:r w:rsidRPr="002B2A26">
        <w:rPr>
          <w:rFonts w:ascii="Times New Roman" w:hAnsi="Times New Roman"/>
          <w:sz w:val="28"/>
          <w:szCs w:val="28"/>
        </w:rPr>
        <w:t xml:space="preserve"> проверялись вычислительные навыки, знание свойств степеней с натуральными показателями и умение анализировать реальные числовые данные, представленные на графике. Из пяти геометрических задач результативность свыше 60% обучающиеся показали при решении двух: задачи на умение выполнять действия с геометрическими фигурами, изображенными </w:t>
      </w:r>
      <w:r w:rsidR="00811C7D">
        <w:rPr>
          <w:rFonts w:ascii="Times New Roman" w:hAnsi="Times New Roman"/>
          <w:sz w:val="28"/>
          <w:szCs w:val="28"/>
        </w:rPr>
        <w:t>на клетчатой бумаге</w:t>
      </w:r>
      <w:r w:rsidRPr="002B2A26">
        <w:rPr>
          <w:rFonts w:ascii="Times New Roman" w:hAnsi="Times New Roman"/>
          <w:sz w:val="28"/>
          <w:szCs w:val="28"/>
        </w:rPr>
        <w:t>, задачи на знание свойств равнобедр</w:t>
      </w:r>
      <w:r w:rsidR="00811C7D">
        <w:rPr>
          <w:rFonts w:ascii="Times New Roman" w:hAnsi="Times New Roman"/>
          <w:sz w:val="28"/>
          <w:szCs w:val="28"/>
        </w:rPr>
        <w:t>енного треугольника</w:t>
      </w:r>
      <w:r w:rsidRPr="002B2A26">
        <w:rPr>
          <w:rFonts w:ascii="Times New Roman" w:hAnsi="Times New Roman"/>
          <w:sz w:val="28"/>
          <w:szCs w:val="28"/>
        </w:rPr>
        <w:t xml:space="preserve">. </w:t>
      </w:r>
      <w:r w:rsidR="00D80C46">
        <w:rPr>
          <w:rFonts w:ascii="Times New Roman" w:hAnsi="Times New Roman"/>
          <w:sz w:val="28"/>
          <w:szCs w:val="28"/>
        </w:rPr>
        <w:t>Кроме того, у</w:t>
      </w:r>
      <w:r w:rsidRPr="002B2A26">
        <w:rPr>
          <w:rFonts w:ascii="Times New Roman" w:hAnsi="Times New Roman"/>
          <w:sz w:val="28"/>
          <w:szCs w:val="28"/>
        </w:rPr>
        <w:t>чащиеся не умеют работать с прямоугольником и его элементами, не усвоили пр</w:t>
      </w:r>
      <w:r w:rsidR="00811C7D">
        <w:rPr>
          <w:rFonts w:ascii="Times New Roman" w:hAnsi="Times New Roman"/>
          <w:sz w:val="28"/>
          <w:szCs w:val="28"/>
        </w:rPr>
        <w:t>изнаки равенства треугольников</w:t>
      </w:r>
      <w:r w:rsidRPr="002B2A26">
        <w:rPr>
          <w:rFonts w:ascii="Times New Roman" w:hAnsi="Times New Roman"/>
          <w:sz w:val="28"/>
          <w:szCs w:val="28"/>
        </w:rPr>
        <w:t xml:space="preserve">. </w:t>
      </w:r>
    </w:p>
    <w:p w:rsidR="002B2A26" w:rsidRPr="002B2A26" w:rsidRDefault="002B2A26" w:rsidP="00CC2D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562">
        <w:rPr>
          <w:rFonts w:ascii="Times New Roman" w:eastAsia="Times New Roman" w:hAnsi="Times New Roman"/>
          <w:sz w:val="28"/>
          <w:szCs w:val="28"/>
        </w:rPr>
        <w:t>Анализ резуль</w:t>
      </w:r>
      <w:r w:rsidR="002462C8">
        <w:rPr>
          <w:rFonts w:ascii="Times New Roman" w:eastAsia="Times New Roman" w:hAnsi="Times New Roman"/>
          <w:sz w:val="28"/>
          <w:szCs w:val="28"/>
        </w:rPr>
        <w:t>татов диагностической работы в 9-х классах</w:t>
      </w:r>
      <w:r w:rsidRPr="002A5562">
        <w:rPr>
          <w:rFonts w:ascii="Times New Roman" w:eastAsia="Times New Roman" w:hAnsi="Times New Roman"/>
          <w:sz w:val="28"/>
          <w:szCs w:val="28"/>
        </w:rPr>
        <w:t xml:space="preserve"> показал, что </w:t>
      </w:r>
      <w:r w:rsidR="002A5562" w:rsidRPr="00931586">
        <w:rPr>
          <w:rFonts w:ascii="Times New Roman" w:eastAsia="Times New Roman" w:hAnsi="Times New Roman"/>
          <w:i/>
          <w:sz w:val="28"/>
          <w:szCs w:val="28"/>
        </w:rPr>
        <w:t>девятиклассники</w:t>
      </w:r>
      <w:r w:rsidR="002A5562" w:rsidRPr="002A5562">
        <w:rPr>
          <w:rFonts w:ascii="Times New Roman" w:eastAsia="Times New Roman" w:hAnsi="Times New Roman"/>
          <w:sz w:val="28"/>
          <w:szCs w:val="28"/>
        </w:rPr>
        <w:t xml:space="preserve"> </w:t>
      </w:r>
      <w:r w:rsidR="002462C8" w:rsidRPr="002B2A26">
        <w:rPr>
          <w:rFonts w:ascii="Times New Roman" w:eastAsia="Times New Roman" w:hAnsi="Times New Roman"/>
          <w:sz w:val="28"/>
          <w:szCs w:val="28"/>
        </w:rPr>
        <w:t>показали низкий уровень</w:t>
      </w:r>
      <w:r w:rsidR="002462C8" w:rsidRPr="002A55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5562">
        <w:rPr>
          <w:rFonts w:ascii="Times New Roman" w:eastAsia="Times New Roman" w:hAnsi="Times New Roman"/>
          <w:sz w:val="28"/>
          <w:szCs w:val="28"/>
        </w:rPr>
        <w:t>при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выполнении алгебраических примеров базового уровня на проверку умений применять свойства степеней с</w:t>
      </w:r>
      <w:r w:rsidR="00811C7D">
        <w:rPr>
          <w:rFonts w:ascii="Times New Roman" w:eastAsia="Times New Roman" w:hAnsi="Times New Roman"/>
          <w:sz w:val="28"/>
          <w:szCs w:val="28"/>
        </w:rPr>
        <w:t xml:space="preserve"> целым показателем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, строить и читать графики функций, выполнять преобразования алгебраических выражений и решать текстовые задачи алгебраическим методом. Выполняя геометрические задания базового уровня сложности, </w:t>
      </w:r>
      <w:r w:rsidR="00937400">
        <w:rPr>
          <w:rFonts w:ascii="Times New Roman" w:eastAsia="Times New Roman" w:hAnsi="Times New Roman"/>
          <w:sz w:val="28"/>
          <w:szCs w:val="28"/>
        </w:rPr>
        <w:t>девятиклассники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испытывали затруднения при выполнении задания </w:t>
      </w:r>
      <w:r w:rsidR="008A42BE">
        <w:rPr>
          <w:rFonts w:ascii="Times New Roman" w:eastAsia="Times New Roman" w:hAnsi="Times New Roman"/>
          <w:sz w:val="28"/>
          <w:szCs w:val="28"/>
        </w:rPr>
        <w:t>на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примен</w:t>
      </w:r>
      <w:r w:rsidR="008A42BE">
        <w:rPr>
          <w:rFonts w:ascii="Times New Roman" w:eastAsia="Times New Roman" w:hAnsi="Times New Roman"/>
          <w:sz w:val="28"/>
          <w:szCs w:val="28"/>
        </w:rPr>
        <w:t>ение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</w:t>
      </w:r>
      <w:r w:rsidR="008A42BE">
        <w:rPr>
          <w:rFonts w:ascii="Times New Roman" w:eastAsia="Times New Roman" w:hAnsi="Times New Roman"/>
          <w:sz w:val="28"/>
          <w:szCs w:val="28"/>
        </w:rPr>
        <w:t xml:space="preserve">знаний </w:t>
      </w:r>
      <w:r w:rsidRPr="002B2A26">
        <w:rPr>
          <w:rFonts w:ascii="Times New Roman" w:eastAsia="Times New Roman" w:hAnsi="Times New Roman"/>
          <w:sz w:val="28"/>
          <w:szCs w:val="28"/>
        </w:rPr>
        <w:t>планиметрическ</w:t>
      </w:r>
      <w:r w:rsidR="008A42BE">
        <w:rPr>
          <w:rFonts w:ascii="Times New Roman" w:eastAsia="Times New Roman" w:hAnsi="Times New Roman"/>
          <w:sz w:val="28"/>
          <w:szCs w:val="28"/>
        </w:rPr>
        <w:t>ого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материал</w:t>
      </w:r>
      <w:r w:rsidR="008A42BE">
        <w:rPr>
          <w:rFonts w:ascii="Times New Roman" w:eastAsia="Times New Roman" w:hAnsi="Times New Roman"/>
          <w:sz w:val="28"/>
          <w:szCs w:val="28"/>
        </w:rPr>
        <w:t>а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для нахождения геометрических величин. С заданием на проверку умений проводить доказательные рассуждения в геометрии, оценивать логическую правильность рассуждений, распознавать ошиб</w:t>
      </w:r>
      <w:r w:rsidR="00937400">
        <w:rPr>
          <w:rFonts w:ascii="Times New Roman" w:eastAsia="Times New Roman" w:hAnsi="Times New Roman"/>
          <w:sz w:val="28"/>
          <w:szCs w:val="28"/>
        </w:rPr>
        <w:t>очные заключения справились 56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% </w:t>
      </w:r>
      <w:r w:rsidR="00937400">
        <w:rPr>
          <w:rFonts w:ascii="Times New Roman" w:eastAsia="Times New Roman" w:hAnsi="Times New Roman"/>
          <w:sz w:val="28"/>
          <w:szCs w:val="28"/>
        </w:rPr>
        <w:t>диагностируемых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. Обучающиеся показали хорошие знания при решении практико-ориентированных заданий, </w:t>
      </w:r>
      <w:r w:rsidR="002A3D64">
        <w:rPr>
          <w:rFonts w:ascii="Times New Roman" w:eastAsia="Times New Roman" w:hAnsi="Times New Roman"/>
          <w:sz w:val="28"/>
          <w:szCs w:val="28"/>
        </w:rPr>
        <w:t>где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надо было применить знания в задаче из повседневной жизни и задаче, заданной с помощью графика </w:t>
      </w:r>
      <w:r w:rsidRPr="002B2A26">
        <w:rPr>
          <w:rFonts w:ascii="Times New Roman" w:eastAsia="Times New Roman" w:hAnsi="Times New Roman"/>
          <w:sz w:val="28"/>
          <w:szCs w:val="28"/>
        </w:rPr>
        <w:lastRenderedPageBreak/>
        <w:t>зависимости одной величины от другой, а также при решении задания, где необходимо продемонстрировать умение выполнять действия с геометрическими фигурами, изображенными на</w:t>
      </w:r>
      <w:r w:rsidR="00811C7D">
        <w:rPr>
          <w:rFonts w:ascii="Times New Roman" w:eastAsia="Times New Roman" w:hAnsi="Times New Roman"/>
          <w:sz w:val="28"/>
          <w:szCs w:val="28"/>
        </w:rPr>
        <w:t xml:space="preserve"> клетчатой бумаге</w:t>
      </w:r>
      <w:r w:rsidRPr="002B2A26">
        <w:rPr>
          <w:rFonts w:ascii="Times New Roman" w:eastAsia="Times New Roman" w:hAnsi="Times New Roman"/>
          <w:sz w:val="28"/>
          <w:szCs w:val="28"/>
        </w:rPr>
        <w:t>. На высоком уровне</w:t>
      </w:r>
      <w:r w:rsidR="002A3D64">
        <w:rPr>
          <w:rFonts w:ascii="Times New Roman" w:eastAsia="Times New Roman" w:hAnsi="Times New Roman"/>
          <w:sz w:val="28"/>
          <w:szCs w:val="28"/>
        </w:rPr>
        <w:t xml:space="preserve"> </w:t>
      </w:r>
      <w:r w:rsidR="002A3D64" w:rsidRPr="003F2F86">
        <w:rPr>
          <w:rFonts w:ascii="Times New Roman" w:eastAsia="Times New Roman" w:hAnsi="Times New Roman"/>
          <w:sz w:val="28"/>
          <w:szCs w:val="28"/>
        </w:rPr>
        <w:t>(</w:t>
      </w:r>
      <w:r w:rsidR="003F2F86" w:rsidRPr="003F2F86">
        <w:rPr>
          <w:rFonts w:ascii="Times New Roman" w:eastAsia="Times New Roman" w:hAnsi="Times New Roman"/>
          <w:sz w:val="28"/>
          <w:szCs w:val="28"/>
        </w:rPr>
        <w:t>84%</w:t>
      </w:r>
      <w:r w:rsidR="002A3D64" w:rsidRPr="003F2F86">
        <w:rPr>
          <w:rFonts w:ascii="Times New Roman" w:eastAsia="Times New Roman" w:hAnsi="Times New Roman"/>
          <w:sz w:val="28"/>
          <w:szCs w:val="28"/>
        </w:rPr>
        <w:t>)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выполнено задание, проверяющее навыки работы с натуральными числами, дробями, радикалами и степенями с натуральным показателем. Задания повышенного уровня сложности включают дробно-рациональное неравенство и геометрическую задачу, для решения которой надо знать определения и свойства геометрических фигур. Планируемый порог выполнения этих заданий находится в границах от 30 до 50%, определяемых </w:t>
      </w:r>
      <w:r w:rsidR="00AF4272">
        <w:rPr>
          <w:rFonts w:ascii="Times New Roman" w:eastAsia="Times New Roman" w:hAnsi="Times New Roman"/>
          <w:sz w:val="28"/>
          <w:szCs w:val="28"/>
        </w:rPr>
        <w:t>с</w:t>
      </w:r>
      <w:r w:rsidRPr="002B2A26">
        <w:rPr>
          <w:rFonts w:ascii="Times New Roman" w:eastAsia="Times New Roman" w:hAnsi="Times New Roman"/>
          <w:sz w:val="28"/>
          <w:szCs w:val="28"/>
        </w:rPr>
        <w:t>пецификацией КИМ для проведения основного государственного экзамена по математике. Неравенство решили только 7,5% учащих</w:t>
      </w:r>
      <w:r w:rsidR="00937400">
        <w:rPr>
          <w:rFonts w:ascii="Times New Roman" w:eastAsia="Times New Roman" w:hAnsi="Times New Roman"/>
          <w:sz w:val="28"/>
          <w:szCs w:val="28"/>
        </w:rPr>
        <w:t>ся, а геометрическую задачу 13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%. Таким образом, обучающиеся 9-х классов испытывают затруднения при работе с квадратным трехчленом (нахождение корней, разложение на множители), не знают алгоритм решения дробно-рациональных неравенств, не </w:t>
      </w:r>
      <w:r w:rsidR="004C5DDF">
        <w:rPr>
          <w:rFonts w:ascii="Times New Roman" w:eastAsia="Times New Roman" w:hAnsi="Times New Roman"/>
          <w:sz w:val="28"/>
          <w:szCs w:val="28"/>
        </w:rPr>
        <w:t>могут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</w:t>
      </w:r>
      <w:r w:rsidR="004C5DDF">
        <w:rPr>
          <w:rFonts w:ascii="Times New Roman" w:eastAsia="Times New Roman" w:hAnsi="Times New Roman"/>
          <w:sz w:val="28"/>
          <w:szCs w:val="28"/>
        </w:rPr>
        <w:t>определить, при каких значениях переменной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значение выражения </w:t>
      </w:r>
      <w:r w:rsidR="004C5DDF">
        <w:rPr>
          <w:rFonts w:ascii="Times New Roman" w:eastAsia="Times New Roman" w:hAnsi="Times New Roman"/>
          <w:sz w:val="28"/>
          <w:szCs w:val="28"/>
        </w:rPr>
        <w:t>больше, меньше либо равно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нулю. </w:t>
      </w:r>
      <w:r w:rsidR="00C9761B">
        <w:rPr>
          <w:rFonts w:ascii="Times New Roman" w:eastAsia="Times New Roman" w:hAnsi="Times New Roman"/>
          <w:sz w:val="28"/>
          <w:szCs w:val="28"/>
        </w:rPr>
        <w:t>Кроме того, п</w:t>
      </w:r>
      <w:r w:rsidRPr="002B2A26">
        <w:rPr>
          <w:rFonts w:ascii="Times New Roman" w:eastAsia="Times New Roman" w:hAnsi="Times New Roman"/>
          <w:sz w:val="28"/>
          <w:szCs w:val="28"/>
        </w:rPr>
        <w:t>ри решении геометрической задачи не умеют выстраивать логическую цепочку рас</w:t>
      </w:r>
      <w:r w:rsidR="00C9761B">
        <w:rPr>
          <w:rFonts w:ascii="Times New Roman" w:eastAsia="Times New Roman" w:hAnsi="Times New Roman"/>
          <w:sz w:val="28"/>
          <w:szCs w:val="28"/>
        </w:rPr>
        <w:t>суждений, приводящих к ответу, а также н</w:t>
      </w:r>
      <w:r w:rsidRPr="002B2A26">
        <w:rPr>
          <w:rFonts w:ascii="Times New Roman" w:eastAsia="Times New Roman" w:hAnsi="Times New Roman"/>
          <w:sz w:val="28"/>
          <w:szCs w:val="28"/>
        </w:rPr>
        <w:t>е умеют применят</w:t>
      </w:r>
      <w:r w:rsidR="00C9761B">
        <w:rPr>
          <w:rFonts w:ascii="Times New Roman" w:eastAsia="Times New Roman" w:hAnsi="Times New Roman"/>
          <w:sz w:val="28"/>
          <w:szCs w:val="28"/>
        </w:rPr>
        <w:t>ь свойства геометрических фигур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 для нахождения требуемых величин.</w:t>
      </w:r>
      <w:r w:rsidR="009374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2A26">
        <w:rPr>
          <w:rFonts w:ascii="Times New Roman" w:eastAsia="Times New Roman" w:hAnsi="Times New Roman"/>
          <w:sz w:val="28"/>
          <w:szCs w:val="28"/>
        </w:rPr>
        <w:t>Результаты диагностической работы показали, что качество знаний учащихся 9-х клас</w:t>
      </w:r>
      <w:r w:rsidR="00937400">
        <w:rPr>
          <w:rFonts w:ascii="Times New Roman" w:eastAsia="Times New Roman" w:hAnsi="Times New Roman"/>
          <w:sz w:val="28"/>
          <w:szCs w:val="28"/>
        </w:rPr>
        <w:t>сов по математике составило 30%, вместе с тем 27</w:t>
      </w:r>
      <w:r w:rsidRPr="002B2A26">
        <w:rPr>
          <w:rFonts w:ascii="Times New Roman" w:eastAsia="Times New Roman" w:hAnsi="Times New Roman"/>
          <w:sz w:val="28"/>
          <w:szCs w:val="28"/>
        </w:rPr>
        <w:t xml:space="preserve">% обучающихся </w:t>
      </w:r>
      <w:r w:rsidR="00593700">
        <w:rPr>
          <w:rFonts w:ascii="Times New Roman" w:eastAsia="Times New Roman" w:hAnsi="Times New Roman"/>
          <w:sz w:val="28"/>
          <w:szCs w:val="28"/>
        </w:rPr>
        <w:t xml:space="preserve">продемонстрировали неготовность </w:t>
      </w:r>
      <w:r w:rsidRPr="002B2A26">
        <w:rPr>
          <w:rFonts w:ascii="Times New Roman" w:eastAsia="Times New Roman" w:hAnsi="Times New Roman"/>
          <w:sz w:val="28"/>
          <w:szCs w:val="28"/>
        </w:rPr>
        <w:t>к прохождению государственной итоговой аттестации, так как не справились с диагностической работой и получили отметку «неудовлетворительно».</w:t>
      </w:r>
    </w:p>
    <w:p w:rsidR="00EA01F7" w:rsidRPr="00EA01F7" w:rsidRDefault="00EA01F7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1F7">
        <w:rPr>
          <w:rFonts w:ascii="Times New Roman" w:hAnsi="Times New Roman"/>
          <w:sz w:val="28"/>
          <w:szCs w:val="28"/>
        </w:rPr>
        <w:t xml:space="preserve">Анализ результатов выполнения диагностической работы по математике в </w:t>
      </w:r>
      <w:r w:rsidRPr="00931586">
        <w:rPr>
          <w:rFonts w:ascii="Times New Roman" w:hAnsi="Times New Roman"/>
          <w:i/>
          <w:sz w:val="28"/>
          <w:szCs w:val="28"/>
        </w:rPr>
        <w:t>10-х классах</w:t>
      </w:r>
      <w:r w:rsidRPr="00EA01F7">
        <w:rPr>
          <w:rFonts w:ascii="Times New Roman" w:hAnsi="Times New Roman"/>
          <w:sz w:val="28"/>
          <w:szCs w:val="28"/>
        </w:rPr>
        <w:t xml:space="preserve"> общеобразовательных организаций в Камчатском крае свидетельствует о достаточной результативности выполнения заданий диагностической ра</w:t>
      </w:r>
      <w:r w:rsidR="00937400">
        <w:rPr>
          <w:rFonts w:ascii="Times New Roman" w:hAnsi="Times New Roman"/>
          <w:sz w:val="28"/>
          <w:szCs w:val="28"/>
        </w:rPr>
        <w:t xml:space="preserve">боты </w:t>
      </w:r>
      <w:r w:rsidR="003D31DB">
        <w:rPr>
          <w:rFonts w:ascii="Times New Roman" w:hAnsi="Times New Roman"/>
          <w:sz w:val="28"/>
          <w:szCs w:val="28"/>
        </w:rPr>
        <w:t>(</w:t>
      </w:r>
      <w:r w:rsidR="00937400">
        <w:rPr>
          <w:rFonts w:ascii="Times New Roman" w:hAnsi="Times New Roman"/>
          <w:sz w:val="28"/>
          <w:szCs w:val="28"/>
        </w:rPr>
        <w:t>65</w:t>
      </w:r>
      <w:r w:rsidRPr="00EA01F7">
        <w:rPr>
          <w:rFonts w:ascii="Times New Roman" w:hAnsi="Times New Roman"/>
          <w:sz w:val="28"/>
          <w:szCs w:val="28"/>
        </w:rPr>
        <w:t>%</w:t>
      </w:r>
      <w:r w:rsidR="003D31DB">
        <w:rPr>
          <w:rFonts w:ascii="Times New Roman" w:hAnsi="Times New Roman"/>
          <w:sz w:val="28"/>
          <w:szCs w:val="28"/>
        </w:rPr>
        <w:t>)</w:t>
      </w:r>
      <w:r w:rsidRPr="00EA01F7">
        <w:rPr>
          <w:rFonts w:ascii="Times New Roman" w:hAnsi="Times New Roman"/>
          <w:sz w:val="28"/>
          <w:szCs w:val="28"/>
        </w:rPr>
        <w:t>. На высоком уровне десятиклассники справились с заданиями, при решении которых проверялись вычислительные навыки обучающихся:</w:t>
      </w:r>
    </w:p>
    <w:p w:rsidR="00EA01F7" w:rsidRPr="00EA01F7" w:rsidRDefault="00EA01F7" w:rsidP="00CC2DB5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A01F7">
        <w:rPr>
          <w:rFonts w:ascii="Times New Roman" w:hAnsi="Times New Roman"/>
          <w:sz w:val="28"/>
          <w:szCs w:val="28"/>
        </w:rPr>
        <w:lastRenderedPageBreak/>
        <w:t>•</w:t>
      </w:r>
      <w:r w:rsidRPr="00EA01F7">
        <w:rPr>
          <w:rFonts w:ascii="Times New Roman" w:hAnsi="Times New Roman"/>
          <w:sz w:val="28"/>
          <w:szCs w:val="28"/>
        </w:rPr>
        <w:tab/>
        <w:t>умение работать с графиками функций и извлекать информацию, представленную на графике;</w:t>
      </w:r>
    </w:p>
    <w:p w:rsidR="00EA01F7" w:rsidRPr="00EA01F7" w:rsidRDefault="00EA01F7" w:rsidP="00CC2DB5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A01F7">
        <w:rPr>
          <w:rFonts w:ascii="Times New Roman" w:hAnsi="Times New Roman"/>
          <w:sz w:val="28"/>
          <w:szCs w:val="28"/>
        </w:rPr>
        <w:t>•</w:t>
      </w:r>
      <w:r w:rsidRPr="00EA01F7">
        <w:rPr>
          <w:rFonts w:ascii="Times New Roman" w:hAnsi="Times New Roman"/>
          <w:sz w:val="28"/>
          <w:szCs w:val="28"/>
        </w:rPr>
        <w:tab/>
        <w:t>умение анализировать реальные числовые данные;</w:t>
      </w:r>
    </w:p>
    <w:p w:rsidR="00EA01F7" w:rsidRPr="00EA01F7" w:rsidRDefault="00EA01F7" w:rsidP="00CC2DB5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A01F7">
        <w:rPr>
          <w:rFonts w:ascii="Times New Roman" w:hAnsi="Times New Roman"/>
          <w:sz w:val="28"/>
          <w:szCs w:val="28"/>
        </w:rPr>
        <w:t>•</w:t>
      </w:r>
      <w:r w:rsidRPr="00EA01F7">
        <w:rPr>
          <w:rFonts w:ascii="Times New Roman" w:hAnsi="Times New Roman"/>
          <w:sz w:val="28"/>
          <w:szCs w:val="28"/>
        </w:rPr>
        <w:tab/>
        <w:t>умение решать практические расчётные задачи;</w:t>
      </w:r>
    </w:p>
    <w:p w:rsidR="00EA01F7" w:rsidRPr="00EA01F7" w:rsidRDefault="00EA01F7" w:rsidP="00CC2DB5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A01F7">
        <w:rPr>
          <w:rFonts w:ascii="Times New Roman" w:hAnsi="Times New Roman"/>
          <w:sz w:val="28"/>
          <w:szCs w:val="28"/>
        </w:rPr>
        <w:t>•</w:t>
      </w:r>
      <w:r w:rsidRPr="00EA01F7">
        <w:rPr>
          <w:rFonts w:ascii="Times New Roman" w:hAnsi="Times New Roman"/>
          <w:sz w:val="28"/>
          <w:szCs w:val="28"/>
        </w:rPr>
        <w:tab/>
        <w:t>умение оценивать логическую правильность рассуждений и умение решать иррациональные уравнения и неравенства второй степени.</w:t>
      </w:r>
    </w:p>
    <w:p w:rsidR="002B2A26" w:rsidRDefault="00EA01F7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1F7">
        <w:rPr>
          <w:rFonts w:ascii="Times New Roman" w:hAnsi="Times New Roman"/>
          <w:sz w:val="28"/>
          <w:szCs w:val="28"/>
        </w:rPr>
        <w:t>Наибольшую трудность вызвали у обучающихся задания из раздела «Геометрия». Это задачи, в которых проверялись умения: находить площадь поверхности многогранника (поверхность которого состояла из прямоугольников), решить простейшую стереометрическую задачу на нахождение геометрических величин (длин). С этими заданиями справилась треть участников диагностической работы. Две трети учеников умеют работать с геометрическими фигурами на клетчатой бумаге и владеют приемами нахождения площади трапеции. Менее половины обучающихся усвоили навыки решения прямоугольного треугольника. Из раздела «Алгебра» самую низкую результативность ученики показали при решении дробно-рационального неравенства, что может свидетельствовать о том, что в основной школе не отработан метод интервалов.</w:t>
      </w:r>
    </w:p>
    <w:p w:rsidR="002B2A26" w:rsidRPr="002B2A26" w:rsidRDefault="002B2A26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26">
        <w:rPr>
          <w:rFonts w:ascii="Times New Roman" w:hAnsi="Times New Roman"/>
          <w:sz w:val="28"/>
          <w:szCs w:val="28"/>
        </w:rPr>
        <w:t xml:space="preserve">Анализ результатов выполнения диагностической работы по математике в </w:t>
      </w:r>
      <w:r w:rsidRPr="0072655D">
        <w:rPr>
          <w:rFonts w:ascii="Times New Roman" w:hAnsi="Times New Roman"/>
          <w:i/>
          <w:sz w:val="28"/>
          <w:szCs w:val="28"/>
        </w:rPr>
        <w:t>11-х классах</w:t>
      </w:r>
      <w:r w:rsidRPr="002B2A26">
        <w:rPr>
          <w:rFonts w:ascii="Times New Roman" w:hAnsi="Times New Roman"/>
          <w:sz w:val="28"/>
          <w:szCs w:val="28"/>
        </w:rPr>
        <w:t xml:space="preserve"> общеобразовательных организаций в Камчатском крае свидетельствует о высокой результативности выполнения заданий диагностической ра</w:t>
      </w:r>
      <w:r w:rsidR="00937400">
        <w:rPr>
          <w:rFonts w:ascii="Times New Roman" w:hAnsi="Times New Roman"/>
          <w:sz w:val="28"/>
          <w:szCs w:val="28"/>
        </w:rPr>
        <w:t>боты, так как она составила 70</w:t>
      </w:r>
      <w:r w:rsidRPr="002B2A26">
        <w:rPr>
          <w:rFonts w:ascii="Times New Roman" w:hAnsi="Times New Roman"/>
          <w:sz w:val="28"/>
          <w:szCs w:val="28"/>
        </w:rPr>
        <w:t xml:space="preserve">%. </w:t>
      </w:r>
      <w:r w:rsidR="00937400">
        <w:rPr>
          <w:rFonts w:ascii="Times New Roman" w:hAnsi="Times New Roman"/>
          <w:sz w:val="28"/>
          <w:szCs w:val="28"/>
        </w:rPr>
        <w:t xml:space="preserve"> </w:t>
      </w:r>
      <w:r w:rsidRPr="002B2A26">
        <w:rPr>
          <w:rFonts w:ascii="Times New Roman" w:hAnsi="Times New Roman"/>
          <w:sz w:val="28"/>
          <w:szCs w:val="28"/>
        </w:rPr>
        <w:t xml:space="preserve">На высоком уровне одиннадцатиклассники справились с заданиями, при решении которых проверялись вычислительные навыки обучающихся: </w:t>
      </w:r>
    </w:p>
    <w:p w:rsidR="002B2A26" w:rsidRPr="0004739F" w:rsidRDefault="002B2A26" w:rsidP="00CC2DB5">
      <w:pPr>
        <w:pStyle w:val="a3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4739F">
        <w:rPr>
          <w:rFonts w:ascii="Times New Roman" w:hAnsi="Times New Roman"/>
          <w:sz w:val="28"/>
          <w:szCs w:val="28"/>
        </w:rPr>
        <w:t xml:space="preserve">умение выполнять вычисления и преобразования: выполнять арифметические действия, сочетая устные и письменные приемы; </w:t>
      </w:r>
    </w:p>
    <w:p w:rsidR="002B2A26" w:rsidRPr="0004739F" w:rsidRDefault="002B2A26" w:rsidP="00CC2DB5">
      <w:pPr>
        <w:pStyle w:val="a3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4739F">
        <w:rPr>
          <w:rFonts w:ascii="Times New Roman" w:hAnsi="Times New Roman"/>
          <w:sz w:val="28"/>
          <w:szCs w:val="28"/>
        </w:rPr>
        <w:t xml:space="preserve">умение использовать приобретенные знания и умения в практической деятельности и повседневной жизни, уметь решать прикладные задачи; </w:t>
      </w:r>
    </w:p>
    <w:p w:rsidR="002B2A26" w:rsidRPr="0004739F" w:rsidRDefault="002B2A26" w:rsidP="00CC2DB5">
      <w:pPr>
        <w:pStyle w:val="a3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4739F">
        <w:rPr>
          <w:rFonts w:ascii="Times New Roman" w:hAnsi="Times New Roman"/>
          <w:sz w:val="28"/>
          <w:szCs w:val="28"/>
        </w:rPr>
        <w:t xml:space="preserve">умение решать планиметрические задачи на нахождение геометрических величин (площадей); </w:t>
      </w:r>
    </w:p>
    <w:p w:rsidR="002B2A26" w:rsidRPr="0004739F" w:rsidRDefault="002B2A26" w:rsidP="00CC2DB5">
      <w:pPr>
        <w:pStyle w:val="a3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4739F">
        <w:rPr>
          <w:rFonts w:ascii="Times New Roman" w:hAnsi="Times New Roman"/>
          <w:sz w:val="28"/>
          <w:szCs w:val="28"/>
        </w:rPr>
        <w:t xml:space="preserve">умение анализировать реальные числовые данные; </w:t>
      </w:r>
    </w:p>
    <w:p w:rsidR="002B2A26" w:rsidRPr="0004739F" w:rsidRDefault="002B2A26" w:rsidP="00CC2DB5">
      <w:pPr>
        <w:pStyle w:val="a3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4739F">
        <w:rPr>
          <w:rFonts w:ascii="Times New Roman" w:hAnsi="Times New Roman"/>
          <w:sz w:val="28"/>
          <w:szCs w:val="28"/>
        </w:rPr>
        <w:lastRenderedPageBreak/>
        <w:t xml:space="preserve">умение извлекать информацию, представленную на диаграммах; </w:t>
      </w:r>
    </w:p>
    <w:p w:rsidR="002B2A26" w:rsidRPr="0004739F" w:rsidRDefault="002B2A26" w:rsidP="00CC2DB5">
      <w:pPr>
        <w:pStyle w:val="a3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4739F">
        <w:rPr>
          <w:rFonts w:ascii="Times New Roman" w:hAnsi="Times New Roman"/>
          <w:sz w:val="28"/>
          <w:szCs w:val="28"/>
        </w:rPr>
        <w:t xml:space="preserve">умение решать простейшие стереометрические задачи на нахождение геометрических величин (площадей); </w:t>
      </w:r>
    </w:p>
    <w:p w:rsidR="002B2A26" w:rsidRPr="0004739F" w:rsidRDefault="002B2A26" w:rsidP="00CC2DB5">
      <w:pPr>
        <w:pStyle w:val="a3"/>
        <w:numPr>
          <w:ilvl w:val="1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4739F">
        <w:rPr>
          <w:rFonts w:ascii="Times New Roman" w:hAnsi="Times New Roman"/>
          <w:sz w:val="28"/>
          <w:szCs w:val="28"/>
        </w:rPr>
        <w:t>умение выполнять вычисления и преобразования буквенных выражений, включающих степени.</w:t>
      </w:r>
    </w:p>
    <w:p w:rsidR="003F2F86" w:rsidRDefault="003F2F86" w:rsidP="0006494F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2F86" w:rsidRDefault="003F2F86" w:rsidP="0006494F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494F" w:rsidRPr="0006494F" w:rsidRDefault="00D80AAF" w:rsidP="0006494F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Рекомендации н</w:t>
      </w:r>
      <w:r w:rsidR="0006494F" w:rsidRPr="0006494F">
        <w:rPr>
          <w:rFonts w:ascii="Times New Roman" w:hAnsi="Times New Roman"/>
          <w:b/>
          <w:i/>
          <w:sz w:val="28"/>
          <w:szCs w:val="28"/>
        </w:rPr>
        <w:t xml:space="preserve">а основе анализа результатов выполнения </w:t>
      </w:r>
      <w:r w:rsidR="00516E62">
        <w:rPr>
          <w:rFonts w:ascii="Times New Roman" w:hAnsi="Times New Roman"/>
          <w:b/>
          <w:i/>
          <w:sz w:val="28"/>
          <w:szCs w:val="28"/>
        </w:rPr>
        <w:t xml:space="preserve">диагностических и всероссийских проверочных </w:t>
      </w:r>
      <w:r w:rsidR="0006494F" w:rsidRPr="0006494F">
        <w:rPr>
          <w:rFonts w:ascii="Times New Roman" w:hAnsi="Times New Roman"/>
          <w:b/>
          <w:i/>
          <w:sz w:val="28"/>
          <w:szCs w:val="28"/>
        </w:rPr>
        <w:t xml:space="preserve">работ </w:t>
      </w:r>
    </w:p>
    <w:p w:rsidR="005744E6" w:rsidRPr="005744E6" w:rsidRDefault="005744E6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94F">
        <w:rPr>
          <w:rFonts w:ascii="Times New Roman" w:hAnsi="Times New Roman"/>
          <w:sz w:val="28"/>
          <w:szCs w:val="28"/>
        </w:rPr>
        <w:t>В 2021–2022</w:t>
      </w:r>
      <w:r w:rsidRPr="005744E6">
        <w:rPr>
          <w:rFonts w:ascii="Times New Roman" w:hAnsi="Times New Roman"/>
          <w:sz w:val="28"/>
          <w:szCs w:val="28"/>
        </w:rPr>
        <w:t xml:space="preserve"> учебном году в целях совершенствования преподавания учебного предмета «Математика» рекомендуем на </w:t>
      </w:r>
      <w:r w:rsidR="006E0640">
        <w:rPr>
          <w:rFonts w:ascii="Times New Roman" w:hAnsi="Times New Roman"/>
          <w:sz w:val="28"/>
          <w:szCs w:val="28"/>
        </w:rPr>
        <w:t xml:space="preserve">заседаниях </w:t>
      </w:r>
      <w:r w:rsidRPr="005744E6">
        <w:rPr>
          <w:rFonts w:ascii="Times New Roman" w:hAnsi="Times New Roman"/>
          <w:sz w:val="28"/>
          <w:szCs w:val="28"/>
        </w:rPr>
        <w:t>методических объединени</w:t>
      </w:r>
      <w:r w:rsidR="00987718">
        <w:rPr>
          <w:rFonts w:ascii="Times New Roman" w:hAnsi="Times New Roman"/>
          <w:sz w:val="28"/>
          <w:szCs w:val="28"/>
        </w:rPr>
        <w:t>й</w:t>
      </w:r>
      <w:r w:rsidRPr="005744E6">
        <w:rPr>
          <w:rFonts w:ascii="Times New Roman" w:hAnsi="Times New Roman"/>
          <w:sz w:val="28"/>
          <w:szCs w:val="28"/>
        </w:rPr>
        <w:t xml:space="preserve"> педагогов обсудить и сопоставить результаты оценочных процедур, проводимых по предмету.</w:t>
      </w:r>
      <w:r w:rsidR="0072655D">
        <w:rPr>
          <w:rFonts w:ascii="Times New Roman" w:hAnsi="Times New Roman"/>
          <w:sz w:val="28"/>
          <w:szCs w:val="28"/>
        </w:rPr>
        <w:t xml:space="preserve"> П</w:t>
      </w:r>
      <w:r w:rsidRPr="005744E6">
        <w:rPr>
          <w:rFonts w:ascii="Times New Roman" w:hAnsi="Times New Roman"/>
          <w:sz w:val="28"/>
          <w:szCs w:val="28"/>
        </w:rPr>
        <w:t>едагогам до начала учебного года</w:t>
      </w:r>
      <w:r w:rsidR="00955D02">
        <w:rPr>
          <w:rFonts w:ascii="Times New Roman" w:hAnsi="Times New Roman"/>
          <w:sz w:val="28"/>
          <w:szCs w:val="28"/>
        </w:rPr>
        <w:t xml:space="preserve"> </w:t>
      </w:r>
      <w:r w:rsidR="00987718">
        <w:rPr>
          <w:rFonts w:ascii="Times New Roman" w:hAnsi="Times New Roman"/>
          <w:sz w:val="28"/>
          <w:szCs w:val="28"/>
        </w:rPr>
        <w:t xml:space="preserve">необходимо </w:t>
      </w:r>
      <w:r w:rsidR="00955D02">
        <w:rPr>
          <w:rFonts w:ascii="Times New Roman" w:hAnsi="Times New Roman"/>
          <w:sz w:val="28"/>
          <w:szCs w:val="28"/>
        </w:rPr>
        <w:t>провести анализ результатов диагностических и всероссийских проверочных работ</w:t>
      </w:r>
      <w:r w:rsidR="0072655D">
        <w:rPr>
          <w:rFonts w:ascii="Times New Roman" w:hAnsi="Times New Roman"/>
          <w:sz w:val="28"/>
          <w:szCs w:val="28"/>
        </w:rPr>
        <w:t xml:space="preserve">, который </w:t>
      </w:r>
      <w:r w:rsidRPr="005744E6">
        <w:rPr>
          <w:rFonts w:ascii="Times New Roman" w:hAnsi="Times New Roman"/>
          <w:sz w:val="28"/>
          <w:szCs w:val="28"/>
        </w:rPr>
        <w:t xml:space="preserve">поможет увидеть </w:t>
      </w:r>
      <w:r w:rsidR="00987718">
        <w:rPr>
          <w:rFonts w:ascii="Times New Roman" w:hAnsi="Times New Roman"/>
          <w:sz w:val="28"/>
          <w:szCs w:val="28"/>
        </w:rPr>
        <w:t xml:space="preserve">проблемные зоны в освоении программы обучающимися, соотнести </w:t>
      </w:r>
      <w:r w:rsidRPr="005744E6">
        <w:rPr>
          <w:rFonts w:ascii="Times New Roman" w:hAnsi="Times New Roman"/>
          <w:sz w:val="28"/>
          <w:szCs w:val="28"/>
        </w:rPr>
        <w:t xml:space="preserve">преемственность уровней требований к выпускникам основной и средней школы. </w:t>
      </w:r>
    </w:p>
    <w:p w:rsidR="005744E6" w:rsidRPr="005744E6" w:rsidRDefault="005744E6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4E6">
        <w:rPr>
          <w:rFonts w:ascii="Times New Roman" w:hAnsi="Times New Roman"/>
          <w:sz w:val="28"/>
          <w:szCs w:val="28"/>
        </w:rPr>
        <w:t>Задача учителя</w:t>
      </w:r>
      <w:r w:rsidR="008E6166">
        <w:rPr>
          <w:rFonts w:ascii="Times New Roman" w:hAnsi="Times New Roman"/>
          <w:sz w:val="28"/>
          <w:szCs w:val="28"/>
        </w:rPr>
        <w:t xml:space="preserve"> -</w:t>
      </w:r>
      <w:r w:rsidRPr="005744E6">
        <w:rPr>
          <w:rFonts w:ascii="Times New Roman" w:hAnsi="Times New Roman"/>
          <w:sz w:val="28"/>
          <w:szCs w:val="28"/>
        </w:rPr>
        <w:t xml:space="preserve"> не подготовить обучающихся только к итоговой аттестации и каким-то другим проверочным процедурам, а организовать освоение в полной мере той образовательной программы, которая реализуется в образовательной организации, и на каждом этапе ее освоения проводить оценку объективно, принимая соответствующие меры, которые будут способствовать корректировке индивидуальных учебных планов и обеспечивать постепенное достижение достаточно высоких результатов у каждого ученика.</w:t>
      </w:r>
    </w:p>
    <w:p w:rsidR="002556D2" w:rsidRPr="002556D2" w:rsidRDefault="0072655D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</w:t>
      </w:r>
      <w:r w:rsidR="002556D2" w:rsidRPr="002556D2">
        <w:rPr>
          <w:rFonts w:ascii="Times New Roman" w:hAnsi="Times New Roman"/>
          <w:sz w:val="28"/>
          <w:szCs w:val="28"/>
        </w:rPr>
        <w:t xml:space="preserve">братить внимание на </w:t>
      </w:r>
      <w:r w:rsidR="0006494F">
        <w:rPr>
          <w:rFonts w:ascii="Times New Roman" w:hAnsi="Times New Roman"/>
          <w:sz w:val="28"/>
          <w:szCs w:val="28"/>
        </w:rPr>
        <w:t>темы:</w:t>
      </w:r>
      <w:r w:rsidR="002556D2" w:rsidRPr="002556D2">
        <w:rPr>
          <w:rFonts w:ascii="Times New Roman" w:hAnsi="Times New Roman"/>
          <w:sz w:val="28"/>
          <w:szCs w:val="28"/>
        </w:rPr>
        <w:t xml:space="preserve"> «Числовые иррациональные выражения», «Графики основных элементарных функций», «Числовые последовательности», «Неравенства и их системы», «Алгебраические выражения» «Окружность и круг», вызвавшие затруднения у школьников. </w:t>
      </w:r>
      <w:r w:rsidR="002556D2" w:rsidRPr="002556D2">
        <w:rPr>
          <w:rFonts w:ascii="Times New Roman" w:hAnsi="Times New Roman"/>
          <w:sz w:val="28"/>
          <w:szCs w:val="28"/>
        </w:rPr>
        <w:lastRenderedPageBreak/>
        <w:t>Совершенствовать умения оценивать логическую правильность рассуждений, распознавать ошибочные заключения; осуществлять практические расчёты по формулам, составлять несложные формулы зависимостей между величинами. Уделить особое внимание осознанности и прочности усвоения математических понятий, алгоритмов решения задач, как алгеб</w:t>
      </w:r>
      <w:r>
        <w:rPr>
          <w:rFonts w:ascii="Times New Roman" w:hAnsi="Times New Roman"/>
          <w:sz w:val="28"/>
          <w:szCs w:val="28"/>
        </w:rPr>
        <w:t xml:space="preserve">раических, так и геометрических. </w:t>
      </w:r>
    </w:p>
    <w:p w:rsidR="002556D2" w:rsidRPr="002556D2" w:rsidRDefault="002556D2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6D2">
        <w:rPr>
          <w:rFonts w:ascii="Times New Roman" w:hAnsi="Times New Roman"/>
          <w:sz w:val="28"/>
          <w:szCs w:val="28"/>
        </w:rPr>
        <w:t>Широко использовать в практике подготовки к ГИА</w:t>
      </w:r>
      <w:r w:rsidR="00797FA6">
        <w:rPr>
          <w:rFonts w:ascii="Times New Roman" w:hAnsi="Times New Roman"/>
          <w:sz w:val="28"/>
          <w:szCs w:val="28"/>
        </w:rPr>
        <w:t xml:space="preserve"> </w:t>
      </w:r>
      <w:r w:rsidRPr="002556D2">
        <w:rPr>
          <w:rFonts w:ascii="Times New Roman" w:hAnsi="Times New Roman"/>
          <w:sz w:val="28"/>
          <w:szCs w:val="28"/>
        </w:rPr>
        <w:t>по математике открытые банки заданий (www.fipi.ru), которые позволят познакомить учащихся с особенностями и со</w:t>
      </w:r>
      <w:r w:rsidR="00C03BDC">
        <w:rPr>
          <w:rFonts w:ascii="Times New Roman" w:hAnsi="Times New Roman"/>
          <w:sz w:val="28"/>
          <w:szCs w:val="28"/>
        </w:rPr>
        <w:t>держанием экзаменационных задач.</w:t>
      </w:r>
    </w:p>
    <w:p w:rsidR="002556D2" w:rsidRDefault="002556D2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6D2">
        <w:rPr>
          <w:rFonts w:ascii="Times New Roman" w:hAnsi="Times New Roman"/>
          <w:sz w:val="28"/>
          <w:szCs w:val="28"/>
        </w:rPr>
        <w:t>Усилить работу на всех этапах обучения с текстовыми задачами, как одним из важных элементов содержания обучения,</w:t>
      </w:r>
      <w:r w:rsidR="0072655D">
        <w:rPr>
          <w:rFonts w:ascii="Times New Roman" w:hAnsi="Times New Roman"/>
          <w:sz w:val="28"/>
          <w:szCs w:val="28"/>
        </w:rPr>
        <w:t xml:space="preserve"> разнообразив условия тематикой.</w:t>
      </w:r>
      <w:r w:rsidR="0006494F">
        <w:rPr>
          <w:rFonts w:ascii="Times New Roman" w:hAnsi="Times New Roman"/>
          <w:sz w:val="28"/>
          <w:szCs w:val="28"/>
        </w:rPr>
        <w:t xml:space="preserve"> </w:t>
      </w:r>
      <w:r w:rsidRPr="002556D2">
        <w:rPr>
          <w:rFonts w:ascii="Times New Roman" w:hAnsi="Times New Roman"/>
          <w:sz w:val="28"/>
          <w:szCs w:val="28"/>
        </w:rPr>
        <w:t>Отработать навыки математически грамотно и ясно записывать решения, приводя при этом необходимые пояснения и обоснования. Обратить внимание учеников на обязательность правила построения чертежей, оформление условия задачи.</w:t>
      </w:r>
    </w:p>
    <w:p w:rsidR="00E35F70" w:rsidRPr="00E35F70" w:rsidRDefault="00E35F70" w:rsidP="00CC2D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следует уделять профессиональному развитию педагога. Систематическое прохождение курсов повышения квалификации, участие в семинарах</w:t>
      </w:r>
      <w:r w:rsidRPr="00E35F70"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>, конкурсах профессионального мастерства</w:t>
      </w:r>
      <w:r w:rsidR="00BC585D">
        <w:rPr>
          <w:rFonts w:ascii="Times New Roman" w:hAnsi="Times New Roman"/>
          <w:sz w:val="28"/>
          <w:szCs w:val="28"/>
        </w:rPr>
        <w:t xml:space="preserve">, самообразование – залог успешного учителя и повышения качества образования. </w:t>
      </w:r>
    </w:p>
    <w:p w:rsidR="000E5CD1" w:rsidRPr="00203126" w:rsidRDefault="003F2F86" w:rsidP="00F07B6F">
      <w:pPr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 w:rsidRPr="000E5CD1">
        <w:rPr>
          <w:rFonts w:ascii="Times New Roman" w:hAnsi="Times New Roman"/>
          <w:b/>
          <w:bCs/>
          <w:sz w:val="28"/>
          <w:szCs w:val="28"/>
        </w:rPr>
        <w:t>Информационные ресурсы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http://минобрнауки.рф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- официальный сайт Министерства образования и науки Российской Федерации.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http://www.uchportal.ru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– учительский портал. Уроки, презентации, контрольные работы, тесты, компьютерные программы, методические разработки по математике;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http://www.Ucheba.com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 – образовательный портал «Учеба»;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http://www.ege.edu.ru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 – официальный информационный портал ЕГЭ;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http://www.rustest.ru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 – ФГУ «Федеральный центр тестирования»;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http://fcior.edu.ru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 – Федеральный центр информационных образовательных ресурсов;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http://school-collection.edu.ru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– единая коллекция цифровых образовательных ресурсов;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http://edu.of.ru/profil/default.asp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 - Российский общеобразовательный портал; </w:t>
      </w:r>
    </w:p>
    <w:p w:rsidR="000E5CD1" w:rsidRPr="00F07B6F" w:rsidRDefault="003B710C" w:rsidP="00F07B6F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http://school-collection.edu.ru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 - Единая коллекция ЦОР; </w:t>
      </w:r>
    </w:p>
    <w:p w:rsidR="00F07B6F" w:rsidRPr="00BC585D" w:rsidRDefault="003B710C" w:rsidP="00BC585D">
      <w:pPr>
        <w:pStyle w:val="a3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0E5CD1" w:rsidRPr="00F07B6F">
          <w:rPr>
            <w:rStyle w:val="a4"/>
            <w:rFonts w:ascii="Times New Roman" w:hAnsi="Times New Roman"/>
            <w:sz w:val="28"/>
            <w:szCs w:val="28"/>
          </w:rPr>
          <w:t>http://ruslang-oross.ru</w:t>
        </w:r>
      </w:hyperlink>
      <w:r w:rsidR="000E5CD1" w:rsidRPr="00F07B6F">
        <w:rPr>
          <w:rFonts w:ascii="Times New Roman" w:hAnsi="Times New Roman"/>
          <w:sz w:val="28"/>
          <w:szCs w:val="28"/>
        </w:rPr>
        <w:t xml:space="preserve">  - информа</w:t>
      </w:r>
      <w:r w:rsidR="00F07B6F" w:rsidRPr="00F07B6F">
        <w:rPr>
          <w:rFonts w:ascii="Times New Roman" w:hAnsi="Times New Roman"/>
          <w:sz w:val="28"/>
          <w:szCs w:val="28"/>
        </w:rPr>
        <w:t>ционно-поисковая система (ИПС).</w:t>
      </w:r>
    </w:p>
    <w:p w:rsidR="00314EAF" w:rsidRDefault="00314EAF" w:rsidP="00F07B6F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813" w:rsidRPr="00DC09F9" w:rsidRDefault="00F07B6F" w:rsidP="00F07B6F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B6F">
        <w:rPr>
          <w:rFonts w:ascii="Times New Roman" w:hAnsi="Times New Roman"/>
          <w:b/>
          <w:sz w:val="28"/>
          <w:szCs w:val="28"/>
        </w:rPr>
        <w:t>И</w:t>
      </w:r>
      <w:r w:rsidR="00BC585D">
        <w:rPr>
          <w:rFonts w:ascii="Times New Roman" w:hAnsi="Times New Roman"/>
          <w:b/>
          <w:sz w:val="28"/>
          <w:szCs w:val="28"/>
        </w:rPr>
        <w:t>сточники</w:t>
      </w:r>
    </w:p>
    <w:p w:rsidR="008F1813" w:rsidRPr="00DC09F9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ВПР в 5-х классах общеобразовательных организаций Камчатского края в 2020 году.</w:t>
      </w:r>
    </w:p>
    <w:p w:rsidR="008F1813" w:rsidRPr="00DC09F9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ВПР в 6-х классах общеобразовательных организаций Камчатского края в 2020 году.</w:t>
      </w:r>
    </w:p>
    <w:p w:rsidR="008F1813" w:rsidRPr="00DC09F9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ВПР в 7-х классах общеобразовательных организаций Камчатского края в 2020 году.</w:t>
      </w:r>
    </w:p>
    <w:p w:rsidR="008F1813" w:rsidRPr="00DC09F9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ВПР в 8-х классах общеобразовательных организаций Камчатского края в 2020 году.</w:t>
      </w:r>
    </w:p>
    <w:p w:rsidR="008F1813" w:rsidRPr="00DC09F9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ВПР в 9-х классах общеобразовательных организаций Камчатского края в 2020 году.</w:t>
      </w:r>
    </w:p>
    <w:p w:rsidR="008F1813" w:rsidRPr="00DC09F9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ДР по программам основного общего образования для обучающихся 10-х классов.</w:t>
      </w:r>
    </w:p>
    <w:p w:rsidR="008F1813" w:rsidRPr="00DC09F9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оценки метапредметных результатов образовательной деятельности в 9-х классах общеобразовательных организаций Камчатского края в 2020/2021 учебном году.</w:t>
      </w:r>
    </w:p>
    <w:p w:rsidR="00346923" w:rsidRPr="003F2F86" w:rsidRDefault="008F1813" w:rsidP="00CC2DB5">
      <w:pPr>
        <w:pStyle w:val="a3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C09F9">
        <w:rPr>
          <w:rFonts w:ascii="Times New Roman" w:hAnsi="Times New Roman"/>
          <w:sz w:val="28"/>
          <w:szCs w:val="28"/>
        </w:rPr>
        <w:t>Статистико-аналитический отчет по результатам мониторинговых исследований качества знаний по учебному предмету «</w:t>
      </w:r>
      <w:r w:rsidR="006A3CA5">
        <w:rPr>
          <w:rFonts w:ascii="Times New Roman" w:hAnsi="Times New Roman"/>
          <w:sz w:val="28"/>
          <w:szCs w:val="28"/>
        </w:rPr>
        <w:t>Математика</w:t>
      </w:r>
      <w:r w:rsidRPr="00DC09F9">
        <w:rPr>
          <w:rFonts w:ascii="Times New Roman" w:hAnsi="Times New Roman"/>
          <w:sz w:val="28"/>
          <w:szCs w:val="28"/>
        </w:rPr>
        <w:t xml:space="preserve">» </w:t>
      </w:r>
      <w:r w:rsidRPr="00DC09F9">
        <w:rPr>
          <w:rFonts w:ascii="Times New Roman" w:hAnsi="Times New Roman"/>
          <w:sz w:val="28"/>
          <w:szCs w:val="28"/>
        </w:rPr>
        <w:lastRenderedPageBreak/>
        <w:t>обучающихся 8-х – 11-х классов общеобразовательных организаций Камчатского края в 2020/2021 учебном году.</w:t>
      </w:r>
    </w:p>
    <w:sectPr w:rsidR="00346923" w:rsidRPr="003F2F86" w:rsidSect="00F07B6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0783"/>
    <w:multiLevelType w:val="hybridMultilevel"/>
    <w:tmpl w:val="B83EC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2F2B81"/>
    <w:multiLevelType w:val="hybridMultilevel"/>
    <w:tmpl w:val="5F408F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50766D"/>
    <w:multiLevelType w:val="hybridMultilevel"/>
    <w:tmpl w:val="2244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754DA"/>
    <w:multiLevelType w:val="hybridMultilevel"/>
    <w:tmpl w:val="A940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126C"/>
    <w:multiLevelType w:val="hybridMultilevel"/>
    <w:tmpl w:val="D14E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2CD0"/>
    <w:multiLevelType w:val="hybridMultilevel"/>
    <w:tmpl w:val="D116EC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F26BBD"/>
    <w:multiLevelType w:val="hybridMultilevel"/>
    <w:tmpl w:val="0FFE0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CA5D99"/>
    <w:multiLevelType w:val="hybridMultilevel"/>
    <w:tmpl w:val="59FC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F13E0"/>
    <w:multiLevelType w:val="hybridMultilevel"/>
    <w:tmpl w:val="6610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A2F92"/>
    <w:multiLevelType w:val="hybridMultilevel"/>
    <w:tmpl w:val="7D42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1FD8"/>
    <w:multiLevelType w:val="hybridMultilevel"/>
    <w:tmpl w:val="92426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605F97"/>
    <w:multiLevelType w:val="hybridMultilevel"/>
    <w:tmpl w:val="DAE63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4D30DF"/>
    <w:multiLevelType w:val="hybridMultilevel"/>
    <w:tmpl w:val="8A043708"/>
    <w:lvl w:ilvl="0" w:tplc="3BD23D56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2693461"/>
    <w:multiLevelType w:val="hybridMultilevel"/>
    <w:tmpl w:val="DBE6A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82CD3FE">
      <w:start w:val="8"/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723DB6"/>
    <w:multiLevelType w:val="hybridMultilevel"/>
    <w:tmpl w:val="5D1A3C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6F1D9F"/>
    <w:multiLevelType w:val="hybridMultilevel"/>
    <w:tmpl w:val="5F0C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D19D7"/>
    <w:multiLevelType w:val="hybridMultilevel"/>
    <w:tmpl w:val="F53481AE"/>
    <w:lvl w:ilvl="0" w:tplc="138E9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1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B2"/>
    <w:rsid w:val="0004739F"/>
    <w:rsid w:val="0006494F"/>
    <w:rsid w:val="00080157"/>
    <w:rsid w:val="000E5CD1"/>
    <w:rsid w:val="00101C61"/>
    <w:rsid w:val="00165BCA"/>
    <w:rsid w:val="001C2F83"/>
    <w:rsid w:val="001E0DC0"/>
    <w:rsid w:val="00203126"/>
    <w:rsid w:val="00220C44"/>
    <w:rsid w:val="00244B39"/>
    <w:rsid w:val="002462C8"/>
    <w:rsid w:val="002556D2"/>
    <w:rsid w:val="002710A1"/>
    <w:rsid w:val="0027695D"/>
    <w:rsid w:val="00294A2C"/>
    <w:rsid w:val="002A3D64"/>
    <w:rsid w:val="002A5562"/>
    <w:rsid w:val="002B2A26"/>
    <w:rsid w:val="002F2DB2"/>
    <w:rsid w:val="002F6DCB"/>
    <w:rsid w:val="00314EAF"/>
    <w:rsid w:val="00346923"/>
    <w:rsid w:val="003B710C"/>
    <w:rsid w:val="003D31DB"/>
    <w:rsid w:val="003F2F86"/>
    <w:rsid w:val="004C5DDF"/>
    <w:rsid w:val="00516E62"/>
    <w:rsid w:val="00524B4B"/>
    <w:rsid w:val="00551B11"/>
    <w:rsid w:val="005744E6"/>
    <w:rsid w:val="005749C5"/>
    <w:rsid w:val="00575DCC"/>
    <w:rsid w:val="00593700"/>
    <w:rsid w:val="00644833"/>
    <w:rsid w:val="006548D2"/>
    <w:rsid w:val="006A3CA5"/>
    <w:rsid w:val="006D3BFA"/>
    <w:rsid w:val="006E0640"/>
    <w:rsid w:val="0072655D"/>
    <w:rsid w:val="00781C88"/>
    <w:rsid w:val="00792E49"/>
    <w:rsid w:val="00797FA6"/>
    <w:rsid w:val="00811C7D"/>
    <w:rsid w:val="008650E4"/>
    <w:rsid w:val="008A42BE"/>
    <w:rsid w:val="008E6166"/>
    <w:rsid w:val="008F1813"/>
    <w:rsid w:val="00900AF2"/>
    <w:rsid w:val="00931586"/>
    <w:rsid w:val="00937400"/>
    <w:rsid w:val="00946102"/>
    <w:rsid w:val="00955D02"/>
    <w:rsid w:val="00957FF8"/>
    <w:rsid w:val="0096317C"/>
    <w:rsid w:val="00987718"/>
    <w:rsid w:val="009C2E55"/>
    <w:rsid w:val="00AB1073"/>
    <w:rsid w:val="00AC0481"/>
    <w:rsid w:val="00AF4272"/>
    <w:rsid w:val="00B14817"/>
    <w:rsid w:val="00BB777A"/>
    <w:rsid w:val="00BC585D"/>
    <w:rsid w:val="00BF3624"/>
    <w:rsid w:val="00C03BDC"/>
    <w:rsid w:val="00C669EB"/>
    <w:rsid w:val="00C9761B"/>
    <w:rsid w:val="00CA2456"/>
    <w:rsid w:val="00CC2DB5"/>
    <w:rsid w:val="00D80AAF"/>
    <w:rsid w:val="00D80C46"/>
    <w:rsid w:val="00DC09F9"/>
    <w:rsid w:val="00E35F70"/>
    <w:rsid w:val="00E53E74"/>
    <w:rsid w:val="00E87C2E"/>
    <w:rsid w:val="00EA01F7"/>
    <w:rsid w:val="00F07B6F"/>
    <w:rsid w:val="00F2128B"/>
    <w:rsid w:val="00F724F4"/>
    <w:rsid w:val="00F8010A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51C5"/>
  <w15:docId w15:val="{A69B961A-5AF6-4EF2-BF01-5EA56C80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" TargetMode="External"/><Relationship Id="rId13" Type="http://schemas.openxmlformats.org/officeDocument/2006/relationships/hyperlink" Target="http://edu.of.ru/profil/default.as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portal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lang-oross.ru" TargetMode="External"/><Relationship Id="rId10" Type="http://schemas.openxmlformats.org/officeDocument/2006/relationships/hyperlink" Target="http://www.rus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D5BB-D2C5-478C-A3AD-68890C24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17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Волынкина</dc:creator>
  <cp:keywords/>
  <dc:description/>
  <cp:lastModifiedBy>Мария Волынкина</cp:lastModifiedBy>
  <cp:revision>26</cp:revision>
  <dcterms:created xsi:type="dcterms:W3CDTF">2021-05-24T04:13:00Z</dcterms:created>
  <dcterms:modified xsi:type="dcterms:W3CDTF">2021-05-26T03:52:00Z</dcterms:modified>
</cp:coreProperties>
</file>