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30" w:rsidRDefault="00CC4F30" w:rsidP="00BB4A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4AF9" w:rsidRPr="00BB4AF9" w:rsidRDefault="00BB4AF9" w:rsidP="00BB4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AF9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BB4AF9" w:rsidRPr="00BB4AF9" w:rsidRDefault="00BB4AF9" w:rsidP="00BB4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AF9">
        <w:rPr>
          <w:rFonts w:ascii="Times New Roman" w:hAnsi="Times New Roman" w:cs="Times New Roman"/>
          <w:b/>
          <w:sz w:val="28"/>
          <w:szCs w:val="28"/>
        </w:rPr>
        <w:t xml:space="preserve">об анализе результатов проведения единого государственного экзамена, выявлению и профилактике нарушений действующего законодательства в сфере образования </w:t>
      </w:r>
    </w:p>
    <w:p w:rsidR="00BB4AF9" w:rsidRPr="00BB4AF9" w:rsidRDefault="00BB4AF9" w:rsidP="00BB4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AF9">
        <w:rPr>
          <w:rFonts w:ascii="Times New Roman" w:hAnsi="Times New Roman" w:cs="Times New Roman"/>
          <w:b/>
          <w:sz w:val="28"/>
          <w:szCs w:val="28"/>
        </w:rPr>
        <w:t>на территории Камчатского края в 2021 году</w:t>
      </w:r>
    </w:p>
    <w:p w:rsidR="00BB4AF9" w:rsidRPr="00BB4AF9" w:rsidRDefault="00BB4AF9" w:rsidP="00BB4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AF9" w:rsidRPr="00BB4AF9" w:rsidRDefault="00BB4AF9" w:rsidP="00BB4A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4AF9">
        <w:rPr>
          <w:rFonts w:ascii="Times New Roman" w:hAnsi="Times New Roman" w:cs="Times New Roman"/>
          <w:sz w:val="28"/>
          <w:szCs w:val="28"/>
        </w:rPr>
        <w:t xml:space="preserve">Министерством образования Камчатского края (далее – Министерство) в ходе анализа результатов государственной итоговой аттестации по образовательным программам среднего общего образования в форме единого государственного экзамена (далее – ЕГЭ) в соответствии с Рекомендациями, направленными письмом Рособрнадзора от </w:t>
      </w:r>
      <w:r w:rsidR="00E72126">
        <w:rPr>
          <w:rFonts w:ascii="Times New Roman" w:hAnsi="Times New Roman" w:cs="Times New Roman"/>
          <w:sz w:val="28"/>
          <w:szCs w:val="28"/>
        </w:rPr>
        <w:t>18.06.2021</w:t>
      </w:r>
      <w:r w:rsidRPr="00BB4AF9">
        <w:rPr>
          <w:rFonts w:ascii="Times New Roman" w:hAnsi="Times New Roman" w:cs="Times New Roman"/>
          <w:sz w:val="28"/>
          <w:szCs w:val="28"/>
        </w:rPr>
        <w:t xml:space="preserve"> № </w:t>
      </w:r>
      <w:r w:rsidR="00E72126">
        <w:rPr>
          <w:rFonts w:ascii="Times New Roman" w:hAnsi="Times New Roman" w:cs="Times New Roman"/>
          <w:sz w:val="28"/>
          <w:szCs w:val="28"/>
        </w:rPr>
        <w:t>04-147</w:t>
      </w:r>
      <w:r w:rsidRPr="00BB4AF9">
        <w:rPr>
          <w:rFonts w:ascii="Times New Roman" w:hAnsi="Times New Roman" w:cs="Times New Roman"/>
          <w:sz w:val="28"/>
          <w:szCs w:val="28"/>
        </w:rPr>
        <w:t>, совместно с региональным центром обработки информации (далее – РЦОИ) осуществлены следующие мероприятия:</w:t>
      </w:r>
    </w:p>
    <w:p w:rsidR="00BB4AF9" w:rsidRPr="00BB4AF9" w:rsidRDefault="00BB4AF9" w:rsidP="00BB4AF9">
      <w:pPr>
        <w:pStyle w:val="ab"/>
        <w:numPr>
          <w:ilvl w:val="0"/>
          <w:numId w:val="1"/>
        </w:numPr>
        <w:spacing w:after="0" w:line="240" w:lineRule="auto"/>
        <w:ind w:left="0" w:firstLine="284"/>
        <w:jc w:val="both"/>
        <w:rPr>
          <w:rFonts w:cs="Times New Roman"/>
          <w:szCs w:val="28"/>
        </w:rPr>
      </w:pPr>
      <w:r w:rsidRPr="00BB4AF9">
        <w:rPr>
          <w:rFonts w:cs="Times New Roman"/>
          <w:szCs w:val="28"/>
        </w:rPr>
        <w:t xml:space="preserve">Издан приказ Министерства от </w:t>
      </w:r>
      <w:r w:rsidR="00E72126">
        <w:rPr>
          <w:rFonts w:cs="Times New Roman"/>
          <w:szCs w:val="28"/>
        </w:rPr>
        <w:t>27.07.2021</w:t>
      </w:r>
      <w:r w:rsidRPr="00BB4AF9">
        <w:rPr>
          <w:rFonts w:cs="Times New Roman"/>
          <w:szCs w:val="28"/>
        </w:rPr>
        <w:t xml:space="preserve"> № </w:t>
      </w:r>
      <w:r w:rsidR="00E72126">
        <w:rPr>
          <w:rFonts w:cs="Times New Roman"/>
          <w:szCs w:val="28"/>
        </w:rPr>
        <w:t>670</w:t>
      </w:r>
      <w:r w:rsidRPr="00BB4AF9">
        <w:rPr>
          <w:rFonts w:cs="Times New Roman"/>
          <w:szCs w:val="28"/>
        </w:rPr>
        <w:t xml:space="preserve"> «Об организации работы комиссии по анализу </w:t>
      </w:r>
      <w:r w:rsidR="00E72126">
        <w:rPr>
          <w:rFonts w:cs="Times New Roman"/>
          <w:szCs w:val="28"/>
        </w:rPr>
        <w:t>Зон риска ЕГЭ»</w:t>
      </w:r>
      <w:r w:rsidRPr="00BB4AF9">
        <w:rPr>
          <w:rFonts w:cs="Times New Roman"/>
          <w:szCs w:val="28"/>
        </w:rPr>
        <w:t>.</w:t>
      </w:r>
    </w:p>
    <w:p w:rsidR="00BB4AF9" w:rsidRPr="00BB4AF9" w:rsidRDefault="00BB4AF9" w:rsidP="00BB4AF9">
      <w:pPr>
        <w:pStyle w:val="ab"/>
        <w:numPr>
          <w:ilvl w:val="0"/>
          <w:numId w:val="1"/>
        </w:numPr>
        <w:spacing w:after="0" w:line="240" w:lineRule="auto"/>
        <w:ind w:left="0" w:firstLine="284"/>
        <w:jc w:val="both"/>
        <w:rPr>
          <w:rFonts w:cs="Times New Roman"/>
          <w:szCs w:val="28"/>
        </w:rPr>
      </w:pPr>
      <w:r w:rsidRPr="00BB4AF9">
        <w:rPr>
          <w:rFonts w:cs="Times New Roman"/>
          <w:szCs w:val="28"/>
        </w:rPr>
        <w:t>Комиссией составлены списки участников и внесены данные в соответствующие вкладки таблицы «Анализ Зон Риска ЕГЭ».</w:t>
      </w:r>
    </w:p>
    <w:p w:rsidR="00BB4AF9" w:rsidRPr="00BB4AF9" w:rsidRDefault="00BB4AF9" w:rsidP="00BB4AF9">
      <w:pPr>
        <w:pStyle w:val="ab"/>
        <w:numPr>
          <w:ilvl w:val="0"/>
          <w:numId w:val="1"/>
        </w:numPr>
        <w:spacing w:after="0" w:line="240" w:lineRule="auto"/>
        <w:ind w:left="0" w:firstLine="284"/>
        <w:jc w:val="both"/>
        <w:rPr>
          <w:rFonts w:cs="Times New Roman"/>
          <w:szCs w:val="28"/>
        </w:rPr>
      </w:pPr>
      <w:r w:rsidRPr="00BB4AF9">
        <w:rPr>
          <w:rFonts w:cs="Times New Roman"/>
          <w:szCs w:val="28"/>
        </w:rPr>
        <w:t>Сотрудниками РЦОИ подготовлены копии экзаменационны</w:t>
      </w:r>
      <w:r w:rsidR="00E72126">
        <w:rPr>
          <w:rFonts w:cs="Times New Roman"/>
          <w:szCs w:val="28"/>
        </w:rPr>
        <w:t xml:space="preserve">х материалов по всем предметам </w:t>
      </w:r>
      <w:r w:rsidRPr="00BB4AF9">
        <w:rPr>
          <w:rFonts w:cs="Times New Roman"/>
          <w:szCs w:val="28"/>
        </w:rPr>
        <w:t>участников, попавших в «Зоны риска ЕГЭ».</w:t>
      </w:r>
    </w:p>
    <w:p w:rsidR="00BB4AF9" w:rsidRPr="00BB4AF9" w:rsidRDefault="00BB4AF9" w:rsidP="00BB4AF9">
      <w:pPr>
        <w:pStyle w:val="ab"/>
        <w:numPr>
          <w:ilvl w:val="0"/>
          <w:numId w:val="1"/>
        </w:numPr>
        <w:spacing w:after="0" w:line="240" w:lineRule="auto"/>
        <w:ind w:left="0" w:firstLine="284"/>
        <w:jc w:val="both"/>
        <w:rPr>
          <w:rFonts w:cs="Times New Roman"/>
          <w:szCs w:val="28"/>
        </w:rPr>
      </w:pPr>
      <w:r w:rsidRPr="00BB4AF9">
        <w:rPr>
          <w:rFonts w:cs="Times New Roman"/>
          <w:szCs w:val="28"/>
        </w:rPr>
        <w:t>Проанализирована письменная часть экзаменационных работ, в том числе проведено визуальное сравнение почерка по всем работам участников, просмотрены все исправления в работах в основном поле и в поле «Замена ошибочных ответов на задания с кратким ответом».</w:t>
      </w:r>
    </w:p>
    <w:p w:rsidR="00BB4AF9" w:rsidRPr="00BB4AF9" w:rsidRDefault="00BB4AF9" w:rsidP="00BB4AF9">
      <w:pPr>
        <w:pStyle w:val="ab"/>
        <w:numPr>
          <w:ilvl w:val="0"/>
          <w:numId w:val="1"/>
        </w:numPr>
        <w:spacing w:after="0" w:line="240" w:lineRule="auto"/>
        <w:ind w:left="0" w:firstLine="284"/>
        <w:jc w:val="both"/>
        <w:rPr>
          <w:rFonts w:cs="Times New Roman"/>
          <w:szCs w:val="28"/>
        </w:rPr>
      </w:pPr>
      <w:r w:rsidRPr="00BB4AF9">
        <w:rPr>
          <w:rFonts w:cs="Times New Roman"/>
          <w:szCs w:val="28"/>
        </w:rPr>
        <w:t>Организована региональная перепроверка работ, попавших в «Зоны риска».</w:t>
      </w:r>
    </w:p>
    <w:p w:rsidR="00BB4AF9" w:rsidRPr="00BB4AF9" w:rsidRDefault="00BB4AF9" w:rsidP="00BB4AF9">
      <w:pPr>
        <w:pStyle w:val="ab"/>
        <w:numPr>
          <w:ilvl w:val="0"/>
          <w:numId w:val="1"/>
        </w:numPr>
        <w:spacing w:after="0" w:line="240" w:lineRule="auto"/>
        <w:ind w:left="0" w:firstLine="284"/>
        <w:jc w:val="both"/>
        <w:rPr>
          <w:rFonts w:cs="Times New Roman"/>
          <w:szCs w:val="28"/>
        </w:rPr>
      </w:pPr>
      <w:r w:rsidRPr="00BB4AF9">
        <w:rPr>
          <w:rFonts w:cs="Times New Roman"/>
          <w:szCs w:val="28"/>
        </w:rPr>
        <w:t>Просмотрены видеозаписи экзаменов, по результатам которых работа участника попала в «Зону риска».</w:t>
      </w:r>
    </w:p>
    <w:p w:rsidR="00BB4AF9" w:rsidRPr="00BB4AF9" w:rsidRDefault="00BB4AF9" w:rsidP="00BB4A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4AF9">
        <w:rPr>
          <w:rFonts w:ascii="Times New Roman" w:hAnsi="Times New Roman" w:cs="Times New Roman"/>
          <w:sz w:val="28"/>
          <w:szCs w:val="28"/>
        </w:rPr>
        <w:t>По результатам работы комиссии по анализу результатов проведения единого государственного экзамена в Камчатском крае (далее – Комиссия) составлен акт, из которого следует, что общее число работ участников ЕГЭ, попавших в «Зоны риска» в 202</w:t>
      </w:r>
      <w:r w:rsidR="00E72126">
        <w:rPr>
          <w:rFonts w:ascii="Times New Roman" w:hAnsi="Times New Roman" w:cs="Times New Roman"/>
          <w:sz w:val="28"/>
          <w:szCs w:val="28"/>
        </w:rPr>
        <w:t>1</w:t>
      </w:r>
      <w:r w:rsidRPr="00BB4AF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6A3DEE">
        <w:rPr>
          <w:rFonts w:ascii="Times New Roman" w:hAnsi="Times New Roman" w:cs="Times New Roman"/>
          <w:sz w:val="28"/>
          <w:szCs w:val="28"/>
        </w:rPr>
        <w:t xml:space="preserve">, составило </w:t>
      </w:r>
      <w:r w:rsidR="006A3DEE" w:rsidRPr="006A3DEE">
        <w:rPr>
          <w:rFonts w:ascii="Times New Roman" w:hAnsi="Times New Roman" w:cs="Times New Roman"/>
          <w:sz w:val="28"/>
          <w:szCs w:val="28"/>
        </w:rPr>
        <w:t>42</w:t>
      </w:r>
      <w:r w:rsidR="006A3DEE">
        <w:rPr>
          <w:rFonts w:ascii="Times New Roman" w:hAnsi="Times New Roman" w:cs="Times New Roman"/>
          <w:sz w:val="28"/>
          <w:szCs w:val="28"/>
        </w:rPr>
        <w:t xml:space="preserve"> (в 2020 – 50 участников, в 2019 – 43 участника).</w:t>
      </w:r>
    </w:p>
    <w:p w:rsidR="006A3DEE" w:rsidRDefault="006A3DEE" w:rsidP="00BB4A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8866C4">
        <w:rPr>
          <w:rFonts w:ascii="Times New Roman" w:hAnsi="Times New Roman" w:cs="Times New Roman"/>
          <w:sz w:val="28"/>
          <w:szCs w:val="28"/>
        </w:rPr>
        <w:t xml:space="preserve">работ, попавших </w:t>
      </w:r>
      <w:r>
        <w:rPr>
          <w:rFonts w:ascii="Times New Roman" w:hAnsi="Times New Roman" w:cs="Times New Roman"/>
          <w:sz w:val="28"/>
          <w:szCs w:val="28"/>
        </w:rPr>
        <w:t xml:space="preserve">в Зону риска ЕГЭ № 1 «Работы участников, получивших неудовлетворительные результаты по русскому языку в основной день и пересдавших экзамен с повышением результата на 30 тестовых баллов и выше (за исключением участников, завершивших экзамен по уважительной причине)», Зону риска ЕГЭ № 2 </w:t>
      </w:r>
      <w:r w:rsidRPr="00BB4AF9">
        <w:rPr>
          <w:rFonts w:ascii="Times New Roman" w:hAnsi="Times New Roman" w:cs="Times New Roman"/>
          <w:sz w:val="28"/>
          <w:szCs w:val="28"/>
        </w:rPr>
        <w:t>«Участники, имеющие 3 и более удовлетворённые апелляции с повышением баллов по результатам ЕГЭ (исключая апелляции, связанные с распознаванием ответов)»</w:t>
      </w:r>
      <w:r>
        <w:rPr>
          <w:rFonts w:ascii="Times New Roman" w:hAnsi="Times New Roman" w:cs="Times New Roman"/>
          <w:sz w:val="28"/>
          <w:szCs w:val="28"/>
        </w:rPr>
        <w:t xml:space="preserve">, Зону риска ЕГЭ № 3 </w:t>
      </w:r>
      <w:r w:rsidR="008866C4" w:rsidRPr="00BB4AF9">
        <w:rPr>
          <w:rFonts w:ascii="Times New Roman" w:hAnsi="Times New Roman" w:cs="Times New Roman"/>
          <w:sz w:val="28"/>
          <w:szCs w:val="28"/>
        </w:rPr>
        <w:t>«Участники,</w:t>
      </w:r>
      <w:r w:rsidR="008866C4" w:rsidRPr="00BB4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6C4" w:rsidRPr="00BB4AF9">
        <w:rPr>
          <w:rFonts w:ascii="Times New Roman" w:hAnsi="Times New Roman" w:cs="Times New Roman"/>
          <w:sz w:val="28"/>
          <w:szCs w:val="28"/>
        </w:rPr>
        <w:t>имеющие удовлетворённую апелляцию по результатам ЕГЭ, позволившую преодолеть минимальную границу количества баллов по соответствующему учебному предмету»</w:t>
      </w:r>
      <w:r w:rsidR="008866C4">
        <w:rPr>
          <w:rFonts w:ascii="Times New Roman" w:hAnsi="Times New Roman" w:cs="Times New Roman"/>
          <w:sz w:val="28"/>
          <w:szCs w:val="28"/>
        </w:rPr>
        <w:t xml:space="preserve"> в Камчатском крае не выявлено.</w:t>
      </w:r>
    </w:p>
    <w:p w:rsidR="008866C4" w:rsidRDefault="008866C4" w:rsidP="00BB4A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Зоне риска ЕГЭ № 4 </w:t>
      </w:r>
      <w:r w:rsidRPr="008866C4">
        <w:rPr>
          <w:rFonts w:ascii="Times New Roman" w:hAnsi="Times New Roman" w:cs="Times New Roman"/>
          <w:sz w:val="28"/>
          <w:szCs w:val="28"/>
        </w:rPr>
        <w:t xml:space="preserve">«Участники, завершившие экзамен в основной день досрочно по уважительной причине и получившие в резервный день от 80 до 100 тестовых баллов», </w:t>
      </w:r>
      <w:r>
        <w:rPr>
          <w:rFonts w:ascii="Times New Roman" w:hAnsi="Times New Roman" w:cs="Times New Roman"/>
          <w:sz w:val="28"/>
          <w:szCs w:val="28"/>
        </w:rPr>
        <w:t xml:space="preserve">выявлена </w:t>
      </w:r>
      <w:r w:rsidR="00592F32">
        <w:rPr>
          <w:rFonts w:ascii="Times New Roman" w:hAnsi="Times New Roman" w:cs="Times New Roman"/>
          <w:sz w:val="28"/>
          <w:szCs w:val="28"/>
        </w:rPr>
        <w:t>1 работа.</w:t>
      </w:r>
    </w:p>
    <w:p w:rsidR="008866C4" w:rsidRDefault="00151D04" w:rsidP="00BB4A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анализа работы участника, попавшего в Зону риска ЕГЭ № 4 просмотрена видеозапись экзамена по английскому языку от 29.06.2021. Замечания не выявлены. </w:t>
      </w:r>
    </w:p>
    <w:p w:rsidR="00151D04" w:rsidRDefault="00151D04" w:rsidP="00BB4A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Актом о досрочном завершении экзамена по объективным причинам в качестве причины указано повышенное артериальное давление, боль в грудной клетке, плохое самочувствие участника. Акт составлен в 9:55. К экзамену в основной день указанный участник ЕГЭ не приступал.</w:t>
      </w:r>
    </w:p>
    <w:p w:rsidR="00E01A1A" w:rsidRDefault="00E01A1A" w:rsidP="00BB4A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Зоне риска ЕГЭ № 5 </w:t>
      </w:r>
      <w:r w:rsidRPr="00BB4AF9">
        <w:rPr>
          <w:rFonts w:ascii="Times New Roman" w:hAnsi="Times New Roman" w:cs="Times New Roman"/>
          <w:sz w:val="28"/>
          <w:szCs w:val="28"/>
        </w:rPr>
        <w:t>«Анализ форм ППЭ-1204-МАШ»</w:t>
      </w:r>
      <w:r w:rsidRPr="00E01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выявлено</w:t>
      </w:r>
      <w:r w:rsidRPr="00BB4AF9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4AF9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995FA9">
        <w:rPr>
          <w:rFonts w:ascii="Times New Roman" w:hAnsi="Times New Roman" w:cs="Times New Roman"/>
          <w:sz w:val="28"/>
          <w:szCs w:val="28"/>
        </w:rPr>
        <w:t xml:space="preserve">, </w:t>
      </w:r>
      <w:r w:rsidR="00A730EF">
        <w:rPr>
          <w:rFonts w:ascii="Times New Roman" w:hAnsi="Times New Roman" w:cs="Times New Roman"/>
          <w:sz w:val="28"/>
          <w:szCs w:val="28"/>
        </w:rPr>
        <w:t>6</w:t>
      </w:r>
      <w:r w:rsidR="00995FA9">
        <w:rPr>
          <w:rFonts w:ascii="Times New Roman" w:hAnsi="Times New Roman" w:cs="Times New Roman"/>
          <w:sz w:val="28"/>
          <w:szCs w:val="28"/>
        </w:rPr>
        <w:t xml:space="preserve"> из которых вошли в зону риска дважды. Всего </w:t>
      </w:r>
      <w:r w:rsidR="00A730EF">
        <w:rPr>
          <w:rFonts w:ascii="Times New Roman" w:hAnsi="Times New Roman" w:cs="Times New Roman"/>
          <w:sz w:val="28"/>
          <w:szCs w:val="28"/>
        </w:rPr>
        <w:t>в указанной зоне риска выделен 41 участник</w:t>
      </w:r>
      <w:r w:rsidR="00592F32">
        <w:rPr>
          <w:rFonts w:ascii="Times New Roman" w:hAnsi="Times New Roman" w:cs="Times New Roman"/>
          <w:sz w:val="28"/>
          <w:szCs w:val="28"/>
        </w:rPr>
        <w:t>.</w:t>
      </w:r>
    </w:p>
    <w:p w:rsidR="00A57816" w:rsidRDefault="00A730EF" w:rsidP="00BB4A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B4AF9" w:rsidRPr="00BB4AF9">
        <w:rPr>
          <w:rFonts w:ascii="Times New Roman" w:hAnsi="Times New Roman" w:cs="Times New Roman"/>
          <w:sz w:val="28"/>
          <w:szCs w:val="28"/>
        </w:rPr>
        <w:t xml:space="preserve">Зону риска </w:t>
      </w:r>
      <w:r>
        <w:rPr>
          <w:rFonts w:ascii="Times New Roman" w:hAnsi="Times New Roman" w:cs="Times New Roman"/>
          <w:sz w:val="28"/>
          <w:szCs w:val="28"/>
        </w:rPr>
        <w:t xml:space="preserve">ЕГЭ </w:t>
      </w:r>
      <w:r w:rsidR="00BB4AF9" w:rsidRPr="00BB4AF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BB4AF9" w:rsidRPr="00BB4AF9">
        <w:rPr>
          <w:rFonts w:ascii="Times New Roman" w:hAnsi="Times New Roman" w:cs="Times New Roman"/>
          <w:sz w:val="28"/>
          <w:szCs w:val="28"/>
        </w:rPr>
        <w:t xml:space="preserve"> определены участники ЕГЭ, которые шесть и более раз выходили из аудитории в течение экзамена, а также которые 30 и более минут отсутствовали в аудитории в ходе проведения экзамена. Организован просмотр видеозаписей экзаменов </w:t>
      </w:r>
      <w:r w:rsidR="00A57816">
        <w:rPr>
          <w:rFonts w:ascii="Times New Roman" w:hAnsi="Times New Roman" w:cs="Times New Roman"/>
          <w:sz w:val="28"/>
          <w:szCs w:val="28"/>
        </w:rPr>
        <w:t xml:space="preserve">по литературе от 31.05.2021, по русскому языку </w:t>
      </w:r>
      <w:r w:rsidR="00BB4AF9" w:rsidRPr="00BB4AF9">
        <w:rPr>
          <w:rFonts w:ascii="Times New Roman" w:hAnsi="Times New Roman" w:cs="Times New Roman"/>
          <w:sz w:val="28"/>
          <w:szCs w:val="28"/>
        </w:rPr>
        <w:t xml:space="preserve">от </w:t>
      </w:r>
      <w:r w:rsidR="00A57816">
        <w:rPr>
          <w:rFonts w:ascii="Times New Roman" w:hAnsi="Times New Roman" w:cs="Times New Roman"/>
          <w:sz w:val="28"/>
          <w:szCs w:val="28"/>
        </w:rPr>
        <w:t xml:space="preserve">03.06.2021 и от 04.06.2021, по математике от 07.06.2021, по физике от 11.06.2021, по истории от 11.06.2021, по обществознанию от 15.06.2021 и от 02.07.2021, по биологии от 18.06.2021, по информатике и ИКТ </w:t>
      </w:r>
      <w:r w:rsidR="00A57816" w:rsidRPr="00995FA9">
        <w:rPr>
          <w:rFonts w:ascii="Times New Roman" w:hAnsi="Times New Roman" w:cs="Times New Roman"/>
          <w:sz w:val="28"/>
          <w:szCs w:val="28"/>
        </w:rPr>
        <w:t>(КЕГЭ)</w:t>
      </w:r>
      <w:r w:rsidR="00A57816" w:rsidRPr="00A57816">
        <w:rPr>
          <w:rFonts w:ascii="Times New Roman" w:hAnsi="Times New Roman" w:cs="Times New Roman"/>
          <w:sz w:val="28"/>
          <w:szCs w:val="28"/>
        </w:rPr>
        <w:t xml:space="preserve"> </w:t>
      </w:r>
      <w:r w:rsidR="00A57816">
        <w:rPr>
          <w:rFonts w:ascii="Times New Roman" w:hAnsi="Times New Roman" w:cs="Times New Roman"/>
          <w:sz w:val="28"/>
          <w:szCs w:val="28"/>
        </w:rPr>
        <w:t>от 24.06.2021.</w:t>
      </w:r>
    </w:p>
    <w:p w:rsidR="00BB4AF9" w:rsidRPr="00BB4AF9" w:rsidRDefault="00BB4AF9" w:rsidP="00BB4A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4AF9">
        <w:rPr>
          <w:rFonts w:ascii="Times New Roman" w:hAnsi="Times New Roman" w:cs="Times New Roman"/>
          <w:sz w:val="28"/>
          <w:szCs w:val="28"/>
        </w:rPr>
        <w:t>По результатам проведенных мероприятий комиссия установила, что нарушений Порядка проведения ГИА в 202</w:t>
      </w:r>
      <w:r w:rsidR="000233F7">
        <w:rPr>
          <w:rFonts w:ascii="Times New Roman" w:hAnsi="Times New Roman" w:cs="Times New Roman"/>
          <w:sz w:val="28"/>
          <w:szCs w:val="28"/>
        </w:rPr>
        <w:t>1</w:t>
      </w:r>
      <w:r w:rsidRPr="00BB4AF9">
        <w:rPr>
          <w:rFonts w:ascii="Times New Roman" w:hAnsi="Times New Roman" w:cs="Times New Roman"/>
          <w:sz w:val="28"/>
          <w:szCs w:val="28"/>
        </w:rPr>
        <w:t xml:space="preserve"> году на территории Камчатского края участниками, попавшими в «Зоны риска», не установлено, результаты ЕГЭ всех участников сохранены.</w:t>
      </w:r>
    </w:p>
    <w:p w:rsidR="00BB4AF9" w:rsidRPr="00BB4AF9" w:rsidRDefault="00BB4AF9" w:rsidP="00BB4A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4AF9">
        <w:rPr>
          <w:rFonts w:ascii="Times New Roman" w:hAnsi="Times New Roman" w:cs="Times New Roman"/>
          <w:sz w:val="28"/>
          <w:szCs w:val="28"/>
        </w:rPr>
        <w:t xml:space="preserve">В отношении участников, попавших в «Зоны риска», неодобренные метки от онлайн-наблюдателей на портале </w:t>
      </w:r>
      <w:r w:rsidRPr="00BB4AF9">
        <w:rPr>
          <w:rFonts w:ascii="Times New Roman" w:hAnsi="Times New Roman" w:cs="Times New Roman"/>
          <w:sz w:val="28"/>
          <w:szCs w:val="28"/>
          <w:lang w:val="en-US"/>
        </w:rPr>
        <w:t>smotriege</w:t>
      </w:r>
      <w:r w:rsidRPr="00BB4AF9">
        <w:rPr>
          <w:rFonts w:ascii="Times New Roman" w:hAnsi="Times New Roman" w:cs="Times New Roman"/>
          <w:sz w:val="28"/>
          <w:szCs w:val="28"/>
        </w:rPr>
        <w:t>.</w:t>
      </w:r>
      <w:r w:rsidRPr="00BB4AF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B4AF9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BB4AF9" w:rsidRPr="00BB4AF9" w:rsidRDefault="00BB4AF9" w:rsidP="00BB4A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4AF9">
        <w:rPr>
          <w:rFonts w:ascii="Times New Roman" w:hAnsi="Times New Roman" w:cs="Times New Roman"/>
          <w:sz w:val="28"/>
          <w:szCs w:val="28"/>
        </w:rPr>
        <w:t xml:space="preserve">При проверке деятельности предметных комиссий и конфликтной комиссии замечаний не выявлено. В ходе визуального сравнения почерков работ участников ЕГЭ и просмотров видеозаписей нарушений не установлено. </w:t>
      </w:r>
    </w:p>
    <w:p w:rsidR="00BB4AF9" w:rsidRPr="00BB4AF9" w:rsidRDefault="00BB4AF9" w:rsidP="00BB4AF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AF9">
        <w:rPr>
          <w:rFonts w:ascii="Times New Roman" w:eastAsia="Times New Roman" w:hAnsi="Times New Roman" w:cs="Times New Roman"/>
          <w:sz w:val="28"/>
          <w:szCs w:val="28"/>
        </w:rPr>
        <w:t>Вопросы обсуждения</w:t>
      </w:r>
      <w:r w:rsidRPr="00BB4AF9">
        <w:rPr>
          <w:rFonts w:ascii="Times New Roman" w:eastAsia="Calibri" w:hAnsi="Times New Roman" w:cs="Times New Roman"/>
          <w:sz w:val="28"/>
          <w:szCs w:val="28"/>
        </w:rPr>
        <w:t xml:space="preserve"> результатов проведения анализа государственной итоговой аттестации</w:t>
      </w:r>
      <w:r w:rsidRPr="00BB4A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AF9">
        <w:rPr>
          <w:rFonts w:ascii="Times New Roman" w:hAnsi="Times New Roman" w:cs="Times New Roman"/>
          <w:sz w:val="28"/>
          <w:szCs w:val="28"/>
        </w:rPr>
        <w:t>в форме единого государственного экзамена, выявлению и профилактике нарушений законодательства в сфере образования на территории Камчатского края в 202</w:t>
      </w:r>
      <w:r w:rsidR="000233F7">
        <w:rPr>
          <w:rFonts w:ascii="Times New Roman" w:hAnsi="Times New Roman" w:cs="Times New Roman"/>
          <w:sz w:val="28"/>
          <w:szCs w:val="28"/>
        </w:rPr>
        <w:t>1</w:t>
      </w:r>
      <w:r w:rsidRPr="00BB4AF9">
        <w:rPr>
          <w:rFonts w:ascii="Times New Roman" w:hAnsi="Times New Roman" w:cs="Times New Roman"/>
          <w:sz w:val="28"/>
          <w:szCs w:val="28"/>
        </w:rPr>
        <w:t xml:space="preserve"> году включены в повестку коллегии Министерства, запланированной на ноябрь 202</w:t>
      </w:r>
      <w:r w:rsidR="000233F7">
        <w:rPr>
          <w:rFonts w:ascii="Times New Roman" w:hAnsi="Times New Roman" w:cs="Times New Roman"/>
          <w:sz w:val="28"/>
          <w:szCs w:val="28"/>
        </w:rPr>
        <w:t>1</w:t>
      </w:r>
      <w:r w:rsidRPr="00BB4AF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4AF9" w:rsidRPr="00CC4F30" w:rsidRDefault="00BB4AF9" w:rsidP="00CC4F30">
      <w:pPr>
        <w:tabs>
          <w:tab w:val="left" w:pos="993"/>
          <w:tab w:val="left" w:pos="1134"/>
        </w:tabs>
        <w:spacing w:after="0" w:line="240" w:lineRule="auto"/>
        <w:jc w:val="both"/>
        <w:rPr>
          <w:rFonts w:eastAsia="Times New Roman"/>
          <w:szCs w:val="28"/>
        </w:rPr>
      </w:pPr>
    </w:p>
    <w:sectPr w:rsidR="00BB4AF9" w:rsidRPr="00CC4F30" w:rsidSect="00BD1149">
      <w:pgSz w:w="11906" w:h="16838"/>
      <w:pgMar w:top="1135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AD3" w:rsidRDefault="00667AD3" w:rsidP="00BB4AF9">
      <w:pPr>
        <w:spacing w:after="0" w:line="240" w:lineRule="auto"/>
      </w:pPr>
      <w:r>
        <w:separator/>
      </w:r>
    </w:p>
  </w:endnote>
  <w:endnote w:type="continuationSeparator" w:id="0">
    <w:p w:rsidR="00667AD3" w:rsidRDefault="00667AD3" w:rsidP="00BB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AD3" w:rsidRDefault="00667AD3" w:rsidP="00BB4AF9">
      <w:pPr>
        <w:spacing w:after="0" w:line="240" w:lineRule="auto"/>
      </w:pPr>
      <w:r>
        <w:separator/>
      </w:r>
    </w:p>
  </w:footnote>
  <w:footnote w:type="continuationSeparator" w:id="0">
    <w:p w:rsidR="00667AD3" w:rsidRDefault="00667AD3" w:rsidP="00BB4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77065"/>
    <w:multiLevelType w:val="hybridMultilevel"/>
    <w:tmpl w:val="48AC6548"/>
    <w:lvl w:ilvl="0" w:tplc="C3307E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A4D53"/>
    <w:multiLevelType w:val="hybridMultilevel"/>
    <w:tmpl w:val="0D4EBAFA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A0"/>
    <w:rsid w:val="0002079A"/>
    <w:rsid w:val="000233F7"/>
    <w:rsid w:val="000D1174"/>
    <w:rsid w:val="000F2BB6"/>
    <w:rsid w:val="00151D04"/>
    <w:rsid w:val="001640D8"/>
    <w:rsid w:val="001800A1"/>
    <w:rsid w:val="00182FD8"/>
    <w:rsid w:val="001961AC"/>
    <w:rsid w:val="001F6166"/>
    <w:rsid w:val="00203C4B"/>
    <w:rsid w:val="0022390A"/>
    <w:rsid w:val="00226A31"/>
    <w:rsid w:val="00253450"/>
    <w:rsid w:val="002776A4"/>
    <w:rsid w:val="00297AB3"/>
    <w:rsid w:val="002A352A"/>
    <w:rsid w:val="002B2824"/>
    <w:rsid w:val="002B3A3E"/>
    <w:rsid w:val="002E7EBD"/>
    <w:rsid w:val="00345A61"/>
    <w:rsid w:val="003A7B6E"/>
    <w:rsid w:val="003E5955"/>
    <w:rsid w:val="00432608"/>
    <w:rsid w:val="004C61D9"/>
    <w:rsid w:val="004E234F"/>
    <w:rsid w:val="004E439E"/>
    <w:rsid w:val="00571202"/>
    <w:rsid w:val="00592F32"/>
    <w:rsid w:val="005C0336"/>
    <w:rsid w:val="005E5A57"/>
    <w:rsid w:val="005F5E50"/>
    <w:rsid w:val="006656DE"/>
    <w:rsid w:val="00667AD3"/>
    <w:rsid w:val="006A3DEE"/>
    <w:rsid w:val="006C1AA2"/>
    <w:rsid w:val="006C5F0E"/>
    <w:rsid w:val="006E6E3C"/>
    <w:rsid w:val="006F6A0D"/>
    <w:rsid w:val="006F742A"/>
    <w:rsid w:val="007D502B"/>
    <w:rsid w:val="00811CDB"/>
    <w:rsid w:val="00817773"/>
    <w:rsid w:val="008526EE"/>
    <w:rsid w:val="00883D76"/>
    <w:rsid w:val="008866C4"/>
    <w:rsid w:val="008B5CDC"/>
    <w:rsid w:val="00914276"/>
    <w:rsid w:val="009403BE"/>
    <w:rsid w:val="00954798"/>
    <w:rsid w:val="0096374F"/>
    <w:rsid w:val="00995FA9"/>
    <w:rsid w:val="009B3238"/>
    <w:rsid w:val="009D72D6"/>
    <w:rsid w:val="009E47A8"/>
    <w:rsid w:val="00A15F9E"/>
    <w:rsid w:val="00A401B4"/>
    <w:rsid w:val="00A5584B"/>
    <w:rsid w:val="00A57816"/>
    <w:rsid w:val="00A730EF"/>
    <w:rsid w:val="00A81780"/>
    <w:rsid w:val="00AC277A"/>
    <w:rsid w:val="00AD6D4D"/>
    <w:rsid w:val="00BB4AF9"/>
    <w:rsid w:val="00BD1149"/>
    <w:rsid w:val="00BF6963"/>
    <w:rsid w:val="00C73E1C"/>
    <w:rsid w:val="00CC4F30"/>
    <w:rsid w:val="00CE60DE"/>
    <w:rsid w:val="00D27617"/>
    <w:rsid w:val="00D51FA0"/>
    <w:rsid w:val="00D87E24"/>
    <w:rsid w:val="00D962C6"/>
    <w:rsid w:val="00DE4569"/>
    <w:rsid w:val="00DF5443"/>
    <w:rsid w:val="00E01A1A"/>
    <w:rsid w:val="00E63B46"/>
    <w:rsid w:val="00E72126"/>
    <w:rsid w:val="00EC4F3D"/>
    <w:rsid w:val="00ED1FA7"/>
    <w:rsid w:val="00ED3E6A"/>
    <w:rsid w:val="00EE4116"/>
    <w:rsid w:val="00EF7690"/>
    <w:rsid w:val="00F34E36"/>
    <w:rsid w:val="00FC1C8D"/>
    <w:rsid w:val="00FD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C8598-B298-4E61-97F8-EC698DDD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51F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D51F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D51FA0"/>
    <w:rPr>
      <w:color w:val="0563C1" w:themeColor="hyperlink"/>
      <w:u w:val="single"/>
    </w:rPr>
  </w:style>
  <w:style w:type="character" w:customStyle="1" w:styleId="c1">
    <w:name w:val="c1"/>
    <w:basedOn w:val="a0"/>
    <w:rsid w:val="004E439E"/>
  </w:style>
  <w:style w:type="paragraph" w:styleId="a7">
    <w:name w:val="Balloon Text"/>
    <w:basedOn w:val="a"/>
    <w:link w:val="a8"/>
    <w:uiPriority w:val="99"/>
    <w:semiHidden/>
    <w:unhideWhenUsed/>
    <w:rsid w:val="00571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1202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E63B4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BD11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B4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4AF9"/>
  </w:style>
  <w:style w:type="paragraph" w:styleId="ab">
    <w:name w:val="List Paragraph"/>
    <w:basedOn w:val="a"/>
    <w:uiPriority w:val="34"/>
    <w:qFormat/>
    <w:rsid w:val="00BB4AF9"/>
    <w:pPr>
      <w:ind w:left="720"/>
      <w:contextualSpacing/>
    </w:pPr>
    <w:rPr>
      <w:rFonts w:ascii="Times New Roman" w:hAnsi="Times New Roman"/>
      <w:sz w:val="28"/>
    </w:rPr>
  </w:style>
  <w:style w:type="character" w:styleId="ac">
    <w:name w:val="annotation reference"/>
    <w:basedOn w:val="a0"/>
    <w:uiPriority w:val="99"/>
    <w:semiHidden/>
    <w:unhideWhenUsed/>
    <w:rsid w:val="00995FA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95FA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95FA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95FA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95F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Сальник Наталия Ефимовна</dc:creator>
  <cp:keywords/>
  <dc:description/>
  <cp:lastModifiedBy>Сальник Наталия Ефимовна</cp:lastModifiedBy>
  <cp:revision>2</cp:revision>
  <cp:lastPrinted>2021-08-24T03:42:00Z</cp:lastPrinted>
  <dcterms:created xsi:type="dcterms:W3CDTF">2021-09-05T21:47:00Z</dcterms:created>
  <dcterms:modified xsi:type="dcterms:W3CDTF">2021-09-05T21:47:00Z</dcterms:modified>
</cp:coreProperties>
</file>