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F72E3" w:rsidRDefault="008F72E3" w:rsidP="008948F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HYPERLINK "</w:instrText>
      </w:r>
      <w:r w:rsidRPr="008F72E3">
        <w:rPr>
          <w:rFonts w:ascii="Times New Roman" w:hAnsi="Times New Roman" w:cs="Times New Roman"/>
          <w:b/>
          <w:sz w:val="24"/>
          <w:szCs w:val="24"/>
        </w:rPr>
        <w:instrText>https://minobraz.kamgov.ru/dopolnitelnoe-obrazovanie-detej/talantlivye-deti</w:instrText>
      </w:r>
      <w:r>
        <w:rPr>
          <w:rFonts w:ascii="Times New Roman" w:hAnsi="Times New Roman" w:cs="Times New Roman"/>
          <w:b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2D1036">
        <w:rPr>
          <w:rStyle w:val="a7"/>
          <w:rFonts w:ascii="Times New Roman" w:hAnsi="Times New Roman" w:cs="Times New Roman"/>
          <w:b/>
          <w:sz w:val="24"/>
          <w:szCs w:val="24"/>
        </w:rPr>
        <w:t>https://minobraz.kamgov.ru/dopolnitelnoe-obrazovanie-detej/talantlivye-deti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72E3" w:rsidRDefault="008F72E3" w:rsidP="008948F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2E3" w:rsidRDefault="008F72E3" w:rsidP="008948F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A15" w:rsidRPr="006D7575" w:rsidRDefault="001D0A15" w:rsidP="008948F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8948FF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 w:rsidR="008948FF">
        <w:rPr>
          <w:rFonts w:ascii="Times New Roman" w:hAnsi="Times New Roman" w:cs="Times New Roman"/>
          <w:b/>
          <w:sz w:val="24"/>
          <w:szCs w:val="24"/>
        </w:rPr>
        <w:t xml:space="preserve">результатов </w:t>
      </w:r>
      <w:r w:rsidR="008948FF" w:rsidRPr="008948FF">
        <w:rPr>
          <w:rFonts w:ascii="Times New Roman" w:hAnsi="Times New Roman" w:cs="Times New Roman"/>
          <w:b/>
          <w:sz w:val="24"/>
          <w:szCs w:val="24"/>
        </w:rPr>
        <w:t>мониторинга реализации Концепции региональной оценки качества и развития системы по выявлению, поддержке и формированию способностей и талантов у детей и молодёжи Камчатского края</w:t>
      </w:r>
      <w:r w:rsidR="008948FF">
        <w:rPr>
          <w:rFonts w:ascii="Times New Roman" w:hAnsi="Times New Roman" w:cs="Times New Roman"/>
          <w:b/>
          <w:sz w:val="24"/>
          <w:szCs w:val="24"/>
          <w:highlight w:val="yellow"/>
        </w:rPr>
        <w:br/>
      </w:r>
    </w:p>
    <w:p w:rsidR="001D0A15" w:rsidRPr="008948FF" w:rsidRDefault="001D0A15" w:rsidP="001D0A15">
      <w:pPr>
        <w:pStyle w:val="a3"/>
        <w:numPr>
          <w:ilvl w:val="0"/>
          <w:numId w:val="2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8FF">
        <w:rPr>
          <w:rFonts w:ascii="Times New Roman" w:hAnsi="Times New Roman" w:cs="Times New Roman"/>
          <w:b/>
          <w:sz w:val="24"/>
          <w:szCs w:val="24"/>
        </w:rPr>
        <w:t>Вводная часть</w:t>
      </w:r>
    </w:p>
    <w:p w:rsidR="001D0A15" w:rsidRDefault="008948FF" w:rsidP="001D0A1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8FF">
        <w:rPr>
          <w:rFonts w:ascii="Times New Roman" w:hAnsi="Times New Roman" w:cs="Times New Roman"/>
          <w:sz w:val="24"/>
          <w:szCs w:val="24"/>
        </w:rPr>
        <w:t xml:space="preserve">Анализ </w:t>
      </w:r>
      <w:r>
        <w:rPr>
          <w:rFonts w:ascii="Times New Roman" w:hAnsi="Times New Roman" w:cs="Times New Roman"/>
          <w:sz w:val="24"/>
          <w:szCs w:val="24"/>
        </w:rPr>
        <w:t xml:space="preserve">результатов </w:t>
      </w:r>
      <w:r w:rsidRPr="008948FF">
        <w:rPr>
          <w:rFonts w:ascii="Times New Roman" w:hAnsi="Times New Roman" w:cs="Times New Roman"/>
          <w:sz w:val="24"/>
          <w:szCs w:val="24"/>
        </w:rPr>
        <w:t xml:space="preserve">мониторинга реализации Концепции региональной оценки качества и развития системы по выявлению, поддержке и формированию способностей и талантов у детей и молодёжи Камчатского края </w:t>
      </w:r>
      <w:r w:rsidR="001D0A15" w:rsidRPr="001D0A15">
        <w:rPr>
          <w:rFonts w:ascii="Times New Roman" w:hAnsi="Times New Roman" w:cs="Times New Roman"/>
          <w:sz w:val="24"/>
          <w:szCs w:val="24"/>
        </w:rPr>
        <w:t>проведен во исполнении указа Президента Российской Федерации от 7 мая 2018</w:t>
      </w:r>
      <w:r w:rsidR="001D0A15">
        <w:rPr>
          <w:rFonts w:ascii="Times New Roman" w:hAnsi="Times New Roman" w:cs="Times New Roman"/>
          <w:sz w:val="24"/>
          <w:szCs w:val="24"/>
        </w:rPr>
        <w:t xml:space="preserve"> </w:t>
      </w:r>
      <w:r w:rsidR="001D0A15" w:rsidRPr="001D0A15">
        <w:rPr>
          <w:rFonts w:ascii="Times New Roman" w:hAnsi="Times New Roman" w:cs="Times New Roman"/>
          <w:sz w:val="24"/>
          <w:szCs w:val="24"/>
        </w:rPr>
        <w:t>г. № 204 «О национальных целях и стратегических задачах развития Российской федерации на период до 2024 года», постановления Правительства Российской Федерации от 26 декабря 2017</w:t>
      </w:r>
      <w:r w:rsidR="001D0A15">
        <w:rPr>
          <w:rFonts w:ascii="Times New Roman" w:hAnsi="Times New Roman" w:cs="Times New Roman"/>
          <w:sz w:val="24"/>
          <w:szCs w:val="24"/>
        </w:rPr>
        <w:t xml:space="preserve"> </w:t>
      </w:r>
      <w:r w:rsidR="001D0A15" w:rsidRPr="001D0A15">
        <w:rPr>
          <w:rFonts w:ascii="Times New Roman" w:hAnsi="Times New Roman" w:cs="Times New Roman"/>
          <w:sz w:val="24"/>
          <w:szCs w:val="24"/>
        </w:rPr>
        <w:t xml:space="preserve">г. № 1642 «Об утверждении государственной программы Российской Федерации «Развитие образования», в соответствии с Приказом Министерства образования </w:t>
      </w:r>
      <w:r w:rsidR="001D0A15">
        <w:rPr>
          <w:rFonts w:ascii="Times New Roman" w:hAnsi="Times New Roman" w:cs="Times New Roman"/>
          <w:sz w:val="24"/>
          <w:szCs w:val="24"/>
        </w:rPr>
        <w:t>Камчатского</w:t>
      </w:r>
      <w:r w:rsidR="001D0A15" w:rsidRPr="001D0A15">
        <w:rPr>
          <w:rFonts w:ascii="Times New Roman" w:hAnsi="Times New Roman" w:cs="Times New Roman"/>
          <w:sz w:val="24"/>
          <w:szCs w:val="24"/>
        </w:rPr>
        <w:t xml:space="preserve"> края от </w:t>
      </w:r>
      <w:r w:rsidR="001D0A15">
        <w:rPr>
          <w:rFonts w:ascii="Times New Roman" w:hAnsi="Times New Roman" w:cs="Times New Roman"/>
          <w:sz w:val="24"/>
          <w:szCs w:val="24"/>
        </w:rPr>
        <w:t>23</w:t>
      </w:r>
      <w:r w:rsidR="001D0A15" w:rsidRPr="001D0A15">
        <w:rPr>
          <w:rFonts w:ascii="Times New Roman" w:hAnsi="Times New Roman" w:cs="Times New Roman"/>
          <w:sz w:val="24"/>
          <w:szCs w:val="24"/>
        </w:rPr>
        <w:t xml:space="preserve"> </w:t>
      </w:r>
      <w:r w:rsidR="001D0A15">
        <w:rPr>
          <w:rFonts w:ascii="Times New Roman" w:hAnsi="Times New Roman" w:cs="Times New Roman"/>
          <w:sz w:val="24"/>
          <w:szCs w:val="24"/>
        </w:rPr>
        <w:t>июня</w:t>
      </w:r>
      <w:r w:rsidR="001D0A15" w:rsidRPr="001D0A15">
        <w:rPr>
          <w:rFonts w:ascii="Times New Roman" w:hAnsi="Times New Roman" w:cs="Times New Roman"/>
          <w:sz w:val="24"/>
          <w:szCs w:val="24"/>
        </w:rPr>
        <w:t xml:space="preserve"> 2021</w:t>
      </w:r>
      <w:r w:rsidR="001D0A15">
        <w:rPr>
          <w:rFonts w:ascii="Times New Roman" w:hAnsi="Times New Roman" w:cs="Times New Roman"/>
          <w:sz w:val="24"/>
          <w:szCs w:val="24"/>
        </w:rPr>
        <w:t xml:space="preserve"> </w:t>
      </w:r>
      <w:r w:rsidR="001D0A15" w:rsidRPr="001D0A15">
        <w:rPr>
          <w:rFonts w:ascii="Times New Roman" w:hAnsi="Times New Roman" w:cs="Times New Roman"/>
          <w:sz w:val="24"/>
          <w:szCs w:val="24"/>
        </w:rPr>
        <w:t xml:space="preserve">г. № </w:t>
      </w:r>
      <w:r w:rsidR="001D0A15">
        <w:rPr>
          <w:rFonts w:ascii="Times New Roman" w:hAnsi="Times New Roman" w:cs="Times New Roman"/>
          <w:sz w:val="24"/>
          <w:szCs w:val="24"/>
        </w:rPr>
        <w:t>600</w:t>
      </w:r>
      <w:r w:rsidR="001D0A15" w:rsidRPr="001D0A15">
        <w:rPr>
          <w:rFonts w:ascii="Times New Roman" w:hAnsi="Times New Roman" w:cs="Times New Roman"/>
          <w:sz w:val="24"/>
          <w:szCs w:val="24"/>
        </w:rPr>
        <w:t xml:space="preserve"> «Об утверждении Концепции региональной </w:t>
      </w:r>
      <w:r w:rsidR="001D0A15">
        <w:rPr>
          <w:rFonts w:ascii="Times New Roman" w:hAnsi="Times New Roman" w:cs="Times New Roman"/>
          <w:sz w:val="24"/>
          <w:szCs w:val="24"/>
        </w:rPr>
        <w:t>оценки</w:t>
      </w:r>
      <w:r w:rsidR="001D0A15" w:rsidRPr="001D0A15">
        <w:rPr>
          <w:rFonts w:ascii="Times New Roman" w:hAnsi="Times New Roman" w:cs="Times New Roman"/>
          <w:sz w:val="24"/>
          <w:szCs w:val="24"/>
        </w:rPr>
        <w:t xml:space="preserve"> качеств</w:t>
      </w:r>
      <w:r w:rsidR="001D0A15">
        <w:rPr>
          <w:rFonts w:ascii="Times New Roman" w:hAnsi="Times New Roman" w:cs="Times New Roman"/>
          <w:sz w:val="24"/>
          <w:szCs w:val="24"/>
        </w:rPr>
        <w:t xml:space="preserve">а и развития системы по выявлению, поддержки и формированию способностей и талантов у детей и молодежи Камчатского края». </w:t>
      </w:r>
    </w:p>
    <w:p w:rsidR="001D0A15" w:rsidRDefault="008948FF" w:rsidP="001D0A1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8FF">
        <w:rPr>
          <w:rFonts w:ascii="Times New Roman" w:hAnsi="Times New Roman" w:cs="Times New Roman"/>
          <w:sz w:val="24"/>
          <w:szCs w:val="24"/>
        </w:rPr>
        <w:t xml:space="preserve">Результаты мониторинга </w:t>
      </w:r>
      <w:r>
        <w:rPr>
          <w:rFonts w:ascii="Times New Roman" w:hAnsi="Times New Roman" w:cs="Times New Roman"/>
          <w:sz w:val="24"/>
          <w:szCs w:val="24"/>
        </w:rPr>
        <w:t>были проанализированы</w:t>
      </w:r>
      <w:r w:rsidRPr="008948FF">
        <w:rPr>
          <w:rFonts w:ascii="Times New Roman" w:hAnsi="Times New Roman" w:cs="Times New Roman"/>
          <w:sz w:val="24"/>
          <w:szCs w:val="24"/>
        </w:rPr>
        <w:t xml:space="preserve"> с опорой на</w:t>
      </w:r>
      <w:r w:rsidR="001D0A15" w:rsidRPr="008948FF">
        <w:rPr>
          <w:rFonts w:ascii="Times New Roman" w:hAnsi="Times New Roman" w:cs="Times New Roman"/>
          <w:sz w:val="24"/>
          <w:szCs w:val="24"/>
        </w:rPr>
        <w:t xml:space="preserve"> </w:t>
      </w:r>
      <w:r w:rsidRPr="008948FF">
        <w:rPr>
          <w:rFonts w:ascii="Times New Roman" w:hAnsi="Times New Roman" w:cs="Times New Roman"/>
          <w:sz w:val="24"/>
          <w:szCs w:val="24"/>
        </w:rPr>
        <w:t>следующие</w:t>
      </w:r>
      <w:r w:rsidR="001D0A15" w:rsidRPr="008948FF">
        <w:rPr>
          <w:rFonts w:ascii="Times New Roman" w:hAnsi="Times New Roman" w:cs="Times New Roman"/>
          <w:sz w:val="24"/>
          <w:szCs w:val="24"/>
        </w:rPr>
        <w:t xml:space="preserve"> </w:t>
      </w:r>
      <w:r w:rsidRPr="008948FF">
        <w:rPr>
          <w:rFonts w:ascii="Times New Roman" w:hAnsi="Times New Roman" w:cs="Times New Roman"/>
          <w:sz w:val="24"/>
          <w:szCs w:val="24"/>
        </w:rPr>
        <w:t>критерии</w:t>
      </w:r>
      <w:r w:rsidR="001D0A15" w:rsidRPr="008948FF">
        <w:rPr>
          <w:rFonts w:ascii="Times New Roman" w:hAnsi="Times New Roman" w:cs="Times New Roman"/>
          <w:sz w:val="24"/>
          <w:szCs w:val="24"/>
        </w:rPr>
        <w:t>:</w:t>
      </w:r>
      <w:r w:rsidR="001D0A15" w:rsidRPr="001D0A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A15" w:rsidRDefault="001D0A15" w:rsidP="001D0A1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61757D">
        <w:rPr>
          <w:rFonts w:ascii="Times New Roman" w:hAnsi="Times New Roman" w:cs="Times New Roman"/>
          <w:sz w:val="24"/>
          <w:szCs w:val="24"/>
        </w:rPr>
        <w:t>наличию организационных моделей работы с одаренными детьми;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A15" w:rsidRDefault="001D0A15" w:rsidP="001D0A1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0A15">
        <w:rPr>
          <w:rFonts w:ascii="Times New Roman" w:hAnsi="Times New Roman" w:cs="Times New Roman"/>
          <w:sz w:val="24"/>
          <w:szCs w:val="24"/>
        </w:rPr>
        <w:t>по выявлению способностей и талантов у детей и молодежи</w:t>
      </w:r>
      <w:r w:rsidR="0061757D">
        <w:rPr>
          <w:rFonts w:ascii="Times New Roman" w:hAnsi="Times New Roman" w:cs="Times New Roman"/>
          <w:sz w:val="24"/>
          <w:szCs w:val="24"/>
        </w:rPr>
        <w:t>;</w:t>
      </w:r>
      <w:r w:rsidRPr="001D0A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A15" w:rsidRDefault="001D0A15" w:rsidP="001D0A1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0A15">
        <w:rPr>
          <w:rFonts w:ascii="Times New Roman" w:hAnsi="Times New Roman" w:cs="Times New Roman"/>
          <w:sz w:val="24"/>
          <w:szCs w:val="24"/>
        </w:rPr>
        <w:t>по поддержке способностей и талантов у детей и молодежи</w:t>
      </w:r>
      <w:r w:rsidR="0061757D">
        <w:rPr>
          <w:rFonts w:ascii="Times New Roman" w:hAnsi="Times New Roman" w:cs="Times New Roman"/>
          <w:sz w:val="24"/>
          <w:szCs w:val="24"/>
        </w:rPr>
        <w:t>;</w:t>
      </w:r>
      <w:r w:rsidRPr="001D0A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A15" w:rsidRDefault="001D0A15" w:rsidP="001D0A1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0A15">
        <w:rPr>
          <w:rFonts w:ascii="Times New Roman" w:hAnsi="Times New Roman" w:cs="Times New Roman"/>
          <w:sz w:val="24"/>
          <w:szCs w:val="24"/>
        </w:rPr>
        <w:t>по развитию способностей и талантов у детей и молодежи</w:t>
      </w:r>
      <w:r w:rsidR="0061757D">
        <w:rPr>
          <w:rFonts w:ascii="Times New Roman" w:hAnsi="Times New Roman" w:cs="Times New Roman"/>
          <w:sz w:val="24"/>
          <w:szCs w:val="24"/>
        </w:rPr>
        <w:t>;</w:t>
      </w:r>
      <w:r w:rsidRPr="001D0A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A15" w:rsidRDefault="001D0A15" w:rsidP="001D0A1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0A15">
        <w:rPr>
          <w:rFonts w:ascii="Times New Roman" w:hAnsi="Times New Roman" w:cs="Times New Roman"/>
          <w:sz w:val="24"/>
          <w:szCs w:val="24"/>
        </w:rPr>
        <w:t>по выявлению, поддержке и развитию способностей и талантов у обучающихся с ОВЗ</w:t>
      </w:r>
      <w:r w:rsidR="0061757D">
        <w:rPr>
          <w:rFonts w:ascii="Times New Roman" w:hAnsi="Times New Roman" w:cs="Times New Roman"/>
          <w:sz w:val="24"/>
          <w:szCs w:val="24"/>
        </w:rPr>
        <w:t>;</w:t>
      </w:r>
      <w:r w:rsidRPr="001D0A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A15" w:rsidRDefault="001D0A15" w:rsidP="001D0A1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0A15">
        <w:rPr>
          <w:rFonts w:ascii="Times New Roman" w:hAnsi="Times New Roman" w:cs="Times New Roman"/>
          <w:sz w:val="24"/>
          <w:szCs w:val="24"/>
        </w:rPr>
        <w:t xml:space="preserve">по </w:t>
      </w:r>
      <w:r w:rsidR="0061757D">
        <w:rPr>
          <w:rFonts w:ascii="Times New Roman" w:hAnsi="Times New Roman" w:cs="Times New Roman"/>
          <w:sz w:val="24"/>
          <w:szCs w:val="24"/>
        </w:rPr>
        <w:t>наличию разноуровневых дополнительных общеобразовательных программ, ориентированных на выявление, поддержку</w:t>
      </w:r>
      <w:r w:rsidRPr="001D0A15">
        <w:rPr>
          <w:rFonts w:ascii="Times New Roman" w:hAnsi="Times New Roman" w:cs="Times New Roman"/>
          <w:sz w:val="24"/>
          <w:szCs w:val="24"/>
        </w:rPr>
        <w:t xml:space="preserve"> </w:t>
      </w:r>
      <w:r w:rsidR="0061757D">
        <w:rPr>
          <w:rFonts w:ascii="Times New Roman" w:hAnsi="Times New Roman" w:cs="Times New Roman"/>
          <w:sz w:val="24"/>
          <w:szCs w:val="24"/>
        </w:rPr>
        <w:t>и развитие способностей и талантов у детей и молодежи;</w:t>
      </w:r>
    </w:p>
    <w:p w:rsidR="001D0A15" w:rsidRDefault="001D0A15" w:rsidP="001D0A1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0A15">
        <w:rPr>
          <w:rFonts w:ascii="Times New Roman" w:hAnsi="Times New Roman" w:cs="Times New Roman"/>
          <w:sz w:val="24"/>
          <w:szCs w:val="24"/>
        </w:rPr>
        <w:t xml:space="preserve">по </w:t>
      </w:r>
      <w:r w:rsidR="0061757D">
        <w:rPr>
          <w:rFonts w:ascii="Times New Roman" w:hAnsi="Times New Roman" w:cs="Times New Roman"/>
          <w:sz w:val="24"/>
          <w:szCs w:val="24"/>
        </w:rPr>
        <w:t>содействию в поступлении одаренных и талантливых детей и молодежи в организации профессионального и высшего образования;</w:t>
      </w:r>
      <w:r w:rsidRPr="001D0A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57D" w:rsidRDefault="0061757D" w:rsidP="001D0A1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осуществлению межуровневого взаимодействия;</w:t>
      </w:r>
    </w:p>
    <w:p w:rsidR="0061757D" w:rsidRDefault="0065071B" w:rsidP="001D0A1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проведению </w:t>
      </w:r>
      <w:r w:rsidR="00A22FFF">
        <w:rPr>
          <w:rFonts w:ascii="Times New Roman" w:hAnsi="Times New Roman" w:cs="Times New Roman"/>
          <w:sz w:val="24"/>
          <w:szCs w:val="24"/>
        </w:rPr>
        <w:t>диагностик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22FFF">
        <w:rPr>
          <w:rFonts w:ascii="Times New Roman" w:hAnsi="Times New Roman" w:cs="Times New Roman"/>
          <w:sz w:val="24"/>
          <w:szCs w:val="24"/>
        </w:rPr>
        <w:t xml:space="preserve"> одаренности детей и молодежи</w:t>
      </w:r>
      <w:r w:rsidR="0061757D">
        <w:rPr>
          <w:rFonts w:ascii="Times New Roman" w:hAnsi="Times New Roman" w:cs="Times New Roman"/>
          <w:sz w:val="24"/>
          <w:szCs w:val="24"/>
        </w:rPr>
        <w:t>;</w:t>
      </w:r>
    </w:p>
    <w:p w:rsidR="0061757D" w:rsidRDefault="0061757D" w:rsidP="006175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0A15">
        <w:rPr>
          <w:rFonts w:ascii="Times New Roman" w:hAnsi="Times New Roman" w:cs="Times New Roman"/>
          <w:sz w:val="24"/>
          <w:szCs w:val="24"/>
        </w:rPr>
        <w:t xml:space="preserve">по осуществлению психолого-педагогического сопровождения способных </w:t>
      </w:r>
      <w:r>
        <w:rPr>
          <w:rFonts w:ascii="Times New Roman" w:hAnsi="Times New Roman" w:cs="Times New Roman"/>
          <w:sz w:val="24"/>
          <w:szCs w:val="24"/>
        </w:rPr>
        <w:t>и талантливых детей и молодежи;</w:t>
      </w:r>
    </w:p>
    <w:p w:rsidR="001D0A15" w:rsidRDefault="001D0A15" w:rsidP="001D0A1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0A15">
        <w:rPr>
          <w:rFonts w:ascii="Times New Roman" w:hAnsi="Times New Roman" w:cs="Times New Roman"/>
          <w:sz w:val="24"/>
          <w:szCs w:val="24"/>
        </w:rPr>
        <w:t>по подготовке педагогических работников по вопросам выявления, поддержки и развития способностей и талантов у детей и молодежи</w:t>
      </w:r>
      <w:r w:rsidR="0061757D">
        <w:rPr>
          <w:rFonts w:ascii="Times New Roman" w:hAnsi="Times New Roman" w:cs="Times New Roman"/>
          <w:sz w:val="24"/>
          <w:szCs w:val="24"/>
        </w:rPr>
        <w:t>;</w:t>
      </w:r>
      <w:r w:rsidRPr="001D0A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57D" w:rsidRDefault="0061757D" w:rsidP="001D0A1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осуществлению государственно-частного партнерства для поддержки талантливых и одаренных детей.</w:t>
      </w:r>
    </w:p>
    <w:p w:rsidR="008948FF" w:rsidRDefault="008948FF" w:rsidP="001D0A1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4C66" w:rsidRPr="00A22FFF" w:rsidRDefault="0061757D" w:rsidP="00A22FFF">
      <w:pPr>
        <w:pStyle w:val="a3"/>
        <w:numPr>
          <w:ilvl w:val="0"/>
          <w:numId w:val="2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FFF">
        <w:rPr>
          <w:rFonts w:ascii="Times New Roman" w:hAnsi="Times New Roman" w:cs="Times New Roman"/>
          <w:b/>
          <w:sz w:val="24"/>
          <w:szCs w:val="24"/>
        </w:rPr>
        <w:t xml:space="preserve">Общие положения </w:t>
      </w:r>
      <w:r w:rsidR="004A3DC8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A22FFF">
        <w:rPr>
          <w:rFonts w:ascii="Times New Roman" w:hAnsi="Times New Roman" w:cs="Times New Roman"/>
          <w:b/>
          <w:sz w:val="24"/>
          <w:szCs w:val="24"/>
        </w:rPr>
        <w:t>развити</w:t>
      </w:r>
      <w:r w:rsidR="004A3DC8">
        <w:rPr>
          <w:rFonts w:ascii="Times New Roman" w:hAnsi="Times New Roman" w:cs="Times New Roman"/>
          <w:b/>
          <w:sz w:val="24"/>
          <w:szCs w:val="24"/>
        </w:rPr>
        <w:t>ю</w:t>
      </w:r>
      <w:r w:rsidRPr="00A22FFF">
        <w:rPr>
          <w:rFonts w:ascii="Times New Roman" w:hAnsi="Times New Roman" w:cs="Times New Roman"/>
          <w:b/>
          <w:sz w:val="24"/>
          <w:szCs w:val="24"/>
        </w:rPr>
        <w:t xml:space="preserve"> системы выявления, поддержки и развития способностей и талантов у детей и молодежи</w:t>
      </w:r>
    </w:p>
    <w:p w:rsidR="00A22FFF" w:rsidRPr="00A22FFF" w:rsidRDefault="00A22FFF" w:rsidP="00A22FFF">
      <w:pPr>
        <w:pStyle w:val="2"/>
        <w:shd w:val="clear" w:color="auto" w:fill="auto"/>
        <w:spacing w:before="0" w:after="0" w:line="276" w:lineRule="auto"/>
        <w:ind w:right="2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A22FFF">
        <w:rPr>
          <w:color w:val="000000"/>
          <w:sz w:val="24"/>
          <w:szCs w:val="24"/>
        </w:rPr>
        <w:t xml:space="preserve">Современный этап развития образовательных систем (локальных, муниципальных, региональных) характеризуется серьезными инновационными изменениями их составляющих: образовательных и управленческих процессов, реализуемых различными типами образовательных организаций. Вектор этих изменений определяет современная </w:t>
      </w:r>
      <w:r w:rsidRPr="00A22FFF">
        <w:rPr>
          <w:color w:val="000000"/>
          <w:sz w:val="24"/>
          <w:szCs w:val="24"/>
        </w:rPr>
        <w:lastRenderedPageBreak/>
        <w:t>государственная образовательная политика, положения которой сформулированы в следующих нормативно</w:t>
      </w:r>
      <w:r>
        <w:rPr>
          <w:color w:val="000000"/>
          <w:sz w:val="24"/>
          <w:szCs w:val="24"/>
        </w:rPr>
        <w:t>-</w:t>
      </w:r>
      <w:r w:rsidRPr="00A22FFF">
        <w:rPr>
          <w:color w:val="000000"/>
          <w:sz w:val="24"/>
          <w:szCs w:val="24"/>
        </w:rPr>
        <w:softHyphen/>
        <w:t>правовых актах Российской Федерации и Камчатского края:</w:t>
      </w:r>
    </w:p>
    <w:p w:rsidR="00A22FFF" w:rsidRPr="00A22FFF" w:rsidRDefault="00A22FFF" w:rsidP="00A22FFF">
      <w:pPr>
        <w:pStyle w:val="2"/>
        <w:shd w:val="clear" w:color="auto" w:fill="auto"/>
        <w:spacing w:before="0" w:after="0" w:line="276" w:lineRule="auto"/>
        <w:ind w:right="20" w:firstLine="740"/>
        <w:jc w:val="both"/>
        <w:rPr>
          <w:sz w:val="24"/>
          <w:szCs w:val="24"/>
        </w:rPr>
      </w:pPr>
      <w:r w:rsidRPr="00A22FFF">
        <w:rPr>
          <w:color w:val="000000"/>
          <w:sz w:val="24"/>
          <w:szCs w:val="24"/>
        </w:rPr>
        <w:t>Федеральный закон от 29.12.2012 № 27Э-ФЗ «Об образовании в Российской Федерации»;</w:t>
      </w:r>
    </w:p>
    <w:p w:rsidR="00A22FFF" w:rsidRPr="00A22FFF" w:rsidRDefault="00A22FFF" w:rsidP="00A22FFF">
      <w:pPr>
        <w:pStyle w:val="2"/>
        <w:shd w:val="clear" w:color="auto" w:fill="auto"/>
        <w:spacing w:before="0" w:after="0" w:line="276" w:lineRule="auto"/>
        <w:ind w:right="20" w:firstLine="740"/>
        <w:jc w:val="both"/>
        <w:rPr>
          <w:sz w:val="24"/>
          <w:szCs w:val="24"/>
        </w:rPr>
      </w:pPr>
      <w:r w:rsidRPr="00A22FFF">
        <w:rPr>
          <w:color w:val="000000"/>
          <w:sz w:val="24"/>
          <w:szCs w:val="24"/>
        </w:rPr>
        <w:t>государственная программа Российской Федерации «Развитие образования», утвержденная постановлением Правительства Российской Федерации от 26.12.2017 № 1642 «Об утверждении государственной программы Российской Федерации «Развитие образования»;</w:t>
      </w:r>
    </w:p>
    <w:p w:rsidR="00A22FFF" w:rsidRPr="00A22FFF" w:rsidRDefault="00A22FFF" w:rsidP="00A22FFF">
      <w:pPr>
        <w:pStyle w:val="2"/>
        <w:shd w:val="clear" w:color="auto" w:fill="auto"/>
        <w:spacing w:before="0" w:after="0" w:line="276" w:lineRule="auto"/>
        <w:ind w:right="20" w:firstLine="740"/>
        <w:jc w:val="both"/>
        <w:rPr>
          <w:sz w:val="24"/>
          <w:szCs w:val="24"/>
        </w:rPr>
      </w:pPr>
      <w:r w:rsidRPr="00A22FFF">
        <w:rPr>
          <w:color w:val="000000"/>
          <w:sz w:val="24"/>
          <w:szCs w:val="24"/>
        </w:rPr>
        <w:t>Федеральный проект «Успех каждого ребенка», утвержденный протоколом заседания проектного комитета по национальному проекту «Образование» от 07.12.2018 № 3;</w:t>
      </w:r>
    </w:p>
    <w:p w:rsidR="00A22FFF" w:rsidRPr="00A22FFF" w:rsidRDefault="00A22FFF" w:rsidP="00A22FFF">
      <w:pPr>
        <w:pStyle w:val="2"/>
        <w:shd w:val="clear" w:color="auto" w:fill="auto"/>
        <w:spacing w:before="0" w:after="0" w:line="276" w:lineRule="auto"/>
        <w:ind w:right="20" w:firstLine="740"/>
        <w:jc w:val="both"/>
        <w:rPr>
          <w:sz w:val="24"/>
          <w:szCs w:val="24"/>
        </w:rPr>
      </w:pPr>
      <w:r w:rsidRPr="00A22FFF">
        <w:rPr>
          <w:color w:val="000000"/>
          <w:sz w:val="24"/>
          <w:szCs w:val="24"/>
        </w:rPr>
        <w:t>«Концепция общенациональной системы выявления и развития молодых талантов», утвержденная Президентом Российской Федерации от 03.04.2012 № Пр-82;</w:t>
      </w:r>
    </w:p>
    <w:p w:rsidR="00A22FFF" w:rsidRPr="00A22FFF" w:rsidRDefault="00A22FFF" w:rsidP="00A22FFF">
      <w:pPr>
        <w:pStyle w:val="2"/>
        <w:shd w:val="clear" w:color="auto" w:fill="auto"/>
        <w:spacing w:before="0" w:after="0" w:line="276" w:lineRule="auto"/>
        <w:ind w:right="20" w:firstLine="740"/>
        <w:jc w:val="both"/>
        <w:rPr>
          <w:sz w:val="24"/>
          <w:szCs w:val="24"/>
        </w:rPr>
      </w:pPr>
      <w:r w:rsidRPr="00A22FFF">
        <w:rPr>
          <w:color w:val="000000"/>
          <w:sz w:val="24"/>
          <w:szCs w:val="24"/>
        </w:rPr>
        <w:t>постановление Правительства Российской Федерации от 17.11.2015 № 1239 «Об утверждении Правил выявления детей, проявивших выдающиеся способности, сопровождения и мониторинга их дальнейшего развития»;</w:t>
      </w:r>
    </w:p>
    <w:p w:rsidR="00A22FFF" w:rsidRPr="008948FF" w:rsidRDefault="00A22FFF" w:rsidP="008948FF">
      <w:pPr>
        <w:pStyle w:val="2"/>
        <w:shd w:val="clear" w:color="auto" w:fill="auto"/>
        <w:spacing w:before="0" w:after="0" w:line="276" w:lineRule="auto"/>
        <w:ind w:firstLine="740"/>
        <w:jc w:val="both"/>
        <w:rPr>
          <w:sz w:val="24"/>
          <w:szCs w:val="24"/>
        </w:rPr>
      </w:pPr>
      <w:r w:rsidRPr="008948FF">
        <w:rPr>
          <w:color w:val="000000"/>
          <w:sz w:val="24"/>
          <w:szCs w:val="24"/>
        </w:rPr>
        <w:t>приказ Министерства образования и науки Российской Федерации от</w:t>
      </w:r>
      <w:r w:rsidR="008948FF" w:rsidRPr="008948FF">
        <w:rPr>
          <w:sz w:val="24"/>
          <w:szCs w:val="24"/>
        </w:rPr>
        <w:t xml:space="preserve"> 24.02.2016 № 134 «</w:t>
      </w:r>
      <w:r w:rsidRPr="008948FF">
        <w:rPr>
          <w:color w:val="000000"/>
          <w:sz w:val="24"/>
          <w:szCs w:val="24"/>
        </w:rPr>
        <w:t>Об утверждении Перечня подлежащих мониторингу сведений о развитии одарённых детей»;</w:t>
      </w:r>
    </w:p>
    <w:p w:rsidR="00A22FFF" w:rsidRPr="008948FF" w:rsidRDefault="00A22FFF" w:rsidP="008948FF">
      <w:pPr>
        <w:pStyle w:val="2"/>
        <w:shd w:val="clear" w:color="auto" w:fill="auto"/>
        <w:spacing w:before="0" w:after="0" w:line="276" w:lineRule="auto"/>
        <w:ind w:right="20" w:firstLine="740"/>
        <w:jc w:val="both"/>
        <w:rPr>
          <w:sz w:val="24"/>
          <w:szCs w:val="24"/>
        </w:rPr>
      </w:pPr>
      <w:r w:rsidRPr="008948FF">
        <w:rPr>
          <w:color w:val="000000"/>
          <w:sz w:val="24"/>
          <w:szCs w:val="24"/>
        </w:rPr>
        <w:t>Стратегия государственной культурной политики на период до 2030 года, утвержденная распоряжением Правительства Российской Федерации от</w:t>
      </w:r>
      <w:r w:rsidR="008948FF">
        <w:rPr>
          <w:sz w:val="24"/>
          <w:szCs w:val="24"/>
        </w:rPr>
        <w:t xml:space="preserve"> 29.02.2016 № </w:t>
      </w:r>
      <w:r w:rsidR="008948FF" w:rsidRPr="008948FF">
        <w:rPr>
          <w:sz w:val="24"/>
          <w:szCs w:val="24"/>
        </w:rPr>
        <w:t>326-р;</w:t>
      </w:r>
    </w:p>
    <w:p w:rsidR="00A22FFF" w:rsidRPr="00A22FFF" w:rsidRDefault="00A22FFF" w:rsidP="00A22FFF">
      <w:pPr>
        <w:pStyle w:val="2"/>
        <w:shd w:val="clear" w:color="auto" w:fill="auto"/>
        <w:spacing w:before="0" w:after="0" w:line="276" w:lineRule="auto"/>
        <w:ind w:right="20" w:firstLine="740"/>
        <w:jc w:val="both"/>
        <w:rPr>
          <w:sz w:val="24"/>
          <w:szCs w:val="24"/>
        </w:rPr>
      </w:pPr>
      <w:r w:rsidRPr="00A22FFF">
        <w:rPr>
          <w:color w:val="000000"/>
          <w:sz w:val="24"/>
          <w:szCs w:val="24"/>
        </w:rPr>
        <w:t>Указ Президента Российской Федерации от 01.12.2016 № 642 «О Стратегии научно-технического развития Российской Федерации»;</w:t>
      </w:r>
    </w:p>
    <w:p w:rsidR="00A22FFF" w:rsidRPr="00A22FFF" w:rsidRDefault="00A22FFF" w:rsidP="00A22FFF">
      <w:pPr>
        <w:pStyle w:val="2"/>
        <w:shd w:val="clear" w:color="auto" w:fill="auto"/>
        <w:spacing w:before="0" w:after="0" w:line="276" w:lineRule="auto"/>
        <w:ind w:right="20" w:firstLine="740"/>
        <w:jc w:val="both"/>
        <w:rPr>
          <w:sz w:val="24"/>
          <w:szCs w:val="24"/>
        </w:rPr>
      </w:pPr>
      <w:r w:rsidRPr="00A22FFF">
        <w:rPr>
          <w:color w:val="000000"/>
          <w:sz w:val="24"/>
          <w:szCs w:val="24"/>
        </w:rPr>
        <w:t>распоряжение Правительства Российской Федерации от 17.10.2018 № 2245-р «Об утверждении Концепции подготовки спортивного резерва в Российской Федерации до 2025 года»;</w:t>
      </w:r>
    </w:p>
    <w:p w:rsidR="00A22FFF" w:rsidRPr="00A22FFF" w:rsidRDefault="00A22FFF" w:rsidP="00A22FFF">
      <w:pPr>
        <w:pStyle w:val="2"/>
        <w:shd w:val="clear" w:color="auto" w:fill="auto"/>
        <w:spacing w:before="0" w:after="0" w:line="276" w:lineRule="auto"/>
        <w:ind w:right="20" w:firstLine="740"/>
        <w:jc w:val="both"/>
        <w:rPr>
          <w:sz w:val="24"/>
          <w:szCs w:val="24"/>
        </w:rPr>
      </w:pPr>
      <w:r w:rsidRPr="00A22FFF">
        <w:rPr>
          <w:color w:val="000000"/>
          <w:sz w:val="24"/>
          <w:szCs w:val="24"/>
        </w:rPr>
        <w:t>постановление Правительства Камчатского края от 29.11.2013 № 532-П «О государственной программе Камчатского края «Развитие образования в Камчатском крае»;</w:t>
      </w:r>
    </w:p>
    <w:p w:rsidR="00A22FFF" w:rsidRPr="00A22FFF" w:rsidRDefault="00A22FFF" w:rsidP="00A22FFF">
      <w:pPr>
        <w:pStyle w:val="2"/>
        <w:shd w:val="clear" w:color="auto" w:fill="auto"/>
        <w:spacing w:before="0" w:after="0" w:line="276" w:lineRule="auto"/>
        <w:ind w:right="20" w:firstLine="700"/>
        <w:jc w:val="both"/>
        <w:rPr>
          <w:sz w:val="24"/>
          <w:szCs w:val="24"/>
        </w:rPr>
      </w:pPr>
      <w:r w:rsidRPr="00A22FFF">
        <w:rPr>
          <w:color w:val="000000"/>
          <w:sz w:val="24"/>
          <w:szCs w:val="24"/>
        </w:rPr>
        <w:t>региональный проект «Успех каждого ребенка», утвержденный протоколом заседания Совета по организации проектной деятельности при Губернаторе Камчатского края от 23.01.2019 № 6;</w:t>
      </w:r>
    </w:p>
    <w:p w:rsidR="00A22FFF" w:rsidRPr="00A22FFF" w:rsidRDefault="00A22FFF" w:rsidP="00A22FFF">
      <w:pPr>
        <w:pStyle w:val="2"/>
        <w:shd w:val="clear" w:color="auto" w:fill="auto"/>
        <w:spacing w:before="0" w:after="0" w:line="276" w:lineRule="auto"/>
        <w:ind w:right="20" w:firstLine="700"/>
        <w:jc w:val="both"/>
        <w:rPr>
          <w:sz w:val="24"/>
          <w:szCs w:val="24"/>
        </w:rPr>
      </w:pPr>
      <w:r w:rsidRPr="00A22FFF">
        <w:rPr>
          <w:color w:val="000000"/>
          <w:sz w:val="24"/>
          <w:szCs w:val="24"/>
        </w:rPr>
        <w:t xml:space="preserve">перечень мероприятий по исполнению в Камчатском крае Комплекса мер по реализации Концепции общенациональной системы выявления и развития молодых талантов на 2015-2020 годы, утвержденного Заместителем Председателя Правительства Российской Федерации </w:t>
      </w:r>
      <w:proofErr w:type="spellStart"/>
      <w:r w:rsidRPr="00A22FFF">
        <w:rPr>
          <w:color w:val="000000"/>
          <w:sz w:val="24"/>
          <w:szCs w:val="24"/>
        </w:rPr>
        <w:t>Голодец</w:t>
      </w:r>
      <w:proofErr w:type="spellEnd"/>
      <w:r w:rsidRPr="00A22FFF">
        <w:rPr>
          <w:color w:val="000000"/>
          <w:sz w:val="24"/>
          <w:szCs w:val="24"/>
        </w:rPr>
        <w:t xml:space="preserve"> О.Ю. от 27.05.2015 № 3274п-П8;</w:t>
      </w:r>
    </w:p>
    <w:p w:rsidR="00A22FFF" w:rsidRPr="00A22FFF" w:rsidRDefault="00A22FFF" w:rsidP="00A22FFF">
      <w:pPr>
        <w:pStyle w:val="2"/>
        <w:shd w:val="clear" w:color="auto" w:fill="auto"/>
        <w:spacing w:before="0" w:after="0" w:line="276" w:lineRule="auto"/>
        <w:ind w:right="20" w:firstLine="700"/>
        <w:jc w:val="both"/>
        <w:rPr>
          <w:sz w:val="24"/>
          <w:szCs w:val="24"/>
        </w:rPr>
      </w:pPr>
      <w:r w:rsidRPr="00A22FFF">
        <w:rPr>
          <w:color w:val="000000"/>
          <w:sz w:val="24"/>
          <w:szCs w:val="24"/>
        </w:rPr>
        <w:t>приказ Министерства просвещения Российской Федерации от 03.09.2019 № 467 «Об утверждении Целевой модели развития региональных систем дополнительного образования детей».</w:t>
      </w:r>
    </w:p>
    <w:p w:rsidR="00A22FFF" w:rsidRPr="00A22FFF" w:rsidRDefault="00A22FFF" w:rsidP="00A22FFF">
      <w:pPr>
        <w:pStyle w:val="2"/>
        <w:shd w:val="clear" w:color="auto" w:fill="auto"/>
        <w:spacing w:before="0" w:after="0" w:line="276" w:lineRule="auto"/>
        <w:ind w:right="20" w:firstLine="700"/>
        <w:jc w:val="both"/>
        <w:rPr>
          <w:sz w:val="24"/>
          <w:szCs w:val="24"/>
        </w:rPr>
      </w:pPr>
      <w:r w:rsidRPr="00A22FFF">
        <w:rPr>
          <w:color w:val="000000"/>
          <w:sz w:val="24"/>
          <w:szCs w:val="24"/>
        </w:rPr>
        <w:t>С учётом ключевых идей документов в осуществлении работы с одарёнными и талантливыми детьми и молодёжью разработана Концепция региональной оценки качества и развития системы выявления, поддержки и формирования способностей и талантов у детей и молодёжи Камчатского края (далее - Концепция).</w:t>
      </w:r>
    </w:p>
    <w:p w:rsidR="00A22FFF" w:rsidRPr="00A22FFF" w:rsidRDefault="00A22FFF" w:rsidP="00A22FFF">
      <w:pPr>
        <w:pStyle w:val="2"/>
        <w:shd w:val="clear" w:color="auto" w:fill="auto"/>
        <w:spacing w:before="0" w:after="0" w:line="276" w:lineRule="auto"/>
        <w:ind w:right="20" w:firstLine="700"/>
        <w:jc w:val="both"/>
        <w:rPr>
          <w:sz w:val="24"/>
          <w:szCs w:val="24"/>
        </w:rPr>
      </w:pPr>
      <w:r w:rsidRPr="00A22FFF">
        <w:rPr>
          <w:color w:val="000000"/>
          <w:sz w:val="24"/>
          <w:szCs w:val="24"/>
        </w:rPr>
        <w:t xml:space="preserve">Концепция нацелена на создание региональной единой открытой системы выявления, поддержки и развития одарённых (талантливых) детей и молодёжи; на разработку региональных муниципальных и локальных (на уровне образовательной </w:t>
      </w:r>
      <w:r w:rsidRPr="00A22FFF">
        <w:rPr>
          <w:color w:val="000000"/>
          <w:sz w:val="24"/>
          <w:szCs w:val="24"/>
        </w:rPr>
        <w:lastRenderedPageBreak/>
        <w:t>организации) нормативных и правовых актов, регламентирующих содержание деятельности по выявлению и сопровождению одарённых детей в системе образования Камчатского края; на организацию взаимодействия всех субъектов выявления и сопровождения развития одарённых детей.</w:t>
      </w:r>
    </w:p>
    <w:p w:rsidR="008948FF" w:rsidRDefault="00A22FFF" w:rsidP="00A22FFF">
      <w:pPr>
        <w:pStyle w:val="2"/>
        <w:shd w:val="clear" w:color="auto" w:fill="auto"/>
        <w:spacing w:before="0" w:after="0" w:line="276" w:lineRule="auto"/>
        <w:ind w:right="20" w:firstLine="700"/>
        <w:jc w:val="both"/>
        <w:rPr>
          <w:color w:val="000000"/>
          <w:sz w:val="24"/>
          <w:szCs w:val="24"/>
        </w:rPr>
      </w:pPr>
      <w:r w:rsidRPr="00A22FFF">
        <w:rPr>
          <w:color w:val="000000"/>
          <w:sz w:val="24"/>
          <w:szCs w:val="24"/>
        </w:rPr>
        <w:t xml:space="preserve">В Концепции определены цели и задачи, основные принципы, механизмы и направления ее реализации, сформулированы ожидаемые результаты. </w:t>
      </w:r>
    </w:p>
    <w:p w:rsidR="00A22FFF" w:rsidRPr="00A22FFF" w:rsidRDefault="00A22FFF" w:rsidP="00A22FFF">
      <w:pPr>
        <w:pStyle w:val="2"/>
        <w:shd w:val="clear" w:color="auto" w:fill="auto"/>
        <w:spacing w:before="0" w:after="0" w:line="276" w:lineRule="auto"/>
        <w:ind w:right="20" w:firstLine="700"/>
        <w:jc w:val="both"/>
        <w:rPr>
          <w:sz w:val="24"/>
          <w:szCs w:val="24"/>
        </w:rPr>
      </w:pPr>
      <w:r w:rsidRPr="00A22FFF">
        <w:rPr>
          <w:color w:val="000000"/>
          <w:sz w:val="24"/>
          <w:szCs w:val="24"/>
        </w:rPr>
        <w:t>Концепция представляет собой документ стратегического характера, отражающий общее видение проблемы и принципиальные подходы к ее решению, которые должны быть положены в основу разрабатываемых и осуществляемых мер в данной сфере деятельности на уровне края.</w:t>
      </w:r>
    </w:p>
    <w:p w:rsidR="00A22FFF" w:rsidRPr="00A22FFF" w:rsidRDefault="00A22FFF" w:rsidP="00A22FFF">
      <w:pPr>
        <w:pStyle w:val="2"/>
        <w:shd w:val="clear" w:color="auto" w:fill="auto"/>
        <w:spacing w:before="0" w:after="300" w:line="276" w:lineRule="auto"/>
        <w:ind w:right="20" w:firstLine="700"/>
        <w:jc w:val="both"/>
        <w:rPr>
          <w:sz w:val="24"/>
          <w:szCs w:val="24"/>
        </w:rPr>
      </w:pPr>
      <w:r w:rsidRPr="00A22FFF">
        <w:rPr>
          <w:color w:val="000000"/>
          <w:sz w:val="24"/>
          <w:szCs w:val="24"/>
        </w:rPr>
        <w:t>Концепцией предусмотрено выстраивание системы правового, организационно-управленческого, финансово-экономического, научного, информационного, кадрового обеспечения эффективного развития и реализации потенциала детей и молодёжи Камчатского края.</w:t>
      </w:r>
    </w:p>
    <w:p w:rsidR="0061757D" w:rsidRPr="00A22FFF" w:rsidRDefault="00324D94" w:rsidP="00A22FFF">
      <w:pPr>
        <w:pStyle w:val="a3"/>
        <w:numPr>
          <w:ilvl w:val="0"/>
          <w:numId w:val="2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и</w:t>
      </w:r>
      <w:r w:rsidR="00A22FFF" w:rsidRPr="00A22FFF">
        <w:rPr>
          <w:rFonts w:ascii="Times New Roman" w:hAnsi="Times New Roman" w:cs="Times New Roman"/>
          <w:b/>
          <w:sz w:val="24"/>
          <w:szCs w:val="24"/>
        </w:rPr>
        <w:t xml:space="preserve"> задачи </w:t>
      </w:r>
      <w:r>
        <w:rPr>
          <w:rFonts w:ascii="Times New Roman" w:hAnsi="Times New Roman" w:cs="Times New Roman"/>
          <w:b/>
          <w:sz w:val="24"/>
          <w:szCs w:val="24"/>
        </w:rPr>
        <w:t xml:space="preserve">Концепции </w:t>
      </w:r>
    </w:p>
    <w:p w:rsidR="00A22FFF" w:rsidRPr="00A22FFF" w:rsidRDefault="00A22FFF" w:rsidP="00A22FF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FFF">
        <w:rPr>
          <w:rFonts w:ascii="Times New Roman" w:hAnsi="Times New Roman" w:cs="Times New Roman"/>
          <w:sz w:val="24"/>
          <w:szCs w:val="24"/>
        </w:rPr>
        <w:t>Целью Концепции является создание региональной системы выявления, поддержки и развития способностей и талантов у детей и молодёжи, а также обеспечение личностной, социальной самореализации и профессионального самоопределения детей через формирование единого информационного и научно-методического пространства Камчатского края по работе с одарёнными детьми и молодёжью в области науки, искусства и спорта.</w:t>
      </w:r>
    </w:p>
    <w:p w:rsidR="00A22FFF" w:rsidRPr="00A22FFF" w:rsidRDefault="00A22FFF" w:rsidP="00A22FF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FFF">
        <w:rPr>
          <w:rFonts w:ascii="Times New Roman" w:hAnsi="Times New Roman" w:cs="Times New Roman"/>
          <w:sz w:val="24"/>
          <w:szCs w:val="24"/>
        </w:rPr>
        <w:t>На достижение цели направлено ре</w:t>
      </w:r>
      <w:r>
        <w:rPr>
          <w:rFonts w:ascii="Times New Roman" w:hAnsi="Times New Roman" w:cs="Times New Roman"/>
          <w:sz w:val="24"/>
          <w:szCs w:val="24"/>
        </w:rPr>
        <w:t xml:space="preserve">шение следующих </w:t>
      </w:r>
      <w:r w:rsidRPr="00A22FFF">
        <w:rPr>
          <w:rFonts w:ascii="Times New Roman" w:hAnsi="Times New Roman" w:cs="Times New Roman"/>
          <w:sz w:val="24"/>
          <w:szCs w:val="24"/>
        </w:rPr>
        <w:t>задач:</w:t>
      </w:r>
    </w:p>
    <w:p w:rsidR="00A22FFF" w:rsidRPr="00A22FFF" w:rsidRDefault="00A22FFF" w:rsidP="00B078E9">
      <w:pPr>
        <w:pStyle w:val="a3"/>
        <w:numPr>
          <w:ilvl w:val="0"/>
          <w:numId w:val="5"/>
        </w:numPr>
        <w:tabs>
          <w:tab w:val="left" w:pos="1134"/>
        </w:tabs>
        <w:spacing w:after="0" w:line="276" w:lineRule="auto"/>
        <w:ind w:left="142" w:firstLine="632"/>
        <w:jc w:val="both"/>
        <w:rPr>
          <w:rFonts w:ascii="Times New Roman" w:hAnsi="Times New Roman" w:cs="Times New Roman"/>
          <w:sz w:val="24"/>
          <w:szCs w:val="24"/>
        </w:rPr>
      </w:pPr>
      <w:r w:rsidRPr="00A22FFF">
        <w:rPr>
          <w:rFonts w:ascii="Times New Roman" w:hAnsi="Times New Roman" w:cs="Times New Roman"/>
          <w:sz w:val="24"/>
          <w:szCs w:val="24"/>
        </w:rPr>
        <w:t>организация работы с одарёнными детьми в образовательной организации;</w:t>
      </w:r>
    </w:p>
    <w:p w:rsidR="00A22FFF" w:rsidRPr="00A22FFF" w:rsidRDefault="00A22FFF" w:rsidP="00B078E9">
      <w:pPr>
        <w:pStyle w:val="a3"/>
        <w:numPr>
          <w:ilvl w:val="0"/>
          <w:numId w:val="5"/>
        </w:numPr>
        <w:tabs>
          <w:tab w:val="left" w:pos="1134"/>
        </w:tabs>
        <w:spacing w:after="0" w:line="276" w:lineRule="auto"/>
        <w:ind w:left="142" w:firstLine="632"/>
        <w:jc w:val="both"/>
        <w:rPr>
          <w:rFonts w:ascii="Times New Roman" w:hAnsi="Times New Roman" w:cs="Times New Roman"/>
          <w:sz w:val="24"/>
          <w:szCs w:val="24"/>
        </w:rPr>
      </w:pPr>
      <w:r w:rsidRPr="00A22FFF">
        <w:rPr>
          <w:rFonts w:ascii="Times New Roman" w:hAnsi="Times New Roman" w:cs="Times New Roman"/>
          <w:sz w:val="24"/>
          <w:szCs w:val="24"/>
        </w:rPr>
        <w:t>выявление способностей и талантов у детей и молодёжи;</w:t>
      </w:r>
    </w:p>
    <w:p w:rsidR="00A22FFF" w:rsidRPr="00A22FFF" w:rsidRDefault="00A22FFF" w:rsidP="00B078E9">
      <w:pPr>
        <w:pStyle w:val="a3"/>
        <w:numPr>
          <w:ilvl w:val="0"/>
          <w:numId w:val="5"/>
        </w:numPr>
        <w:tabs>
          <w:tab w:val="left" w:pos="1134"/>
        </w:tabs>
        <w:spacing w:after="0" w:line="276" w:lineRule="auto"/>
        <w:ind w:left="142" w:firstLine="632"/>
        <w:jc w:val="both"/>
        <w:rPr>
          <w:rFonts w:ascii="Times New Roman" w:hAnsi="Times New Roman" w:cs="Times New Roman"/>
          <w:sz w:val="24"/>
          <w:szCs w:val="24"/>
        </w:rPr>
      </w:pPr>
      <w:r w:rsidRPr="00A22FFF">
        <w:rPr>
          <w:rFonts w:ascii="Times New Roman" w:hAnsi="Times New Roman" w:cs="Times New Roman"/>
          <w:sz w:val="24"/>
          <w:szCs w:val="24"/>
        </w:rPr>
        <w:t>поддержка способностей и талантов у детей и молодёжи;</w:t>
      </w:r>
    </w:p>
    <w:p w:rsidR="00A22FFF" w:rsidRPr="00A22FFF" w:rsidRDefault="00A22FFF" w:rsidP="00B078E9">
      <w:pPr>
        <w:pStyle w:val="a3"/>
        <w:numPr>
          <w:ilvl w:val="0"/>
          <w:numId w:val="5"/>
        </w:numPr>
        <w:tabs>
          <w:tab w:val="left" w:pos="1134"/>
        </w:tabs>
        <w:spacing w:after="0" w:line="276" w:lineRule="auto"/>
        <w:ind w:left="142" w:firstLine="632"/>
        <w:jc w:val="both"/>
        <w:rPr>
          <w:rFonts w:ascii="Times New Roman" w:hAnsi="Times New Roman" w:cs="Times New Roman"/>
          <w:sz w:val="24"/>
          <w:szCs w:val="24"/>
        </w:rPr>
      </w:pPr>
      <w:r w:rsidRPr="00A22FFF">
        <w:rPr>
          <w:rFonts w:ascii="Times New Roman" w:hAnsi="Times New Roman" w:cs="Times New Roman"/>
          <w:sz w:val="24"/>
          <w:szCs w:val="24"/>
        </w:rPr>
        <w:t>развитие способностей и талантов у детей и молодёжи;</w:t>
      </w:r>
    </w:p>
    <w:p w:rsidR="00A22FFF" w:rsidRPr="00A22FFF" w:rsidRDefault="00A22FFF" w:rsidP="00B078E9">
      <w:pPr>
        <w:pStyle w:val="a3"/>
        <w:numPr>
          <w:ilvl w:val="0"/>
          <w:numId w:val="5"/>
        </w:numPr>
        <w:tabs>
          <w:tab w:val="left" w:pos="1134"/>
        </w:tabs>
        <w:spacing w:after="0" w:line="276" w:lineRule="auto"/>
        <w:ind w:left="142" w:firstLine="632"/>
        <w:jc w:val="both"/>
        <w:rPr>
          <w:rFonts w:ascii="Times New Roman" w:hAnsi="Times New Roman" w:cs="Times New Roman"/>
          <w:sz w:val="24"/>
          <w:szCs w:val="24"/>
        </w:rPr>
      </w:pPr>
      <w:r w:rsidRPr="00A22FFF">
        <w:rPr>
          <w:rFonts w:ascii="Times New Roman" w:hAnsi="Times New Roman" w:cs="Times New Roman"/>
          <w:sz w:val="24"/>
          <w:szCs w:val="24"/>
        </w:rPr>
        <w:t>выявление, поддержка и развитие способностей и талантов у обучающихся с ограниченными возможностями здоровья;</w:t>
      </w:r>
    </w:p>
    <w:p w:rsidR="00A22FFF" w:rsidRPr="00A22FFF" w:rsidRDefault="00A22FFF" w:rsidP="00B078E9">
      <w:pPr>
        <w:pStyle w:val="a3"/>
        <w:numPr>
          <w:ilvl w:val="0"/>
          <w:numId w:val="5"/>
        </w:numPr>
        <w:tabs>
          <w:tab w:val="left" w:pos="1134"/>
        </w:tabs>
        <w:spacing w:after="0" w:line="276" w:lineRule="auto"/>
        <w:ind w:left="142" w:firstLine="632"/>
        <w:jc w:val="both"/>
        <w:rPr>
          <w:rFonts w:ascii="Times New Roman" w:hAnsi="Times New Roman" w:cs="Times New Roman"/>
          <w:sz w:val="24"/>
          <w:szCs w:val="24"/>
        </w:rPr>
      </w:pPr>
      <w:r w:rsidRPr="00A22FFF">
        <w:rPr>
          <w:rFonts w:ascii="Times New Roman" w:hAnsi="Times New Roman" w:cs="Times New Roman"/>
          <w:sz w:val="24"/>
          <w:szCs w:val="24"/>
        </w:rPr>
        <w:t>разработка разноуровневых дополнительных общеобразовательных программ, ориентированных на выявление, поддержку и развитие способностей и талантов у детей и молодёжи;</w:t>
      </w:r>
    </w:p>
    <w:p w:rsidR="00A22FFF" w:rsidRPr="00A22FFF" w:rsidRDefault="00A22FFF" w:rsidP="00B078E9">
      <w:pPr>
        <w:pStyle w:val="a3"/>
        <w:numPr>
          <w:ilvl w:val="0"/>
          <w:numId w:val="5"/>
        </w:numPr>
        <w:tabs>
          <w:tab w:val="left" w:pos="1134"/>
        </w:tabs>
        <w:spacing w:after="0" w:line="276" w:lineRule="auto"/>
        <w:ind w:left="142" w:firstLine="632"/>
        <w:jc w:val="both"/>
        <w:rPr>
          <w:rFonts w:ascii="Times New Roman" w:hAnsi="Times New Roman" w:cs="Times New Roman"/>
          <w:sz w:val="24"/>
          <w:szCs w:val="24"/>
        </w:rPr>
      </w:pPr>
      <w:r w:rsidRPr="00A22FFF">
        <w:rPr>
          <w:rFonts w:ascii="Times New Roman" w:hAnsi="Times New Roman" w:cs="Times New Roman"/>
          <w:sz w:val="24"/>
          <w:szCs w:val="24"/>
        </w:rPr>
        <w:t>содействие в поступлении одарённых и талантливых детей и молодёжи в организации профессионального и высшего образования;</w:t>
      </w:r>
    </w:p>
    <w:p w:rsidR="00A22FFF" w:rsidRPr="00A22FFF" w:rsidRDefault="00A22FFF" w:rsidP="00B078E9">
      <w:pPr>
        <w:pStyle w:val="a3"/>
        <w:numPr>
          <w:ilvl w:val="0"/>
          <w:numId w:val="5"/>
        </w:numPr>
        <w:tabs>
          <w:tab w:val="left" w:pos="1134"/>
        </w:tabs>
        <w:spacing w:after="0" w:line="276" w:lineRule="auto"/>
        <w:ind w:left="142" w:firstLine="632"/>
        <w:jc w:val="both"/>
        <w:rPr>
          <w:rFonts w:ascii="Times New Roman" w:hAnsi="Times New Roman" w:cs="Times New Roman"/>
          <w:sz w:val="24"/>
          <w:szCs w:val="24"/>
        </w:rPr>
      </w:pPr>
      <w:r w:rsidRPr="00A22FFF">
        <w:rPr>
          <w:rFonts w:ascii="Times New Roman" w:hAnsi="Times New Roman" w:cs="Times New Roman"/>
          <w:sz w:val="24"/>
          <w:szCs w:val="24"/>
        </w:rPr>
        <w:t>осуществление межуровневого взаимодействия;</w:t>
      </w:r>
    </w:p>
    <w:p w:rsidR="00A22FFF" w:rsidRPr="00A22FFF" w:rsidRDefault="00A22FFF" w:rsidP="00B078E9">
      <w:pPr>
        <w:pStyle w:val="a3"/>
        <w:numPr>
          <w:ilvl w:val="0"/>
          <w:numId w:val="5"/>
        </w:numPr>
        <w:tabs>
          <w:tab w:val="left" w:pos="1134"/>
        </w:tabs>
        <w:spacing w:after="0" w:line="276" w:lineRule="auto"/>
        <w:ind w:left="142" w:firstLine="632"/>
        <w:jc w:val="both"/>
        <w:rPr>
          <w:rFonts w:ascii="Times New Roman" w:hAnsi="Times New Roman" w:cs="Times New Roman"/>
          <w:sz w:val="24"/>
          <w:szCs w:val="24"/>
        </w:rPr>
      </w:pPr>
      <w:r w:rsidRPr="00A22FFF">
        <w:rPr>
          <w:rFonts w:ascii="Times New Roman" w:hAnsi="Times New Roman" w:cs="Times New Roman"/>
          <w:sz w:val="24"/>
          <w:szCs w:val="24"/>
        </w:rPr>
        <w:t>диагностика одарённости у детей и молодёжи;</w:t>
      </w:r>
    </w:p>
    <w:p w:rsidR="00A22FFF" w:rsidRPr="00A22FFF" w:rsidRDefault="00A22FFF" w:rsidP="00B078E9">
      <w:pPr>
        <w:pStyle w:val="a3"/>
        <w:numPr>
          <w:ilvl w:val="0"/>
          <w:numId w:val="5"/>
        </w:numPr>
        <w:tabs>
          <w:tab w:val="left" w:pos="1134"/>
        </w:tabs>
        <w:spacing w:after="0" w:line="276" w:lineRule="auto"/>
        <w:ind w:left="142" w:firstLine="632"/>
        <w:jc w:val="both"/>
        <w:rPr>
          <w:rFonts w:ascii="Times New Roman" w:hAnsi="Times New Roman" w:cs="Times New Roman"/>
          <w:sz w:val="24"/>
          <w:szCs w:val="24"/>
        </w:rPr>
      </w:pPr>
      <w:r w:rsidRPr="00A22FFF">
        <w:rPr>
          <w:rFonts w:ascii="Times New Roman" w:hAnsi="Times New Roman" w:cs="Times New Roman"/>
          <w:sz w:val="24"/>
          <w:szCs w:val="24"/>
        </w:rPr>
        <w:t>осуществление психолого-педагогического сопровождения талантливых и одарённых детей и молодёжи;</w:t>
      </w:r>
    </w:p>
    <w:p w:rsidR="00A22FFF" w:rsidRPr="00A22FFF" w:rsidRDefault="00A22FFF" w:rsidP="00B078E9">
      <w:pPr>
        <w:pStyle w:val="a3"/>
        <w:numPr>
          <w:ilvl w:val="0"/>
          <w:numId w:val="5"/>
        </w:numPr>
        <w:tabs>
          <w:tab w:val="left" w:pos="1134"/>
        </w:tabs>
        <w:spacing w:after="0" w:line="276" w:lineRule="auto"/>
        <w:ind w:left="142" w:firstLine="632"/>
        <w:jc w:val="both"/>
        <w:rPr>
          <w:rFonts w:ascii="Times New Roman" w:hAnsi="Times New Roman" w:cs="Times New Roman"/>
          <w:sz w:val="24"/>
          <w:szCs w:val="24"/>
        </w:rPr>
      </w:pPr>
      <w:r w:rsidRPr="00A22FFF">
        <w:rPr>
          <w:rFonts w:ascii="Times New Roman" w:hAnsi="Times New Roman" w:cs="Times New Roman"/>
          <w:sz w:val="24"/>
          <w:szCs w:val="24"/>
        </w:rPr>
        <w:t>осуществление подготовки педагогических работников по вопросам развития способностей и талантов у детей и молодёжи;</w:t>
      </w:r>
    </w:p>
    <w:p w:rsidR="00A22FFF" w:rsidRDefault="00A22FFF" w:rsidP="00A22FFF">
      <w:pPr>
        <w:pStyle w:val="a3"/>
        <w:numPr>
          <w:ilvl w:val="0"/>
          <w:numId w:val="5"/>
        </w:numPr>
        <w:tabs>
          <w:tab w:val="left" w:pos="1134"/>
        </w:tabs>
        <w:spacing w:after="0" w:line="276" w:lineRule="auto"/>
        <w:ind w:left="142" w:firstLine="632"/>
        <w:jc w:val="both"/>
        <w:rPr>
          <w:rFonts w:ascii="Times New Roman" w:hAnsi="Times New Roman" w:cs="Times New Roman"/>
          <w:sz w:val="24"/>
          <w:szCs w:val="24"/>
        </w:rPr>
      </w:pPr>
      <w:r w:rsidRPr="00A22FFF">
        <w:rPr>
          <w:rFonts w:ascii="Times New Roman" w:hAnsi="Times New Roman" w:cs="Times New Roman"/>
          <w:sz w:val="24"/>
          <w:szCs w:val="24"/>
        </w:rPr>
        <w:t>осуществление государственно-частного партнерства для поддержки талантливых и одарённых детей.</w:t>
      </w:r>
    </w:p>
    <w:p w:rsidR="00DF16A5" w:rsidRPr="00DF16A5" w:rsidRDefault="00DF16A5" w:rsidP="00DF16A5">
      <w:pPr>
        <w:pStyle w:val="a3"/>
        <w:tabs>
          <w:tab w:val="left" w:pos="1134"/>
        </w:tabs>
        <w:spacing w:after="0" w:line="276" w:lineRule="auto"/>
        <w:ind w:left="774"/>
        <w:jc w:val="both"/>
        <w:rPr>
          <w:rFonts w:ascii="Times New Roman" w:hAnsi="Times New Roman" w:cs="Times New Roman"/>
          <w:sz w:val="24"/>
          <w:szCs w:val="24"/>
        </w:rPr>
      </w:pPr>
    </w:p>
    <w:p w:rsidR="00A22FFF" w:rsidRPr="00A22FFF" w:rsidRDefault="00A22FFF" w:rsidP="00A22FF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FFF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F16A5">
        <w:rPr>
          <w:rFonts w:ascii="Times New Roman" w:hAnsi="Times New Roman" w:cs="Times New Roman"/>
          <w:b/>
          <w:sz w:val="24"/>
          <w:szCs w:val="24"/>
        </w:rPr>
        <w:t>Анализ р</w:t>
      </w:r>
      <w:r w:rsidR="00324D94">
        <w:rPr>
          <w:rFonts w:ascii="Times New Roman" w:hAnsi="Times New Roman" w:cs="Times New Roman"/>
          <w:b/>
          <w:sz w:val="24"/>
          <w:szCs w:val="24"/>
        </w:rPr>
        <w:t>езультат</w:t>
      </w:r>
      <w:r w:rsidR="00DF16A5">
        <w:rPr>
          <w:rFonts w:ascii="Times New Roman" w:hAnsi="Times New Roman" w:cs="Times New Roman"/>
          <w:b/>
          <w:sz w:val="24"/>
          <w:szCs w:val="24"/>
        </w:rPr>
        <w:t>ов</w:t>
      </w:r>
      <w:r w:rsidR="00324D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4D94" w:rsidRPr="00324D94">
        <w:rPr>
          <w:rFonts w:ascii="Times New Roman" w:hAnsi="Times New Roman" w:cs="Times New Roman"/>
          <w:b/>
          <w:sz w:val="24"/>
          <w:szCs w:val="24"/>
        </w:rPr>
        <w:t xml:space="preserve">мониторинга реализации Концепции </w:t>
      </w:r>
    </w:p>
    <w:p w:rsidR="006D7575" w:rsidRDefault="00324D94" w:rsidP="00B078E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4D94">
        <w:rPr>
          <w:rFonts w:ascii="Times New Roman" w:hAnsi="Times New Roman" w:cs="Times New Roman"/>
          <w:sz w:val="24"/>
          <w:szCs w:val="24"/>
        </w:rPr>
        <w:lastRenderedPageBreak/>
        <w:t>По</w:t>
      </w:r>
      <w:r w:rsidR="00B078E9" w:rsidRPr="00324D94">
        <w:rPr>
          <w:rFonts w:ascii="Times New Roman" w:hAnsi="Times New Roman" w:cs="Times New Roman"/>
          <w:sz w:val="24"/>
          <w:szCs w:val="24"/>
        </w:rPr>
        <w:t xml:space="preserve"> итогам 2020-2021</w:t>
      </w:r>
      <w:r w:rsidR="00B078E9" w:rsidRPr="00B078E9">
        <w:rPr>
          <w:rFonts w:ascii="Times New Roman" w:hAnsi="Times New Roman" w:cs="Times New Roman"/>
          <w:sz w:val="24"/>
          <w:szCs w:val="24"/>
        </w:rPr>
        <w:t xml:space="preserve"> учебного года Министерством образования </w:t>
      </w:r>
      <w:r w:rsidR="008948FF">
        <w:rPr>
          <w:rFonts w:ascii="Times New Roman" w:hAnsi="Times New Roman" w:cs="Times New Roman"/>
          <w:sz w:val="24"/>
          <w:szCs w:val="24"/>
        </w:rPr>
        <w:t>Камчатского</w:t>
      </w:r>
      <w:r w:rsidR="00552109">
        <w:rPr>
          <w:rFonts w:ascii="Times New Roman" w:hAnsi="Times New Roman" w:cs="Times New Roman"/>
          <w:sz w:val="24"/>
          <w:szCs w:val="24"/>
        </w:rPr>
        <w:t xml:space="preserve"> края</w:t>
      </w:r>
      <w:r w:rsidR="008948FF">
        <w:rPr>
          <w:rFonts w:ascii="Times New Roman" w:hAnsi="Times New Roman" w:cs="Times New Roman"/>
          <w:sz w:val="24"/>
          <w:szCs w:val="24"/>
        </w:rPr>
        <w:t xml:space="preserve"> </w:t>
      </w:r>
      <w:r w:rsidR="00B078E9" w:rsidRPr="00B078E9">
        <w:rPr>
          <w:rFonts w:ascii="Times New Roman" w:hAnsi="Times New Roman" w:cs="Times New Roman"/>
          <w:sz w:val="24"/>
          <w:szCs w:val="24"/>
        </w:rPr>
        <w:t xml:space="preserve">проведен </w:t>
      </w:r>
      <w:r>
        <w:rPr>
          <w:rFonts w:ascii="Times New Roman" w:hAnsi="Times New Roman" w:cs="Times New Roman"/>
          <w:sz w:val="24"/>
          <w:szCs w:val="24"/>
        </w:rPr>
        <w:t>мониторинг реализации К</w:t>
      </w:r>
      <w:r w:rsidRPr="00324D94">
        <w:rPr>
          <w:rFonts w:ascii="Times New Roman" w:hAnsi="Times New Roman" w:cs="Times New Roman"/>
          <w:sz w:val="24"/>
          <w:szCs w:val="24"/>
        </w:rPr>
        <w:t>онцепци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24D94">
        <w:rPr>
          <w:rFonts w:ascii="Times New Roman" w:hAnsi="Times New Roman" w:cs="Times New Roman"/>
          <w:sz w:val="24"/>
          <w:szCs w:val="24"/>
        </w:rPr>
        <w:t xml:space="preserve"> региональной оценки качества и развития системы по выявлению, поддержке и формированию способностей и талантов у де</w:t>
      </w:r>
      <w:r>
        <w:rPr>
          <w:rFonts w:ascii="Times New Roman" w:hAnsi="Times New Roman" w:cs="Times New Roman"/>
          <w:sz w:val="24"/>
          <w:szCs w:val="24"/>
        </w:rPr>
        <w:t>тей и молодёжи Камчатского края.</w:t>
      </w:r>
    </w:p>
    <w:p w:rsidR="00B078E9" w:rsidRDefault="00A51031" w:rsidP="00B078E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DC74C6" w:rsidRPr="00DC74C6">
        <w:rPr>
          <w:rFonts w:ascii="Times New Roman" w:hAnsi="Times New Roman" w:cs="Times New Roman"/>
          <w:b/>
          <w:sz w:val="24"/>
          <w:szCs w:val="24"/>
        </w:rPr>
        <w:t>ритери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="00DC74C6" w:rsidRPr="00DC74C6">
        <w:rPr>
          <w:rFonts w:ascii="Times New Roman" w:hAnsi="Times New Roman" w:cs="Times New Roman"/>
          <w:b/>
          <w:sz w:val="24"/>
          <w:szCs w:val="24"/>
        </w:rPr>
        <w:t xml:space="preserve"> № 1. О</w:t>
      </w:r>
      <w:r w:rsidR="00A22FFF" w:rsidRPr="00DC74C6">
        <w:rPr>
          <w:rFonts w:ascii="Times New Roman" w:hAnsi="Times New Roman" w:cs="Times New Roman"/>
          <w:b/>
          <w:sz w:val="24"/>
          <w:szCs w:val="24"/>
        </w:rPr>
        <w:t>рганизация работы с одарёнными детьми в образовательной организации</w:t>
      </w:r>
    </w:p>
    <w:p w:rsidR="00DC74C6" w:rsidRPr="00A51031" w:rsidRDefault="00DC74C6" w:rsidP="00B078E9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1031">
        <w:rPr>
          <w:rFonts w:ascii="Times New Roman" w:hAnsi="Times New Roman" w:cs="Times New Roman"/>
          <w:i/>
          <w:sz w:val="24"/>
          <w:szCs w:val="24"/>
        </w:rPr>
        <w:t xml:space="preserve">Показатель: наличие в муниципальных локальных актах, актах образовательных организаций блока, направленного на работу с одаренными детьми. </w:t>
      </w:r>
    </w:p>
    <w:p w:rsidR="008C78D3" w:rsidRDefault="009D0D9E" w:rsidP="00924D4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данном направлении включена в разделы программ развития всех муниципальных образовани</w:t>
      </w:r>
      <w:r w:rsidR="00A51031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Камчатского края.</w:t>
      </w:r>
      <w:r w:rsidR="008948FF">
        <w:rPr>
          <w:rFonts w:ascii="Times New Roman" w:hAnsi="Times New Roman" w:cs="Times New Roman"/>
          <w:sz w:val="24"/>
          <w:szCs w:val="24"/>
        </w:rPr>
        <w:t xml:space="preserve"> В 100 % образовательных организаций края </w:t>
      </w:r>
      <w:r w:rsidR="00A51031">
        <w:rPr>
          <w:rFonts w:ascii="Times New Roman" w:hAnsi="Times New Roman" w:cs="Times New Roman"/>
          <w:sz w:val="24"/>
          <w:szCs w:val="24"/>
        </w:rPr>
        <w:t xml:space="preserve">приняты соответствующие документы, которые </w:t>
      </w:r>
      <w:r w:rsidR="008948FF">
        <w:rPr>
          <w:rFonts w:ascii="Times New Roman" w:hAnsi="Times New Roman" w:cs="Times New Roman"/>
          <w:sz w:val="24"/>
          <w:szCs w:val="24"/>
        </w:rPr>
        <w:t>регламентирую</w:t>
      </w:r>
      <w:r w:rsidR="00A51031">
        <w:rPr>
          <w:rFonts w:ascii="Times New Roman" w:hAnsi="Times New Roman" w:cs="Times New Roman"/>
          <w:sz w:val="24"/>
          <w:szCs w:val="24"/>
        </w:rPr>
        <w:t>т работу с одаренными детьми</w:t>
      </w:r>
      <w:r w:rsidR="008948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78D3" w:rsidRPr="00A51031" w:rsidRDefault="008C78D3" w:rsidP="00B078E9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1031">
        <w:rPr>
          <w:rFonts w:ascii="Times New Roman" w:hAnsi="Times New Roman" w:cs="Times New Roman"/>
          <w:i/>
          <w:sz w:val="24"/>
          <w:szCs w:val="24"/>
        </w:rPr>
        <w:t xml:space="preserve">Показатель: </w:t>
      </w:r>
      <w:r w:rsidR="00327AD9" w:rsidRPr="00A51031">
        <w:rPr>
          <w:rFonts w:ascii="Times New Roman" w:hAnsi="Times New Roman" w:cs="Times New Roman"/>
          <w:i/>
          <w:sz w:val="24"/>
          <w:szCs w:val="24"/>
        </w:rPr>
        <w:t>наличие в образовательных организациях системы поощрения педагогов, работающих с одарёнными детьми.</w:t>
      </w:r>
    </w:p>
    <w:p w:rsidR="0065071B" w:rsidRDefault="00AE284B" w:rsidP="00B078E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поощрения педагогов, работающих с одаренными детьми, создана и функционирует во всех образовательны</w:t>
      </w:r>
      <w:r w:rsidR="00A51031">
        <w:rPr>
          <w:rFonts w:ascii="Times New Roman" w:hAnsi="Times New Roman" w:cs="Times New Roman"/>
          <w:sz w:val="24"/>
          <w:szCs w:val="24"/>
        </w:rPr>
        <w:t>х организациях Камчатского края (включена в Положение о стимулирующих выплатах).</w:t>
      </w:r>
    </w:p>
    <w:p w:rsidR="00327AD9" w:rsidRPr="00A51031" w:rsidRDefault="00327AD9" w:rsidP="00B078E9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1031">
        <w:rPr>
          <w:rFonts w:ascii="Times New Roman" w:hAnsi="Times New Roman" w:cs="Times New Roman"/>
          <w:i/>
          <w:sz w:val="24"/>
          <w:szCs w:val="24"/>
        </w:rPr>
        <w:t>Показатель: наличие организационных моделей работы с одарёнными детьми (центр дополнительного образования детей на базе ОО, школа полного дня, центр по работе с одарёнными детьми и др.)</w:t>
      </w:r>
    </w:p>
    <w:p w:rsidR="00623E41" w:rsidRDefault="00AE284B" w:rsidP="00B078E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27AD9">
        <w:rPr>
          <w:rFonts w:ascii="Times New Roman" w:hAnsi="Times New Roman" w:cs="Times New Roman"/>
          <w:sz w:val="24"/>
          <w:szCs w:val="24"/>
        </w:rPr>
        <w:t>рганизационн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="00327AD9">
        <w:rPr>
          <w:rFonts w:ascii="Times New Roman" w:hAnsi="Times New Roman" w:cs="Times New Roman"/>
          <w:sz w:val="24"/>
          <w:szCs w:val="24"/>
        </w:rPr>
        <w:t xml:space="preserve"> модели по работе с одаренными детьми</w:t>
      </w:r>
      <w:r>
        <w:rPr>
          <w:rFonts w:ascii="Times New Roman" w:hAnsi="Times New Roman" w:cs="Times New Roman"/>
          <w:sz w:val="24"/>
          <w:szCs w:val="24"/>
        </w:rPr>
        <w:t xml:space="preserve"> созданы и функционируют в Петропавловск-Камчатском городском округе и Вилючинском городском округе. Краевым ресурсным центром по работе с одаренными детьми является КГОАУ «Центр образования «Эврика»</w:t>
      </w:r>
      <w:r w:rsidR="004C2D9E">
        <w:rPr>
          <w:rFonts w:ascii="Times New Roman" w:hAnsi="Times New Roman" w:cs="Times New Roman"/>
          <w:sz w:val="24"/>
          <w:szCs w:val="24"/>
        </w:rPr>
        <w:t>.</w:t>
      </w:r>
    </w:p>
    <w:p w:rsidR="00327AD9" w:rsidRPr="00327AD9" w:rsidRDefault="009779FB" w:rsidP="00B078E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Критерий</w:t>
      </w:r>
      <w:r w:rsidR="00327AD9" w:rsidRPr="009779FB">
        <w:rPr>
          <w:rFonts w:ascii="Times New Roman" w:hAnsi="Times New Roman" w:cs="Times New Roman"/>
          <w:b/>
          <w:sz w:val="24"/>
          <w:szCs w:val="24"/>
        </w:rPr>
        <w:t xml:space="preserve"> № 2.</w:t>
      </w:r>
      <w:r w:rsidR="00327AD9" w:rsidRPr="00327AD9">
        <w:rPr>
          <w:rFonts w:ascii="Times New Roman" w:hAnsi="Times New Roman" w:cs="Times New Roman"/>
          <w:b/>
          <w:sz w:val="24"/>
          <w:szCs w:val="24"/>
        </w:rPr>
        <w:t xml:space="preserve"> Выявление способностей и талантов у детей и молодёжи</w:t>
      </w:r>
    </w:p>
    <w:p w:rsidR="00327AD9" w:rsidRPr="00A51031" w:rsidRDefault="00327AD9" w:rsidP="00B078E9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1031">
        <w:rPr>
          <w:rFonts w:ascii="Times New Roman" w:hAnsi="Times New Roman" w:cs="Times New Roman"/>
          <w:i/>
          <w:sz w:val="24"/>
          <w:szCs w:val="24"/>
        </w:rPr>
        <w:t>Показатель: использование в работе методик и технологий диагностирования одарённых детей и молодёжи.</w:t>
      </w:r>
    </w:p>
    <w:p w:rsidR="00F611FA" w:rsidRDefault="004C2D9E" w:rsidP="00B078E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611FA">
        <w:rPr>
          <w:rFonts w:ascii="Times New Roman" w:hAnsi="Times New Roman" w:cs="Times New Roman"/>
          <w:sz w:val="24"/>
          <w:szCs w:val="24"/>
        </w:rPr>
        <w:t>ольшинство образовательных организаций Камчатского края используют специальные методики по диа</w:t>
      </w:r>
      <w:r w:rsidR="0065071B">
        <w:rPr>
          <w:rFonts w:ascii="Times New Roman" w:hAnsi="Times New Roman" w:cs="Times New Roman"/>
          <w:sz w:val="24"/>
          <w:szCs w:val="24"/>
        </w:rPr>
        <w:t>гностированию одаренности</w:t>
      </w:r>
      <w:r>
        <w:rPr>
          <w:rFonts w:ascii="Times New Roman" w:hAnsi="Times New Roman" w:cs="Times New Roman"/>
          <w:sz w:val="24"/>
          <w:szCs w:val="24"/>
        </w:rPr>
        <w:t xml:space="preserve"> (63 %)</w:t>
      </w:r>
      <w:r w:rsidR="00F611FA">
        <w:rPr>
          <w:rFonts w:ascii="Times New Roman" w:hAnsi="Times New Roman" w:cs="Times New Roman"/>
          <w:sz w:val="24"/>
          <w:szCs w:val="24"/>
        </w:rPr>
        <w:t xml:space="preserve">. </w:t>
      </w:r>
      <w:r w:rsidR="00820BA8">
        <w:rPr>
          <w:rFonts w:ascii="Times New Roman" w:hAnsi="Times New Roman" w:cs="Times New Roman"/>
          <w:sz w:val="24"/>
          <w:szCs w:val="24"/>
        </w:rPr>
        <w:t>Однако наличие с</w:t>
      </w:r>
      <w:r w:rsidR="00F611FA">
        <w:rPr>
          <w:rFonts w:ascii="Times New Roman" w:hAnsi="Times New Roman" w:cs="Times New Roman"/>
          <w:sz w:val="24"/>
          <w:szCs w:val="24"/>
        </w:rPr>
        <w:t>истемн</w:t>
      </w:r>
      <w:r w:rsidR="00820BA8">
        <w:rPr>
          <w:rFonts w:ascii="Times New Roman" w:hAnsi="Times New Roman" w:cs="Times New Roman"/>
          <w:sz w:val="24"/>
          <w:szCs w:val="24"/>
        </w:rPr>
        <w:t>о</w:t>
      </w:r>
      <w:r w:rsidR="0065071B">
        <w:rPr>
          <w:rFonts w:ascii="Times New Roman" w:hAnsi="Times New Roman" w:cs="Times New Roman"/>
          <w:sz w:val="24"/>
          <w:szCs w:val="24"/>
        </w:rPr>
        <w:t>й</w:t>
      </w:r>
      <w:r w:rsidR="00F611FA">
        <w:rPr>
          <w:rFonts w:ascii="Times New Roman" w:hAnsi="Times New Roman" w:cs="Times New Roman"/>
          <w:sz w:val="24"/>
          <w:szCs w:val="24"/>
        </w:rPr>
        <w:t xml:space="preserve"> </w:t>
      </w:r>
      <w:r w:rsidR="0065071B">
        <w:rPr>
          <w:rFonts w:ascii="Times New Roman" w:hAnsi="Times New Roman" w:cs="Times New Roman"/>
          <w:sz w:val="24"/>
          <w:szCs w:val="24"/>
        </w:rPr>
        <w:t>диагностики</w:t>
      </w:r>
      <w:r w:rsidR="00F611FA">
        <w:rPr>
          <w:rFonts w:ascii="Times New Roman" w:hAnsi="Times New Roman" w:cs="Times New Roman"/>
          <w:sz w:val="24"/>
          <w:szCs w:val="24"/>
        </w:rPr>
        <w:t xml:space="preserve"> одаренности отмечен</w:t>
      </w:r>
      <w:r w:rsidR="00820BA8">
        <w:rPr>
          <w:rFonts w:ascii="Times New Roman" w:hAnsi="Times New Roman" w:cs="Times New Roman"/>
          <w:sz w:val="24"/>
          <w:szCs w:val="24"/>
        </w:rPr>
        <w:t>о</w:t>
      </w:r>
      <w:r w:rsidR="00F611FA">
        <w:rPr>
          <w:rFonts w:ascii="Times New Roman" w:hAnsi="Times New Roman" w:cs="Times New Roman"/>
          <w:sz w:val="24"/>
          <w:szCs w:val="24"/>
        </w:rPr>
        <w:t xml:space="preserve"> в </w:t>
      </w:r>
      <w:r w:rsidR="00820BA8">
        <w:rPr>
          <w:rFonts w:ascii="Times New Roman" w:hAnsi="Times New Roman" w:cs="Times New Roman"/>
          <w:sz w:val="24"/>
          <w:szCs w:val="24"/>
        </w:rPr>
        <w:t xml:space="preserve">основном </w:t>
      </w:r>
      <w:r w:rsidR="00F611FA">
        <w:rPr>
          <w:rFonts w:ascii="Times New Roman" w:hAnsi="Times New Roman" w:cs="Times New Roman"/>
          <w:sz w:val="24"/>
          <w:szCs w:val="24"/>
        </w:rPr>
        <w:t xml:space="preserve">дошкольных учреждениях. В общеобразовательных учреждениях и учреждениях дополнительного образования диагностика одаренности </w:t>
      </w:r>
      <w:r w:rsidR="0065071B">
        <w:rPr>
          <w:rFonts w:ascii="Times New Roman" w:hAnsi="Times New Roman" w:cs="Times New Roman"/>
          <w:sz w:val="24"/>
          <w:szCs w:val="24"/>
        </w:rPr>
        <w:t>в основном проводится эпизодически.</w:t>
      </w:r>
    </w:p>
    <w:p w:rsidR="00F611FA" w:rsidRPr="00A51031" w:rsidRDefault="00F611FA" w:rsidP="00B078E9">
      <w:pPr>
        <w:spacing w:after="0" w:line="276" w:lineRule="auto"/>
        <w:ind w:firstLine="708"/>
        <w:jc w:val="both"/>
        <w:rPr>
          <w:rStyle w:val="115pt"/>
          <w:rFonts w:eastAsiaTheme="minorHAnsi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1031">
        <w:rPr>
          <w:rFonts w:ascii="Times New Roman" w:hAnsi="Times New Roman" w:cs="Times New Roman"/>
          <w:i/>
          <w:sz w:val="24"/>
          <w:szCs w:val="24"/>
        </w:rPr>
        <w:t xml:space="preserve">Показатель: </w:t>
      </w:r>
      <w:r w:rsidRPr="00A51031">
        <w:rPr>
          <w:rStyle w:val="115pt"/>
          <w:rFonts w:eastAsiaTheme="minorHAnsi"/>
          <w:i/>
          <w:sz w:val="24"/>
          <w:szCs w:val="24"/>
        </w:rPr>
        <w:t>участие обучающихся образовательной организации в конкурсных мероприятиях, направленных на выявление способностей и талантов детей и молодёжи.</w:t>
      </w:r>
    </w:p>
    <w:p w:rsidR="004C2D9E" w:rsidRDefault="004C2D9E" w:rsidP="00B078E9">
      <w:pPr>
        <w:spacing w:after="0" w:line="276" w:lineRule="auto"/>
        <w:ind w:firstLine="708"/>
        <w:jc w:val="both"/>
        <w:rPr>
          <w:rStyle w:val="115pt"/>
          <w:rFonts w:eastAsiaTheme="minorHAnsi"/>
          <w:sz w:val="24"/>
          <w:szCs w:val="24"/>
        </w:rPr>
      </w:pPr>
      <w:r>
        <w:rPr>
          <w:rStyle w:val="115pt"/>
          <w:rFonts w:eastAsiaTheme="minorHAnsi"/>
          <w:sz w:val="24"/>
          <w:szCs w:val="24"/>
        </w:rPr>
        <w:t>Количество обучающихся, результативно принявших участие (</w:t>
      </w:r>
      <w:r w:rsidR="00A51031">
        <w:rPr>
          <w:rStyle w:val="115pt"/>
          <w:rFonts w:eastAsiaTheme="minorHAnsi"/>
          <w:sz w:val="24"/>
          <w:szCs w:val="24"/>
        </w:rPr>
        <w:t>победители и призеры</w:t>
      </w:r>
      <w:r>
        <w:rPr>
          <w:rStyle w:val="115pt"/>
          <w:rFonts w:eastAsiaTheme="minorHAnsi"/>
          <w:sz w:val="24"/>
          <w:szCs w:val="24"/>
        </w:rPr>
        <w:t xml:space="preserve">) в конкурсах творческой направленности муниципального, регионального и всероссийского уровня составило </w:t>
      </w:r>
      <w:r w:rsidR="00240A00">
        <w:rPr>
          <w:rStyle w:val="115pt"/>
          <w:rFonts w:eastAsiaTheme="minorHAnsi"/>
          <w:sz w:val="24"/>
          <w:szCs w:val="24"/>
        </w:rPr>
        <w:t>1015</w:t>
      </w:r>
      <w:r>
        <w:rPr>
          <w:rStyle w:val="115pt"/>
          <w:rFonts w:eastAsiaTheme="minorHAnsi"/>
          <w:sz w:val="24"/>
          <w:szCs w:val="24"/>
        </w:rPr>
        <w:t xml:space="preserve"> чел. за отчетный учебный год.</w:t>
      </w:r>
    </w:p>
    <w:p w:rsidR="004C2D9E" w:rsidRDefault="004C2D9E" w:rsidP="004C2D9E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115pt"/>
          <w:rFonts w:eastAsiaTheme="minorHAnsi"/>
          <w:sz w:val="24"/>
          <w:szCs w:val="24"/>
        </w:rPr>
        <w:t xml:space="preserve"> </w:t>
      </w:r>
      <w:r w:rsidRPr="004C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Количество обучающихся, результативно принявших участие (ставших победителями и призерами) в конкурсах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направленных на развитие научно-исследовательских, инженерно-технических, изобретательских навыков </w:t>
      </w:r>
      <w:r w:rsidR="008014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</w:t>
      </w:r>
      <w:r w:rsidR="008014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4C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региональн</w:t>
      </w:r>
      <w:r w:rsidR="008014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ый</w:t>
      </w:r>
      <w:r w:rsidRPr="004C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всероссийск</w:t>
      </w:r>
      <w:r w:rsidR="008014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ий</w:t>
      </w:r>
      <w:r w:rsidRPr="004C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уров</w:t>
      </w:r>
      <w:r w:rsidR="008014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ень)</w:t>
      </w:r>
      <w:r w:rsidRPr="004C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составило </w:t>
      </w:r>
      <w:r w:rsidR="00240A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 w:rsidRPr="004C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чел. за отчетный учебный год.</w:t>
      </w:r>
    </w:p>
    <w:p w:rsidR="004C2D9E" w:rsidRDefault="004C2D9E" w:rsidP="004C2D9E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Количество обучающихся, результативно принявших участие (ставших победителями и призерами) в конкурсах, направленных на развитие </w:t>
      </w:r>
      <w:r w:rsidR="008014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интеллектуальных способностей (</w:t>
      </w:r>
      <w:r w:rsidRPr="004C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</w:t>
      </w:r>
      <w:r w:rsidR="008014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ый</w:t>
      </w:r>
      <w:r w:rsidRPr="004C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региональн</w:t>
      </w:r>
      <w:r w:rsidR="008014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ый</w:t>
      </w:r>
      <w:r w:rsidRPr="004C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всероссийск</w:t>
      </w:r>
      <w:r w:rsidR="008014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ий</w:t>
      </w:r>
      <w:r w:rsidRPr="004C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уров</w:t>
      </w:r>
      <w:r w:rsidR="008014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ень)</w:t>
      </w:r>
      <w:r w:rsidRPr="004C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составило </w:t>
      </w:r>
      <w:r w:rsidR="00240A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8014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67</w:t>
      </w:r>
      <w:r w:rsidRPr="004C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чел. за отчетный учебный год.</w:t>
      </w:r>
    </w:p>
    <w:p w:rsidR="004C2D9E" w:rsidRPr="004C2D9E" w:rsidRDefault="008014BE" w:rsidP="008014BE">
      <w:pPr>
        <w:spacing w:after="0" w:line="276" w:lineRule="auto"/>
        <w:ind w:firstLine="708"/>
        <w:jc w:val="both"/>
        <w:rPr>
          <w:rStyle w:val="115pt"/>
          <w:rFonts w:eastAsiaTheme="minorHAnsi"/>
          <w:sz w:val="24"/>
          <w:szCs w:val="24"/>
        </w:rPr>
      </w:pPr>
      <w:r w:rsidRPr="008014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Количество обучающихся, результативно принявших участие (ставших победителями и призерами) в конкурсах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соревнованиях физкультурно-спортивной направленности</w:t>
      </w:r>
      <w:r w:rsidRPr="008014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(муниципальный, региональный и всероссийский уровень) составило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515</w:t>
      </w:r>
      <w:r w:rsidRPr="008014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чел. за отчетный учебный год.</w:t>
      </w:r>
    </w:p>
    <w:p w:rsidR="00F611FA" w:rsidRPr="0045554A" w:rsidRDefault="009779FB" w:rsidP="00B078E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45554A" w:rsidRPr="009779FB">
        <w:rPr>
          <w:rFonts w:ascii="Times New Roman" w:hAnsi="Times New Roman" w:cs="Times New Roman"/>
          <w:b/>
          <w:sz w:val="24"/>
          <w:szCs w:val="24"/>
        </w:rPr>
        <w:t>ритери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="0045554A" w:rsidRPr="009779FB">
        <w:rPr>
          <w:rFonts w:ascii="Times New Roman" w:hAnsi="Times New Roman" w:cs="Times New Roman"/>
          <w:b/>
          <w:sz w:val="24"/>
          <w:szCs w:val="24"/>
        </w:rPr>
        <w:t xml:space="preserve"> № 3.</w:t>
      </w:r>
      <w:r w:rsidR="0045554A" w:rsidRPr="0045554A">
        <w:rPr>
          <w:rFonts w:ascii="Times New Roman" w:hAnsi="Times New Roman" w:cs="Times New Roman"/>
          <w:b/>
          <w:sz w:val="24"/>
          <w:szCs w:val="24"/>
        </w:rPr>
        <w:t xml:space="preserve"> Поддержка способностей и талантов у детей и молодёжи</w:t>
      </w:r>
    </w:p>
    <w:p w:rsidR="0045554A" w:rsidRPr="00A51031" w:rsidRDefault="0045554A" w:rsidP="00B078E9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1031">
        <w:rPr>
          <w:rFonts w:ascii="Times New Roman" w:hAnsi="Times New Roman" w:cs="Times New Roman"/>
          <w:i/>
          <w:sz w:val="24"/>
          <w:szCs w:val="24"/>
        </w:rPr>
        <w:t xml:space="preserve">Показатель: проведение профильных смен для детей (в загородных оздоровительных лагерях, образовательных и досуговых центрах, пришкольных лагерях и др.). </w:t>
      </w:r>
    </w:p>
    <w:p w:rsidR="00FF6A7D" w:rsidRDefault="00494405" w:rsidP="00B078E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14 муниципальных образований </w:t>
      </w:r>
      <w:r w:rsidR="00820BA8">
        <w:rPr>
          <w:rFonts w:ascii="Times New Roman" w:hAnsi="Times New Roman" w:cs="Times New Roman"/>
          <w:sz w:val="24"/>
          <w:szCs w:val="24"/>
        </w:rPr>
        <w:t xml:space="preserve">в 2021 г. </w:t>
      </w:r>
      <w:r>
        <w:rPr>
          <w:rFonts w:ascii="Times New Roman" w:hAnsi="Times New Roman" w:cs="Times New Roman"/>
          <w:sz w:val="24"/>
          <w:szCs w:val="24"/>
        </w:rPr>
        <w:t xml:space="preserve">профильные смены </w:t>
      </w:r>
      <w:r w:rsidR="00820BA8">
        <w:rPr>
          <w:rFonts w:ascii="Times New Roman" w:hAnsi="Times New Roman" w:cs="Times New Roman"/>
          <w:sz w:val="24"/>
          <w:szCs w:val="24"/>
        </w:rPr>
        <w:t>были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BA8">
        <w:rPr>
          <w:rFonts w:ascii="Times New Roman" w:hAnsi="Times New Roman" w:cs="Times New Roman"/>
          <w:sz w:val="24"/>
          <w:szCs w:val="24"/>
        </w:rPr>
        <w:t xml:space="preserve">проведены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6204EB">
        <w:rPr>
          <w:rFonts w:ascii="Times New Roman" w:hAnsi="Times New Roman" w:cs="Times New Roman"/>
          <w:sz w:val="24"/>
          <w:szCs w:val="24"/>
        </w:rPr>
        <w:t xml:space="preserve"> 6 муниципальных образованиях: Петропавловск-Камчатском городском округе, Елизовском, </w:t>
      </w:r>
      <w:proofErr w:type="spellStart"/>
      <w:r w:rsidR="006204EB">
        <w:rPr>
          <w:rFonts w:ascii="Times New Roman" w:hAnsi="Times New Roman" w:cs="Times New Roman"/>
          <w:sz w:val="24"/>
          <w:szCs w:val="24"/>
        </w:rPr>
        <w:t>Быстринском</w:t>
      </w:r>
      <w:proofErr w:type="spellEnd"/>
      <w:r w:rsidR="006204EB">
        <w:rPr>
          <w:rFonts w:ascii="Times New Roman" w:hAnsi="Times New Roman" w:cs="Times New Roman"/>
          <w:sz w:val="24"/>
          <w:szCs w:val="24"/>
        </w:rPr>
        <w:t xml:space="preserve">, Усть-Большерецком, </w:t>
      </w:r>
      <w:proofErr w:type="spellStart"/>
      <w:r w:rsidR="006204EB">
        <w:rPr>
          <w:rFonts w:ascii="Times New Roman" w:hAnsi="Times New Roman" w:cs="Times New Roman"/>
          <w:sz w:val="24"/>
          <w:szCs w:val="24"/>
        </w:rPr>
        <w:t>Олюторском</w:t>
      </w:r>
      <w:proofErr w:type="spellEnd"/>
      <w:r w:rsidR="006204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04EB">
        <w:rPr>
          <w:rFonts w:ascii="Times New Roman" w:hAnsi="Times New Roman" w:cs="Times New Roman"/>
          <w:sz w:val="24"/>
          <w:szCs w:val="24"/>
        </w:rPr>
        <w:t>Пенжинском</w:t>
      </w:r>
      <w:proofErr w:type="spellEnd"/>
      <w:r w:rsidR="006204EB">
        <w:rPr>
          <w:rFonts w:ascii="Times New Roman" w:hAnsi="Times New Roman" w:cs="Times New Roman"/>
          <w:sz w:val="24"/>
          <w:szCs w:val="24"/>
        </w:rPr>
        <w:t xml:space="preserve"> муниципальных районах.</w:t>
      </w:r>
      <w:r w:rsidR="008014BE">
        <w:rPr>
          <w:rFonts w:ascii="Times New Roman" w:hAnsi="Times New Roman" w:cs="Times New Roman"/>
          <w:sz w:val="24"/>
          <w:szCs w:val="24"/>
        </w:rPr>
        <w:t xml:space="preserve"> Охват обучающихся составил </w:t>
      </w:r>
      <w:r w:rsidR="009779FB">
        <w:rPr>
          <w:rFonts w:ascii="Times New Roman" w:hAnsi="Times New Roman" w:cs="Times New Roman"/>
          <w:sz w:val="24"/>
          <w:szCs w:val="24"/>
        </w:rPr>
        <w:t>570</w:t>
      </w:r>
      <w:r w:rsidR="008014BE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FF6A7D" w:rsidRDefault="00FF6A7D" w:rsidP="00B078E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Показатель: п</w:t>
      </w:r>
      <w:r w:rsidRPr="00FF6A7D">
        <w:rPr>
          <w:rFonts w:ascii="Times New Roman" w:hAnsi="Times New Roman" w:cs="Times New Roman"/>
          <w:sz w:val="24"/>
          <w:szCs w:val="24"/>
        </w:rPr>
        <w:t>роведение заочных и</w:t>
      </w:r>
      <w:r w:rsidR="00820BA8">
        <w:rPr>
          <w:rFonts w:ascii="Times New Roman" w:hAnsi="Times New Roman" w:cs="Times New Roman"/>
          <w:sz w:val="24"/>
          <w:szCs w:val="24"/>
        </w:rPr>
        <w:t xml:space="preserve"> </w:t>
      </w:r>
      <w:r w:rsidRPr="00FF6A7D">
        <w:rPr>
          <w:rFonts w:ascii="Times New Roman" w:hAnsi="Times New Roman" w:cs="Times New Roman"/>
          <w:sz w:val="24"/>
          <w:szCs w:val="24"/>
        </w:rPr>
        <w:t>(или) сезонных школ для мотивированных школьников</w:t>
      </w:r>
      <w:r w:rsidR="006204EB">
        <w:rPr>
          <w:rFonts w:ascii="Times New Roman" w:hAnsi="Times New Roman" w:cs="Times New Roman"/>
          <w:sz w:val="24"/>
          <w:szCs w:val="24"/>
        </w:rPr>
        <w:t>.</w:t>
      </w:r>
    </w:p>
    <w:p w:rsidR="002104C6" w:rsidRPr="002104C6" w:rsidRDefault="002104C6" w:rsidP="002104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 г.</w:t>
      </w:r>
      <w:r w:rsidR="006204EB" w:rsidRPr="006204EB">
        <w:rPr>
          <w:rFonts w:ascii="Times New Roman" w:hAnsi="Times New Roman" w:cs="Times New Roman"/>
          <w:sz w:val="24"/>
          <w:szCs w:val="24"/>
        </w:rPr>
        <w:t xml:space="preserve"> </w:t>
      </w:r>
      <w:r w:rsidR="00820BA8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6204EB">
        <w:rPr>
          <w:rFonts w:ascii="Times New Roman" w:hAnsi="Times New Roman" w:cs="Times New Roman"/>
          <w:sz w:val="24"/>
          <w:szCs w:val="24"/>
        </w:rPr>
        <w:t>заочны</w:t>
      </w:r>
      <w:r w:rsidR="00820BA8">
        <w:rPr>
          <w:rFonts w:ascii="Times New Roman" w:hAnsi="Times New Roman" w:cs="Times New Roman"/>
          <w:sz w:val="24"/>
          <w:szCs w:val="24"/>
        </w:rPr>
        <w:t>х</w:t>
      </w:r>
      <w:r w:rsidR="006204EB">
        <w:rPr>
          <w:rFonts w:ascii="Times New Roman" w:hAnsi="Times New Roman" w:cs="Times New Roman"/>
          <w:sz w:val="24"/>
          <w:szCs w:val="24"/>
        </w:rPr>
        <w:t xml:space="preserve"> и (или) сезонны</w:t>
      </w:r>
      <w:r w:rsidR="00820BA8">
        <w:rPr>
          <w:rFonts w:ascii="Times New Roman" w:hAnsi="Times New Roman" w:cs="Times New Roman"/>
          <w:sz w:val="24"/>
          <w:szCs w:val="24"/>
        </w:rPr>
        <w:t>х</w:t>
      </w:r>
      <w:r w:rsidR="006204EB">
        <w:rPr>
          <w:rFonts w:ascii="Times New Roman" w:hAnsi="Times New Roman" w:cs="Times New Roman"/>
          <w:sz w:val="24"/>
          <w:szCs w:val="24"/>
        </w:rPr>
        <w:t xml:space="preserve"> школ </w:t>
      </w:r>
      <w:r w:rsidR="00820BA8">
        <w:rPr>
          <w:rFonts w:ascii="Times New Roman" w:hAnsi="Times New Roman" w:cs="Times New Roman"/>
          <w:sz w:val="24"/>
          <w:szCs w:val="24"/>
        </w:rPr>
        <w:t>реализованы</w:t>
      </w:r>
      <w:r w:rsidR="006204EB" w:rsidRPr="006204EB">
        <w:rPr>
          <w:rFonts w:ascii="Times New Roman" w:hAnsi="Times New Roman" w:cs="Times New Roman"/>
          <w:sz w:val="24"/>
          <w:szCs w:val="24"/>
        </w:rPr>
        <w:t xml:space="preserve"> в </w:t>
      </w:r>
      <w:r w:rsidR="006204EB">
        <w:rPr>
          <w:rFonts w:ascii="Times New Roman" w:hAnsi="Times New Roman" w:cs="Times New Roman"/>
          <w:sz w:val="24"/>
          <w:szCs w:val="24"/>
        </w:rPr>
        <w:t>3</w:t>
      </w:r>
      <w:r w:rsidR="006204EB" w:rsidRPr="006204EB">
        <w:rPr>
          <w:rFonts w:ascii="Times New Roman" w:hAnsi="Times New Roman" w:cs="Times New Roman"/>
          <w:sz w:val="24"/>
          <w:szCs w:val="24"/>
        </w:rPr>
        <w:t xml:space="preserve"> муниципальных образованиях: Петропавловск-Камчатском городском округе, Елизовском, </w:t>
      </w:r>
      <w:proofErr w:type="spellStart"/>
      <w:r w:rsidR="006204EB" w:rsidRPr="006204EB">
        <w:rPr>
          <w:rFonts w:ascii="Times New Roman" w:hAnsi="Times New Roman" w:cs="Times New Roman"/>
          <w:sz w:val="24"/>
          <w:szCs w:val="24"/>
        </w:rPr>
        <w:t>Пенжинском</w:t>
      </w:r>
      <w:proofErr w:type="spellEnd"/>
      <w:r w:rsidR="006204EB" w:rsidRPr="006204EB">
        <w:rPr>
          <w:rFonts w:ascii="Times New Roman" w:hAnsi="Times New Roman" w:cs="Times New Roman"/>
          <w:sz w:val="24"/>
          <w:szCs w:val="24"/>
        </w:rPr>
        <w:t xml:space="preserve"> </w:t>
      </w:r>
      <w:r w:rsidR="006204EB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6204EB" w:rsidRPr="006204EB">
        <w:rPr>
          <w:rFonts w:ascii="Times New Roman" w:hAnsi="Times New Roman" w:cs="Times New Roman"/>
          <w:sz w:val="24"/>
          <w:szCs w:val="24"/>
        </w:rPr>
        <w:t>районах.</w:t>
      </w:r>
      <w:r w:rsidR="008014BE">
        <w:rPr>
          <w:rFonts w:ascii="Times New Roman" w:hAnsi="Times New Roman" w:cs="Times New Roman"/>
          <w:sz w:val="24"/>
          <w:szCs w:val="24"/>
        </w:rPr>
        <w:t xml:space="preserve"> Охват обучающихся составил 230 чел.</w:t>
      </w:r>
    </w:p>
    <w:p w:rsidR="006204EB" w:rsidRPr="002104C6" w:rsidRDefault="009779FB" w:rsidP="00B078E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9FB">
        <w:rPr>
          <w:rFonts w:ascii="Times New Roman" w:hAnsi="Times New Roman" w:cs="Times New Roman"/>
          <w:b/>
          <w:sz w:val="24"/>
          <w:szCs w:val="24"/>
        </w:rPr>
        <w:t>К</w:t>
      </w:r>
      <w:r w:rsidR="006204EB" w:rsidRPr="009779FB">
        <w:rPr>
          <w:rFonts w:ascii="Times New Roman" w:hAnsi="Times New Roman" w:cs="Times New Roman"/>
          <w:b/>
          <w:sz w:val="24"/>
          <w:szCs w:val="24"/>
        </w:rPr>
        <w:t>ритери</w:t>
      </w:r>
      <w:r w:rsidRPr="009779FB">
        <w:rPr>
          <w:rFonts w:ascii="Times New Roman" w:hAnsi="Times New Roman" w:cs="Times New Roman"/>
          <w:b/>
          <w:sz w:val="24"/>
          <w:szCs w:val="24"/>
        </w:rPr>
        <w:t>й</w:t>
      </w:r>
      <w:r w:rsidR="006204EB" w:rsidRPr="009779FB">
        <w:rPr>
          <w:rFonts w:ascii="Times New Roman" w:hAnsi="Times New Roman" w:cs="Times New Roman"/>
          <w:b/>
          <w:sz w:val="24"/>
          <w:szCs w:val="24"/>
        </w:rPr>
        <w:t xml:space="preserve"> № 4.</w:t>
      </w:r>
      <w:r w:rsidR="006204EB" w:rsidRPr="002104C6">
        <w:rPr>
          <w:rFonts w:ascii="Times New Roman" w:hAnsi="Times New Roman" w:cs="Times New Roman"/>
          <w:b/>
          <w:sz w:val="24"/>
          <w:szCs w:val="24"/>
        </w:rPr>
        <w:t xml:space="preserve"> Развитие способностей и талантов у детей и молодёжи</w:t>
      </w:r>
    </w:p>
    <w:p w:rsidR="006204EB" w:rsidRPr="00A51031" w:rsidRDefault="002104C6" w:rsidP="00B078E9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1031">
        <w:rPr>
          <w:rFonts w:ascii="Times New Roman" w:hAnsi="Times New Roman" w:cs="Times New Roman"/>
          <w:i/>
          <w:sz w:val="24"/>
          <w:szCs w:val="24"/>
        </w:rPr>
        <w:t>Показатель: наличие объединений различных направленностей, функционирующих на базе образовательной организации.</w:t>
      </w:r>
    </w:p>
    <w:p w:rsidR="002104C6" w:rsidRDefault="002C43F4" w:rsidP="00B078E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Объединения различных направленностей созданы и функционируют во всех муниципальных образованиях Камчатского края (100 %). </w:t>
      </w:r>
    </w:p>
    <w:p w:rsidR="002104C6" w:rsidRPr="00A51031" w:rsidRDefault="002104C6" w:rsidP="002104C6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1031">
        <w:rPr>
          <w:rFonts w:ascii="Times New Roman" w:hAnsi="Times New Roman" w:cs="Times New Roman"/>
          <w:i/>
          <w:sz w:val="24"/>
          <w:szCs w:val="24"/>
        </w:rPr>
        <w:t>Показатель: наличие разработанных дополнительных общеобразовательных программ для реализации в сетевой форме.</w:t>
      </w:r>
    </w:p>
    <w:p w:rsidR="002C43F4" w:rsidRPr="009779FB" w:rsidRDefault="00162947" w:rsidP="002104C6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Дополнительные общеобразовательные программы в сетевой форме реализуются в </w:t>
      </w:r>
      <w:r w:rsidR="00D1421D">
        <w:rPr>
          <w:rFonts w:ascii="Times New Roman" w:hAnsi="Times New Roman" w:cs="Times New Roman"/>
          <w:sz w:val="24"/>
          <w:szCs w:val="24"/>
        </w:rPr>
        <w:t>3</w:t>
      </w:r>
      <w:r w:rsidRPr="008014BE">
        <w:rPr>
          <w:rFonts w:ascii="Times New Roman" w:hAnsi="Times New Roman" w:cs="Times New Roman"/>
          <w:sz w:val="24"/>
          <w:szCs w:val="24"/>
        </w:rPr>
        <w:t xml:space="preserve"> муниципальных образованиях Камчатского</w:t>
      </w:r>
      <w:r>
        <w:rPr>
          <w:rFonts w:ascii="Times New Roman" w:hAnsi="Times New Roman" w:cs="Times New Roman"/>
          <w:sz w:val="24"/>
          <w:szCs w:val="24"/>
        </w:rPr>
        <w:t xml:space="preserve"> края (</w:t>
      </w:r>
      <w:r w:rsidR="00D1421D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%): Петропавловск-Камчатском </w:t>
      </w:r>
      <w:r w:rsidR="008014BE">
        <w:rPr>
          <w:rFonts w:ascii="Times New Roman" w:hAnsi="Times New Roman" w:cs="Times New Roman"/>
          <w:sz w:val="24"/>
          <w:szCs w:val="24"/>
        </w:rPr>
        <w:t>городском округе</w:t>
      </w:r>
      <w:r>
        <w:rPr>
          <w:rFonts w:ascii="Times New Roman" w:hAnsi="Times New Roman" w:cs="Times New Roman"/>
          <w:sz w:val="24"/>
          <w:szCs w:val="24"/>
        </w:rPr>
        <w:t xml:space="preserve">, Елизовском </w:t>
      </w:r>
      <w:r w:rsidR="00D1421D">
        <w:rPr>
          <w:rFonts w:ascii="Times New Roman" w:hAnsi="Times New Roman" w:cs="Times New Roman"/>
          <w:sz w:val="24"/>
          <w:szCs w:val="24"/>
        </w:rPr>
        <w:t xml:space="preserve">муниципальном районе,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Мильковском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D1421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1421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8014BE">
        <w:rPr>
          <w:rFonts w:ascii="Times New Roman" w:hAnsi="Times New Roman" w:cs="Times New Roman"/>
          <w:sz w:val="24"/>
          <w:szCs w:val="24"/>
        </w:rPr>
        <w:t xml:space="preserve"> Охват обучающихся программами, реализуемыми в сетевой форме, составил </w:t>
      </w:r>
      <w:r w:rsidR="009779FB">
        <w:rPr>
          <w:rFonts w:ascii="Times New Roman" w:hAnsi="Times New Roman" w:cs="Times New Roman"/>
          <w:sz w:val="24"/>
          <w:szCs w:val="24"/>
        </w:rPr>
        <w:t>810</w:t>
      </w:r>
      <w:r w:rsidR="008014BE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2104C6" w:rsidRPr="009779FB" w:rsidRDefault="002104C6" w:rsidP="002104C6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79FB">
        <w:rPr>
          <w:rFonts w:ascii="Times New Roman" w:hAnsi="Times New Roman" w:cs="Times New Roman"/>
          <w:i/>
          <w:sz w:val="24"/>
          <w:szCs w:val="24"/>
        </w:rPr>
        <w:t>Показатель: наличие дополнительных общеобразовательных программ, реализуемых в дистанционном формате.</w:t>
      </w:r>
    </w:p>
    <w:p w:rsidR="00162947" w:rsidRPr="004D07E7" w:rsidRDefault="00162947" w:rsidP="004D07E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07E7">
        <w:rPr>
          <w:rFonts w:ascii="Times New Roman" w:hAnsi="Times New Roman" w:cs="Times New Roman"/>
          <w:sz w:val="24"/>
          <w:szCs w:val="24"/>
        </w:rPr>
        <w:t xml:space="preserve">Дополнительные общеобразовательные программы </w:t>
      </w:r>
      <w:r w:rsidR="009779FB" w:rsidRPr="004D07E7">
        <w:rPr>
          <w:rFonts w:ascii="Times New Roman" w:hAnsi="Times New Roman" w:cs="Times New Roman"/>
          <w:sz w:val="24"/>
          <w:szCs w:val="24"/>
        </w:rPr>
        <w:t>с использованием дистанционных образовательных технологий</w:t>
      </w:r>
      <w:r w:rsidR="004D07E7" w:rsidRPr="004D07E7">
        <w:rPr>
          <w:rFonts w:ascii="Times New Roman" w:hAnsi="Times New Roman" w:cs="Times New Roman"/>
          <w:sz w:val="24"/>
          <w:szCs w:val="24"/>
        </w:rPr>
        <w:t xml:space="preserve"> и/или электронного обучения</w:t>
      </w:r>
      <w:r w:rsidRPr="004D07E7">
        <w:rPr>
          <w:rFonts w:ascii="Times New Roman" w:hAnsi="Times New Roman" w:cs="Times New Roman"/>
          <w:sz w:val="24"/>
          <w:szCs w:val="24"/>
        </w:rPr>
        <w:t xml:space="preserve"> реализуются в </w:t>
      </w:r>
      <w:r w:rsidR="004D07E7" w:rsidRPr="004D07E7">
        <w:rPr>
          <w:rFonts w:ascii="Times New Roman" w:hAnsi="Times New Roman" w:cs="Times New Roman"/>
          <w:sz w:val="24"/>
          <w:szCs w:val="24"/>
        </w:rPr>
        <w:t>3</w:t>
      </w:r>
      <w:r w:rsidRPr="004D07E7">
        <w:rPr>
          <w:rFonts w:ascii="Times New Roman" w:hAnsi="Times New Roman" w:cs="Times New Roman"/>
          <w:sz w:val="24"/>
          <w:szCs w:val="24"/>
        </w:rPr>
        <w:t xml:space="preserve"> муниципальных образованиях Камчатского края (</w:t>
      </w:r>
      <w:r w:rsidR="004D07E7" w:rsidRPr="004D07E7">
        <w:rPr>
          <w:rFonts w:ascii="Times New Roman" w:hAnsi="Times New Roman" w:cs="Times New Roman"/>
          <w:sz w:val="24"/>
          <w:szCs w:val="24"/>
        </w:rPr>
        <w:t>21</w:t>
      </w:r>
      <w:r w:rsidRPr="004D07E7">
        <w:rPr>
          <w:rFonts w:ascii="Times New Roman" w:hAnsi="Times New Roman" w:cs="Times New Roman"/>
          <w:sz w:val="24"/>
          <w:szCs w:val="24"/>
        </w:rPr>
        <w:t xml:space="preserve"> %):</w:t>
      </w:r>
      <w:r w:rsidR="004D07E7" w:rsidRPr="004D07E7">
        <w:rPr>
          <w:rFonts w:ascii="Times New Roman" w:hAnsi="Times New Roman" w:cs="Times New Roman"/>
          <w:sz w:val="24"/>
          <w:szCs w:val="24"/>
        </w:rPr>
        <w:t xml:space="preserve"> </w:t>
      </w:r>
      <w:r w:rsidRPr="004D07E7">
        <w:rPr>
          <w:rFonts w:ascii="Times New Roman" w:hAnsi="Times New Roman" w:cs="Times New Roman"/>
          <w:sz w:val="24"/>
          <w:szCs w:val="24"/>
        </w:rPr>
        <w:t>Петропавловск-Камчатском городск</w:t>
      </w:r>
      <w:r w:rsidR="008014BE" w:rsidRPr="004D07E7">
        <w:rPr>
          <w:rFonts w:ascii="Times New Roman" w:hAnsi="Times New Roman" w:cs="Times New Roman"/>
          <w:sz w:val="24"/>
          <w:szCs w:val="24"/>
        </w:rPr>
        <w:t>ом</w:t>
      </w:r>
      <w:r w:rsidRPr="004D07E7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8014BE" w:rsidRPr="004D07E7">
        <w:rPr>
          <w:rFonts w:ascii="Times New Roman" w:hAnsi="Times New Roman" w:cs="Times New Roman"/>
          <w:sz w:val="24"/>
          <w:szCs w:val="24"/>
        </w:rPr>
        <w:t>е</w:t>
      </w:r>
      <w:r w:rsidR="004D07E7" w:rsidRPr="004D07E7">
        <w:rPr>
          <w:rFonts w:ascii="Times New Roman" w:hAnsi="Times New Roman" w:cs="Times New Roman"/>
          <w:sz w:val="24"/>
          <w:szCs w:val="24"/>
        </w:rPr>
        <w:t xml:space="preserve"> – 17 программ</w:t>
      </w:r>
      <w:r w:rsidRPr="004D07E7">
        <w:rPr>
          <w:rFonts w:ascii="Times New Roman" w:hAnsi="Times New Roman" w:cs="Times New Roman"/>
          <w:sz w:val="24"/>
          <w:szCs w:val="24"/>
        </w:rPr>
        <w:t>, Елизовском</w:t>
      </w:r>
      <w:r w:rsidR="004D07E7" w:rsidRPr="004D07E7">
        <w:rPr>
          <w:rFonts w:ascii="Times New Roman" w:hAnsi="Times New Roman" w:cs="Times New Roman"/>
          <w:sz w:val="24"/>
          <w:szCs w:val="24"/>
        </w:rPr>
        <w:t xml:space="preserve"> муниципальном районе – 10 программ</w:t>
      </w:r>
      <w:r w:rsidRPr="004D07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07E7">
        <w:rPr>
          <w:rFonts w:ascii="Times New Roman" w:hAnsi="Times New Roman" w:cs="Times New Roman"/>
          <w:sz w:val="24"/>
          <w:szCs w:val="24"/>
        </w:rPr>
        <w:t>Мильковском</w:t>
      </w:r>
      <w:proofErr w:type="spellEnd"/>
      <w:r w:rsidRPr="004D07E7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4D07E7" w:rsidRPr="004D07E7">
        <w:rPr>
          <w:rFonts w:ascii="Times New Roman" w:hAnsi="Times New Roman" w:cs="Times New Roman"/>
          <w:sz w:val="24"/>
          <w:szCs w:val="24"/>
        </w:rPr>
        <w:t>ом</w:t>
      </w:r>
      <w:r w:rsidRPr="004D07E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D07E7" w:rsidRPr="004D07E7">
        <w:rPr>
          <w:rFonts w:ascii="Times New Roman" w:hAnsi="Times New Roman" w:cs="Times New Roman"/>
          <w:sz w:val="24"/>
          <w:szCs w:val="24"/>
        </w:rPr>
        <w:t>е – 6 программ</w:t>
      </w:r>
      <w:r w:rsidRPr="004D07E7">
        <w:rPr>
          <w:rFonts w:ascii="Times New Roman" w:hAnsi="Times New Roman" w:cs="Times New Roman"/>
          <w:sz w:val="24"/>
          <w:szCs w:val="24"/>
        </w:rPr>
        <w:t>.</w:t>
      </w:r>
      <w:r w:rsidR="008014BE" w:rsidRPr="004D07E7">
        <w:rPr>
          <w:rFonts w:ascii="Times New Roman" w:hAnsi="Times New Roman" w:cs="Times New Roman"/>
          <w:sz w:val="24"/>
          <w:szCs w:val="24"/>
        </w:rPr>
        <w:t xml:space="preserve"> Охват </w:t>
      </w:r>
      <w:r w:rsidR="004D07E7" w:rsidRPr="004D07E7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8014BE" w:rsidRPr="004D07E7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4D07E7" w:rsidRPr="004D07E7">
        <w:rPr>
          <w:rFonts w:ascii="Times New Roman" w:hAnsi="Times New Roman" w:cs="Times New Roman"/>
          <w:sz w:val="24"/>
          <w:szCs w:val="24"/>
        </w:rPr>
        <w:t>660</w:t>
      </w:r>
      <w:r w:rsidR="008014BE" w:rsidRPr="004D07E7">
        <w:rPr>
          <w:rFonts w:ascii="Times New Roman" w:hAnsi="Times New Roman" w:cs="Times New Roman"/>
          <w:sz w:val="24"/>
          <w:szCs w:val="24"/>
        </w:rPr>
        <w:t xml:space="preserve"> чел.</w:t>
      </w:r>
      <w:r w:rsidR="004D07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4C6" w:rsidRPr="009779FB" w:rsidRDefault="002104C6" w:rsidP="002104C6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79FB">
        <w:rPr>
          <w:rFonts w:ascii="Times New Roman" w:hAnsi="Times New Roman" w:cs="Times New Roman"/>
          <w:i/>
          <w:sz w:val="24"/>
          <w:szCs w:val="24"/>
        </w:rPr>
        <w:t>Показатель: участие в мероприятиях кружкового движения Н</w:t>
      </w:r>
      <w:r w:rsidR="008014BE" w:rsidRPr="009779FB">
        <w:rPr>
          <w:rFonts w:ascii="Times New Roman" w:hAnsi="Times New Roman" w:cs="Times New Roman"/>
          <w:i/>
          <w:sz w:val="24"/>
          <w:szCs w:val="24"/>
        </w:rPr>
        <w:t>ационально-технологической инициативы (далее – НТИ)</w:t>
      </w:r>
      <w:r w:rsidRPr="009779FB">
        <w:rPr>
          <w:rFonts w:ascii="Times New Roman" w:hAnsi="Times New Roman" w:cs="Times New Roman"/>
          <w:i/>
          <w:sz w:val="24"/>
          <w:szCs w:val="24"/>
        </w:rPr>
        <w:t>.</w:t>
      </w:r>
    </w:p>
    <w:p w:rsidR="00760CCC" w:rsidRDefault="00760CCC" w:rsidP="0016294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активное участие в</w:t>
      </w:r>
      <w:r w:rsidRPr="00760CCC">
        <w:rPr>
          <w:rFonts w:ascii="Times New Roman" w:hAnsi="Times New Roman" w:cs="Times New Roman"/>
          <w:sz w:val="24"/>
          <w:szCs w:val="24"/>
        </w:rPr>
        <w:t xml:space="preserve"> мероприятиях кружкового движения </w:t>
      </w:r>
      <w:r>
        <w:rPr>
          <w:rFonts w:ascii="Times New Roman" w:hAnsi="Times New Roman" w:cs="Times New Roman"/>
          <w:sz w:val="24"/>
          <w:szCs w:val="24"/>
        </w:rPr>
        <w:t xml:space="preserve">НТИ принимают обучающиеся Вилючинского городского округа и Петропавловск-Камчатского городского </w:t>
      </w:r>
      <w:r w:rsidRPr="009D3E42">
        <w:rPr>
          <w:rFonts w:ascii="Times New Roman" w:hAnsi="Times New Roman" w:cs="Times New Roman"/>
          <w:sz w:val="24"/>
          <w:szCs w:val="24"/>
        </w:rPr>
        <w:t>округа.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3E42">
        <w:rPr>
          <w:rFonts w:ascii="Times New Roman" w:hAnsi="Times New Roman" w:cs="Times New Roman"/>
          <w:sz w:val="24"/>
          <w:szCs w:val="24"/>
        </w:rPr>
        <w:t xml:space="preserve">В отчетном году детский технопарк «Кванториум-Камчатка» вошел в кружковое движение НТИ. </w:t>
      </w:r>
    </w:p>
    <w:p w:rsidR="00162947" w:rsidRPr="00162947" w:rsidRDefault="009D3E42" w:rsidP="0016294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E42">
        <w:rPr>
          <w:rFonts w:ascii="Times New Roman" w:hAnsi="Times New Roman" w:cs="Times New Roman"/>
          <w:b/>
          <w:sz w:val="24"/>
          <w:szCs w:val="24"/>
        </w:rPr>
        <w:t>К</w:t>
      </w:r>
      <w:r w:rsidR="00162947" w:rsidRPr="009D3E42">
        <w:rPr>
          <w:rFonts w:ascii="Times New Roman" w:hAnsi="Times New Roman" w:cs="Times New Roman"/>
          <w:b/>
          <w:sz w:val="24"/>
          <w:szCs w:val="24"/>
        </w:rPr>
        <w:t>ритери</w:t>
      </w:r>
      <w:r w:rsidRPr="009D3E42">
        <w:rPr>
          <w:rFonts w:ascii="Times New Roman" w:hAnsi="Times New Roman" w:cs="Times New Roman"/>
          <w:b/>
          <w:sz w:val="24"/>
          <w:szCs w:val="24"/>
        </w:rPr>
        <w:t>й</w:t>
      </w:r>
      <w:r w:rsidR="00162947" w:rsidRPr="009D3E42">
        <w:rPr>
          <w:rFonts w:ascii="Times New Roman" w:hAnsi="Times New Roman" w:cs="Times New Roman"/>
          <w:b/>
          <w:sz w:val="24"/>
          <w:szCs w:val="24"/>
        </w:rPr>
        <w:t xml:space="preserve"> № 5.</w:t>
      </w:r>
      <w:r w:rsidR="00162947" w:rsidRPr="00162947">
        <w:rPr>
          <w:rFonts w:ascii="Times New Roman" w:hAnsi="Times New Roman" w:cs="Times New Roman"/>
          <w:b/>
          <w:sz w:val="24"/>
          <w:szCs w:val="24"/>
        </w:rPr>
        <w:t xml:space="preserve"> Выявление, поддержка и развитие способностей и талантов у обучающихся с ограниченными возможностями здоровья </w:t>
      </w:r>
      <w:r w:rsidRPr="00162947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далее</w:t>
      </w:r>
      <w:r w:rsidR="00AC752F">
        <w:rPr>
          <w:rFonts w:ascii="Times New Roman" w:hAnsi="Times New Roman" w:cs="Times New Roman"/>
          <w:b/>
          <w:sz w:val="24"/>
          <w:szCs w:val="24"/>
        </w:rPr>
        <w:t xml:space="preserve"> – обучающиеся с </w:t>
      </w:r>
      <w:r w:rsidR="00162947" w:rsidRPr="00162947">
        <w:rPr>
          <w:rFonts w:ascii="Times New Roman" w:hAnsi="Times New Roman" w:cs="Times New Roman"/>
          <w:b/>
          <w:sz w:val="24"/>
          <w:szCs w:val="24"/>
        </w:rPr>
        <w:t>ОВЗ)</w:t>
      </w:r>
    </w:p>
    <w:p w:rsidR="00162947" w:rsidRPr="00AC752F" w:rsidRDefault="009506E5" w:rsidP="0016294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752F">
        <w:rPr>
          <w:rFonts w:ascii="Times New Roman" w:hAnsi="Times New Roman" w:cs="Times New Roman"/>
          <w:i/>
          <w:sz w:val="24"/>
          <w:szCs w:val="24"/>
        </w:rPr>
        <w:lastRenderedPageBreak/>
        <w:t>Показатель: н</w:t>
      </w:r>
      <w:r w:rsidR="00162947" w:rsidRPr="00AC752F">
        <w:rPr>
          <w:rFonts w:ascii="Times New Roman" w:hAnsi="Times New Roman" w:cs="Times New Roman"/>
          <w:i/>
          <w:sz w:val="24"/>
          <w:szCs w:val="24"/>
        </w:rPr>
        <w:t xml:space="preserve">аличие объединений, функционирующих на базе образовательной организации, для </w:t>
      </w:r>
      <w:r w:rsidR="009D3E42">
        <w:rPr>
          <w:rFonts w:ascii="Times New Roman" w:hAnsi="Times New Roman" w:cs="Times New Roman"/>
          <w:i/>
          <w:sz w:val="24"/>
          <w:szCs w:val="24"/>
        </w:rPr>
        <w:t>обучающихся</w:t>
      </w:r>
      <w:r w:rsidR="00162947" w:rsidRPr="00AC752F">
        <w:rPr>
          <w:rFonts w:ascii="Times New Roman" w:hAnsi="Times New Roman" w:cs="Times New Roman"/>
          <w:i/>
          <w:sz w:val="24"/>
          <w:szCs w:val="24"/>
        </w:rPr>
        <w:t xml:space="preserve"> с ОВЗ</w:t>
      </w:r>
      <w:r w:rsidRPr="00AC752F">
        <w:rPr>
          <w:rFonts w:ascii="Times New Roman" w:hAnsi="Times New Roman" w:cs="Times New Roman"/>
          <w:i/>
          <w:sz w:val="24"/>
          <w:szCs w:val="24"/>
        </w:rPr>
        <w:t>.</w:t>
      </w:r>
    </w:p>
    <w:p w:rsidR="009506E5" w:rsidRDefault="00AC752F" w:rsidP="0016294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760CCC">
        <w:rPr>
          <w:rFonts w:ascii="Times New Roman" w:hAnsi="Times New Roman" w:cs="Times New Roman"/>
          <w:sz w:val="24"/>
          <w:szCs w:val="24"/>
        </w:rPr>
        <w:t>образовательных организациях Камчатского края (</w:t>
      </w:r>
      <w:r w:rsidR="00957EAA">
        <w:rPr>
          <w:rFonts w:ascii="Times New Roman" w:hAnsi="Times New Roman" w:cs="Times New Roman"/>
          <w:sz w:val="24"/>
          <w:szCs w:val="24"/>
        </w:rPr>
        <w:t>93</w:t>
      </w:r>
      <w:r w:rsidR="00760CCC">
        <w:rPr>
          <w:rFonts w:ascii="Times New Roman" w:hAnsi="Times New Roman" w:cs="Times New Roman"/>
          <w:sz w:val="24"/>
          <w:szCs w:val="24"/>
        </w:rPr>
        <w:t xml:space="preserve"> %) </w:t>
      </w:r>
      <w:r w:rsidR="00957EAA">
        <w:rPr>
          <w:rFonts w:ascii="Times New Roman" w:hAnsi="Times New Roman" w:cs="Times New Roman"/>
          <w:sz w:val="24"/>
          <w:szCs w:val="24"/>
        </w:rPr>
        <w:t>выстроена</w:t>
      </w:r>
      <w:r w:rsidR="00760CCC">
        <w:rPr>
          <w:rFonts w:ascii="Times New Roman" w:hAnsi="Times New Roman" w:cs="Times New Roman"/>
          <w:sz w:val="24"/>
          <w:szCs w:val="24"/>
        </w:rPr>
        <w:t xml:space="preserve"> и функционирует </w:t>
      </w:r>
      <w:r w:rsidR="00957EAA">
        <w:rPr>
          <w:rFonts w:ascii="Times New Roman" w:hAnsi="Times New Roman" w:cs="Times New Roman"/>
          <w:sz w:val="24"/>
          <w:szCs w:val="24"/>
        </w:rPr>
        <w:t>система по выявлению, поддержке и развитию способностей и талантов у обучающихся с ОВЗ.</w:t>
      </w:r>
      <w:r w:rsidR="007F2B00">
        <w:rPr>
          <w:rFonts w:ascii="Times New Roman" w:hAnsi="Times New Roman" w:cs="Times New Roman"/>
          <w:sz w:val="24"/>
          <w:szCs w:val="24"/>
        </w:rPr>
        <w:t xml:space="preserve"> </w:t>
      </w:r>
      <w:r w:rsidR="007F2B00" w:rsidRPr="009D3E42">
        <w:rPr>
          <w:rFonts w:ascii="Times New Roman" w:hAnsi="Times New Roman" w:cs="Times New Roman"/>
          <w:sz w:val="24"/>
          <w:szCs w:val="24"/>
        </w:rPr>
        <w:t>На территории 1-го муниципального образования (Алеутский МР) работа в этом направлении не ведется по причине отсутствия детей с ОВЗ</w:t>
      </w:r>
      <w:r w:rsidR="00957EAA" w:rsidRPr="009D3E42">
        <w:rPr>
          <w:rFonts w:ascii="Times New Roman" w:hAnsi="Times New Roman" w:cs="Times New Roman"/>
          <w:sz w:val="24"/>
          <w:szCs w:val="24"/>
        </w:rPr>
        <w:t>.</w:t>
      </w:r>
      <w:r w:rsidR="007F2B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947" w:rsidRPr="00AC752F" w:rsidRDefault="009506E5" w:rsidP="0016294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752F">
        <w:rPr>
          <w:rFonts w:ascii="Times New Roman" w:hAnsi="Times New Roman" w:cs="Times New Roman"/>
          <w:i/>
          <w:sz w:val="24"/>
          <w:szCs w:val="24"/>
        </w:rPr>
        <w:t>Показатель: о</w:t>
      </w:r>
      <w:r w:rsidR="00162947" w:rsidRPr="00AC752F">
        <w:rPr>
          <w:rFonts w:ascii="Times New Roman" w:hAnsi="Times New Roman" w:cs="Times New Roman"/>
          <w:i/>
          <w:sz w:val="24"/>
          <w:szCs w:val="24"/>
        </w:rPr>
        <w:t xml:space="preserve">рганизация и обеспечение участия </w:t>
      </w:r>
      <w:r w:rsidR="009D3E42">
        <w:rPr>
          <w:rFonts w:ascii="Times New Roman" w:hAnsi="Times New Roman" w:cs="Times New Roman"/>
          <w:i/>
          <w:sz w:val="24"/>
          <w:szCs w:val="24"/>
        </w:rPr>
        <w:t>обучающихся</w:t>
      </w:r>
      <w:r w:rsidR="00162947" w:rsidRPr="009D3E42">
        <w:rPr>
          <w:rFonts w:ascii="Times New Roman" w:hAnsi="Times New Roman" w:cs="Times New Roman"/>
          <w:i/>
          <w:sz w:val="24"/>
          <w:szCs w:val="24"/>
        </w:rPr>
        <w:t xml:space="preserve"> с ОВЗ</w:t>
      </w:r>
      <w:r w:rsidR="00162947" w:rsidRPr="00AC752F">
        <w:rPr>
          <w:rFonts w:ascii="Times New Roman" w:hAnsi="Times New Roman" w:cs="Times New Roman"/>
          <w:i/>
          <w:sz w:val="24"/>
          <w:szCs w:val="24"/>
        </w:rPr>
        <w:t xml:space="preserve"> в конкурсных мероприятиях</w:t>
      </w:r>
      <w:r w:rsidR="007F2B00" w:rsidRPr="00AC752F">
        <w:rPr>
          <w:rFonts w:ascii="Times New Roman" w:hAnsi="Times New Roman" w:cs="Times New Roman"/>
          <w:i/>
          <w:sz w:val="24"/>
          <w:szCs w:val="24"/>
        </w:rPr>
        <w:t>.</w:t>
      </w:r>
    </w:p>
    <w:p w:rsidR="007F2B00" w:rsidRDefault="007F2B00" w:rsidP="007F2B0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EAA">
        <w:rPr>
          <w:rFonts w:ascii="Times New Roman" w:hAnsi="Times New Roman" w:cs="Times New Roman"/>
          <w:sz w:val="24"/>
          <w:szCs w:val="24"/>
        </w:rPr>
        <w:t>В</w:t>
      </w:r>
      <w:r w:rsidR="00EF7CCE">
        <w:rPr>
          <w:rFonts w:ascii="Times New Roman" w:hAnsi="Times New Roman" w:cs="Times New Roman"/>
          <w:sz w:val="24"/>
          <w:szCs w:val="24"/>
        </w:rPr>
        <w:t>о всех</w:t>
      </w:r>
      <w:r w:rsidRPr="00957EAA">
        <w:rPr>
          <w:rFonts w:ascii="Times New Roman" w:hAnsi="Times New Roman" w:cs="Times New Roman"/>
          <w:sz w:val="24"/>
          <w:szCs w:val="24"/>
        </w:rPr>
        <w:t xml:space="preserve"> муниципальных образовани</w:t>
      </w:r>
      <w:r w:rsidR="00957EAA" w:rsidRPr="00957EAA">
        <w:rPr>
          <w:rFonts w:ascii="Times New Roman" w:hAnsi="Times New Roman" w:cs="Times New Roman"/>
          <w:sz w:val="24"/>
          <w:szCs w:val="24"/>
        </w:rPr>
        <w:t>ях</w:t>
      </w:r>
      <w:r w:rsidRPr="00957EAA">
        <w:rPr>
          <w:rFonts w:ascii="Times New Roman" w:hAnsi="Times New Roman" w:cs="Times New Roman"/>
          <w:sz w:val="24"/>
          <w:szCs w:val="24"/>
        </w:rPr>
        <w:t xml:space="preserve"> </w:t>
      </w:r>
      <w:r w:rsidR="009D3E42">
        <w:rPr>
          <w:rFonts w:ascii="Times New Roman" w:hAnsi="Times New Roman" w:cs="Times New Roman"/>
          <w:sz w:val="24"/>
          <w:szCs w:val="24"/>
        </w:rPr>
        <w:t>обучающиеся</w:t>
      </w:r>
      <w:r w:rsidRPr="00957EAA">
        <w:rPr>
          <w:rFonts w:ascii="Times New Roman" w:hAnsi="Times New Roman" w:cs="Times New Roman"/>
          <w:sz w:val="24"/>
          <w:szCs w:val="24"/>
        </w:rPr>
        <w:t xml:space="preserve"> с ОВЗ вовлекаются в конкурсные мероприятия, имеют соответствующие награды и достижения</w:t>
      </w:r>
      <w:r w:rsidR="00957EAA" w:rsidRPr="00957EAA">
        <w:rPr>
          <w:rFonts w:ascii="Times New Roman" w:hAnsi="Times New Roman" w:cs="Times New Roman"/>
          <w:sz w:val="24"/>
          <w:szCs w:val="24"/>
        </w:rPr>
        <w:t xml:space="preserve"> (</w:t>
      </w:r>
      <w:r w:rsidR="009D3E42">
        <w:rPr>
          <w:rFonts w:ascii="Times New Roman" w:hAnsi="Times New Roman" w:cs="Times New Roman"/>
          <w:sz w:val="24"/>
          <w:szCs w:val="24"/>
        </w:rPr>
        <w:t xml:space="preserve">количество участников </w:t>
      </w:r>
      <w:r w:rsidR="00957EAA" w:rsidRPr="00957EAA">
        <w:rPr>
          <w:rFonts w:ascii="Times New Roman" w:hAnsi="Times New Roman" w:cs="Times New Roman"/>
          <w:sz w:val="24"/>
          <w:szCs w:val="24"/>
        </w:rPr>
        <w:t>конкурс</w:t>
      </w:r>
      <w:r w:rsidR="009D3E42">
        <w:rPr>
          <w:rFonts w:ascii="Times New Roman" w:hAnsi="Times New Roman" w:cs="Times New Roman"/>
          <w:sz w:val="24"/>
          <w:szCs w:val="24"/>
        </w:rPr>
        <w:t>ов</w:t>
      </w:r>
      <w:r w:rsidR="00957EAA" w:rsidRPr="00957EAA">
        <w:rPr>
          <w:rFonts w:ascii="Times New Roman" w:hAnsi="Times New Roman" w:cs="Times New Roman"/>
          <w:sz w:val="24"/>
          <w:szCs w:val="24"/>
        </w:rPr>
        <w:t xml:space="preserve"> муниципального, регионального, всероссийского уровня составил</w:t>
      </w:r>
      <w:r w:rsidR="009D3E42">
        <w:rPr>
          <w:rFonts w:ascii="Times New Roman" w:hAnsi="Times New Roman" w:cs="Times New Roman"/>
          <w:sz w:val="24"/>
          <w:szCs w:val="24"/>
        </w:rPr>
        <w:t>о</w:t>
      </w:r>
      <w:r w:rsidR="00957EAA" w:rsidRPr="00957EAA">
        <w:rPr>
          <w:rFonts w:ascii="Times New Roman" w:hAnsi="Times New Roman" w:cs="Times New Roman"/>
          <w:sz w:val="24"/>
          <w:szCs w:val="24"/>
        </w:rPr>
        <w:t xml:space="preserve"> </w:t>
      </w:r>
      <w:r w:rsidR="00240A00">
        <w:rPr>
          <w:rFonts w:ascii="Times New Roman" w:hAnsi="Times New Roman" w:cs="Times New Roman"/>
          <w:sz w:val="24"/>
          <w:szCs w:val="24"/>
        </w:rPr>
        <w:t>57</w:t>
      </w:r>
      <w:r w:rsidR="00957EAA" w:rsidRPr="00957EAA">
        <w:rPr>
          <w:rFonts w:ascii="Times New Roman" w:hAnsi="Times New Roman" w:cs="Times New Roman"/>
          <w:sz w:val="24"/>
          <w:szCs w:val="24"/>
        </w:rPr>
        <w:t xml:space="preserve"> чел., из них стали победителя и призерами </w:t>
      </w:r>
      <w:r w:rsidR="00240A00">
        <w:rPr>
          <w:rFonts w:ascii="Times New Roman" w:hAnsi="Times New Roman" w:cs="Times New Roman"/>
          <w:sz w:val="24"/>
          <w:szCs w:val="24"/>
        </w:rPr>
        <w:t>3</w:t>
      </w:r>
      <w:r w:rsidR="009D3E42">
        <w:rPr>
          <w:rFonts w:ascii="Times New Roman" w:hAnsi="Times New Roman" w:cs="Times New Roman"/>
          <w:sz w:val="24"/>
          <w:szCs w:val="24"/>
        </w:rPr>
        <w:t xml:space="preserve"> </w:t>
      </w:r>
      <w:r w:rsidR="00957EAA" w:rsidRPr="00957EAA">
        <w:rPr>
          <w:rFonts w:ascii="Times New Roman" w:hAnsi="Times New Roman" w:cs="Times New Roman"/>
          <w:sz w:val="24"/>
          <w:szCs w:val="24"/>
        </w:rPr>
        <w:t>чел.)</w:t>
      </w:r>
      <w:r w:rsidRPr="00957EAA">
        <w:rPr>
          <w:rFonts w:ascii="Times New Roman" w:hAnsi="Times New Roman" w:cs="Times New Roman"/>
          <w:sz w:val="24"/>
          <w:szCs w:val="24"/>
        </w:rPr>
        <w:t>.</w:t>
      </w:r>
      <w:r w:rsidRPr="007F2B00">
        <w:rPr>
          <w:rFonts w:ascii="Times New Roman" w:hAnsi="Times New Roman" w:cs="Times New Roman"/>
          <w:sz w:val="24"/>
          <w:szCs w:val="24"/>
        </w:rPr>
        <w:t xml:space="preserve"> </w:t>
      </w:r>
      <w:r w:rsidR="00EF7CCE">
        <w:rPr>
          <w:rFonts w:ascii="Times New Roman" w:hAnsi="Times New Roman" w:cs="Times New Roman"/>
          <w:sz w:val="24"/>
          <w:szCs w:val="24"/>
        </w:rPr>
        <w:t xml:space="preserve">В Петропавловск-Камчатском городском округе, Вилючинском городском округе, </w:t>
      </w:r>
      <w:proofErr w:type="spellStart"/>
      <w:r w:rsidR="00EF7CCE">
        <w:rPr>
          <w:rFonts w:ascii="Times New Roman" w:hAnsi="Times New Roman" w:cs="Times New Roman"/>
          <w:sz w:val="24"/>
          <w:szCs w:val="24"/>
        </w:rPr>
        <w:t>Мильковском</w:t>
      </w:r>
      <w:proofErr w:type="spellEnd"/>
      <w:r w:rsidR="00EF7CCE">
        <w:rPr>
          <w:rFonts w:ascii="Times New Roman" w:hAnsi="Times New Roman" w:cs="Times New Roman"/>
          <w:sz w:val="24"/>
          <w:szCs w:val="24"/>
        </w:rPr>
        <w:t xml:space="preserve"> муниципальном районе, Елизовском муниципальном районе </w:t>
      </w:r>
      <w:r w:rsidR="009D3E42">
        <w:rPr>
          <w:rFonts w:ascii="Times New Roman" w:hAnsi="Times New Roman" w:cs="Times New Roman"/>
          <w:sz w:val="24"/>
          <w:szCs w:val="24"/>
        </w:rPr>
        <w:t>обучающиеся</w:t>
      </w:r>
      <w:r w:rsidR="00EF7CCE">
        <w:rPr>
          <w:rFonts w:ascii="Times New Roman" w:hAnsi="Times New Roman" w:cs="Times New Roman"/>
          <w:sz w:val="24"/>
          <w:szCs w:val="24"/>
        </w:rPr>
        <w:t xml:space="preserve"> с ОВЗ активно вовлекаются в волонтерскую деятельность, </w:t>
      </w:r>
      <w:r w:rsidR="00BC11B7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EF7CCE">
        <w:rPr>
          <w:rFonts w:ascii="Times New Roman" w:hAnsi="Times New Roman" w:cs="Times New Roman"/>
          <w:sz w:val="24"/>
          <w:szCs w:val="24"/>
        </w:rPr>
        <w:t>«Российско</w:t>
      </w:r>
      <w:r w:rsidR="00BC11B7">
        <w:rPr>
          <w:rFonts w:ascii="Times New Roman" w:hAnsi="Times New Roman" w:cs="Times New Roman"/>
          <w:sz w:val="24"/>
          <w:szCs w:val="24"/>
        </w:rPr>
        <w:t>го</w:t>
      </w:r>
      <w:r w:rsidR="00EF7CCE">
        <w:rPr>
          <w:rFonts w:ascii="Times New Roman" w:hAnsi="Times New Roman" w:cs="Times New Roman"/>
          <w:sz w:val="24"/>
          <w:szCs w:val="24"/>
        </w:rPr>
        <w:t xml:space="preserve"> движени</w:t>
      </w:r>
      <w:r w:rsidR="00BC11B7">
        <w:rPr>
          <w:rFonts w:ascii="Times New Roman" w:hAnsi="Times New Roman" w:cs="Times New Roman"/>
          <w:sz w:val="24"/>
          <w:szCs w:val="24"/>
        </w:rPr>
        <w:t>я</w:t>
      </w:r>
      <w:r w:rsidR="00EF7CCE">
        <w:rPr>
          <w:rFonts w:ascii="Times New Roman" w:hAnsi="Times New Roman" w:cs="Times New Roman"/>
          <w:sz w:val="24"/>
          <w:szCs w:val="24"/>
        </w:rPr>
        <w:t xml:space="preserve"> школьников», (охват составил 241 чел. за отчетный год).</w:t>
      </w:r>
    </w:p>
    <w:p w:rsidR="00162947" w:rsidRPr="00AC752F" w:rsidRDefault="009506E5" w:rsidP="0016294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752F">
        <w:rPr>
          <w:rFonts w:ascii="Times New Roman" w:hAnsi="Times New Roman" w:cs="Times New Roman"/>
          <w:i/>
          <w:sz w:val="24"/>
          <w:szCs w:val="24"/>
        </w:rPr>
        <w:t>Показатель: п</w:t>
      </w:r>
      <w:r w:rsidR="00162947" w:rsidRPr="00AC752F">
        <w:rPr>
          <w:rFonts w:ascii="Times New Roman" w:hAnsi="Times New Roman" w:cs="Times New Roman"/>
          <w:i/>
          <w:sz w:val="24"/>
          <w:szCs w:val="24"/>
        </w:rPr>
        <w:t xml:space="preserve">сихолого-педагогическое сопровождение </w:t>
      </w:r>
      <w:r w:rsidR="009D3E42">
        <w:rPr>
          <w:rFonts w:ascii="Times New Roman" w:hAnsi="Times New Roman" w:cs="Times New Roman"/>
          <w:i/>
          <w:sz w:val="24"/>
          <w:szCs w:val="24"/>
        </w:rPr>
        <w:t>обу</w:t>
      </w:r>
      <w:r w:rsidR="00BC11B7">
        <w:rPr>
          <w:rFonts w:ascii="Times New Roman" w:hAnsi="Times New Roman" w:cs="Times New Roman"/>
          <w:i/>
          <w:sz w:val="24"/>
          <w:szCs w:val="24"/>
        </w:rPr>
        <w:t>ча</w:t>
      </w:r>
      <w:r w:rsidR="009D3E42">
        <w:rPr>
          <w:rFonts w:ascii="Times New Roman" w:hAnsi="Times New Roman" w:cs="Times New Roman"/>
          <w:i/>
          <w:sz w:val="24"/>
          <w:szCs w:val="24"/>
        </w:rPr>
        <w:t>ющихся</w:t>
      </w:r>
      <w:r w:rsidR="00162947" w:rsidRPr="00AC752F">
        <w:rPr>
          <w:rFonts w:ascii="Times New Roman" w:hAnsi="Times New Roman" w:cs="Times New Roman"/>
          <w:i/>
          <w:sz w:val="24"/>
          <w:szCs w:val="24"/>
        </w:rPr>
        <w:t xml:space="preserve"> с ОВЗ в рамках развития способностей</w:t>
      </w:r>
      <w:r w:rsidR="007F2B00" w:rsidRPr="00AC752F">
        <w:rPr>
          <w:rFonts w:ascii="Times New Roman" w:hAnsi="Times New Roman" w:cs="Times New Roman"/>
          <w:i/>
          <w:sz w:val="24"/>
          <w:szCs w:val="24"/>
        </w:rPr>
        <w:t>.</w:t>
      </w:r>
    </w:p>
    <w:p w:rsidR="007F2B00" w:rsidRDefault="00957EAA" w:rsidP="007F2B0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EAA">
        <w:rPr>
          <w:rFonts w:ascii="Times New Roman" w:hAnsi="Times New Roman" w:cs="Times New Roman"/>
          <w:sz w:val="24"/>
          <w:szCs w:val="24"/>
        </w:rPr>
        <w:t>Во</w:t>
      </w:r>
      <w:r w:rsidR="00AC752F">
        <w:rPr>
          <w:rFonts w:ascii="Times New Roman" w:hAnsi="Times New Roman" w:cs="Times New Roman"/>
          <w:sz w:val="24"/>
          <w:szCs w:val="24"/>
        </w:rPr>
        <w:t xml:space="preserve"> всех</w:t>
      </w:r>
      <w:r w:rsidRPr="00957EAA">
        <w:rPr>
          <w:rFonts w:ascii="Times New Roman" w:hAnsi="Times New Roman" w:cs="Times New Roman"/>
          <w:sz w:val="24"/>
          <w:szCs w:val="24"/>
        </w:rPr>
        <w:t xml:space="preserve"> </w:t>
      </w:r>
      <w:r w:rsidR="007F2B00" w:rsidRPr="00957EAA">
        <w:rPr>
          <w:rFonts w:ascii="Times New Roman" w:hAnsi="Times New Roman" w:cs="Times New Roman"/>
          <w:sz w:val="24"/>
          <w:szCs w:val="24"/>
        </w:rPr>
        <w:t xml:space="preserve">муниципальных образованиях </w:t>
      </w:r>
      <w:r w:rsidRPr="00957EAA">
        <w:rPr>
          <w:rFonts w:ascii="Times New Roman" w:hAnsi="Times New Roman" w:cs="Times New Roman"/>
          <w:sz w:val="24"/>
          <w:szCs w:val="24"/>
        </w:rPr>
        <w:t xml:space="preserve">(за исключением Алеутского) </w:t>
      </w:r>
      <w:r w:rsidR="007F2B00" w:rsidRPr="00957EAA">
        <w:rPr>
          <w:rFonts w:ascii="Times New Roman" w:hAnsi="Times New Roman" w:cs="Times New Roman"/>
          <w:sz w:val="24"/>
          <w:szCs w:val="24"/>
        </w:rPr>
        <w:t xml:space="preserve">на высоком уровне обеспечено психолого-педагогическое сопровождение детей с ОВЗ в рамках развития способностей. </w:t>
      </w:r>
      <w:r w:rsidR="00AC752F">
        <w:rPr>
          <w:rFonts w:ascii="Times New Roman" w:hAnsi="Times New Roman" w:cs="Times New Roman"/>
          <w:sz w:val="24"/>
          <w:szCs w:val="24"/>
        </w:rPr>
        <w:t>Вместе с тем</w:t>
      </w:r>
      <w:r>
        <w:rPr>
          <w:rFonts w:ascii="Times New Roman" w:hAnsi="Times New Roman" w:cs="Times New Roman"/>
          <w:sz w:val="24"/>
          <w:szCs w:val="24"/>
        </w:rPr>
        <w:t xml:space="preserve"> отмеча</w:t>
      </w:r>
      <w:r w:rsidR="00AC752F">
        <w:rPr>
          <w:rFonts w:ascii="Times New Roman" w:hAnsi="Times New Roman" w:cs="Times New Roman"/>
          <w:sz w:val="24"/>
          <w:szCs w:val="24"/>
        </w:rPr>
        <w:t>ется</w:t>
      </w:r>
      <w:r>
        <w:rPr>
          <w:rFonts w:ascii="Times New Roman" w:hAnsi="Times New Roman" w:cs="Times New Roman"/>
          <w:sz w:val="24"/>
          <w:szCs w:val="24"/>
        </w:rPr>
        <w:t xml:space="preserve"> необходимость расширения штатного состава по работе с </w:t>
      </w:r>
      <w:r w:rsidR="004D07E7">
        <w:rPr>
          <w:rFonts w:ascii="Times New Roman" w:hAnsi="Times New Roman" w:cs="Times New Roman"/>
          <w:sz w:val="24"/>
          <w:szCs w:val="24"/>
        </w:rPr>
        <w:t>обучающимися</w:t>
      </w:r>
      <w:r>
        <w:rPr>
          <w:rFonts w:ascii="Times New Roman" w:hAnsi="Times New Roman" w:cs="Times New Roman"/>
          <w:sz w:val="24"/>
          <w:szCs w:val="24"/>
        </w:rPr>
        <w:t xml:space="preserve"> с ОВЗ</w:t>
      </w:r>
      <w:r w:rsidR="00AC752F">
        <w:rPr>
          <w:rFonts w:ascii="Times New Roman" w:hAnsi="Times New Roman" w:cs="Times New Roman"/>
          <w:sz w:val="24"/>
          <w:szCs w:val="24"/>
        </w:rPr>
        <w:t xml:space="preserve"> </w:t>
      </w:r>
      <w:r w:rsidR="00AC752F" w:rsidRPr="00BC11B7">
        <w:rPr>
          <w:rFonts w:ascii="Times New Roman" w:hAnsi="Times New Roman" w:cs="Times New Roman"/>
          <w:sz w:val="24"/>
          <w:szCs w:val="24"/>
        </w:rPr>
        <w:t xml:space="preserve">(кадровый дефицит отмечен среди учителей-дефектологов, </w:t>
      </w:r>
      <w:proofErr w:type="spellStart"/>
      <w:r w:rsidR="00BC11B7" w:rsidRPr="00BC11B7">
        <w:rPr>
          <w:rFonts w:ascii="Times New Roman" w:hAnsi="Times New Roman" w:cs="Times New Roman"/>
          <w:sz w:val="24"/>
          <w:szCs w:val="24"/>
        </w:rPr>
        <w:t>тьюторов</w:t>
      </w:r>
      <w:proofErr w:type="spellEnd"/>
      <w:r w:rsidR="00BC11B7" w:rsidRPr="00BC11B7">
        <w:rPr>
          <w:rFonts w:ascii="Times New Roman" w:hAnsi="Times New Roman" w:cs="Times New Roman"/>
          <w:sz w:val="24"/>
          <w:szCs w:val="24"/>
        </w:rPr>
        <w:t xml:space="preserve"> для детей с нарушени</w:t>
      </w:r>
      <w:r w:rsidR="004D07E7">
        <w:rPr>
          <w:rFonts w:ascii="Times New Roman" w:hAnsi="Times New Roman" w:cs="Times New Roman"/>
          <w:sz w:val="24"/>
          <w:szCs w:val="24"/>
        </w:rPr>
        <w:t>ями</w:t>
      </w:r>
      <w:r w:rsidR="00BC11B7" w:rsidRPr="00BC11B7">
        <w:rPr>
          <w:rFonts w:ascii="Times New Roman" w:hAnsi="Times New Roman" w:cs="Times New Roman"/>
          <w:sz w:val="24"/>
          <w:szCs w:val="24"/>
        </w:rPr>
        <w:t xml:space="preserve"> опорно-двигательного аппарата, </w:t>
      </w:r>
      <w:r w:rsidR="00AC752F" w:rsidRPr="00BC11B7">
        <w:rPr>
          <w:rFonts w:ascii="Times New Roman" w:hAnsi="Times New Roman" w:cs="Times New Roman"/>
          <w:sz w:val="24"/>
          <w:szCs w:val="24"/>
        </w:rPr>
        <w:t>узких специалист</w:t>
      </w:r>
      <w:r w:rsidR="00BC11B7" w:rsidRPr="00BC11B7">
        <w:rPr>
          <w:rFonts w:ascii="Times New Roman" w:hAnsi="Times New Roman" w:cs="Times New Roman"/>
          <w:sz w:val="24"/>
          <w:szCs w:val="24"/>
        </w:rPr>
        <w:t>ов: тифлопедагогов и сурдопедагогов).</w:t>
      </w:r>
    </w:p>
    <w:p w:rsidR="00162947" w:rsidRPr="00AC752F" w:rsidRDefault="009506E5" w:rsidP="0016294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752F">
        <w:rPr>
          <w:rFonts w:ascii="Times New Roman" w:hAnsi="Times New Roman" w:cs="Times New Roman"/>
          <w:i/>
          <w:sz w:val="24"/>
          <w:szCs w:val="24"/>
        </w:rPr>
        <w:t>Показатель: о</w:t>
      </w:r>
      <w:r w:rsidR="00162947" w:rsidRPr="00AC752F">
        <w:rPr>
          <w:rFonts w:ascii="Times New Roman" w:hAnsi="Times New Roman" w:cs="Times New Roman"/>
          <w:i/>
          <w:sz w:val="24"/>
          <w:szCs w:val="24"/>
        </w:rPr>
        <w:t xml:space="preserve">рганизация и проведение консультаций для родителей по вопросам воспитания </w:t>
      </w:r>
      <w:r w:rsidR="004D07E7">
        <w:rPr>
          <w:rFonts w:ascii="Times New Roman" w:hAnsi="Times New Roman" w:cs="Times New Roman"/>
          <w:i/>
          <w:sz w:val="24"/>
          <w:szCs w:val="24"/>
        </w:rPr>
        <w:t>обучающихся</w:t>
      </w:r>
      <w:r w:rsidR="00162947" w:rsidRPr="00AC752F">
        <w:rPr>
          <w:rFonts w:ascii="Times New Roman" w:hAnsi="Times New Roman" w:cs="Times New Roman"/>
          <w:i/>
          <w:sz w:val="24"/>
          <w:szCs w:val="24"/>
        </w:rPr>
        <w:t xml:space="preserve"> с ОВЗ</w:t>
      </w:r>
      <w:r w:rsidR="007F2B00" w:rsidRPr="00AC752F">
        <w:rPr>
          <w:rFonts w:ascii="Times New Roman" w:hAnsi="Times New Roman" w:cs="Times New Roman"/>
          <w:i/>
          <w:sz w:val="24"/>
          <w:szCs w:val="24"/>
        </w:rPr>
        <w:t>.</w:t>
      </w:r>
    </w:p>
    <w:p w:rsidR="007F2B00" w:rsidRDefault="00957EAA" w:rsidP="0016294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56A9F" w:rsidRPr="00957EAA">
        <w:rPr>
          <w:rFonts w:ascii="Times New Roman" w:hAnsi="Times New Roman" w:cs="Times New Roman"/>
          <w:sz w:val="24"/>
          <w:szCs w:val="24"/>
        </w:rPr>
        <w:t xml:space="preserve">абота по консультированию </w:t>
      </w:r>
      <w:proofErr w:type="gramStart"/>
      <w:r w:rsidR="00A56A9F" w:rsidRPr="00957EAA">
        <w:rPr>
          <w:rFonts w:ascii="Times New Roman" w:hAnsi="Times New Roman" w:cs="Times New Roman"/>
          <w:sz w:val="24"/>
          <w:szCs w:val="24"/>
        </w:rPr>
        <w:t>родителей</w:t>
      </w:r>
      <w:proofErr w:type="gramEnd"/>
      <w:r w:rsidR="00A56A9F" w:rsidRPr="00957EAA">
        <w:rPr>
          <w:rFonts w:ascii="Times New Roman" w:hAnsi="Times New Roman" w:cs="Times New Roman"/>
          <w:sz w:val="24"/>
          <w:szCs w:val="24"/>
        </w:rPr>
        <w:t xml:space="preserve"> </w:t>
      </w:r>
      <w:r w:rsidR="004D07E7">
        <w:rPr>
          <w:rFonts w:ascii="Times New Roman" w:hAnsi="Times New Roman" w:cs="Times New Roman"/>
          <w:sz w:val="24"/>
          <w:szCs w:val="24"/>
        </w:rPr>
        <w:t>обучающихся</w:t>
      </w:r>
      <w:r w:rsidR="00A56A9F" w:rsidRPr="00957EAA">
        <w:rPr>
          <w:rFonts w:ascii="Times New Roman" w:hAnsi="Times New Roman" w:cs="Times New Roman"/>
          <w:sz w:val="24"/>
          <w:szCs w:val="24"/>
        </w:rPr>
        <w:t xml:space="preserve"> с ОВЗ </w:t>
      </w:r>
      <w:r>
        <w:rPr>
          <w:rFonts w:ascii="Times New Roman" w:hAnsi="Times New Roman" w:cs="Times New Roman"/>
          <w:sz w:val="24"/>
          <w:szCs w:val="24"/>
        </w:rPr>
        <w:t>организована</w:t>
      </w:r>
      <w:r w:rsidR="00A56A9F" w:rsidRPr="00957EAA">
        <w:rPr>
          <w:rFonts w:ascii="Times New Roman" w:hAnsi="Times New Roman" w:cs="Times New Roman"/>
          <w:sz w:val="24"/>
          <w:szCs w:val="24"/>
        </w:rPr>
        <w:t xml:space="preserve"> во всех образовательных организациях Камчатского края</w:t>
      </w:r>
      <w:r>
        <w:rPr>
          <w:rFonts w:ascii="Times New Roman" w:hAnsi="Times New Roman" w:cs="Times New Roman"/>
          <w:sz w:val="24"/>
          <w:szCs w:val="24"/>
        </w:rPr>
        <w:t xml:space="preserve"> и проводится согласно плану</w:t>
      </w:r>
      <w:r w:rsidR="00AC752F">
        <w:rPr>
          <w:rFonts w:ascii="Times New Roman" w:hAnsi="Times New Roman" w:cs="Times New Roman"/>
          <w:sz w:val="24"/>
          <w:szCs w:val="24"/>
        </w:rPr>
        <w:t xml:space="preserve"> ОО</w:t>
      </w:r>
      <w:r>
        <w:rPr>
          <w:rFonts w:ascii="Times New Roman" w:hAnsi="Times New Roman" w:cs="Times New Roman"/>
          <w:sz w:val="24"/>
          <w:szCs w:val="24"/>
        </w:rPr>
        <w:t xml:space="preserve">. Образовательные организации </w:t>
      </w:r>
      <w:r w:rsidR="00FB28F1">
        <w:rPr>
          <w:rFonts w:ascii="Times New Roman" w:hAnsi="Times New Roman" w:cs="Times New Roman"/>
          <w:sz w:val="24"/>
          <w:szCs w:val="24"/>
        </w:rPr>
        <w:t xml:space="preserve">разрабатывают и </w:t>
      </w:r>
      <w:r>
        <w:rPr>
          <w:rFonts w:ascii="Times New Roman" w:hAnsi="Times New Roman" w:cs="Times New Roman"/>
          <w:sz w:val="24"/>
          <w:szCs w:val="24"/>
        </w:rPr>
        <w:t xml:space="preserve">используют памятки и инструкции, </w:t>
      </w:r>
      <w:r w:rsidR="00D1421D">
        <w:rPr>
          <w:rFonts w:ascii="Times New Roman" w:hAnsi="Times New Roman" w:cs="Times New Roman"/>
          <w:sz w:val="24"/>
          <w:szCs w:val="24"/>
        </w:rPr>
        <w:t xml:space="preserve">а также </w:t>
      </w:r>
      <w:r>
        <w:rPr>
          <w:rFonts w:ascii="Times New Roman" w:hAnsi="Times New Roman" w:cs="Times New Roman"/>
          <w:sz w:val="24"/>
          <w:szCs w:val="24"/>
        </w:rPr>
        <w:t xml:space="preserve">размещают </w:t>
      </w:r>
      <w:r w:rsidR="00AC752F">
        <w:rPr>
          <w:rFonts w:ascii="Times New Roman" w:hAnsi="Times New Roman" w:cs="Times New Roman"/>
          <w:sz w:val="24"/>
          <w:szCs w:val="24"/>
        </w:rPr>
        <w:t>на сайтах</w:t>
      </w:r>
      <w:r w:rsidR="00D142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соответствующие методические материалы, адресованные родителям детей с ОВЗ.</w:t>
      </w:r>
    </w:p>
    <w:p w:rsidR="00A56A9F" w:rsidRPr="00A56A9F" w:rsidRDefault="00BC11B7" w:rsidP="0016294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1B7">
        <w:rPr>
          <w:rFonts w:ascii="Times New Roman" w:hAnsi="Times New Roman" w:cs="Times New Roman"/>
          <w:b/>
          <w:sz w:val="24"/>
          <w:szCs w:val="24"/>
        </w:rPr>
        <w:t>К</w:t>
      </w:r>
      <w:r w:rsidR="00A56A9F" w:rsidRPr="00BC11B7">
        <w:rPr>
          <w:rFonts w:ascii="Times New Roman" w:hAnsi="Times New Roman" w:cs="Times New Roman"/>
          <w:b/>
          <w:sz w:val="24"/>
          <w:szCs w:val="24"/>
        </w:rPr>
        <w:t>ритери</w:t>
      </w:r>
      <w:r w:rsidRPr="00BC11B7">
        <w:rPr>
          <w:rFonts w:ascii="Times New Roman" w:hAnsi="Times New Roman" w:cs="Times New Roman"/>
          <w:b/>
          <w:sz w:val="24"/>
          <w:szCs w:val="24"/>
        </w:rPr>
        <w:t>й</w:t>
      </w:r>
      <w:r w:rsidR="00A56A9F" w:rsidRPr="00BC11B7">
        <w:rPr>
          <w:rFonts w:ascii="Times New Roman" w:hAnsi="Times New Roman" w:cs="Times New Roman"/>
          <w:b/>
          <w:sz w:val="24"/>
          <w:szCs w:val="24"/>
        </w:rPr>
        <w:t xml:space="preserve"> № 6.</w:t>
      </w:r>
      <w:r w:rsidR="00A56A9F" w:rsidRPr="00A56A9F">
        <w:rPr>
          <w:rFonts w:ascii="Times New Roman" w:hAnsi="Times New Roman" w:cs="Times New Roman"/>
          <w:b/>
          <w:sz w:val="24"/>
          <w:szCs w:val="24"/>
        </w:rPr>
        <w:t xml:space="preserve"> Разработка разноуровневых дополнительных общеобразовательных программ, ориентированных на выявление, поддержку и развитие способностей и талантов у детей и молодёжи</w:t>
      </w:r>
    </w:p>
    <w:p w:rsidR="00A56A9F" w:rsidRPr="00AC752F" w:rsidRDefault="00A56A9F" w:rsidP="0016294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752F">
        <w:rPr>
          <w:rFonts w:ascii="Times New Roman" w:hAnsi="Times New Roman" w:cs="Times New Roman"/>
          <w:i/>
          <w:sz w:val="24"/>
          <w:szCs w:val="24"/>
        </w:rPr>
        <w:t>Показатель: наличие тематических каникулярных досуговых программ для обеспечения обучения, оздоровления и отдыха одарённых детей</w:t>
      </w:r>
      <w:r w:rsidR="0043792E" w:rsidRPr="00AC752F">
        <w:rPr>
          <w:rFonts w:ascii="Times New Roman" w:hAnsi="Times New Roman" w:cs="Times New Roman"/>
          <w:i/>
          <w:sz w:val="24"/>
          <w:szCs w:val="24"/>
        </w:rPr>
        <w:t>.</w:t>
      </w:r>
    </w:p>
    <w:p w:rsidR="0043792E" w:rsidRDefault="0043792E" w:rsidP="0016294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Тематические каникулярные досуговые программы с целью обеспечения обучения, оздоровления и отдыха одаренных детей реализуются </w:t>
      </w:r>
      <w:r w:rsidRPr="00FB28F1">
        <w:rPr>
          <w:rFonts w:ascii="Times New Roman" w:hAnsi="Times New Roman" w:cs="Times New Roman"/>
          <w:sz w:val="24"/>
          <w:szCs w:val="24"/>
        </w:rPr>
        <w:t>в 8</w:t>
      </w:r>
      <w:r w:rsidR="00FB28F1" w:rsidRPr="00FB28F1">
        <w:rPr>
          <w:rFonts w:ascii="Times New Roman" w:hAnsi="Times New Roman" w:cs="Times New Roman"/>
          <w:sz w:val="24"/>
          <w:szCs w:val="24"/>
        </w:rPr>
        <w:t xml:space="preserve"> муниципальных образованиях.</w:t>
      </w:r>
      <w:r w:rsidR="00FB28F1">
        <w:rPr>
          <w:rFonts w:ascii="Times New Roman" w:hAnsi="Times New Roman" w:cs="Times New Roman"/>
          <w:sz w:val="24"/>
          <w:szCs w:val="24"/>
        </w:rPr>
        <w:t xml:space="preserve"> Программы направлены на популяризацию здорового образа жизни (Петропавловск-Камчатский городской округ, Вилючинский городской округ, Мильковский, Елизовский район), развитие финансовой грамотности (</w:t>
      </w:r>
      <w:r w:rsidR="00FB28F1" w:rsidRPr="00FB28F1">
        <w:rPr>
          <w:rFonts w:ascii="Times New Roman" w:hAnsi="Times New Roman" w:cs="Times New Roman"/>
          <w:sz w:val="24"/>
          <w:szCs w:val="24"/>
        </w:rPr>
        <w:t>Петропа</w:t>
      </w:r>
      <w:r w:rsidR="00FB28F1">
        <w:rPr>
          <w:rFonts w:ascii="Times New Roman" w:hAnsi="Times New Roman" w:cs="Times New Roman"/>
          <w:sz w:val="24"/>
          <w:szCs w:val="24"/>
        </w:rPr>
        <w:t>в</w:t>
      </w:r>
      <w:r w:rsidR="00FB28F1" w:rsidRPr="00FB28F1">
        <w:rPr>
          <w:rFonts w:ascii="Times New Roman" w:hAnsi="Times New Roman" w:cs="Times New Roman"/>
          <w:sz w:val="24"/>
          <w:szCs w:val="24"/>
        </w:rPr>
        <w:t>ловск-Камчатский городской округ, Вилючинский городской округ, Елизовский район</w:t>
      </w:r>
      <w:r w:rsidR="00FB28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B28F1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FB28F1">
        <w:rPr>
          <w:rFonts w:ascii="Times New Roman" w:hAnsi="Times New Roman" w:cs="Times New Roman"/>
          <w:sz w:val="24"/>
          <w:szCs w:val="24"/>
        </w:rPr>
        <w:t>-Большерецкий район</w:t>
      </w:r>
      <w:r w:rsidR="00FB28F1" w:rsidRPr="00FB28F1">
        <w:rPr>
          <w:rFonts w:ascii="Times New Roman" w:hAnsi="Times New Roman" w:cs="Times New Roman"/>
          <w:sz w:val="24"/>
          <w:szCs w:val="24"/>
        </w:rPr>
        <w:t>)</w:t>
      </w:r>
      <w:r w:rsidR="00FB28F1">
        <w:rPr>
          <w:rFonts w:ascii="Times New Roman" w:hAnsi="Times New Roman" w:cs="Times New Roman"/>
          <w:sz w:val="24"/>
          <w:szCs w:val="24"/>
        </w:rPr>
        <w:t xml:space="preserve">, на профессиональную ориентацию обучающихся </w:t>
      </w:r>
      <w:r w:rsidR="00FB28F1" w:rsidRPr="00FB28F1">
        <w:rPr>
          <w:rFonts w:ascii="Times New Roman" w:hAnsi="Times New Roman" w:cs="Times New Roman"/>
          <w:sz w:val="24"/>
          <w:szCs w:val="24"/>
        </w:rPr>
        <w:t>(Петропа</w:t>
      </w:r>
      <w:r w:rsidR="00FB28F1">
        <w:rPr>
          <w:rFonts w:ascii="Times New Roman" w:hAnsi="Times New Roman" w:cs="Times New Roman"/>
          <w:sz w:val="24"/>
          <w:szCs w:val="24"/>
        </w:rPr>
        <w:t>в</w:t>
      </w:r>
      <w:r w:rsidR="00FB28F1" w:rsidRPr="00FB28F1">
        <w:rPr>
          <w:rFonts w:ascii="Times New Roman" w:hAnsi="Times New Roman" w:cs="Times New Roman"/>
          <w:sz w:val="24"/>
          <w:szCs w:val="24"/>
        </w:rPr>
        <w:t xml:space="preserve">ловск-Камчатский городской округ, Вилючинский городской округ, Елизовский район, </w:t>
      </w:r>
      <w:proofErr w:type="spellStart"/>
      <w:r w:rsidR="00FB28F1" w:rsidRPr="00FB28F1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FB28F1" w:rsidRPr="00FB28F1">
        <w:rPr>
          <w:rFonts w:ascii="Times New Roman" w:hAnsi="Times New Roman" w:cs="Times New Roman"/>
          <w:sz w:val="24"/>
          <w:szCs w:val="24"/>
        </w:rPr>
        <w:t>-Большерецкий район</w:t>
      </w:r>
      <w:r w:rsidR="00FB28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B28F1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FB28F1">
        <w:rPr>
          <w:rFonts w:ascii="Times New Roman" w:hAnsi="Times New Roman" w:cs="Times New Roman"/>
          <w:sz w:val="24"/>
          <w:szCs w:val="24"/>
        </w:rPr>
        <w:t>-Камчатский район</w:t>
      </w:r>
      <w:r w:rsidR="00FB28F1" w:rsidRPr="00FB28F1">
        <w:rPr>
          <w:rFonts w:ascii="Times New Roman" w:hAnsi="Times New Roman" w:cs="Times New Roman"/>
          <w:sz w:val="24"/>
          <w:szCs w:val="24"/>
        </w:rPr>
        <w:t>)</w:t>
      </w:r>
      <w:r w:rsidR="00FB28F1">
        <w:rPr>
          <w:rFonts w:ascii="Times New Roman" w:hAnsi="Times New Roman" w:cs="Times New Roman"/>
          <w:sz w:val="24"/>
          <w:szCs w:val="24"/>
        </w:rPr>
        <w:t xml:space="preserve">, на развитие и поддержку технического творчества обучающихся (Петропавловск-Камчатский городской округ, Елизовский район, Вилючинский городской </w:t>
      </w:r>
      <w:r w:rsidR="00FB28F1">
        <w:rPr>
          <w:rFonts w:ascii="Times New Roman" w:hAnsi="Times New Roman" w:cs="Times New Roman"/>
          <w:sz w:val="24"/>
          <w:szCs w:val="24"/>
        </w:rPr>
        <w:lastRenderedPageBreak/>
        <w:t>округ). Охват обучающихся, вовлеченных в каникулярные досуговые программы, составил 542 чел. за отчетный год.</w:t>
      </w:r>
    </w:p>
    <w:p w:rsidR="00A56A9F" w:rsidRPr="00AC752F" w:rsidRDefault="00A56A9F" w:rsidP="0016294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752F">
        <w:rPr>
          <w:rFonts w:ascii="Times New Roman" w:hAnsi="Times New Roman" w:cs="Times New Roman"/>
          <w:i/>
          <w:sz w:val="24"/>
          <w:szCs w:val="24"/>
        </w:rPr>
        <w:t>Показатель: наличие дополнительных общеобразовательных программ по обеспечению подготовки одарённых детей к участию в олимпиадах, творческих конкурсах, соревнованиях</w:t>
      </w:r>
      <w:r w:rsidR="0043792E" w:rsidRPr="00AC752F">
        <w:rPr>
          <w:rFonts w:ascii="Times New Roman" w:hAnsi="Times New Roman" w:cs="Times New Roman"/>
          <w:i/>
          <w:sz w:val="24"/>
          <w:szCs w:val="24"/>
        </w:rPr>
        <w:t>.</w:t>
      </w:r>
    </w:p>
    <w:p w:rsidR="0043792E" w:rsidRDefault="0043792E" w:rsidP="0016294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6 муниципальных </w:t>
      </w:r>
      <w:r w:rsidR="00396DD9">
        <w:rPr>
          <w:rFonts w:ascii="Times New Roman" w:hAnsi="Times New Roman" w:cs="Times New Roman"/>
          <w:sz w:val="24"/>
          <w:szCs w:val="24"/>
        </w:rPr>
        <w:t xml:space="preserve">образований </w:t>
      </w:r>
      <w:r>
        <w:rPr>
          <w:rFonts w:ascii="Times New Roman" w:hAnsi="Times New Roman" w:cs="Times New Roman"/>
          <w:sz w:val="24"/>
          <w:szCs w:val="24"/>
        </w:rPr>
        <w:t xml:space="preserve">одаренные дети обучаются по дополнительным общеобразовательным программам, целью которых является подготовка к участию в олимпиадах, творческих конкурсах, соревнованиях. </w:t>
      </w:r>
      <w:r w:rsidR="00FB28F1">
        <w:rPr>
          <w:rFonts w:ascii="Times New Roman" w:hAnsi="Times New Roman" w:cs="Times New Roman"/>
          <w:sz w:val="24"/>
          <w:szCs w:val="24"/>
        </w:rPr>
        <w:t>Широкий спектр таких программ реализуется в Петропавловск-Камчатском городском округе (КГАОУ «Центр образования «Эврика»), Вилючинском городском округе (МБУ ДО «Центр развития творчества детей и юношества»)</w:t>
      </w:r>
      <w:r w:rsidR="00582B66">
        <w:rPr>
          <w:rFonts w:ascii="Times New Roman" w:hAnsi="Times New Roman" w:cs="Times New Roman"/>
          <w:sz w:val="24"/>
          <w:szCs w:val="24"/>
        </w:rPr>
        <w:t xml:space="preserve">, Елизовском муниципальном районе (МБУ ДО «Центр детского творчества», МБУ ДО «Центр «Луч»). Охват обучающихся такими программами составил 352 чел. за отчетный </w:t>
      </w:r>
      <w:r w:rsidR="00AC752F">
        <w:rPr>
          <w:rFonts w:ascii="Times New Roman" w:hAnsi="Times New Roman" w:cs="Times New Roman"/>
          <w:sz w:val="24"/>
          <w:szCs w:val="24"/>
        </w:rPr>
        <w:t>период</w:t>
      </w:r>
      <w:r w:rsidR="00582B66">
        <w:rPr>
          <w:rFonts w:ascii="Times New Roman" w:hAnsi="Times New Roman" w:cs="Times New Roman"/>
          <w:sz w:val="24"/>
          <w:szCs w:val="24"/>
        </w:rPr>
        <w:t>.</w:t>
      </w:r>
    </w:p>
    <w:p w:rsidR="0043792E" w:rsidRPr="00654AED" w:rsidRDefault="00BC11B7" w:rsidP="0016294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1B7">
        <w:rPr>
          <w:rFonts w:ascii="Times New Roman" w:hAnsi="Times New Roman" w:cs="Times New Roman"/>
          <w:b/>
          <w:sz w:val="24"/>
          <w:szCs w:val="24"/>
        </w:rPr>
        <w:t>К</w:t>
      </w:r>
      <w:r w:rsidR="0043792E" w:rsidRPr="00BC11B7">
        <w:rPr>
          <w:rFonts w:ascii="Times New Roman" w:hAnsi="Times New Roman" w:cs="Times New Roman"/>
          <w:b/>
          <w:sz w:val="24"/>
          <w:szCs w:val="24"/>
        </w:rPr>
        <w:t>ритери</w:t>
      </w:r>
      <w:r w:rsidRPr="00BC11B7">
        <w:rPr>
          <w:rFonts w:ascii="Times New Roman" w:hAnsi="Times New Roman" w:cs="Times New Roman"/>
          <w:b/>
          <w:sz w:val="24"/>
          <w:szCs w:val="24"/>
        </w:rPr>
        <w:t>й</w:t>
      </w:r>
      <w:r w:rsidR="0043792E" w:rsidRPr="00BC11B7">
        <w:rPr>
          <w:rFonts w:ascii="Times New Roman" w:hAnsi="Times New Roman" w:cs="Times New Roman"/>
          <w:b/>
          <w:sz w:val="24"/>
          <w:szCs w:val="24"/>
        </w:rPr>
        <w:t xml:space="preserve"> № 7.</w:t>
      </w:r>
      <w:r w:rsidR="0043792E" w:rsidRPr="00654AED">
        <w:rPr>
          <w:rFonts w:ascii="Times New Roman" w:hAnsi="Times New Roman" w:cs="Times New Roman"/>
          <w:b/>
          <w:sz w:val="24"/>
          <w:szCs w:val="24"/>
        </w:rPr>
        <w:t xml:space="preserve"> Содействие в поступлении одарённых и талантливых детей и молодёжи в организации профессионального и высшего образования</w:t>
      </w:r>
    </w:p>
    <w:p w:rsidR="0043792E" w:rsidRPr="00AC752F" w:rsidRDefault="00654AED" w:rsidP="0016294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752F">
        <w:rPr>
          <w:rFonts w:ascii="Times New Roman" w:hAnsi="Times New Roman" w:cs="Times New Roman"/>
          <w:i/>
          <w:sz w:val="24"/>
          <w:szCs w:val="24"/>
        </w:rPr>
        <w:t>Показатель: и</w:t>
      </w:r>
      <w:r w:rsidR="0043792E" w:rsidRPr="00AC752F">
        <w:rPr>
          <w:rFonts w:ascii="Times New Roman" w:hAnsi="Times New Roman" w:cs="Times New Roman"/>
          <w:i/>
          <w:sz w:val="24"/>
          <w:szCs w:val="24"/>
        </w:rPr>
        <w:t>спользование информационных материалов с целью ознакомления детей и молодёжи о возможностях образования и самореализации, трудоустройства и профессионального роста</w:t>
      </w:r>
      <w:r w:rsidRPr="00AC752F">
        <w:rPr>
          <w:rFonts w:ascii="Times New Roman" w:hAnsi="Times New Roman" w:cs="Times New Roman"/>
          <w:i/>
          <w:sz w:val="24"/>
          <w:szCs w:val="24"/>
        </w:rPr>
        <w:t>.</w:t>
      </w:r>
    </w:p>
    <w:p w:rsidR="00654AED" w:rsidRDefault="00BC11B7" w:rsidP="0016294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основном информационные материалы используются в работе общеобразовательных школ, реже – в организациях дополнительного образования детей, что связано с устоявшейся системой взаимодействия </w:t>
      </w:r>
      <w:r w:rsidR="0076201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области профессиональной ориентации</w:t>
      </w:r>
      <w:r w:rsidR="0076201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между школ</w:t>
      </w:r>
      <w:r w:rsidR="00762012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и организациями среднего профессио</w:t>
      </w:r>
      <w:r w:rsidR="00762012">
        <w:rPr>
          <w:rFonts w:ascii="Times New Roman" w:hAnsi="Times New Roman" w:cs="Times New Roman"/>
          <w:sz w:val="24"/>
          <w:szCs w:val="24"/>
        </w:rPr>
        <w:t>нального и высшего образования. Информационные м</w:t>
      </w:r>
      <w:r w:rsidR="002F4696">
        <w:rPr>
          <w:rFonts w:ascii="Times New Roman" w:hAnsi="Times New Roman" w:cs="Times New Roman"/>
          <w:sz w:val="24"/>
          <w:szCs w:val="24"/>
        </w:rPr>
        <w:t>атериалы представлены стендовой информацией, презентациями, буклетами, ссылками на соответствующие ресурсы, и адресованы обучающимся и родителям.</w:t>
      </w:r>
    </w:p>
    <w:p w:rsidR="0043792E" w:rsidRPr="00AC752F" w:rsidRDefault="00654AED" w:rsidP="0016294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752F">
        <w:rPr>
          <w:rFonts w:ascii="Times New Roman" w:hAnsi="Times New Roman" w:cs="Times New Roman"/>
          <w:i/>
          <w:sz w:val="24"/>
          <w:szCs w:val="24"/>
        </w:rPr>
        <w:t>Показатель: в</w:t>
      </w:r>
      <w:r w:rsidR="0043792E" w:rsidRPr="00AC752F">
        <w:rPr>
          <w:rFonts w:ascii="Times New Roman" w:hAnsi="Times New Roman" w:cs="Times New Roman"/>
          <w:i/>
          <w:sz w:val="24"/>
          <w:szCs w:val="24"/>
        </w:rPr>
        <w:t xml:space="preserve">заимодействие с организациями профессионального и высшего образования в части проведения </w:t>
      </w:r>
      <w:proofErr w:type="spellStart"/>
      <w:r w:rsidR="0043792E" w:rsidRPr="00AC752F">
        <w:rPr>
          <w:rFonts w:ascii="Times New Roman" w:hAnsi="Times New Roman" w:cs="Times New Roman"/>
          <w:i/>
          <w:sz w:val="24"/>
          <w:szCs w:val="24"/>
        </w:rPr>
        <w:t>профориентационных</w:t>
      </w:r>
      <w:proofErr w:type="spellEnd"/>
      <w:r w:rsidR="0043792E" w:rsidRPr="00AC752F">
        <w:rPr>
          <w:rFonts w:ascii="Times New Roman" w:hAnsi="Times New Roman" w:cs="Times New Roman"/>
          <w:i/>
          <w:sz w:val="24"/>
          <w:szCs w:val="24"/>
        </w:rPr>
        <w:t xml:space="preserve"> мероприятий</w:t>
      </w:r>
      <w:r w:rsidRPr="00AC752F">
        <w:rPr>
          <w:rFonts w:ascii="Times New Roman" w:hAnsi="Times New Roman" w:cs="Times New Roman"/>
          <w:i/>
          <w:sz w:val="24"/>
          <w:szCs w:val="24"/>
        </w:rPr>
        <w:t>.</w:t>
      </w:r>
    </w:p>
    <w:p w:rsidR="00762012" w:rsidRDefault="00C33E5C" w:rsidP="002F469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Тесное и систематическое взаимодействие с организациями профессионального и высшего образования </w:t>
      </w:r>
      <w:r w:rsidR="00582B66">
        <w:rPr>
          <w:rFonts w:ascii="Times New Roman" w:hAnsi="Times New Roman" w:cs="Times New Roman"/>
          <w:sz w:val="24"/>
          <w:szCs w:val="24"/>
        </w:rPr>
        <w:t xml:space="preserve">в области </w:t>
      </w:r>
      <w:r>
        <w:rPr>
          <w:rFonts w:ascii="Times New Roman" w:hAnsi="Times New Roman" w:cs="Times New Roman"/>
          <w:sz w:val="24"/>
          <w:szCs w:val="24"/>
        </w:rPr>
        <w:t>профориентации детей и молодежи, а также организаци</w:t>
      </w:r>
      <w:r w:rsidR="00582B6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совместных мероприятий, отмечен</w:t>
      </w:r>
      <w:r w:rsidR="00582B66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в 4 муниципальных образованиях (Петропавловск-Камчатском </w:t>
      </w:r>
      <w:r w:rsidR="00582B66">
        <w:rPr>
          <w:rFonts w:ascii="Times New Roman" w:hAnsi="Times New Roman" w:cs="Times New Roman"/>
          <w:sz w:val="24"/>
          <w:szCs w:val="24"/>
        </w:rPr>
        <w:t>городском округе,</w:t>
      </w:r>
      <w:r>
        <w:rPr>
          <w:rFonts w:ascii="Times New Roman" w:hAnsi="Times New Roman" w:cs="Times New Roman"/>
          <w:sz w:val="24"/>
          <w:szCs w:val="24"/>
        </w:rPr>
        <w:t xml:space="preserve"> Вилючинском городск</w:t>
      </w:r>
      <w:r w:rsidR="00582B66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округ</w:t>
      </w:r>
      <w:r w:rsidR="00582B6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, Елизовском </w:t>
      </w:r>
      <w:r w:rsidR="00582B66">
        <w:rPr>
          <w:rFonts w:ascii="Times New Roman" w:hAnsi="Times New Roman" w:cs="Times New Roman"/>
          <w:sz w:val="24"/>
          <w:szCs w:val="24"/>
        </w:rPr>
        <w:t>муниципальном районе,</w:t>
      </w:r>
      <w:r>
        <w:rPr>
          <w:rFonts w:ascii="Times New Roman" w:hAnsi="Times New Roman" w:cs="Times New Roman"/>
          <w:sz w:val="24"/>
          <w:szCs w:val="24"/>
        </w:rPr>
        <w:t xml:space="preserve"> Усть-Большерецком </w:t>
      </w:r>
      <w:r w:rsidR="00582B66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>
        <w:rPr>
          <w:rFonts w:ascii="Times New Roman" w:hAnsi="Times New Roman" w:cs="Times New Roman"/>
          <w:sz w:val="24"/>
          <w:szCs w:val="24"/>
        </w:rPr>
        <w:t>район</w:t>
      </w:r>
      <w:r w:rsidR="00582B6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762012">
        <w:rPr>
          <w:rFonts w:ascii="Times New Roman" w:hAnsi="Times New Roman" w:cs="Times New Roman"/>
          <w:sz w:val="24"/>
          <w:szCs w:val="24"/>
        </w:rPr>
        <w:t>В планы работы общеобразовательных школ включены часы профориентации, отведено время на посещение дней открытых дверей и виртуальных экскурсий по учреждениям среднего профессионального и высшего образования.</w:t>
      </w:r>
    </w:p>
    <w:p w:rsidR="00654AED" w:rsidRPr="002F4696" w:rsidRDefault="00582B66" w:rsidP="002F469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F4696">
        <w:rPr>
          <w:rFonts w:ascii="Times New Roman" w:hAnsi="Times New Roman" w:cs="Times New Roman"/>
          <w:sz w:val="24"/>
          <w:szCs w:val="24"/>
        </w:rPr>
        <w:t xml:space="preserve">о всех </w:t>
      </w:r>
      <w:r>
        <w:rPr>
          <w:rFonts w:ascii="Times New Roman" w:hAnsi="Times New Roman" w:cs="Times New Roman"/>
          <w:sz w:val="24"/>
          <w:szCs w:val="24"/>
        </w:rPr>
        <w:t>общеобразовательных организациях</w:t>
      </w:r>
      <w:r w:rsidR="002F4696">
        <w:rPr>
          <w:rFonts w:ascii="Times New Roman" w:hAnsi="Times New Roman" w:cs="Times New Roman"/>
          <w:sz w:val="24"/>
          <w:szCs w:val="24"/>
        </w:rPr>
        <w:t xml:space="preserve"> края ведется учет поступления обучающихся в организации среднего профессионального и высшего образования. Сетевое взаимодействие</w:t>
      </w:r>
      <w:r w:rsidR="00EF7CCE">
        <w:rPr>
          <w:rFonts w:ascii="Times New Roman" w:hAnsi="Times New Roman" w:cs="Times New Roman"/>
          <w:sz w:val="24"/>
          <w:szCs w:val="24"/>
        </w:rPr>
        <w:t xml:space="preserve"> с учреждениями высшего образования</w:t>
      </w:r>
      <w:r w:rsidR="002F4696">
        <w:rPr>
          <w:rFonts w:ascii="Times New Roman" w:hAnsi="Times New Roman" w:cs="Times New Roman"/>
          <w:sz w:val="24"/>
          <w:szCs w:val="24"/>
        </w:rPr>
        <w:t xml:space="preserve">, в рамках которого предусмотрены условия для поступления, организовано в таких общеобразовательных школах Петропавловск-Камчатского городского округа как МАОУ «Средняя школа № 1», </w:t>
      </w:r>
      <w:r w:rsidR="002F4696" w:rsidRPr="002F4696">
        <w:rPr>
          <w:rFonts w:ascii="Times New Roman" w:hAnsi="Times New Roman" w:cs="Times New Roman"/>
          <w:sz w:val="24"/>
          <w:szCs w:val="24"/>
        </w:rPr>
        <w:t xml:space="preserve">МАОУ «Средняя школа № </w:t>
      </w:r>
      <w:r w:rsidR="002F4696">
        <w:rPr>
          <w:rFonts w:ascii="Times New Roman" w:hAnsi="Times New Roman" w:cs="Times New Roman"/>
          <w:sz w:val="24"/>
          <w:szCs w:val="24"/>
        </w:rPr>
        <w:t>27</w:t>
      </w:r>
      <w:r w:rsidR="002F4696" w:rsidRPr="002F4696">
        <w:rPr>
          <w:rFonts w:ascii="Times New Roman" w:hAnsi="Times New Roman" w:cs="Times New Roman"/>
          <w:sz w:val="24"/>
          <w:szCs w:val="24"/>
        </w:rPr>
        <w:t xml:space="preserve">», МАОУ «Средняя школа № </w:t>
      </w:r>
      <w:r w:rsidR="002F4696">
        <w:rPr>
          <w:rFonts w:ascii="Times New Roman" w:hAnsi="Times New Roman" w:cs="Times New Roman"/>
          <w:sz w:val="24"/>
          <w:szCs w:val="24"/>
        </w:rPr>
        <w:t>3</w:t>
      </w:r>
      <w:r w:rsidR="002F4696" w:rsidRPr="002F4696">
        <w:rPr>
          <w:rFonts w:ascii="Times New Roman" w:hAnsi="Times New Roman" w:cs="Times New Roman"/>
          <w:sz w:val="24"/>
          <w:szCs w:val="24"/>
        </w:rPr>
        <w:t xml:space="preserve">1», МАОУ «Средняя школа № </w:t>
      </w:r>
      <w:r w:rsidR="002F4696">
        <w:rPr>
          <w:rFonts w:ascii="Times New Roman" w:hAnsi="Times New Roman" w:cs="Times New Roman"/>
          <w:sz w:val="24"/>
          <w:szCs w:val="24"/>
        </w:rPr>
        <w:t>45».</w:t>
      </w:r>
    </w:p>
    <w:p w:rsidR="0043792E" w:rsidRPr="005A4219" w:rsidRDefault="00654AED" w:rsidP="00654AED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4219">
        <w:rPr>
          <w:rFonts w:ascii="Times New Roman" w:hAnsi="Times New Roman" w:cs="Times New Roman"/>
          <w:i/>
          <w:sz w:val="24"/>
          <w:szCs w:val="24"/>
        </w:rPr>
        <w:t>Показатель: о</w:t>
      </w:r>
      <w:r w:rsidR="0043792E" w:rsidRPr="005A4219">
        <w:rPr>
          <w:rFonts w:ascii="Times New Roman" w:hAnsi="Times New Roman" w:cs="Times New Roman"/>
          <w:i/>
          <w:sz w:val="24"/>
          <w:szCs w:val="24"/>
        </w:rPr>
        <w:t>рганизация участия обучающихся образовательных организаций Камчатского края во Всероссийских открытых уроках по профессиональной ориентации «</w:t>
      </w:r>
      <w:proofErr w:type="spellStart"/>
      <w:r w:rsidR="0043792E" w:rsidRPr="005A4219">
        <w:rPr>
          <w:rFonts w:ascii="Times New Roman" w:hAnsi="Times New Roman" w:cs="Times New Roman"/>
          <w:i/>
          <w:sz w:val="24"/>
          <w:szCs w:val="24"/>
        </w:rPr>
        <w:t>Проектория</w:t>
      </w:r>
      <w:proofErr w:type="spellEnd"/>
      <w:r w:rsidR="0043792E" w:rsidRPr="005A4219">
        <w:rPr>
          <w:rFonts w:ascii="Times New Roman" w:hAnsi="Times New Roman" w:cs="Times New Roman"/>
          <w:i/>
          <w:sz w:val="24"/>
          <w:szCs w:val="24"/>
        </w:rPr>
        <w:t>», в соревнованиях в рамках юниорского движения чемпионата «</w:t>
      </w:r>
      <w:proofErr w:type="spellStart"/>
      <w:r w:rsidR="0043792E" w:rsidRPr="005A4219">
        <w:rPr>
          <w:rFonts w:ascii="Times New Roman" w:hAnsi="Times New Roman" w:cs="Times New Roman"/>
          <w:i/>
          <w:sz w:val="24"/>
          <w:szCs w:val="24"/>
          <w:lang w:val="en-US"/>
        </w:rPr>
        <w:t>WorldSkills</w:t>
      </w:r>
      <w:proofErr w:type="spellEnd"/>
      <w:r w:rsidR="0043792E" w:rsidRPr="005A42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792E" w:rsidRPr="005A4219">
        <w:rPr>
          <w:rFonts w:ascii="Times New Roman" w:hAnsi="Times New Roman" w:cs="Times New Roman"/>
          <w:i/>
          <w:sz w:val="24"/>
          <w:szCs w:val="24"/>
          <w:lang w:val="en-US"/>
        </w:rPr>
        <w:t>Russia</w:t>
      </w:r>
      <w:r w:rsidR="0043792E" w:rsidRPr="005A4219">
        <w:rPr>
          <w:rFonts w:ascii="Times New Roman" w:hAnsi="Times New Roman" w:cs="Times New Roman"/>
          <w:i/>
          <w:sz w:val="24"/>
          <w:szCs w:val="24"/>
        </w:rPr>
        <w:t>» и</w:t>
      </w:r>
      <w:r w:rsidRPr="005A42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792E" w:rsidRPr="005A4219">
        <w:rPr>
          <w:rFonts w:ascii="Times New Roman" w:hAnsi="Times New Roman" w:cs="Times New Roman"/>
          <w:i/>
          <w:sz w:val="24"/>
          <w:szCs w:val="24"/>
        </w:rPr>
        <w:t>др.</w:t>
      </w:r>
    </w:p>
    <w:p w:rsidR="00C33E5C" w:rsidRDefault="00C33E5C" w:rsidP="00C33E5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Обучающиеся Камчатского края вовлекаются в участие </w:t>
      </w:r>
      <w:r w:rsidRPr="00C33E5C">
        <w:rPr>
          <w:rFonts w:ascii="Times New Roman" w:hAnsi="Times New Roman" w:cs="Times New Roman"/>
          <w:sz w:val="24"/>
          <w:szCs w:val="24"/>
        </w:rPr>
        <w:t>во Всероссийских открытых уроках по профессиональной ориентации «</w:t>
      </w:r>
      <w:proofErr w:type="spellStart"/>
      <w:r w:rsidRPr="00C33E5C">
        <w:rPr>
          <w:rFonts w:ascii="Times New Roman" w:hAnsi="Times New Roman" w:cs="Times New Roman"/>
          <w:sz w:val="24"/>
          <w:szCs w:val="24"/>
        </w:rPr>
        <w:t>Проектория</w:t>
      </w:r>
      <w:proofErr w:type="spellEnd"/>
      <w:r w:rsidRPr="00C33E5C">
        <w:rPr>
          <w:rFonts w:ascii="Times New Roman" w:hAnsi="Times New Roman" w:cs="Times New Roman"/>
          <w:sz w:val="24"/>
          <w:szCs w:val="24"/>
        </w:rPr>
        <w:t>»</w:t>
      </w:r>
      <w:r w:rsidR="00762012">
        <w:rPr>
          <w:rFonts w:ascii="Times New Roman" w:hAnsi="Times New Roman" w:cs="Times New Roman"/>
          <w:sz w:val="24"/>
          <w:szCs w:val="24"/>
        </w:rPr>
        <w:t xml:space="preserve"> (общее количество участников за отчетный период составило 15066 чел.)</w:t>
      </w:r>
      <w:r w:rsidRPr="00C33E5C">
        <w:rPr>
          <w:rFonts w:ascii="Times New Roman" w:hAnsi="Times New Roman" w:cs="Times New Roman"/>
          <w:sz w:val="24"/>
          <w:szCs w:val="24"/>
        </w:rPr>
        <w:t>, в соревнованиях в рамках юниорского движения чемпионата «</w:t>
      </w:r>
      <w:proofErr w:type="spellStart"/>
      <w:r w:rsidRPr="00C33E5C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proofErr w:type="spellEnd"/>
      <w:r w:rsidRPr="00C33E5C">
        <w:rPr>
          <w:rFonts w:ascii="Times New Roman" w:hAnsi="Times New Roman" w:cs="Times New Roman"/>
          <w:sz w:val="24"/>
          <w:szCs w:val="24"/>
        </w:rPr>
        <w:t xml:space="preserve"> </w:t>
      </w:r>
      <w:r w:rsidRPr="00C33E5C"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="00762012">
        <w:rPr>
          <w:rFonts w:ascii="Times New Roman" w:hAnsi="Times New Roman" w:cs="Times New Roman"/>
          <w:sz w:val="24"/>
          <w:szCs w:val="24"/>
        </w:rPr>
        <w:t>» (340 чел. за отчетный период)</w:t>
      </w:r>
      <w:r w:rsidRPr="00C33E5C">
        <w:rPr>
          <w:rFonts w:ascii="Times New Roman" w:hAnsi="Times New Roman" w:cs="Times New Roman"/>
          <w:sz w:val="24"/>
          <w:szCs w:val="24"/>
        </w:rPr>
        <w:t>.</w:t>
      </w:r>
    </w:p>
    <w:p w:rsidR="00C33E5C" w:rsidRPr="000F4D11" w:rsidRDefault="00762012" w:rsidP="00C33E5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C33E5C" w:rsidRPr="000F4D11">
        <w:rPr>
          <w:rFonts w:ascii="Times New Roman" w:hAnsi="Times New Roman" w:cs="Times New Roman"/>
          <w:b/>
          <w:sz w:val="24"/>
          <w:szCs w:val="24"/>
        </w:rPr>
        <w:t>ритери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="00C33E5C" w:rsidRPr="000F4D11">
        <w:rPr>
          <w:rFonts w:ascii="Times New Roman" w:hAnsi="Times New Roman" w:cs="Times New Roman"/>
          <w:b/>
          <w:sz w:val="24"/>
          <w:szCs w:val="24"/>
        </w:rPr>
        <w:t xml:space="preserve"> № 8. Осуществление межуровневого взаимодействия</w:t>
      </w:r>
    </w:p>
    <w:p w:rsidR="00C33E5C" w:rsidRPr="005A4219" w:rsidRDefault="000F4D11" w:rsidP="00C33E5C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4219">
        <w:rPr>
          <w:rFonts w:ascii="Times New Roman" w:hAnsi="Times New Roman" w:cs="Times New Roman"/>
          <w:i/>
          <w:sz w:val="24"/>
          <w:szCs w:val="24"/>
        </w:rPr>
        <w:t>Показатель: у</w:t>
      </w:r>
      <w:r w:rsidR="00C33E5C" w:rsidRPr="005A4219">
        <w:rPr>
          <w:rFonts w:ascii="Times New Roman" w:hAnsi="Times New Roman" w:cs="Times New Roman"/>
          <w:i/>
          <w:sz w:val="24"/>
          <w:szCs w:val="24"/>
        </w:rPr>
        <w:t xml:space="preserve">частие в работе краевых/муниципальных </w:t>
      </w:r>
      <w:proofErr w:type="spellStart"/>
      <w:r w:rsidR="00C33E5C" w:rsidRPr="005A4219">
        <w:rPr>
          <w:rFonts w:ascii="Times New Roman" w:hAnsi="Times New Roman" w:cs="Times New Roman"/>
          <w:i/>
          <w:sz w:val="24"/>
          <w:szCs w:val="24"/>
        </w:rPr>
        <w:t>стажировочных</w:t>
      </w:r>
      <w:proofErr w:type="spellEnd"/>
      <w:r w:rsidR="00C33E5C" w:rsidRPr="005A4219">
        <w:rPr>
          <w:rFonts w:ascii="Times New Roman" w:hAnsi="Times New Roman" w:cs="Times New Roman"/>
          <w:i/>
          <w:sz w:val="24"/>
          <w:szCs w:val="24"/>
        </w:rPr>
        <w:t xml:space="preserve"> площадок по работе с одарёнными детьми</w:t>
      </w:r>
      <w:r w:rsidRPr="005A4219">
        <w:rPr>
          <w:rFonts w:ascii="Times New Roman" w:hAnsi="Times New Roman" w:cs="Times New Roman"/>
          <w:i/>
          <w:sz w:val="24"/>
          <w:szCs w:val="24"/>
        </w:rPr>
        <w:t>.</w:t>
      </w:r>
    </w:p>
    <w:p w:rsidR="000F4D11" w:rsidRDefault="000F4D11" w:rsidP="00C33E5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F47">
        <w:rPr>
          <w:rFonts w:ascii="Times New Roman" w:hAnsi="Times New Roman" w:cs="Times New Roman"/>
          <w:sz w:val="24"/>
          <w:szCs w:val="24"/>
        </w:rPr>
        <w:t>Восемь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 xml:space="preserve"> отметили участие в работе краевых/муниципальных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стажировочных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площадок по работе с одаренными детьми</w:t>
      </w:r>
      <w:r w:rsidR="00762012">
        <w:rPr>
          <w:rFonts w:ascii="Times New Roman" w:hAnsi="Times New Roman" w:cs="Times New Roman"/>
          <w:sz w:val="24"/>
          <w:szCs w:val="24"/>
        </w:rPr>
        <w:t xml:space="preserve"> (Петропавловск-Камчатский городской округ, Вилючинский городской округ, </w:t>
      </w:r>
      <w:r w:rsidR="00575F47">
        <w:rPr>
          <w:rFonts w:ascii="Times New Roman" w:hAnsi="Times New Roman" w:cs="Times New Roman"/>
          <w:sz w:val="24"/>
          <w:szCs w:val="24"/>
        </w:rPr>
        <w:t>Елизовский муниципальный район</w:t>
      </w:r>
      <w:r w:rsidR="007620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2012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762012">
        <w:rPr>
          <w:rFonts w:ascii="Times New Roman" w:hAnsi="Times New Roman" w:cs="Times New Roman"/>
          <w:sz w:val="24"/>
          <w:szCs w:val="24"/>
        </w:rPr>
        <w:t xml:space="preserve">-Большерецкий муниципальный район, </w:t>
      </w:r>
      <w:r w:rsidR="00575F47">
        <w:rPr>
          <w:rFonts w:ascii="Times New Roman" w:hAnsi="Times New Roman" w:cs="Times New Roman"/>
          <w:sz w:val="24"/>
          <w:szCs w:val="24"/>
        </w:rPr>
        <w:t xml:space="preserve">Быстринский муниципальный район, </w:t>
      </w:r>
      <w:proofErr w:type="spellStart"/>
      <w:r w:rsidR="00575F47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575F47">
        <w:rPr>
          <w:rFonts w:ascii="Times New Roman" w:hAnsi="Times New Roman" w:cs="Times New Roman"/>
          <w:sz w:val="24"/>
          <w:szCs w:val="24"/>
        </w:rPr>
        <w:t xml:space="preserve">-Камчатский муниципальный район, </w:t>
      </w:r>
      <w:proofErr w:type="spellStart"/>
      <w:r w:rsidR="00575F47">
        <w:rPr>
          <w:rFonts w:ascii="Times New Roman" w:hAnsi="Times New Roman" w:cs="Times New Roman"/>
          <w:sz w:val="24"/>
          <w:szCs w:val="24"/>
        </w:rPr>
        <w:t>Пенжинский</w:t>
      </w:r>
      <w:proofErr w:type="spellEnd"/>
      <w:r w:rsidR="00575F47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="00575F47">
        <w:rPr>
          <w:rFonts w:ascii="Times New Roman" w:hAnsi="Times New Roman" w:cs="Times New Roman"/>
          <w:sz w:val="24"/>
          <w:szCs w:val="24"/>
        </w:rPr>
        <w:t>Тигильский</w:t>
      </w:r>
      <w:proofErr w:type="spellEnd"/>
      <w:r w:rsidR="00575F47">
        <w:rPr>
          <w:rFonts w:ascii="Times New Roman" w:hAnsi="Times New Roman" w:cs="Times New Roman"/>
          <w:sz w:val="24"/>
          <w:szCs w:val="24"/>
        </w:rPr>
        <w:t xml:space="preserve"> муниципальный район)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3E5C" w:rsidRPr="00575F47" w:rsidRDefault="000F4D11" w:rsidP="00C33E5C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5F47">
        <w:rPr>
          <w:rFonts w:ascii="Times New Roman" w:hAnsi="Times New Roman" w:cs="Times New Roman"/>
          <w:i/>
          <w:sz w:val="24"/>
          <w:szCs w:val="24"/>
        </w:rPr>
        <w:t>Показатель: к</w:t>
      </w:r>
      <w:r w:rsidR="00C33E5C" w:rsidRPr="00575F47">
        <w:rPr>
          <w:rFonts w:ascii="Times New Roman" w:hAnsi="Times New Roman" w:cs="Times New Roman"/>
          <w:i/>
          <w:sz w:val="24"/>
          <w:szCs w:val="24"/>
        </w:rPr>
        <w:t>оличество дополнительных общеобразовательных программ, реализуемых в сетевой форме</w:t>
      </w:r>
      <w:r w:rsidRPr="00575F47">
        <w:rPr>
          <w:rFonts w:ascii="Times New Roman" w:hAnsi="Times New Roman" w:cs="Times New Roman"/>
          <w:i/>
          <w:sz w:val="24"/>
          <w:szCs w:val="24"/>
        </w:rPr>
        <w:t>.</w:t>
      </w:r>
    </w:p>
    <w:p w:rsidR="000F4D11" w:rsidRDefault="00932BFF" w:rsidP="00C33E5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программ, реализуемых в сетевой форме, составило 32 за отчетный период, из них: 16 </w:t>
      </w:r>
      <w:r w:rsidR="00D1421D">
        <w:rPr>
          <w:rFonts w:ascii="Times New Roman" w:hAnsi="Times New Roman" w:cs="Times New Roman"/>
          <w:sz w:val="24"/>
          <w:szCs w:val="24"/>
        </w:rPr>
        <w:t>реализованы</w:t>
      </w:r>
      <w:r>
        <w:rPr>
          <w:rFonts w:ascii="Times New Roman" w:hAnsi="Times New Roman" w:cs="Times New Roman"/>
          <w:sz w:val="24"/>
          <w:szCs w:val="24"/>
        </w:rPr>
        <w:t xml:space="preserve"> в Петропавловском городском округе, 13 – в Елизовском муниципальном районе, 3 –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Мильковском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районе.</w:t>
      </w:r>
    </w:p>
    <w:p w:rsidR="000F4D11" w:rsidRPr="000F4D11" w:rsidRDefault="00575F47" w:rsidP="00C33E5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0F4D11" w:rsidRPr="000F4D11">
        <w:rPr>
          <w:rFonts w:ascii="Times New Roman" w:hAnsi="Times New Roman" w:cs="Times New Roman"/>
          <w:b/>
          <w:sz w:val="24"/>
          <w:szCs w:val="24"/>
        </w:rPr>
        <w:t>ритери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="000F4D11" w:rsidRPr="000F4D11">
        <w:rPr>
          <w:rFonts w:ascii="Times New Roman" w:hAnsi="Times New Roman" w:cs="Times New Roman"/>
          <w:b/>
          <w:sz w:val="24"/>
          <w:szCs w:val="24"/>
        </w:rPr>
        <w:t xml:space="preserve"> № 9. Диагностика одарённости детей и молодёжи</w:t>
      </w:r>
    </w:p>
    <w:p w:rsidR="000F4D11" w:rsidRPr="005A4219" w:rsidRDefault="000F4D11" w:rsidP="00C33E5C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4219">
        <w:rPr>
          <w:rFonts w:ascii="Times New Roman" w:hAnsi="Times New Roman" w:cs="Times New Roman"/>
          <w:i/>
          <w:sz w:val="24"/>
          <w:szCs w:val="24"/>
        </w:rPr>
        <w:t>Показатель: использование диагностического инструментария выявления способностей и талантов у детей и молодёжи</w:t>
      </w:r>
      <w:r w:rsidR="005A4219" w:rsidRPr="005A4219">
        <w:rPr>
          <w:rFonts w:ascii="Times New Roman" w:hAnsi="Times New Roman" w:cs="Times New Roman"/>
          <w:i/>
          <w:sz w:val="24"/>
          <w:szCs w:val="24"/>
        </w:rPr>
        <w:t>.</w:t>
      </w:r>
    </w:p>
    <w:p w:rsidR="00203463" w:rsidRPr="00C33E5C" w:rsidRDefault="00203463" w:rsidP="00C33E5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Диагностически</w:t>
      </w:r>
      <w:r w:rsidR="008C5B28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5B28">
        <w:rPr>
          <w:rFonts w:ascii="Times New Roman" w:hAnsi="Times New Roman" w:cs="Times New Roman"/>
          <w:sz w:val="24"/>
          <w:szCs w:val="24"/>
        </w:rPr>
        <w:t>инструментарий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5B28">
        <w:rPr>
          <w:rFonts w:ascii="Times New Roman" w:hAnsi="Times New Roman" w:cs="Times New Roman"/>
          <w:sz w:val="24"/>
          <w:szCs w:val="24"/>
        </w:rPr>
        <w:t>используется</w:t>
      </w:r>
      <w:r>
        <w:rPr>
          <w:rFonts w:ascii="Times New Roman" w:hAnsi="Times New Roman" w:cs="Times New Roman"/>
          <w:sz w:val="24"/>
          <w:szCs w:val="24"/>
        </w:rPr>
        <w:t xml:space="preserve"> во всех образовательных организациях</w:t>
      </w:r>
      <w:r w:rsidR="00EA740B">
        <w:rPr>
          <w:rFonts w:ascii="Times New Roman" w:hAnsi="Times New Roman" w:cs="Times New Roman"/>
          <w:sz w:val="24"/>
          <w:szCs w:val="24"/>
        </w:rPr>
        <w:t xml:space="preserve"> Камчатского края</w:t>
      </w:r>
      <w:r w:rsidR="00EF7CCE">
        <w:rPr>
          <w:rFonts w:ascii="Times New Roman" w:hAnsi="Times New Roman" w:cs="Times New Roman"/>
          <w:sz w:val="24"/>
          <w:szCs w:val="24"/>
        </w:rPr>
        <w:t xml:space="preserve"> (100 %)</w:t>
      </w:r>
      <w:r w:rsidR="00EA74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3E5C" w:rsidRPr="00203463" w:rsidRDefault="00575F47" w:rsidP="00654AED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0F4D11" w:rsidRPr="00203463">
        <w:rPr>
          <w:rFonts w:ascii="Times New Roman" w:hAnsi="Times New Roman" w:cs="Times New Roman"/>
          <w:b/>
          <w:sz w:val="24"/>
          <w:szCs w:val="24"/>
        </w:rPr>
        <w:t>ритери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="000F4D11" w:rsidRPr="00203463">
        <w:rPr>
          <w:rFonts w:ascii="Times New Roman" w:hAnsi="Times New Roman" w:cs="Times New Roman"/>
          <w:b/>
          <w:sz w:val="24"/>
          <w:szCs w:val="24"/>
        </w:rPr>
        <w:t xml:space="preserve"> № 10. Психолого</w:t>
      </w:r>
      <w:r w:rsidR="000F4D11" w:rsidRPr="00203463">
        <w:rPr>
          <w:rFonts w:ascii="Times New Roman" w:hAnsi="Times New Roman" w:cs="Times New Roman"/>
          <w:b/>
          <w:sz w:val="24"/>
          <w:szCs w:val="24"/>
        </w:rPr>
        <w:softHyphen/>
        <w:t>-педагогическое сопровождение талантливых и одарённых детей и молодёжи</w:t>
      </w:r>
    </w:p>
    <w:p w:rsidR="000F4D11" w:rsidRPr="005A4219" w:rsidRDefault="00203463" w:rsidP="00654AED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4219">
        <w:rPr>
          <w:rFonts w:ascii="Times New Roman" w:hAnsi="Times New Roman" w:cs="Times New Roman"/>
          <w:i/>
          <w:sz w:val="24"/>
          <w:szCs w:val="24"/>
        </w:rPr>
        <w:t>Показатель: п</w:t>
      </w:r>
      <w:r w:rsidR="000F4D11" w:rsidRPr="005A4219">
        <w:rPr>
          <w:rFonts w:ascii="Times New Roman" w:hAnsi="Times New Roman" w:cs="Times New Roman"/>
          <w:i/>
          <w:sz w:val="24"/>
          <w:szCs w:val="24"/>
        </w:rPr>
        <w:t>роведение психологических диагностик выявления, развития, обучения и социализации одарённых учащихся</w:t>
      </w:r>
      <w:r w:rsidR="00EA740B" w:rsidRPr="005A4219">
        <w:rPr>
          <w:rFonts w:ascii="Times New Roman" w:hAnsi="Times New Roman" w:cs="Times New Roman"/>
          <w:i/>
          <w:sz w:val="24"/>
          <w:szCs w:val="24"/>
        </w:rPr>
        <w:t>.</w:t>
      </w:r>
    </w:p>
    <w:p w:rsidR="00EA740B" w:rsidRDefault="008C5B28" w:rsidP="008C5B2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B28">
        <w:rPr>
          <w:rFonts w:ascii="Times New Roman" w:hAnsi="Times New Roman" w:cs="Times New Roman"/>
          <w:sz w:val="24"/>
          <w:szCs w:val="24"/>
        </w:rPr>
        <w:t>Диагностические мероприятия на регулярной основе проводятся во всех образовательных организациях Камчатского края</w:t>
      </w:r>
      <w:r w:rsidR="00E14BF3">
        <w:rPr>
          <w:rFonts w:ascii="Times New Roman" w:hAnsi="Times New Roman" w:cs="Times New Roman"/>
          <w:sz w:val="24"/>
          <w:szCs w:val="24"/>
        </w:rPr>
        <w:t xml:space="preserve"> (на определение уровня психологического развития; мотивационную сферу и динамику ее развития, на в</w:t>
      </w:r>
      <w:r w:rsidR="00E14BF3" w:rsidRPr="00E14BF3">
        <w:rPr>
          <w:rFonts w:ascii="Times New Roman" w:hAnsi="Times New Roman" w:cs="Times New Roman"/>
          <w:sz w:val="24"/>
          <w:szCs w:val="24"/>
        </w:rPr>
        <w:t>ыявление интересов, склонностей, способностей и других индивидуальных особенностей, определяющих выбор профиля и успешность образов</w:t>
      </w:r>
      <w:r w:rsidR="00E14BF3">
        <w:rPr>
          <w:rFonts w:ascii="Times New Roman" w:hAnsi="Times New Roman" w:cs="Times New Roman"/>
          <w:sz w:val="24"/>
          <w:szCs w:val="24"/>
        </w:rPr>
        <w:t xml:space="preserve">ательной деятельности учащегося; </w:t>
      </w:r>
      <w:r w:rsidRPr="008C5B28">
        <w:rPr>
          <w:rFonts w:ascii="Times New Roman" w:hAnsi="Times New Roman" w:cs="Times New Roman"/>
          <w:sz w:val="24"/>
          <w:szCs w:val="24"/>
        </w:rPr>
        <w:t xml:space="preserve"> </w:t>
      </w:r>
      <w:r w:rsidR="00E14BF3">
        <w:rPr>
          <w:rFonts w:ascii="Times New Roman" w:hAnsi="Times New Roman" w:cs="Times New Roman"/>
          <w:sz w:val="24"/>
          <w:szCs w:val="24"/>
        </w:rPr>
        <w:t>на о</w:t>
      </w:r>
      <w:r w:rsidR="00E14BF3" w:rsidRPr="00E14BF3">
        <w:rPr>
          <w:rFonts w:ascii="Times New Roman" w:hAnsi="Times New Roman" w:cs="Times New Roman"/>
          <w:sz w:val="24"/>
          <w:szCs w:val="24"/>
        </w:rPr>
        <w:t>пределение успешности овладения учащимися учебным материалом, предусмотренным соответствующими программами образовательных областей</w:t>
      </w:r>
      <w:r w:rsidR="00E14BF3">
        <w:rPr>
          <w:rFonts w:ascii="Times New Roman" w:hAnsi="Times New Roman" w:cs="Times New Roman"/>
          <w:sz w:val="24"/>
          <w:szCs w:val="24"/>
        </w:rPr>
        <w:t>; и</w:t>
      </w:r>
      <w:r w:rsidR="00E14BF3" w:rsidRPr="00E14BF3">
        <w:rPr>
          <w:rFonts w:ascii="Times New Roman" w:hAnsi="Times New Roman" w:cs="Times New Roman"/>
          <w:sz w:val="24"/>
          <w:szCs w:val="24"/>
        </w:rPr>
        <w:t>ндивидуальн</w:t>
      </w:r>
      <w:r w:rsidR="00E14BF3">
        <w:rPr>
          <w:rFonts w:ascii="Times New Roman" w:hAnsi="Times New Roman" w:cs="Times New Roman"/>
          <w:sz w:val="24"/>
          <w:szCs w:val="24"/>
        </w:rPr>
        <w:t>ые</w:t>
      </w:r>
      <w:r w:rsidR="00E14BF3" w:rsidRPr="00E14BF3">
        <w:rPr>
          <w:rFonts w:ascii="Times New Roman" w:hAnsi="Times New Roman" w:cs="Times New Roman"/>
          <w:sz w:val="24"/>
          <w:szCs w:val="24"/>
        </w:rPr>
        <w:t xml:space="preserve"> диагностик</w:t>
      </w:r>
      <w:r w:rsidR="00E14BF3">
        <w:rPr>
          <w:rFonts w:ascii="Times New Roman" w:hAnsi="Times New Roman" w:cs="Times New Roman"/>
          <w:sz w:val="24"/>
          <w:szCs w:val="24"/>
        </w:rPr>
        <w:t>и</w:t>
      </w:r>
      <w:r w:rsidR="00E14BF3" w:rsidRPr="00E14BF3">
        <w:rPr>
          <w:rFonts w:ascii="Times New Roman" w:hAnsi="Times New Roman" w:cs="Times New Roman"/>
          <w:sz w:val="24"/>
          <w:szCs w:val="24"/>
        </w:rPr>
        <w:t xml:space="preserve"> по заказу администрации, родителей</w:t>
      </w:r>
      <w:r w:rsidR="00E14BF3">
        <w:rPr>
          <w:rFonts w:ascii="Times New Roman" w:hAnsi="Times New Roman" w:cs="Times New Roman"/>
          <w:sz w:val="24"/>
          <w:szCs w:val="24"/>
        </w:rPr>
        <w:t>).</w:t>
      </w:r>
    </w:p>
    <w:p w:rsidR="000F4D11" w:rsidRPr="005A4219" w:rsidRDefault="00203463" w:rsidP="00654AED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4219">
        <w:rPr>
          <w:rFonts w:ascii="Times New Roman" w:hAnsi="Times New Roman" w:cs="Times New Roman"/>
          <w:i/>
          <w:sz w:val="24"/>
          <w:szCs w:val="24"/>
        </w:rPr>
        <w:t>Показатель: п</w:t>
      </w:r>
      <w:r w:rsidR="000F4D11" w:rsidRPr="005A4219">
        <w:rPr>
          <w:rFonts w:ascii="Times New Roman" w:hAnsi="Times New Roman" w:cs="Times New Roman"/>
          <w:i/>
          <w:sz w:val="24"/>
          <w:szCs w:val="24"/>
        </w:rPr>
        <w:t>роведение коррекционно</w:t>
      </w:r>
      <w:r w:rsidR="000F4D11" w:rsidRPr="005A4219">
        <w:rPr>
          <w:rFonts w:ascii="Times New Roman" w:hAnsi="Times New Roman" w:cs="Times New Roman"/>
          <w:i/>
          <w:sz w:val="24"/>
          <w:szCs w:val="24"/>
        </w:rPr>
        <w:softHyphen/>
      </w:r>
      <w:r w:rsidRPr="005A4219">
        <w:rPr>
          <w:rFonts w:ascii="Times New Roman" w:hAnsi="Times New Roman" w:cs="Times New Roman"/>
          <w:i/>
          <w:sz w:val="24"/>
          <w:szCs w:val="24"/>
        </w:rPr>
        <w:t>-</w:t>
      </w:r>
      <w:r w:rsidR="000F4D11" w:rsidRPr="005A4219">
        <w:rPr>
          <w:rFonts w:ascii="Times New Roman" w:hAnsi="Times New Roman" w:cs="Times New Roman"/>
          <w:i/>
          <w:sz w:val="24"/>
          <w:szCs w:val="24"/>
        </w:rPr>
        <w:t>развивающей работы с одарёнными и мотивированными детьми</w:t>
      </w:r>
      <w:r w:rsidR="00F31CF1" w:rsidRPr="005A4219">
        <w:rPr>
          <w:rFonts w:ascii="Times New Roman" w:hAnsi="Times New Roman" w:cs="Times New Roman"/>
          <w:i/>
          <w:sz w:val="24"/>
          <w:szCs w:val="24"/>
        </w:rPr>
        <w:t>.</w:t>
      </w:r>
    </w:p>
    <w:p w:rsidR="00F31CF1" w:rsidRPr="00E14BF3" w:rsidRDefault="00F31CF1" w:rsidP="00E14BF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Коррекционно-развивающая работа с одаренными и мотивированными детьми проводится </w:t>
      </w:r>
      <w:r w:rsidRPr="00E14BF3">
        <w:rPr>
          <w:rFonts w:ascii="Times New Roman" w:hAnsi="Times New Roman" w:cs="Times New Roman"/>
          <w:sz w:val="24"/>
          <w:szCs w:val="24"/>
        </w:rPr>
        <w:t xml:space="preserve">во всех образовательных организациях Камчатского края. </w:t>
      </w:r>
      <w:r w:rsidR="00E14BF3" w:rsidRPr="00E14BF3">
        <w:rPr>
          <w:rFonts w:ascii="Times New Roman" w:hAnsi="Times New Roman" w:cs="Times New Roman"/>
          <w:sz w:val="24"/>
          <w:szCs w:val="24"/>
        </w:rPr>
        <w:t>Для одаренных детей предусмотрены следующие мероприятия: индивидуальные и групповые занятия по развитию интеллектуальных и творческих способностей, индивидуальная коррекционно-развивающая работа по запросу, занятия на развитие саморегуляции и снятия психологического напряжения, тематические беседы на тему психологического здоровья.</w:t>
      </w:r>
    </w:p>
    <w:p w:rsidR="00203463" w:rsidRPr="005A4219" w:rsidRDefault="00203463" w:rsidP="00654AED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4219">
        <w:rPr>
          <w:rFonts w:ascii="Times New Roman" w:hAnsi="Times New Roman" w:cs="Times New Roman"/>
          <w:i/>
          <w:sz w:val="24"/>
          <w:szCs w:val="24"/>
        </w:rPr>
        <w:t>Показатель: организация и проведение консультаций для одарённых детей и их родителей</w:t>
      </w:r>
      <w:r w:rsidR="00F31CF1" w:rsidRPr="005A4219">
        <w:rPr>
          <w:rFonts w:ascii="Times New Roman" w:hAnsi="Times New Roman" w:cs="Times New Roman"/>
          <w:i/>
          <w:sz w:val="24"/>
          <w:szCs w:val="24"/>
        </w:rPr>
        <w:t>.</w:t>
      </w:r>
    </w:p>
    <w:p w:rsidR="00F31CF1" w:rsidRDefault="00F31CF1" w:rsidP="00F31CF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Консультации</w:t>
      </w:r>
      <w:r w:rsidR="005A4219">
        <w:rPr>
          <w:rFonts w:ascii="Times New Roman" w:hAnsi="Times New Roman" w:cs="Times New Roman"/>
          <w:sz w:val="24"/>
          <w:szCs w:val="24"/>
        </w:rPr>
        <w:t xml:space="preserve"> по различным тематикам</w:t>
      </w:r>
      <w:r>
        <w:rPr>
          <w:rFonts w:ascii="Times New Roman" w:hAnsi="Times New Roman" w:cs="Times New Roman"/>
          <w:sz w:val="24"/>
          <w:szCs w:val="24"/>
        </w:rPr>
        <w:t xml:space="preserve"> для одаренных детей и их родителей</w:t>
      </w:r>
      <w:r w:rsidRPr="00F31CF1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E14BF3">
        <w:rPr>
          <w:rFonts w:ascii="Times New Roman" w:hAnsi="Times New Roman" w:cs="Times New Roman"/>
          <w:sz w:val="24"/>
          <w:szCs w:val="24"/>
        </w:rPr>
        <w:t>согласно плану</w:t>
      </w:r>
      <w:r w:rsidRPr="00F31CF1">
        <w:rPr>
          <w:rFonts w:ascii="Times New Roman" w:hAnsi="Times New Roman" w:cs="Times New Roman"/>
          <w:sz w:val="24"/>
          <w:szCs w:val="24"/>
        </w:rPr>
        <w:t xml:space="preserve"> </w:t>
      </w:r>
      <w:r w:rsidR="00E14BF3">
        <w:rPr>
          <w:rFonts w:ascii="Times New Roman" w:hAnsi="Times New Roman" w:cs="Times New Roman"/>
          <w:sz w:val="24"/>
          <w:szCs w:val="24"/>
        </w:rPr>
        <w:t xml:space="preserve">работы на текущий учебный год во всех </w:t>
      </w:r>
      <w:r w:rsidRPr="00F31CF1">
        <w:rPr>
          <w:rFonts w:ascii="Times New Roman" w:hAnsi="Times New Roman" w:cs="Times New Roman"/>
          <w:sz w:val="24"/>
          <w:szCs w:val="24"/>
        </w:rPr>
        <w:t xml:space="preserve">образовательных организациях Камчатского края. </w:t>
      </w:r>
    </w:p>
    <w:p w:rsidR="00203463" w:rsidRPr="005A4219" w:rsidRDefault="00203463" w:rsidP="00654AED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4219">
        <w:rPr>
          <w:rFonts w:ascii="Times New Roman" w:hAnsi="Times New Roman" w:cs="Times New Roman"/>
          <w:i/>
          <w:sz w:val="24"/>
          <w:szCs w:val="24"/>
        </w:rPr>
        <w:t>Показатель: использование информационных материалов для работы с родителями одарённых детей</w:t>
      </w:r>
      <w:r w:rsidR="00F31CF1" w:rsidRPr="005A4219">
        <w:rPr>
          <w:rFonts w:ascii="Times New Roman" w:hAnsi="Times New Roman" w:cs="Times New Roman"/>
          <w:i/>
          <w:sz w:val="24"/>
          <w:szCs w:val="24"/>
        </w:rPr>
        <w:t>.</w:t>
      </w:r>
    </w:p>
    <w:p w:rsidR="00F31CF1" w:rsidRDefault="00F31CF1" w:rsidP="00654AE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 материалы</w:t>
      </w:r>
      <w:r w:rsidR="00E14B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используются во всех образовательн</w:t>
      </w:r>
      <w:r w:rsidR="00E14BF3">
        <w:rPr>
          <w:rFonts w:ascii="Times New Roman" w:hAnsi="Times New Roman" w:cs="Times New Roman"/>
          <w:sz w:val="24"/>
          <w:szCs w:val="24"/>
        </w:rPr>
        <w:t xml:space="preserve">ых </w:t>
      </w:r>
      <w:r w:rsidR="00D1421D">
        <w:rPr>
          <w:rFonts w:ascii="Times New Roman" w:hAnsi="Times New Roman" w:cs="Times New Roman"/>
          <w:sz w:val="24"/>
          <w:szCs w:val="24"/>
        </w:rPr>
        <w:t>организациях</w:t>
      </w:r>
      <w:r w:rsidR="00E14BF3">
        <w:rPr>
          <w:rFonts w:ascii="Times New Roman" w:hAnsi="Times New Roman" w:cs="Times New Roman"/>
          <w:sz w:val="24"/>
          <w:szCs w:val="24"/>
        </w:rPr>
        <w:t xml:space="preserve"> Камчатского края (стендовая информация, буклеты, презентации, тематические публикации на сайте).</w:t>
      </w:r>
    </w:p>
    <w:p w:rsidR="00F31CF1" w:rsidRPr="00113341" w:rsidRDefault="00575F47" w:rsidP="00654AED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F31CF1" w:rsidRPr="00113341">
        <w:rPr>
          <w:rFonts w:ascii="Times New Roman" w:hAnsi="Times New Roman" w:cs="Times New Roman"/>
          <w:b/>
          <w:sz w:val="24"/>
          <w:szCs w:val="24"/>
        </w:rPr>
        <w:t>ритери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="00F31CF1" w:rsidRPr="00113341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113341" w:rsidRPr="00113341">
        <w:rPr>
          <w:rFonts w:ascii="Times New Roman" w:hAnsi="Times New Roman" w:cs="Times New Roman"/>
          <w:b/>
          <w:sz w:val="24"/>
          <w:szCs w:val="24"/>
        </w:rPr>
        <w:t>11</w:t>
      </w:r>
      <w:r w:rsidR="00F31CF1" w:rsidRPr="00113341">
        <w:rPr>
          <w:rFonts w:ascii="Times New Roman" w:hAnsi="Times New Roman" w:cs="Times New Roman"/>
          <w:b/>
          <w:sz w:val="24"/>
          <w:szCs w:val="24"/>
        </w:rPr>
        <w:t>. Осуществление подготовки педагогических работников по вопросам развития способностей и талантов у детей и молодёжи</w:t>
      </w:r>
    </w:p>
    <w:p w:rsidR="00F31CF1" w:rsidRPr="005A4219" w:rsidRDefault="00113341" w:rsidP="00654AED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4219">
        <w:rPr>
          <w:rFonts w:ascii="Times New Roman" w:hAnsi="Times New Roman" w:cs="Times New Roman"/>
          <w:i/>
          <w:sz w:val="24"/>
          <w:szCs w:val="24"/>
        </w:rPr>
        <w:t>Показатель: у</w:t>
      </w:r>
      <w:r w:rsidR="00F31CF1" w:rsidRPr="005A4219">
        <w:rPr>
          <w:rFonts w:ascii="Times New Roman" w:hAnsi="Times New Roman" w:cs="Times New Roman"/>
          <w:i/>
          <w:sz w:val="24"/>
          <w:szCs w:val="24"/>
        </w:rPr>
        <w:t>частие педагогических работников в семинарах, конференциях и др. по вопросам детской одарённости.</w:t>
      </w:r>
    </w:p>
    <w:p w:rsidR="00113341" w:rsidRDefault="00113341" w:rsidP="00654AE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педагогов Камчатского края в мероприятиях, посвященных детской одаренности, организовано на достаточном уровне. </w:t>
      </w:r>
      <w:r w:rsidR="00E14BF3">
        <w:rPr>
          <w:rFonts w:ascii="Times New Roman" w:hAnsi="Times New Roman" w:cs="Times New Roman"/>
          <w:sz w:val="24"/>
          <w:szCs w:val="24"/>
        </w:rPr>
        <w:t>Подготовка идет через участие в мастер-классах, семина</w:t>
      </w:r>
      <w:r w:rsidR="00324D94">
        <w:rPr>
          <w:rFonts w:ascii="Times New Roman" w:hAnsi="Times New Roman" w:cs="Times New Roman"/>
          <w:sz w:val="24"/>
          <w:szCs w:val="24"/>
        </w:rPr>
        <w:t>рах, заседаниях методических об</w:t>
      </w:r>
      <w:r w:rsidR="00E14BF3">
        <w:rPr>
          <w:rFonts w:ascii="Times New Roman" w:hAnsi="Times New Roman" w:cs="Times New Roman"/>
          <w:sz w:val="24"/>
          <w:szCs w:val="24"/>
        </w:rPr>
        <w:t>ъединений</w:t>
      </w:r>
      <w:r w:rsidR="00324D94">
        <w:rPr>
          <w:rFonts w:ascii="Times New Roman" w:hAnsi="Times New Roman" w:cs="Times New Roman"/>
          <w:sz w:val="24"/>
          <w:szCs w:val="24"/>
        </w:rPr>
        <w:t xml:space="preserve"> (школьный, краевой уровень). За отчетный период в таких мероприятиях приняло участие 35 педагогических работников.</w:t>
      </w:r>
    </w:p>
    <w:p w:rsidR="00F31CF1" w:rsidRPr="00575F47" w:rsidRDefault="00113341" w:rsidP="00654AED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5F47">
        <w:rPr>
          <w:rFonts w:ascii="Times New Roman" w:hAnsi="Times New Roman" w:cs="Times New Roman"/>
          <w:i/>
          <w:sz w:val="24"/>
          <w:szCs w:val="24"/>
        </w:rPr>
        <w:t>Показатель: у</w:t>
      </w:r>
      <w:r w:rsidR="00F31CF1" w:rsidRPr="00575F47">
        <w:rPr>
          <w:rFonts w:ascii="Times New Roman" w:hAnsi="Times New Roman" w:cs="Times New Roman"/>
          <w:i/>
          <w:sz w:val="24"/>
          <w:szCs w:val="24"/>
        </w:rPr>
        <w:t>частие в конкурсах профессионального мастерства, профессиональных сообществах, ассоциациях</w:t>
      </w:r>
      <w:r w:rsidR="00575F47" w:rsidRPr="00575F47">
        <w:rPr>
          <w:rFonts w:ascii="Times New Roman" w:hAnsi="Times New Roman" w:cs="Times New Roman"/>
          <w:i/>
          <w:sz w:val="24"/>
          <w:szCs w:val="24"/>
        </w:rPr>
        <w:t>.</w:t>
      </w:r>
    </w:p>
    <w:p w:rsidR="00113341" w:rsidRDefault="00113341" w:rsidP="001133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341">
        <w:rPr>
          <w:rFonts w:ascii="Times New Roman" w:hAnsi="Times New Roman" w:cs="Times New Roman"/>
          <w:sz w:val="24"/>
          <w:szCs w:val="24"/>
        </w:rPr>
        <w:t>Участие педагогов Камчатского края в конкурсах профессионального мастерства, профессиональных сообществах, ассоциациях</w:t>
      </w:r>
      <w:r w:rsidR="00396DD9" w:rsidRPr="00396DD9">
        <w:rPr>
          <w:rFonts w:ascii="Times New Roman" w:hAnsi="Times New Roman" w:cs="Times New Roman"/>
          <w:sz w:val="24"/>
          <w:szCs w:val="24"/>
        </w:rPr>
        <w:t xml:space="preserve"> организовано на достаточном уровне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324D94">
        <w:rPr>
          <w:rFonts w:ascii="Times New Roman" w:hAnsi="Times New Roman" w:cs="Times New Roman"/>
          <w:sz w:val="24"/>
          <w:szCs w:val="24"/>
        </w:rPr>
        <w:t xml:space="preserve"> </w:t>
      </w:r>
      <w:r w:rsidR="00324D94" w:rsidRPr="00324D94">
        <w:rPr>
          <w:rFonts w:ascii="Times New Roman" w:hAnsi="Times New Roman" w:cs="Times New Roman"/>
          <w:sz w:val="24"/>
          <w:szCs w:val="24"/>
        </w:rPr>
        <w:t xml:space="preserve">За отчетный период в таких мероприятиях приняло участие </w:t>
      </w:r>
      <w:r w:rsidR="00324D94">
        <w:rPr>
          <w:rFonts w:ascii="Times New Roman" w:hAnsi="Times New Roman" w:cs="Times New Roman"/>
          <w:sz w:val="24"/>
          <w:szCs w:val="24"/>
        </w:rPr>
        <w:t>43</w:t>
      </w:r>
      <w:r w:rsidR="00324D94" w:rsidRPr="00324D94">
        <w:rPr>
          <w:rFonts w:ascii="Times New Roman" w:hAnsi="Times New Roman" w:cs="Times New Roman"/>
          <w:sz w:val="24"/>
          <w:szCs w:val="24"/>
        </w:rPr>
        <w:t xml:space="preserve"> педагогических работник</w:t>
      </w:r>
      <w:r w:rsidR="00324D94">
        <w:rPr>
          <w:rFonts w:ascii="Times New Roman" w:hAnsi="Times New Roman" w:cs="Times New Roman"/>
          <w:sz w:val="24"/>
          <w:szCs w:val="24"/>
        </w:rPr>
        <w:t>а.</w:t>
      </w:r>
    </w:p>
    <w:p w:rsidR="00113341" w:rsidRPr="005A4219" w:rsidRDefault="00113341" w:rsidP="00113341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4219">
        <w:rPr>
          <w:rFonts w:ascii="Times New Roman" w:hAnsi="Times New Roman" w:cs="Times New Roman"/>
          <w:i/>
          <w:sz w:val="24"/>
          <w:szCs w:val="24"/>
        </w:rPr>
        <w:t>Показатель: н</w:t>
      </w:r>
      <w:r w:rsidR="00F31CF1" w:rsidRPr="005A4219">
        <w:rPr>
          <w:rFonts w:ascii="Times New Roman" w:hAnsi="Times New Roman" w:cs="Times New Roman"/>
          <w:i/>
          <w:sz w:val="24"/>
          <w:szCs w:val="24"/>
        </w:rPr>
        <w:t>аличие наград различного уровня у педагогов, работающих с одарённым</w:t>
      </w:r>
      <w:r w:rsidRPr="005A4219">
        <w:rPr>
          <w:rFonts w:ascii="Times New Roman" w:hAnsi="Times New Roman" w:cs="Times New Roman"/>
          <w:i/>
          <w:sz w:val="24"/>
          <w:szCs w:val="24"/>
        </w:rPr>
        <w:t xml:space="preserve"> и детьми.</w:t>
      </w:r>
    </w:p>
    <w:p w:rsidR="00113341" w:rsidRPr="00113341" w:rsidRDefault="00113341" w:rsidP="001133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Педагогические работники Камчатского края показывают высокую р</w:t>
      </w:r>
      <w:r w:rsidRPr="00113341">
        <w:rPr>
          <w:rFonts w:ascii="Times New Roman" w:hAnsi="Times New Roman" w:cs="Times New Roman"/>
          <w:sz w:val="24"/>
          <w:szCs w:val="24"/>
        </w:rPr>
        <w:t>езультативность участия в конкурсах, фестивалях и спортивных соревнованиях разного уровня (</w:t>
      </w:r>
      <w:r w:rsidR="00324D94">
        <w:rPr>
          <w:rFonts w:ascii="Times New Roman" w:hAnsi="Times New Roman" w:cs="Times New Roman"/>
          <w:sz w:val="24"/>
          <w:szCs w:val="24"/>
        </w:rPr>
        <w:t>из них за отчетный период: м</w:t>
      </w:r>
      <w:r w:rsidRPr="00113341">
        <w:rPr>
          <w:rFonts w:ascii="Times New Roman" w:hAnsi="Times New Roman" w:cs="Times New Roman"/>
          <w:sz w:val="24"/>
          <w:szCs w:val="24"/>
        </w:rPr>
        <w:t>еждународного</w:t>
      </w:r>
      <w:r w:rsidR="00324D94">
        <w:rPr>
          <w:rFonts w:ascii="Times New Roman" w:hAnsi="Times New Roman" w:cs="Times New Roman"/>
          <w:sz w:val="24"/>
          <w:szCs w:val="24"/>
        </w:rPr>
        <w:t xml:space="preserve"> – 6 чел.</w:t>
      </w:r>
      <w:r w:rsidRPr="00113341">
        <w:rPr>
          <w:rFonts w:ascii="Times New Roman" w:hAnsi="Times New Roman" w:cs="Times New Roman"/>
          <w:sz w:val="24"/>
          <w:szCs w:val="24"/>
        </w:rPr>
        <w:t xml:space="preserve">, </w:t>
      </w:r>
      <w:r w:rsidR="00324D94">
        <w:rPr>
          <w:rFonts w:ascii="Times New Roman" w:hAnsi="Times New Roman" w:cs="Times New Roman"/>
          <w:sz w:val="24"/>
          <w:szCs w:val="24"/>
        </w:rPr>
        <w:t>в</w:t>
      </w:r>
      <w:r w:rsidRPr="00113341">
        <w:rPr>
          <w:rFonts w:ascii="Times New Roman" w:hAnsi="Times New Roman" w:cs="Times New Roman"/>
          <w:sz w:val="24"/>
          <w:szCs w:val="24"/>
        </w:rPr>
        <w:t>сероссийского</w:t>
      </w:r>
      <w:r w:rsidR="00324D94">
        <w:rPr>
          <w:rFonts w:ascii="Times New Roman" w:hAnsi="Times New Roman" w:cs="Times New Roman"/>
          <w:sz w:val="24"/>
          <w:szCs w:val="24"/>
        </w:rPr>
        <w:t xml:space="preserve"> – 20 чел.</w:t>
      </w:r>
      <w:r w:rsidRPr="00113341">
        <w:rPr>
          <w:rFonts w:ascii="Times New Roman" w:hAnsi="Times New Roman" w:cs="Times New Roman"/>
          <w:sz w:val="24"/>
          <w:szCs w:val="24"/>
        </w:rPr>
        <w:t xml:space="preserve">, </w:t>
      </w:r>
      <w:r w:rsidR="00324D94" w:rsidRPr="00113341">
        <w:rPr>
          <w:rFonts w:ascii="Times New Roman" w:hAnsi="Times New Roman" w:cs="Times New Roman"/>
          <w:sz w:val="24"/>
          <w:szCs w:val="24"/>
        </w:rPr>
        <w:t xml:space="preserve">регионального </w:t>
      </w:r>
      <w:r w:rsidR="00324D94">
        <w:rPr>
          <w:rFonts w:ascii="Times New Roman" w:hAnsi="Times New Roman" w:cs="Times New Roman"/>
          <w:sz w:val="24"/>
          <w:szCs w:val="24"/>
        </w:rPr>
        <w:t>- 68 чел.,</w:t>
      </w:r>
      <w:r w:rsidRPr="00113341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324D94">
        <w:rPr>
          <w:rFonts w:ascii="Times New Roman" w:hAnsi="Times New Roman" w:cs="Times New Roman"/>
          <w:sz w:val="24"/>
          <w:szCs w:val="24"/>
        </w:rPr>
        <w:t xml:space="preserve"> – 59 чел.</w:t>
      </w:r>
      <w:r w:rsidRPr="0011334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3341" w:rsidRPr="002B17E1" w:rsidRDefault="00575F4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F47">
        <w:rPr>
          <w:rFonts w:ascii="Times New Roman" w:hAnsi="Times New Roman" w:cs="Times New Roman"/>
          <w:b/>
          <w:sz w:val="24"/>
          <w:szCs w:val="24"/>
        </w:rPr>
        <w:t>К</w:t>
      </w:r>
      <w:r w:rsidR="00113341" w:rsidRPr="00575F47">
        <w:rPr>
          <w:rFonts w:ascii="Times New Roman" w:hAnsi="Times New Roman" w:cs="Times New Roman"/>
          <w:b/>
          <w:sz w:val="24"/>
          <w:szCs w:val="24"/>
        </w:rPr>
        <w:t>ритери</w:t>
      </w:r>
      <w:r w:rsidRPr="00575F47">
        <w:rPr>
          <w:rFonts w:ascii="Times New Roman" w:hAnsi="Times New Roman" w:cs="Times New Roman"/>
          <w:b/>
          <w:sz w:val="24"/>
          <w:szCs w:val="24"/>
        </w:rPr>
        <w:t>й</w:t>
      </w:r>
      <w:r w:rsidR="00113341" w:rsidRPr="00575F47">
        <w:rPr>
          <w:rFonts w:ascii="Times New Roman" w:hAnsi="Times New Roman" w:cs="Times New Roman"/>
          <w:b/>
          <w:sz w:val="24"/>
          <w:szCs w:val="24"/>
        </w:rPr>
        <w:t xml:space="preserve"> № 12.</w:t>
      </w:r>
      <w:r w:rsidR="00113341" w:rsidRPr="002B17E1">
        <w:rPr>
          <w:rFonts w:ascii="Times New Roman" w:hAnsi="Times New Roman" w:cs="Times New Roman"/>
          <w:b/>
          <w:sz w:val="24"/>
          <w:szCs w:val="24"/>
        </w:rPr>
        <w:t xml:space="preserve"> Осуществление государственно</w:t>
      </w:r>
      <w:r w:rsidR="00113341" w:rsidRPr="002B17E1">
        <w:rPr>
          <w:rFonts w:ascii="Times New Roman" w:hAnsi="Times New Roman" w:cs="Times New Roman"/>
          <w:b/>
          <w:sz w:val="24"/>
          <w:szCs w:val="24"/>
        </w:rPr>
        <w:softHyphen/>
      </w:r>
      <w:r w:rsidR="002B17E1">
        <w:rPr>
          <w:rFonts w:ascii="Times New Roman" w:hAnsi="Times New Roman" w:cs="Times New Roman"/>
          <w:b/>
          <w:sz w:val="24"/>
          <w:szCs w:val="24"/>
        </w:rPr>
        <w:t>-</w:t>
      </w:r>
      <w:r w:rsidR="00113341" w:rsidRPr="002B17E1">
        <w:rPr>
          <w:rFonts w:ascii="Times New Roman" w:hAnsi="Times New Roman" w:cs="Times New Roman"/>
          <w:b/>
          <w:sz w:val="24"/>
          <w:szCs w:val="24"/>
        </w:rPr>
        <w:t>частного партнерства для поддержки талантливых и одарённых детей</w:t>
      </w:r>
    </w:p>
    <w:p w:rsidR="00113341" w:rsidRPr="005A4219" w:rsidRDefault="002B17E1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4219">
        <w:rPr>
          <w:rFonts w:ascii="Times New Roman" w:hAnsi="Times New Roman" w:cs="Times New Roman"/>
          <w:i/>
          <w:sz w:val="24"/>
          <w:szCs w:val="24"/>
        </w:rPr>
        <w:t>Показатель: у</w:t>
      </w:r>
      <w:r w:rsidR="00113341" w:rsidRPr="005A4219">
        <w:rPr>
          <w:rFonts w:ascii="Times New Roman" w:hAnsi="Times New Roman" w:cs="Times New Roman"/>
          <w:i/>
          <w:sz w:val="24"/>
          <w:szCs w:val="24"/>
        </w:rPr>
        <w:t xml:space="preserve">частие </w:t>
      </w:r>
      <w:r w:rsidRPr="005A4219">
        <w:rPr>
          <w:rFonts w:ascii="Times New Roman" w:hAnsi="Times New Roman" w:cs="Times New Roman"/>
          <w:i/>
          <w:sz w:val="24"/>
          <w:szCs w:val="24"/>
        </w:rPr>
        <w:t>муниципального образования</w:t>
      </w:r>
      <w:r w:rsidR="00113341" w:rsidRPr="005A4219">
        <w:rPr>
          <w:rFonts w:ascii="Times New Roman" w:hAnsi="Times New Roman" w:cs="Times New Roman"/>
          <w:i/>
          <w:sz w:val="24"/>
          <w:szCs w:val="24"/>
        </w:rPr>
        <w:t xml:space="preserve"> в системе персонифицированного финансирования дополнительного образования детей</w:t>
      </w:r>
      <w:r w:rsidRPr="005A4219">
        <w:rPr>
          <w:rFonts w:ascii="Times New Roman" w:hAnsi="Times New Roman" w:cs="Times New Roman"/>
          <w:i/>
          <w:sz w:val="24"/>
          <w:szCs w:val="24"/>
        </w:rPr>
        <w:t>.</w:t>
      </w:r>
    </w:p>
    <w:p w:rsidR="004E7368" w:rsidRPr="004E7368" w:rsidRDefault="002B17E1" w:rsidP="004E736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Пилотными муниципальными образованиями, участвующими в 2021 году во внедрении ПФ ДОД являются: </w:t>
      </w:r>
      <w:r w:rsidRPr="00324D94">
        <w:rPr>
          <w:rFonts w:ascii="Times New Roman" w:hAnsi="Times New Roman" w:cs="Times New Roman"/>
          <w:sz w:val="24"/>
          <w:szCs w:val="24"/>
        </w:rPr>
        <w:t xml:space="preserve">Петропавловск-Камчатский </w:t>
      </w:r>
      <w:r w:rsidR="00324D94" w:rsidRPr="00324D94">
        <w:rPr>
          <w:rFonts w:ascii="Times New Roman" w:hAnsi="Times New Roman" w:cs="Times New Roman"/>
          <w:sz w:val="24"/>
          <w:szCs w:val="24"/>
        </w:rPr>
        <w:t>городской округ,</w:t>
      </w:r>
      <w:r w:rsidRPr="00324D94">
        <w:rPr>
          <w:rFonts w:ascii="Times New Roman" w:hAnsi="Times New Roman" w:cs="Times New Roman"/>
          <w:sz w:val="24"/>
          <w:szCs w:val="24"/>
        </w:rPr>
        <w:t xml:space="preserve"> Вилючинский городск</w:t>
      </w:r>
      <w:r w:rsidR="00324D94" w:rsidRPr="00324D94">
        <w:rPr>
          <w:rFonts w:ascii="Times New Roman" w:hAnsi="Times New Roman" w:cs="Times New Roman"/>
          <w:sz w:val="24"/>
          <w:szCs w:val="24"/>
        </w:rPr>
        <w:t>ой округ</w:t>
      </w:r>
      <w:r>
        <w:rPr>
          <w:rFonts w:ascii="Times New Roman" w:hAnsi="Times New Roman" w:cs="Times New Roman"/>
          <w:sz w:val="24"/>
          <w:szCs w:val="24"/>
        </w:rPr>
        <w:t xml:space="preserve">, Быстринский, Елизовский, Мильковский,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>-Большерецкий</w:t>
      </w:r>
      <w:r w:rsidR="00396D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6DD9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396DD9">
        <w:rPr>
          <w:rFonts w:ascii="Times New Roman" w:hAnsi="Times New Roman" w:cs="Times New Roman"/>
          <w:sz w:val="24"/>
          <w:szCs w:val="24"/>
        </w:rPr>
        <w:t>-Камчатский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муниципальные районы.</w:t>
      </w:r>
      <w:r w:rsidR="005A4219">
        <w:rPr>
          <w:rFonts w:ascii="Times New Roman" w:hAnsi="Times New Roman" w:cs="Times New Roman"/>
          <w:sz w:val="24"/>
          <w:szCs w:val="24"/>
        </w:rPr>
        <w:t xml:space="preserve"> </w:t>
      </w:r>
      <w:r w:rsidR="004E7368" w:rsidRPr="004E7368">
        <w:rPr>
          <w:rFonts w:ascii="Times New Roman" w:hAnsi="Times New Roman" w:cs="Times New Roman"/>
          <w:sz w:val="24"/>
          <w:szCs w:val="24"/>
        </w:rPr>
        <w:t>В сентябре текущего года в муниципальных образованиях утверждено 4619 сертификатов ПФ ДОД. Номинальная стоимость сертификата ПФ ДОД в муниципальных образованиях варьируется от 5710, 00 до 28 130,00 рублей.</w:t>
      </w:r>
      <w:r w:rsidR="004E7368">
        <w:rPr>
          <w:rFonts w:ascii="Times New Roman" w:hAnsi="Times New Roman" w:cs="Times New Roman"/>
          <w:sz w:val="24"/>
          <w:szCs w:val="24"/>
        </w:rPr>
        <w:t xml:space="preserve"> </w:t>
      </w:r>
      <w:r w:rsidR="004E7368" w:rsidRPr="004E7368">
        <w:rPr>
          <w:rFonts w:ascii="Times New Roman" w:hAnsi="Times New Roman" w:cs="Times New Roman"/>
          <w:sz w:val="24"/>
          <w:szCs w:val="24"/>
        </w:rPr>
        <w:t xml:space="preserve">В настоящее время по сертификатам ПФ ДОД обучается 1763 ребенка. </w:t>
      </w:r>
    </w:p>
    <w:p w:rsidR="002B17E1" w:rsidRPr="00DC74C6" w:rsidRDefault="002B17E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B17E1" w:rsidRPr="00DC7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0D88"/>
    <w:multiLevelType w:val="hybridMultilevel"/>
    <w:tmpl w:val="3378055E"/>
    <w:lvl w:ilvl="0" w:tplc="C4E41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C7C2D"/>
    <w:multiLevelType w:val="multilevel"/>
    <w:tmpl w:val="43D00926"/>
    <w:lvl w:ilvl="0">
      <w:start w:val="2016"/>
      <w:numFmt w:val="decimal"/>
      <w:lvlText w:val="24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F47AFA"/>
    <w:multiLevelType w:val="hybridMultilevel"/>
    <w:tmpl w:val="A6C20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5799C"/>
    <w:multiLevelType w:val="multilevel"/>
    <w:tmpl w:val="568A43EE"/>
    <w:lvl w:ilvl="0">
      <w:start w:val="24"/>
      <w:numFmt w:val="decimal"/>
      <w:lvlText w:val="%1"/>
      <w:lvlJc w:val="left"/>
      <w:pPr>
        <w:ind w:left="1080" w:hanging="1080"/>
      </w:pPr>
      <w:rPr>
        <w:rFonts w:hint="default"/>
        <w:color w:val="000000"/>
      </w:rPr>
    </w:lvl>
    <w:lvl w:ilvl="1">
      <w:start w:val="2"/>
      <w:numFmt w:val="decimalZero"/>
      <w:lvlText w:val="%1.%2"/>
      <w:lvlJc w:val="left"/>
      <w:pPr>
        <w:ind w:left="1080" w:hanging="1080"/>
      </w:pPr>
      <w:rPr>
        <w:rFonts w:hint="default"/>
        <w:color w:val="000000"/>
      </w:rPr>
    </w:lvl>
    <w:lvl w:ilvl="2">
      <w:start w:val="2016"/>
      <w:numFmt w:val="decimal"/>
      <w:lvlText w:val="%1.%2.%3"/>
      <w:lvlJc w:val="left"/>
      <w:pPr>
        <w:ind w:left="1080" w:hanging="108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4" w15:restartNumberingAfterBreak="0">
    <w:nsid w:val="3D300F0D"/>
    <w:multiLevelType w:val="multilevel"/>
    <w:tmpl w:val="0A9E9854"/>
    <w:lvl w:ilvl="0">
      <w:start w:val="2016"/>
      <w:numFmt w:val="decimal"/>
      <w:lvlText w:val="29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232663"/>
    <w:multiLevelType w:val="hybridMultilevel"/>
    <w:tmpl w:val="B5EE069C"/>
    <w:lvl w:ilvl="0" w:tplc="3AEA7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E69"/>
    <w:rsid w:val="000F4D11"/>
    <w:rsid w:val="00113341"/>
    <w:rsid w:val="00162947"/>
    <w:rsid w:val="001D0A15"/>
    <w:rsid w:val="00203463"/>
    <w:rsid w:val="002104C6"/>
    <w:rsid w:val="00240A00"/>
    <w:rsid w:val="002B17E1"/>
    <w:rsid w:val="002C43F4"/>
    <w:rsid w:val="002D3F71"/>
    <w:rsid w:val="002F4696"/>
    <w:rsid w:val="00324D94"/>
    <w:rsid w:val="00327AD9"/>
    <w:rsid w:val="003656AF"/>
    <w:rsid w:val="00396DD9"/>
    <w:rsid w:val="0043792E"/>
    <w:rsid w:val="00441C4D"/>
    <w:rsid w:val="0045554A"/>
    <w:rsid w:val="00494405"/>
    <w:rsid w:val="004A3DC8"/>
    <w:rsid w:val="004C2D9E"/>
    <w:rsid w:val="004D07E7"/>
    <w:rsid w:val="004E7368"/>
    <w:rsid w:val="00500FB9"/>
    <w:rsid w:val="00552109"/>
    <w:rsid w:val="00575F47"/>
    <w:rsid w:val="00582B66"/>
    <w:rsid w:val="005A4219"/>
    <w:rsid w:val="0061757D"/>
    <w:rsid w:val="006204EB"/>
    <w:rsid w:val="00623E41"/>
    <w:rsid w:val="0065071B"/>
    <w:rsid w:val="00654AED"/>
    <w:rsid w:val="006D7575"/>
    <w:rsid w:val="00760CCC"/>
    <w:rsid w:val="00760E69"/>
    <w:rsid w:val="00762012"/>
    <w:rsid w:val="007F2B00"/>
    <w:rsid w:val="008014BE"/>
    <w:rsid w:val="0080238F"/>
    <w:rsid w:val="00820BA8"/>
    <w:rsid w:val="008948FF"/>
    <w:rsid w:val="008C5B28"/>
    <w:rsid w:val="008C78D3"/>
    <w:rsid w:val="008F72E3"/>
    <w:rsid w:val="00924D45"/>
    <w:rsid w:val="00932BFF"/>
    <w:rsid w:val="009506E5"/>
    <w:rsid w:val="00957EAA"/>
    <w:rsid w:val="009779FB"/>
    <w:rsid w:val="009D0D9E"/>
    <w:rsid w:val="009D3E42"/>
    <w:rsid w:val="009F4C66"/>
    <w:rsid w:val="00A22FFF"/>
    <w:rsid w:val="00A51031"/>
    <w:rsid w:val="00A54391"/>
    <w:rsid w:val="00A56A9F"/>
    <w:rsid w:val="00AC752F"/>
    <w:rsid w:val="00AE284B"/>
    <w:rsid w:val="00B078E9"/>
    <w:rsid w:val="00BC11B7"/>
    <w:rsid w:val="00C33E5C"/>
    <w:rsid w:val="00D1421D"/>
    <w:rsid w:val="00DC74C6"/>
    <w:rsid w:val="00DF16A5"/>
    <w:rsid w:val="00E14BF3"/>
    <w:rsid w:val="00EA740B"/>
    <w:rsid w:val="00EF7CCE"/>
    <w:rsid w:val="00F31CF1"/>
    <w:rsid w:val="00F611FA"/>
    <w:rsid w:val="00FB28F1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CBA46-1F7C-4547-A8FE-6719E9EB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A15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A22FF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A22FFF"/>
    <w:pPr>
      <w:widowControl w:val="0"/>
      <w:shd w:val="clear" w:color="auto" w:fill="FFFFFF"/>
      <w:spacing w:before="540" w:after="360" w:line="0" w:lineRule="atLeast"/>
      <w:ind w:hanging="210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4"/>
    <w:rsid w:val="00F611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50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071B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8F72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7F664-5C45-4F89-BEBD-B26FB07CE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3802</Words>
  <Characters>21678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Вяткина</dc:creator>
  <cp:keywords/>
  <dc:description/>
  <cp:lastModifiedBy>Алия Лёгонькая</cp:lastModifiedBy>
  <cp:revision>2</cp:revision>
  <cp:lastPrinted>2021-10-03T23:45:00Z</cp:lastPrinted>
  <dcterms:created xsi:type="dcterms:W3CDTF">2021-10-12T23:40:00Z</dcterms:created>
  <dcterms:modified xsi:type="dcterms:W3CDTF">2021-10-12T23:40:00Z</dcterms:modified>
</cp:coreProperties>
</file>