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72E3" w:rsidRDefault="008F72E3" w:rsidP="008948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</w:instrText>
      </w:r>
      <w:r w:rsidRPr="008F72E3">
        <w:rPr>
          <w:rFonts w:ascii="Times New Roman" w:hAnsi="Times New Roman" w:cs="Times New Roman"/>
          <w:b/>
          <w:sz w:val="24"/>
          <w:szCs w:val="24"/>
        </w:rPr>
        <w:instrText>https://minobraz.kamgov.ru/dopolnitelnoe-obrazovanie-detej/talantlivye-deti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D1036">
        <w:rPr>
          <w:rStyle w:val="a7"/>
          <w:rFonts w:ascii="Times New Roman" w:hAnsi="Times New Roman" w:cs="Times New Roman"/>
          <w:b/>
          <w:sz w:val="24"/>
          <w:szCs w:val="24"/>
        </w:rPr>
        <w:t>https://minobraz.kamgov.ru/dopolnitelnoe-obrazovanie-detej/talantlivye-deti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2E3" w:rsidRDefault="008F72E3" w:rsidP="008948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E3" w:rsidRDefault="008F72E3" w:rsidP="008948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15" w:rsidRPr="006D7575" w:rsidRDefault="001D0A15" w:rsidP="008948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948FF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8948FF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8948FF" w:rsidRPr="008948FF">
        <w:rPr>
          <w:rFonts w:ascii="Times New Roman" w:hAnsi="Times New Roman" w:cs="Times New Roman"/>
          <w:b/>
          <w:sz w:val="24"/>
          <w:szCs w:val="24"/>
        </w:rPr>
        <w:t>мониторинга реализации Концепции региональной оценки качества и развития системы по выявлению, поддержке и формированию способностей и талантов у детей и молодёжи Камчатского края</w:t>
      </w:r>
      <w:r w:rsidR="008948FF"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</w:p>
    <w:p w:rsidR="001D0A15" w:rsidRPr="008948FF" w:rsidRDefault="001D0A15" w:rsidP="001D0A15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8FF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1D0A15" w:rsidRDefault="008948FF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F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8948FF">
        <w:rPr>
          <w:rFonts w:ascii="Times New Roman" w:hAnsi="Times New Roman" w:cs="Times New Roman"/>
          <w:sz w:val="24"/>
          <w:szCs w:val="24"/>
        </w:rPr>
        <w:t xml:space="preserve">мониторинга реализации Концепции региональной оценки качества и развития системы по выявлению, поддержке и формированию способностей и талантов у детей и молодёжи Камчатского края </w:t>
      </w:r>
      <w:r w:rsidR="001D0A15" w:rsidRPr="001D0A15">
        <w:rPr>
          <w:rFonts w:ascii="Times New Roman" w:hAnsi="Times New Roman" w:cs="Times New Roman"/>
          <w:sz w:val="24"/>
          <w:szCs w:val="24"/>
        </w:rPr>
        <w:t>проведен во исполнении указа Президента Российской Федерации от 7 мая 2018</w:t>
      </w:r>
      <w:r w:rsidR="001D0A15">
        <w:rPr>
          <w:rFonts w:ascii="Times New Roman" w:hAnsi="Times New Roman" w:cs="Times New Roman"/>
          <w:sz w:val="24"/>
          <w:szCs w:val="24"/>
        </w:rPr>
        <w:t xml:space="preserve"> </w:t>
      </w:r>
      <w:r w:rsidR="001D0A15" w:rsidRPr="001D0A15">
        <w:rPr>
          <w:rFonts w:ascii="Times New Roman" w:hAnsi="Times New Roman" w:cs="Times New Roman"/>
          <w:sz w:val="24"/>
          <w:szCs w:val="24"/>
        </w:rPr>
        <w:t>г. № 204 «О национальных целях и стратегических задачах развития Российской федерации на период до 2024 года», постановления Правительства Российской Федерации от 26 декабря 2017</w:t>
      </w:r>
      <w:r w:rsidR="001D0A15">
        <w:rPr>
          <w:rFonts w:ascii="Times New Roman" w:hAnsi="Times New Roman" w:cs="Times New Roman"/>
          <w:sz w:val="24"/>
          <w:szCs w:val="24"/>
        </w:rPr>
        <w:t xml:space="preserve"> </w:t>
      </w:r>
      <w:r w:rsidR="001D0A15" w:rsidRPr="001D0A15">
        <w:rPr>
          <w:rFonts w:ascii="Times New Roman" w:hAnsi="Times New Roman" w:cs="Times New Roman"/>
          <w:sz w:val="24"/>
          <w:szCs w:val="24"/>
        </w:rPr>
        <w:t xml:space="preserve">г. № 1642 «Об утверждении государственной программы Российской Федерации «Развитие образования», в соответствии с Приказом Министерства образования </w:t>
      </w:r>
      <w:r w:rsidR="001D0A15">
        <w:rPr>
          <w:rFonts w:ascii="Times New Roman" w:hAnsi="Times New Roman" w:cs="Times New Roman"/>
          <w:sz w:val="24"/>
          <w:szCs w:val="24"/>
        </w:rPr>
        <w:t>Камчатского</w:t>
      </w:r>
      <w:r w:rsidR="001D0A15" w:rsidRPr="001D0A15">
        <w:rPr>
          <w:rFonts w:ascii="Times New Roman" w:hAnsi="Times New Roman" w:cs="Times New Roman"/>
          <w:sz w:val="24"/>
          <w:szCs w:val="24"/>
        </w:rPr>
        <w:t xml:space="preserve"> края от </w:t>
      </w:r>
      <w:r w:rsidR="001D0A15">
        <w:rPr>
          <w:rFonts w:ascii="Times New Roman" w:hAnsi="Times New Roman" w:cs="Times New Roman"/>
          <w:sz w:val="24"/>
          <w:szCs w:val="24"/>
        </w:rPr>
        <w:t>23</w:t>
      </w:r>
      <w:r w:rsidR="001D0A15" w:rsidRPr="001D0A15">
        <w:rPr>
          <w:rFonts w:ascii="Times New Roman" w:hAnsi="Times New Roman" w:cs="Times New Roman"/>
          <w:sz w:val="24"/>
          <w:szCs w:val="24"/>
        </w:rPr>
        <w:t xml:space="preserve"> </w:t>
      </w:r>
      <w:r w:rsidR="001D0A15">
        <w:rPr>
          <w:rFonts w:ascii="Times New Roman" w:hAnsi="Times New Roman" w:cs="Times New Roman"/>
          <w:sz w:val="24"/>
          <w:szCs w:val="24"/>
        </w:rPr>
        <w:t>июня</w:t>
      </w:r>
      <w:r w:rsidR="001D0A15" w:rsidRPr="001D0A15">
        <w:rPr>
          <w:rFonts w:ascii="Times New Roman" w:hAnsi="Times New Roman" w:cs="Times New Roman"/>
          <w:sz w:val="24"/>
          <w:szCs w:val="24"/>
        </w:rPr>
        <w:t xml:space="preserve"> 2021</w:t>
      </w:r>
      <w:r w:rsidR="001D0A15">
        <w:rPr>
          <w:rFonts w:ascii="Times New Roman" w:hAnsi="Times New Roman" w:cs="Times New Roman"/>
          <w:sz w:val="24"/>
          <w:szCs w:val="24"/>
        </w:rPr>
        <w:t xml:space="preserve"> </w:t>
      </w:r>
      <w:r w:rsidR="001D0A15" w:rsidRPr="001D0A15">
        <w:rPr>
          <w:rFonts w:ascii="Times New Roman" w:hAnsi="Times New Roman" w:cs="Times New Roman"/>
          <w:sz w:val="24"/>
          <w:szCs w:val="24"/>
        </w:rPr>
        <w:t xml:space="preserve">г. № </w:t>
      </w:r>
      <w:r w:rsidR="001D0A15">
        <w:rPr>
          <w:rFonts w:ascii="Times New Roman" w:hAnsi="Times New Roman" w:cs="Times New Roman"/>
          <w:sz w:val="24"/>
          <w:szCs w:val="24"/>
        </w:rPr>
        <w:t>600</w:t>
      </w:r>
      <w:r w:rsidR="001D0A15" w:rsidRPr="001D0A15">
        <w:rPr>
          <w:rFonts w:ascii="Times New Roman" w:hAnsi="Times New Roman" w:cs="Times New Roman"/>
          <w:sz w:val="24"/>
          <w:szCs w:val="24"/>
        </w:rPr>
        <w:t xml:space="preserve"> «Об утверждении Концепции региональной </w:t>
      </w:r>
      <w:r w:rsidR="001D0A15">
        <w:rPr>
          <w:rFonts w:ascii="Times New Roman" w:hAnsi="Times New Roman" w:cs="Times New Roman"/>
          <w:sz w:val="24"/>
          <w:szCs w:val="24"/>
        </w:rPr>
        <w:t>оценки</w:t>
      </w:r>
      <w:r w:rsidR="001D0A15" w:rsidRPr="001D0A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1D0A15">
        <w:rPr>
          <w:rFonts w:ascii="Times New Roman" w:hAnsi="Times New Roman" w:cs="Times New Roman"/>
          <w:sz w:val="24"/>
          <w:szCs w:val="24"/>
        </w:rPr>
        <w:t xml:space="preserve">а и развития системы по выявлению, поддержки и формированию способностей и талантов у детей и молодежи Камчатского края». </w:t>
      </w:r>
    </w:p>
    <w:p w:rsidR="001D0A15" w:rsidRDefault="008948FF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F"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r>
        <w:rPr>
          <w:rFonts w:ascii="Times New Roman" w:hAnsi="Times New Roman" w:cs="Times New Roman"/>
          <w:sz w:val="24"/>
          <w:szCs w:val="24"/>
        </w:rPr>
        <w:t>были проанализированы</w:t>
      </w:r>
      <w:r w:rsidRPr="008948FF">
        <w:rPr>
          <w:rFonts w:ascii="Times New Roman" w:hAnsi="Times New Roman" w:cs="Times New Roman"/>
          <w:sz w:val="24"/>
          <w:szCs w:val="24"/>
        </w:rPr>
        <w:t xml:space="preserve"> с опорой на</w:t>
      </w:r>
      <w:r w:rsidR="001D0A15" w:rsidRPr="008948FF">
        <w:rPr>
          <w:rFonts w:ascii="Times New Roman" w:hAnsi="Times New Roman" w:cs="Times New Roman"/>
          <w:sz w:val="24"/>
          <w:szCs w:val="24"/>
        </w:rPr>
        <w:t xml:space="preserve"> </w:t>
      </w:r>
      <w:r w:rsidRPr="008948FF">
        <w:rPr>
          <w:rFonts w:ascii="Times New Roman" w:hAnsi="Times New Roman" w:cs="Times New Roman"/>
          <w:sz w:val="24"/>
          <w:szCs w:val="24"/>
        </w:rPr>
        <w:t>следующие</w:t>
      </w:r>
      <w:r w:rsidR="001D0A15" w:rsidRPr="008948FF">
        <w:rPr>
          <w:rFonts w:ascii="Times New Roman" w:hAnsi="Times New Roman" w:cs="Times New Roman"/>
          <w:sz w:val="24"/>
          <w:szCs w:val="24"/>
        </w:rPr>
        <w:t xml:space="preserve"> </w:t>
      </w:r>
      <w:r w:rsidRPr="008948FF">
        <w:rPr>
          <w:rFonts w:ascii="Times New Roman" w:hAnsi="Times New Roman" w:cs="Times New Roman"/>
          <w:sz w:val="24"/>
          <w:szCs w:val="24"/>
        </w:rPr>
        <w:t>критерии</w:t>
      </w:r>
      <w:r w:rsidR="001D0A15" w:rsidRPr="008948FF">
        <w:rPr>
          <w:rFonts w:ascii="Times New Roman" w:hAnsi="Times New Roman" w:cs="Times New Roman"/>
          <w:sz w:val="24"/>
          <w:szCs w:val="24"/>
        </w:rPr>
        <w:t>:</w:t>
      </w:r>
      <w:r w:rsidR="001D0A15" w:rsidRPr="001D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15" w:rsidRDefault="001D0A15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1757D">
        <w:rPr>
          <w:rFonts w:ascii="Times New Roman" w:hAnsi="Times New Roman" w:cs="Times New Roman"/>
          <w:sz w:val="24"/>
          <w:szCs w:val="24"/>
        </w:rPr>
        <w:t>наличию организационных моделей работы с одаренными детьми;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15" w:rsidRDefault="001D0A15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15">
        <w:rPr>
          <w:rFonts w:ascii="Times New Roman" w:hAnsi="Times New Roman" w:cs="Times New Roman"/>
          <w:sz w:val="24"/>
          <w:szCs w:val="24"/>
        </w:rPr>
        <w:t>по выявлению способностей и талантов у детей и молодежи</w:t>
      </w:r>
      <w:r w:rsidR="0061757D">
        <w:rPr>
          <w:rFonts w:ascii="Times New Roman" w:hAnsi="Times New Roman" w:cs="Times New Roman"/>
          <w:sz w:val="24"/>
          <w:szCs w:val="24"/>
        </w:rPr>
        <w:t>;</w:t>
      </w:r>
      <w:r w:rsidRPr="001D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15" w:rsidRDefault="001D0A15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15">
        <w:rPr>
          <w:rFonts w:ascii="Times New Roman" w:hAnsi="Times New Roman" w:cs="Times New Roman"/>
          <w:sz w:val="24"/>
          <w:szCs w:val="24"/>
        </w:rPr>
        <w:t>по поддержке способностей и талантов у детей и молодежи</w:t>
      </w:r>
      <w:r w:rsidR="0061757D">
        <w:rPr>
          <w:rFonts w:ascii="Times New Roman" w:hAnsi="Times New Roman" w:cs="Times New Roman"/>
          <w:sz w:val="24"/>
          <w:szCs w:val="24"/>
        </w:rPr>
        <w:t>;</w:t>
      </w:r>
      <w:r w:rsidRPr="001D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15" w:rsidRDefault="001D0A15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15">
        <w:rPr>
          <w:rFonts w:ascii="Times New Roman" w:hAnsi="Times New Roman" w:cs="Times New Roman"/>
          <w:sz w:val="24"/>
          <w:szCs w:val="24"/>
        </w:rPr>
        <w:t>по развитию способностей и талантов у детей и молодежи</w:t>
      </w:r>
      <w:r w:rsidR="0061757D">
        <w:rPr>
          <w:rFonts w:ascii="Times New Roman" w:hAnsi="Times New Roman" w:cs="Times New Roman"/>
          <w:sz w:val="24"/>
          <w:szCs w:val="24"/>
        </w:rPr>
        <w:t>;</w:t>
      </w:r>
      <w:r w:rsidRPr="001D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15" w:rsidRDefault="001D0A15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15">
        <w:rPr>
          <w:rFonts w:ascii="Times New Roman" w:hAnsi="Times New Roman" w:cs="Times New Roman"/>
          <w:sz w:val="24"/>
          <w:szCs w:val="24"/>
        </w:rPr>
        <w:t>по выявлению, поддержке и развитию способностей и талантов у обучающихся с ОВЗ</w:t>
      </w:r>
      <w:r w:rsidR="0061757D">
        <w:rPr>
          <w:rFonts w:ascii="Times New Roman" w:hAnsi="Times New Roman" w:cs="Times New Roman"/>
          <w:sz w:val="24"/>
          <w:szCs w:val="24"/>
        </w:rPr>
        <w:t>;</w:t>
      </w:r>
      <w:r w:rsidRPr="001D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A15" w:rsidRDefault="001D0A15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15">
        <w:rPr>
          <w:rFonts w:ascii="Times New Roman" w:hAnsi="Times New Roman" w:cs="Times New Roman"/>
          <w:sz w:val="24"/>
          <w:szCs w:val="24"/>
        </w:rPr>
        <w:t xml:space="preserve">по </w:t>
      </w:r>
      <w:r w:rsidR="0061757D">
        <w:rPr>
          <w:rFonts w:ascii="Times New Roman" w:hAnsi="Times New Roman" w:cs="Times New Roman"/>
          <w:sz w:val="24"/>
          <w:szCs w:val="24"/>
        </w:rPr>
        <w:t>наличию разноуровневых дополнительных общеобразовательных программ, ориентированных на выявление, поддержку</w:t>
      </w:r>
      <w:r w:rsidRPr="001D0A15">
        <w:rPr>
          <w:rFonts w:ascii="Times New Roman" w:hAnsi="Times New Roman" w:cs="Times New Roman"/>
          <w:sz w:val="24"/>
          <w:szCs w:val="24"/>
        </w:rPr>
        <w:t xml:space="preserve"> </w:t>
      </w:r>
      <w:r w:rsidR="0061757D">
        <w:rPr>
          <w:rFonts w:ascii="Times New Roman" w:hAnsi="Times New Roman" w:cs="Times New Roman"/>
          <w:sz w:val="24"/>
          <w:szCs w:val="24"/>
        </w:rPr>
        <w:t>и развитие способностей и талантов у детей и молодежи;</w:t>
      </w:r>
    </w:p>
    <w:p w:rsidR="001D0A15" w:rsidRDefault="001D0A15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15">
        <w:rPr>
          <w:rFonts w:ascii="Times New Roman" w:hAnsi="Times New Roman" w:cs="Times New Roman"/>
          <w:sz w:val="24"/>
          <w:szCs w:val="24"/>
        </w:rPr>
        <w:t xml:space="preserve">по </w:t>
      </w:r>
      <w:r w:rsidR="0061757D">
        <w:rPr>
          <w:rFonts w:ascii="Times New Roman" w:hAnsi="Times New Roman" w:cs="Times New Roman"/>
          <w:sz w:val="24"/>
          <w:szCs w:val="24"/>
        </w:rPr>
        <w:t>содействию в поступлении одаренных и талантливых детей и молодежи в организации профессионального и высшего образования;</w:t>
      </w:r>
      <w:r w:rsidRPr="001D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57D" w:rsidRDefault="0061757D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межуровневого взаимодействия;</w:t>
      </w:r>
    </w:p>
    <w:p w:rsidR="0061757D" w:rsidRDefault="0065071B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A22FFF">
        <w:rPr>
          <w:rFonts w:ascii="Times New Roman" w:hAnsi="Times New Roman" w:cs="Times New Roman"/>
          <w:sz w:val="24"/>
          <w:szCs w:val="24"/>
        </w:rPr>
        <w:t>диагностик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22FFF">
        <w:rPr>
          <w:rFonts w:ascii="Times New Roman" w:hAnsi="Times New Roman" w:cs="Times New Roman"/>
          <w:sz w:val="24"/>
          <w:szCs w:val="24"/>
        </w:rPr>
        <w:t xml:space="preserve"> одаренности детей и молодежи</w:t>
      </w:r>
      <w:r w:rsidR="0061757D">
        <w:rPr>
          <w:rFonts w:ascii="Times New Roman" w:hAnsi="Times New Roman" w:cs="Times New Roman"/>
          <w:sz w:val="24"/>
          <w:szCs w:val="24"/>
        </w:rPr>
        <w:t>;</w:t>
      </w:r>
    </w:p>
    <w:p w:rsidR="0061757D" w:rsidRDefault="0061757D" w:rsidP="006175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15">
        <w:rPr>
          <w:rFonts w:ascii="Times New Roman" w:hAnsi="Times New Roman" w:cs="Times New Roman"/>
          <w:sz w:val="24"/>
          <w:szCs w:val="24"/>
        </w:rPr>
        <w:t xml:space="preserve">по осуществлению психолого-педагогического сопровождения способных </w:t>
      </w:r>
      <w:r>
        <w:rPr>
          <w:rFonts w:ascii="Times New Roman" w:hAnsi="Times New Roman" w:cs="Times New Roman"/>
          <w:sz w:val="24"/>
          <w:szCs w:val="24"/>
        </w:rPr>
        <w:t>и талантливых детей и молодежи;</w:t>
      </w:r>
    </w:p>
    <w:p w:rsidR="001D0A15" w:rsidRDefault="001D0A15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15">
        <w:rPr>
          <w:rFonts w:ascii="Times New Roman" w:hAnsi="Times New Roman" w:cs="Times New Roman"/>
          <w:sz w:val="24"/>
          <w:szCs w:val="24"/>
        </w:rPr>
        <w:t>по подготовке педагогических работников по вопросам выявления, поддержки и развития способностей и талантов у детей и молодежи</w:t>
      </w:r>
      <w:r w:rsidR="0061757D">
        <w:rPr>
          <w:rFonts w:ascii="Times New Roman" w:hAnsi="Times New Roman" w:cs="Times New Roman"/>
          <w:sz w:val="24"/>
          <w:szCs w:val="24"/>
        </w:rPr>
        <w:t>;</w:t>
      </w:r>
      <w:r w:rsidRPr="001D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57D" w:rsidRDefault="0061757D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государственно-частного партнерства для поддержки талантливых и одаренных детей.</w:t>
      </w:r>
    </w:p>
    <w:p w:rsidR="008948FF" w:rsidRDefault="008948FF" w:rsidP="001D0A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C66" w:rsidRPr="00A22FFF" w:rsidRDefault="0061757D" w:rsidP="00A22FFF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FF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  <w:r w:rsidR="004A3DC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A22FFF">
        <w:rPr>
          <w:rFonts w:ascii="Times New Roman" w:hAnsi="Times New Roman" w:cs="Times New Roman"/>
          <w:b/>
          <w:sz w:val="24"/>
          <w:szCs w:val="24"/>
        </w:rPr>
        <w:t>развити</w:t>
      </w:r>
      <w:r w:rsidR="004A3DC8">
        <w:rPr>
          <w:rFonts w:ascii="Times New Roman" w:hAnsi="Times New Roman" w:cs="Times New Roman"/>
          <w:b/>
          <w:sz w:val="24"/>
          <w:szCs w:val="24"/>
        </w:rPr>
        <w:t>ю</w:t>
      </w:r>
      <w:r w:rsidRPr="00A22FFF">
        <w:rPr>
          <w:rFonts w:ascii="Times New Roman" w:hAnsi="Times New Roman" w:cs="Times New Roman"/>
          <w:b/>
          <w:sz w:val="24"/>
          <w:szCs w:val="24"/>
        </w:rPr>
        <w:t xml:space="preserve"> системы выявления, поддержки и развития способностей и талантов у детей и молодежи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A22FFF">
        <w:rPr>
          <w:color w:val="000000"/>
          <w:sz w:val="24"/>
          <w:szCs w:val="24"/>
        </w:rPr>
        <w:t xml:space="preserve">Современный этап развития образовательных систем (локальных, муниципальных, региональных) характеризуется серьезными инновационными изменениями их составляющих: образовательных и управленческих процессов, реализуемых различными типами образовательных организаций. Вектор этих изменений определяет современная </w:t>
      </w:r>
      <w:r w:rsidRPr="00A22FFF">
        <w:rPr>
          <w:color w:val="000000"/>
          <w:sz w:val="24"/>
          <w:szCs w:val="24"/>
        </w:rPr>
        <w:lastRenderedPageBreak/>
        <w:t>государственная образовательная политика, положения которой сформулированы в следующих нормативно</w:t>
      </w:r>
      <w:r>
        <w:rPr>
          <w:color w:val="000000"/>
          <w:sz w:val="24"/>
          <w:szCs w:val="24"/>
        </w:rPr>
        <w:t>-</w:t>
      </w:r>
      <w:r w:rsidRPr="00A22FFF">
        <w:rPr>
          <w:color w:val="000000"/>
          <w:sz w:val="24"/>
          <w:szCs w:val="24"/>
        </w:rPr>
        <w:softHyphen/>
        <w:t>правовых актах Российской Федерации и Камчатского края: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4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Федеральный закон от 29.12.2012 № 27Э-ФЗ «Об образовании в Российской Федерации»;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4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4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Федеральный проект «Успех каждого ребенка», утвержденный протоколом заседания проектного комитета по национальному проекту «Образование» от 07.12.2018 № 3;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4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«Концепция общенациональной системы выявления и развития молодых талантов», утвержденная Президентом Российской Федерации от 03.04.2012 № Пр-82;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4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постановление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A22FFF" w:rsidRPr="008948FF" w:rsidRDefault="00A22FFF" w:rsidP="008948FF">
      <w:pPr>
        <w:pStyle w:val="2"/>
        <w:shd w:val="clear" w:color="auto" w:fill="auto"/>
        <w:spacing w:before="0" w:after="0" w:line="276" w:lineRule="auto"/>
        <w:ind w:firstLine="740"/>
        <w:jc w:val="both"/>
        <w:rPr>
          <w:sz w:val="24"/>
          <w:szCs w:val="24"/>
        </w:rPr>
      </w:pPr>
      <w:r w:rsidRPr="008948FF">
        <w:rPr>
          <w:color w:val="000000"/>
          <w:sz w:val="24"/>
          <w:szCs w:val="24"/>
        </w:rPr>
        <w:t>приказ Министерства образования и науки Российской Федерации от</w:t>
      </w:r>
      <w:r w:rsidR="008948FF" w:rsidRPr="008948FF">
        <w:rPr>
          <w:sz w:val="24"/>
          <w:szCs w:val="24"/>
        </w:rPr>
        <w:t xml:space="preserve"> 24.02.2016 № 134 «</w:t>
      </w:r>
      <w:r w:rsidRPr="008948FF">
        <w:rPr>
          <w:color w:val="000000"/>
          <w:sz w:val="24"/>
          <w:szCs w:val="24"/>
        </w:rPr>
        <w:t>Об утверждении Перечня подлежащих мониторингу сведений о развитии одарённых детей»;</w:t>
      </w:r>
    </w:p>
    <w:p w:rsidR="00A22FFF" w:rsidRPr="008948FF" w:rsidRDefault="00A22FFF" w:rsidP="008948FF">
      <w:pPr>
        <w:pStyle w:val="2"/>
        <w:shd w:val="clear" w:color="auto" w:fill="auto"/>
        <w:spacing w:before="0" w:after="0" w:line="276" w:lineRule="auto"/>
        <w:ind w:right="20" w:firstLine="740"/>
        <w:jc w:val="both"/>
        <w:rPr>
          <w:sz w:val="24"/>
          <w:szCs w:val="24"/>
        </w:rPr>
      </w:pPr>
      <w:r w:rsidRPr="008948FF">
        <w:rPr>
          <w:color w:val="000000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</w:t>
      </w:r>
      <w:r w:rsidR="008948FF">
        <w:rPr>
          <w:sz w:val="24"/>
          <w:szCs w:val="24"/>
        </w:rPr>
        <w:t xml:space="preserve"> 29.02.2016 № </w:t>
      </w:r>
      <w:r w:rsidR="008948FF" w:rsidRPr="008948FF">
        <w:rPr>
          <w:sz w:val="24"/>
          <w:szCs w:val="24"/>
        </w:rPr>
        <w:t>326-р;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4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Указ Президента Российской Федерации от 01.12.2016 № 642 «О Стратегии научно-технического развития Российской Федерации»;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4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распоряжение Правительства Российской Федерации от 17.10.2018 № 2245-р «Об утверждении Концепции подготовки спортивного резерва в Российской Федерации до 2025 года»;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4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постановление Правительства Камчатского края от 29.11.2013 № 532-П «О государственной программе Камчатского края «Развитие образования в Камчатском крае»;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0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региональный проект «Успех каждого ребенка», утвержденный протоколом заседания Совета по организации проектной деятельности при Губернаторе Камчатского края от 23.01.2019 № 6;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0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 xml:space="preserve">перечень мероприятий по исполнению в Камчатском крае Комплекса мер по реализации Концепции общенациональной системы выявления и развития молодых талантов на 2015-2020 годы, утвержденного Заместителем Председателя Правительства Российской Федерации </w:t>
      </w:r>
      <w:proofErr w:type="spellStart"/>
      <w:r w:rsidRPr="00A22FFF">
        <w:rPr>
          <w:color w:val="000000"/>
          <w:sz w:val="24"/>
          <w:szCs w:val="24"/>
        </w:rPr>
        <w:t>Голодец</w:t>
      </w:r>
      <w:proofErr w:type="spellEnd"/>
      <w:r w:rsidRPr="00A22FFF">
        <w:rPr>
          <w:color w:val="000000"/>
          <w:sz w:val="24"/>
          <w:szCs w:val="24"/>
        </w:rPr>
        <w:t xml:space="preserve"> О.Ю. от 27.05.2015 № 3274п-П8;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0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0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С учётом ключевых идей документов в осуществлении работы с одарёнными и талантливыми детьми и молодёжью разработана Концепция региональной оценки качества и развития системы выявления, поддержки и формирования способностей и талантов у детей и молодёжи Камчатского края (далее - Концепция).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0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 xml:space="preserve">Концепция нацелена на создание региональной единой открытой системы выявления, поддержки и развития одарённых (талантливых) детей и молодёжи; на разработку региональных муниципальных и локальных (на уровне образовательной </w:t>
      </w:r>
      <w:r w:rsidRPr="00A22FFF">
        <w:rPr>
          <w:color w:val="000000"/>
          <w:sz w:val="24"/>
          <w:szCs w:val="24"/>
        </w:rPr>
        <w:lastRenderedPageBreak/>
        <w:t>организации) нормативных и правовых актов, регламентирующих содержание деятельности по выявлению и сопровождению одарённых детей в системе образования Камчатского края; на организацию взаимодействия всех субъектов выявления и сопровождения развития одарённых детей.</w:t>
      </w:r>
    </w:p>
    <w:p w:rsidR="008948FF" w:rsidRDefault="00A22FFF" w:rsidP="00A22FFF">
      <w:pPr>
        <w:pStyle w:val="2"/>
        <w:shd w:val="clear" w:color="auto" w:fill="auto"/>
        <w:spacing w:before="0" w:after="0" w:line="276" w:lineRule="auto"/>
        <w:ind w:right="20" w:firstLine="700"/>
        <w:jc w:val="both"/>
        <w:rPr>
          <w:color w:val="000000"/>
          <w:sz w:val="24"/>
          <w:szCs w:val="24"/>
        </w:rPr>
      </w:pPr>
      <w:r w:rsidRPr="00A22FFF">
        <w:rPr>
          <w:color w:val="000000"/>
          <w:sz w:val="24"/>
          <w:szCs w:val="24"/>
        </w:rPr>
        <w:t xml:space="preserve">В Концепции определены цели и задачи, основные принципы, механизмы и направления ее реализации, сформулированы ожидаемые результаты. </w:t>
      </w:r>
    </w:p>
    <w:p w:rsidR="00A22FFF" w:rsidRPr="00A22FFF" w:rsidRDefault="00A22FFF" w:rsidP="00A22FFF">
      <w:pPr>
        <w:pStyle w:val="2"/>
        <w:shd w:val="clear" w:color="auto" w:fill="auto"/>
        <w:spacing w:before="0" w:after="0" w:line="276" w:lineRule="auto"/>
        <w:ind w:right="20" w:firstLine="70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Концепция представляет собой документ стратегического характера, отражающий общее видение проблемы и принципиальные подходы к ее решению, которые должны быть положены в основу разрабатываемых и осуществляемых мер в данной сфере деятельности на уровне края.</w:t>
      </w:r>
    </w:p>
    <w:p w:rsidR="00A22FFF" w:rsidRPr="00A22FFF" w:rsidRDefault="00A22FFF" w:rsidP="00A22FFF">
      <w:pPr>
        <w:pStyle w:val="2"/>
        <w:shd w:val="clear" w:color="auto" w:fill="auto"/>
        <w:spacing w:before="0" w:after="300" w:line="276" w:lineRule="auto"/>
        <w:ind w:right="20" w:firstLine="700"/>
        <w:jc w:val="both"/>
        <w:rPr>
          <w:sz w:val="24"/>
          <w:szCs w:val="24"/>
        </w:rPr>
      </w:pPr>
      <w:r w:rsidRPr="00A22FFF">
        <w:rPr>
          <w:color w:val="000000"/>
          <w:sz w:val="24"/>
          <w:szCs w:val="24"/>
        </w:rPr>
        <w:t>Концепцией предусмотрено выстраивание системы правового, организационно-управленческого, финансово-экономического, научного, информационного, кадрового обеспечения эффективного развития и реализации потенциала детей и молодёжи Камчатского края.</w:t>
      </w:r>
    </w:p>
    <w:p w:rsidR="0061757D" w:rsidRPr="00A22FFF" w:rsidRDefault="00324D94" w:rsidP="00A22FFF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</w:t>
      </w:r>
      <w:r w:rsidR="00A22FFF" w:rsidRPr="00A22FFF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Концепции </w:t>
      </w:r>
    </w:p>
    <w:p w:rsidR="00A22FFF" w:rsidRPr="00A22FFF" w:rsidRDefault="00A22FFF" w:rsidP="00A22F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Целью Концепции является создание региональной системы выявления, поддержки и развития способностей и талантов у детей и молодёжи, а также обеспечение личностной, социальной самореализации и профессионального самоопределения детей через формирование единого информационного и научно-методического пространства Камчатского края по работе с одарёнными детьми и молодёжью в области науки, искусства и спорта.</w:t>
      </w:r>
    </w:p>
    <w:p w:rsidR="00A22FFF" w:rsidRPr="00A22FFF" w:rsidRDefault="00A22FFF" w:rsidP="00A22F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На достижение цели направлено ре</w:t>
      </w:r>
      <w:r>
        <w:rPr>
          <w:rFonts w:ascii="Times New Roman" w:hAnsi="Times New Roman" w:cs="Times New Roman"/>
          <w:sz w:val="24"/>
          <w:szCs w:val="24"/>
        </w:rPr>
        <w:t xml:space="preserve">шение следующих </w:t>
      </w:r>
      <w:r w:rsidRPr="00A22FFF">
        <w:rPr>
          <w:rFonts w:ascii="Times New Roman" w:hAnsi="Times New Roman" w:cs="Times New Roman"/>
          <w:sz w:val="24"/>
          <w:szCs w:val="24"/>
        </w:rPr>
        <w:t>задач: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организация работы с одарёнными детьми в образовательной организации;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выявление способностей и талантов у детей и молодёжи;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поддержка способностей и талантов у детей и молодёжи;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развитие способностей и талантов у детей и молодёжи;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выявление, поддержка и развитие способностей и талантов у обучающихся с ограниченными возможностями здоровья;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разработка разноуровневых дополнительных общеобразовательных программ, ориентированных на выявление, поддержку и развитие способностей и талантов у детей и молодёжи;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содействие в поступлении одарённых и талантливых детей и молодёжи в организации профессионального и высшего образования;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осуществление межуровневого взаимодействия;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диагностика одарённости у детей и молодёжи;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осуществление психолого-педагогического сопровождения талантливых и одарённых детей и молодёжи;</w:t>
      </w:r>
    </w:p>
    <w:p w:rsidR="00A22FFF" w:rsidRPr="00A22FFF" w:rsidRDefault="00A22FFF" w:rsidP="00B078E9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осуществление подготовки педагогических работников по вопросам развития способностей и талантов у детей и молодёжи;</w:t>
      </w:r>
    </w:p>
    <w:p w:rsidR="00A22FFF" w:rsidRDefault="00A22FFF" w:rsidP="00A22FFF">
      <w:pPr>
        <w:pStyle w:val="a3"/>
        <w:numPr>
          <w:ilvl w:val="0"/>
          <w:numId w:val="5"/>
        </w:numPr>
        <w:tabs>
          <w:tab w:val="left" w:pos="1134"/>
        </w:tabs>
        <w:spacing w:after="0" w:line="276" w:lineRule="auto"/>
        <w:ind w:left="142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sz w:val="24"/>
          <w:szCs w:val="24"/>
        </w:rPr>
        <w:t>осуществление государственно-частного партнерства для поддержки талантливых и одарённых детей.</w:t>
      </w:r>
    </w:p>
    <w:p w:rsidR="00DF16A5" w:rsidRPr="00DF16A5" w:rsidRDefault="00DF16A5" w:rsidP="00DF16A5">
      <w:pPr>
        <w:pStyle w:val="a3"/>
        <w:tabs>
          <w:tab w:val="left" w:pos="1134"/>
        </w:tabs>
        <w:spacing w:after="0" w:line="276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A22FFF" w:rsidRPr="00A22FFF" w:rsidRDefault="00A22FFF" w:rsidP="00A22F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F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F16A5">
        <w:rPr>
          <w:rFonts w:ascii="Times New Roman" w:hAnsi="Times New Roman" w:cs="Times New Roman"/>
          <w:b/>
          <w:sz w:val="24"/>
          <w:szCs w:val="24"/>
        </w:rPr>
        <w:t>Анализ р</w:t>
      </w:r>
      <w:r w:rsidR="00324D94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DF16A5">
        <w:rPr>
          <w:rFonts w:ascii="Times New Roman" w:hAnsi="Times New Roman" w:cs="Times New Roman"/>
          <w:b/>
          <w:sz w:val="24"/>
          <w:szCs w:val="24"/>
        </w:rPr>
        <w:t>ов</w:t>
      </w:r>
      <w:r w:rsidR="00324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D94" w:rsidRPr="00324D94">
        <w:rPr>
          <w:rFonts w:ascii="Times New Roman" w:hAnsi="Times New Roman" w:cs="Times New Roman"/>
          <w:b/>
          <w:sz w:val="24"/>
          <w:szCs w:val="24"/>
        </w:rPr>
        <w:t xml:space="preserve">мониторинга реализации Концепции </w:t>
      </w:r>
    </w:p>
    <w:p w:rsidR="006D7575" w:rsidRDefault="00324D94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D94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B078E9" w:rsidRPr="00324D94">
        <w:rPr>
          <w:rFonts w:ascii="Times New Roman" w:hAnsi="Times New Roman" w:cs="Times New Roman"/>
          <w:sz w:val="24"/>
          <w:szCs w:val="24"/>
        </w:rPr>
        <w:t xml:space="preserve"> итогам 2020-2021</w:t>
      </w:r>
      <w:r w:rsidR="00B078E9" w:rsidRPr="00B078E9">
        <w:rPr>
          <w:rFonts w:ascii="Times New Roman" w:hAnsi="Times New Roman" w:cs="Times New Roman"/>
          <w:sz w:val="24"/>
          <w:szCs w:val="24"/>
        </w:rPr>
        <w:t xml:space="preserve"> учебного года Министерством образования </w:t>
      </w:r>
      <w:r w:rsidR="008948FF">
        <w:rPr>
          <w:rFonts w:ascii="Times New Roman" w:hAnsi="Times New Roman" w:cs="Times New Roman"/>
          <w:sz w:val="24"/>
          <w:szCs w:val="24"/>
        </w:rPr>
        <w:t>Камчатского</w:t>
      </w:r>
      <w:r w:rsidR="00552109">
        <w:rPr>
          <w:rFonts w:ascii="Times New Roman" w:hAnsi="Times New Roman" w:cs="Times New Roman"/>
          <w:sz w:val="24"/>
          <w:szCs w:val="24"/>
        </w:rPr>
        <w:t xml:space="preserve"> края</w:t>
      </w:r>
      <w:r w:rsidR="008948FF">
        <w:rPr>
          <w:rFonts w:ascii="Times New Roman" w:hAnsi="Times New Roman" w:cs="Times New Roman"/>
          <w:sz w:val="24"/>
          <w:szCs w:val="24"/>
        </w:rPr>
        <w:t xml:space="preserve"> </w:t>
      </w:r>
      <w:r w:rsidR="00B078E9" w:rsidRPr="00B078E9">
        <w:rPr>
          <w:rFonts w:ascii="Times New Roman" w:hAnsi="Times New Roman" w:cs="Times New Roman"/>
          <w:sz w:val="24"/>
          <w:szCs w:val="24"/>
        </w:rPr>
        <w:t xml:space="preserve">проведен </w:t>
      </w:r>
      <w:r>
        <w:rPr>
          <w:rFonts w:ascii="Times New Roman" w:hAnsi="Times New Roman" w:cs="Times New Roman"/>
          <w:sz w:val="24"/>
          <w:szCs w:val="24"/>
        </w:rPr>
        <w:t>мониторинг реализации К</w:t>
      </w:r>
      <w:r w:rsidRPr="00324D94">
        <w:rPr>
          <w:rFonts w:ascii="Times New Roman" w:hAnsi="Times New Roman" w:cs="Times New Roman"/>
          <w:sz w:val="24"/>
          <w:szCs w:val="24"/>
        </w:rPr>
        <w:t>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4D94">
        <w:rPr>
          <w:rFonts w:ascii="Times New Roman" w:hAnsi="Times New Roman" w:cs="Times New Roman"/>
          <w:sz w:val="24"/>
          <w:szCs w:val="24"/>
        </w:rPr>
        <w:t xml:space="preserve"> региональной оценки качества и развития системы по выявлению, поддержке и формированию способностей и талантов у де</w:t>
      </w:r>
      <w:r>
        <w:rPr>
          <w:rFonts w:ascii="Times New Roman" w:hAnsi="Times New Roman" w:cs="Times New Roman"/>
          <w:sz w:val="24"/>
          <w:szCs w:val="24"/>
        </w:rPr>
        <w:t>тей и молодёжи Камчатского края.</w:t>
      </w:r>
    </w:p>
    <w:p w:rsidR="00B078E9" w:rsidRDefault="00A51031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C74C6" w:rsidRPr="00DC74C6">
        <w:rPr>
          <w:rFonts w:ascii="Times New Roman" w:hAnsi="Times New Roman" w:cs="Times New Roman"/>
          <w:b/>
          <w:sz w:val="24"/>
          <w:szCs w:val="24"/>
        </w:rPr>
        <w:t>ритери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DC74C6" w:rsidRPr="00DC74C6">
        <w:rPr>
          <w:rFonts w:ascii="Times New Roman" w:hAnsi="Times New Roman" w:cs="Times New Roman"/>
          <w:b/>
          <w:sz w:val="24"/>
          <w:szCs w:val="24"/>
        </w:rPr>
        <w:t xml:space="preserve"> № 1. О</w:t>
      </w:r>
      <w:r w:rsidR="00A22FFF" w:rsidRPr="00DC74C6">
        <w:rPr>
          <w:rFonts w:ascii="Times New Roman" w:hAnsi="Times New Roman" w:cs="Times New Roman"/>
          <w:b/>
          <w:sz w:val="24"/>
          <w:szCs w:val="24"/>
        </w:rPr>
        <w:t>рганизация работы с одарёнными детьми в образовательной организации</w:t>
      </w:r>
    </w:p>
    <w:p w:rsidR="00DC74C6" w:rsidRPr="00A51031" w:rsidRDefault="00DC74C6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031">
        <w:rPr>
          <w:rFonts w:ascii="Times New Roman" w:hAnsi="Times New Roman" w:cs="Times New Roman"/>
          <w:i/>
          <w:sz w:val="24"/>
          <w:szCs w:val="24"/>
        </w:rPr>
        <w:t xml:space="preserve">Показатель: наличие в муниципальных локальных актах, актах образовательных организаций блока, направленного на работу с одаренными детьми. </w:t>
      </w:r>
    </w:p>
    <w:p w:rsidR="008C78D3" w:rsidRDefault="009D0D9E" w:rsidP="00924D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данном направлении включена в разделы программ развития всех муниципальных образовани</w:t>
      </w:r>
      <w:r w:rsidR="00A5103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Камчатского края.</w:t>
      </w:r>
      <w:r w:rsidR="008948FF">
        <w:rPr>
          <w:rFonts w:ascii="Times New Roman" w:hAnsi="Times New Roman" w:cs="Times New Roman"/>
          <w:sz w:val="24"/>
          <w:szCs w:val="24"/>
        </w:rPr>
        <w:t xml:space="preserve"> В 100 % образовательных организаций края </w:t>
      </w:r>
      <w:r w:rsidR="00A51031">
        <w:rPr>
          <w:rFonts w:ascii="Times New Roman" w:hAnsi="Times New Roman" w:cs="Times New Roman"/>
          <w:sz w:val="24"/>
          <w:szCs w:val="24"/>
        </w:rPr>
        <w:t xml:space="preserve">приняты соответствующие документы, которые </w:t>
      </w:r>
      <w:r w:rsidR="008948FF">
        <w:rPr>
          <w:rFonts w:ascii="Times New Roman" w:hAnsi="Times New Roman" w:cs="Times New Roman"/>
          <w:sz w:val="24"/>
          <w:szCs w:val="24"/>
        </w:rPr>
        <w:t>регламентирую</w:t>
      </w:r>
      <w:r w:rsidR="00A51031">
        <w:rPr>
          <w:rFonts w:ascii="Times New Roman" w:hAnsi="Times New Roman" w:cs="Times New Roman"/>
          <w:sz w:val="24"/>
          <w:szCs w:val="24"/>
        </w:rPr>
        <w:t>т работу с одаренными детьми</w:t>
      </w:r>
      <w:r w:rsidR="00894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8D3" w:rsidRPr="00A51031" w:rsidRDefault="008C78D3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031">
        <w:rPr>
          <w:rFonts w:ascii="Times New Roman" w:hAnsi="Times New Roman" w:cs="Times New Roman"/>
          <w:i/>
          <w:sz w:val="24"/>
          <w:szCs w:val="24"/>
        </w:rPr>
        <w:t xml:space="preserve">Показатель: </w:t>
      </w:r>
      <w:r w:rsidR="00327AD9" w:rsidRPr="00A51031">
        <w:rPr>
          <w:rFonts w:ascii="Times New Roman" w:hAnsi="Times New Roman" w:cs="Times New Roman"/>
          <w:i/>
          <w:sz w:val="24"/>
          <w:szCs w:val="24"/>
        </w:rPr>
        <w:t>наличие в образовательных организациях системы поощрения педагогов, работающих с одарёнными детьми.</w:t>
      </w:r>
    </w:p>
    <w:p w:rsidR="0065071B" w:rsidRDefault="00AE284B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поощрения педагогов, работающих с одаренными детьми, создана и функционирует во всех образовательны</w:t>
      </w:r>
      <w:r w:rsidR="00A51031">
        <w:rPr>
          <w:rFonts w:ascii="Times New Roman" w:hAnsi="Times New Roman" w:cs="Times New Roman"/>
          <w:sz w:val="24"/>
          <w:szCs w:val="24"/>
        </w:rPr>
        <w:t>х организациях Камчатского края (включена в Положение о стимулирующих выплатах).</w:t>
      </w:r>
    </w:p>
    <w:p w:rsidR="00327AD9" w:rsidRPr="00A51031" w:rsidRDefault="00327AD9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031">
        <w:rPr>
          <w:rFonts w:ascii="Times New Roman" w:hAnsi="Times New Roman" w:cs="Times New Roman"/>
          <w:i/>
          <w:sz w:val="24"/>
          <w:szCs w:val="24"/>
        </w:rPr>
        <w:t>Показатель: наличие организационных моделей работы с одарёнными детьми (центр дополнительного образования детей на базе ОО, школа полного дня, центр по работе с одарёнными детьми и др.)</w:t>
      </w:r>
    </w:p>
    <w:p w:rsidR="00623E41" w:rsidRDefault="00AE284B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7AD9">
        <w:rPr>
          <w:rFonts w:ascii="Times New Roman" w:hAnsi="Times New Roman" w:cs="Times New Roman"/>
          <w:sz w:val="24"/>
          <w:szCs w:val="24"/>
        </w:rPr>
        <w:t>рганизационн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327AD9">
        <w:rPr>
          <w:rFonts w:ascii="Times New Roman" w:hAnsi="Times New Roman" w:cs="Times New Roman"/>
          <w:sz w:val="24"/>
          <w:szCs w:val="24"/>
        </w:rPr>
        <w:t xml:space="preserve"> модели по работе с одаренными детьми</w:t>
      </w:r>
      <w:r>
        <w:rPr>
          <w:rFonts w:ascii="Times New Roman" w:hAnsi="Times New Roman" w:cs="Times New Roman"/>
          <w:sz w:val="24"/>
          <w:szCs w:val="24"/>
        </w:rPr>
        <w:t xml:space="preserve"> созданы и функционируют в Петропавловск-Камчатском городском округе и Вилючинском городском округе. Краевым ресурсным центром по работе с одаренными детьми является КГОАУ «Центр образования «Эврика»</w:t>
      </w:r>
      <w:r w:rsidR="004C2D9E">
        <w:rPr>
          <w:rFonts w:ascii="Times New Roman" w:hAnsi="Times New Roman" w:cs="Times New Roman"/>
          <w:sz w:val="24"/>
          <w:szCs w:val="24"/>
        </w:rPr>
        <w:t>.</w:t>
      </w:r>
    </w:p>
    <w:p w:rsidR="00327AD9" w:rsidRPr="00327AD9" w:rsidRDefault="009779FB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Критерий</w:t>
      </w:r>
      <w:r w:rsidR="00327AD9" w:rsidRPr="009779FB">
        <w:rPr>
          <w:rFonts w:ascii="Times New Roman" w:hAnsi="Times New Roman" w:cs="Times New Roman"/>
          <w:b/>
          <w:sz w:val="24"/>
          <w:szCs w:val="24"/>
        </w:rPr>
        <w:t xml:space="preserve"> № 2.</w:t>
      </w:r>
      <w:r w:rsidR="00327AD9" w:rsidRPr="00327AD9">
        <w:rPr>
          <w:rFonts w:ascii="Times New Roman" w:hAnsi="Times New Roman" w:cs="Times New Roman"/>
          <w:b/>
          <w:sz w:val="24"/>
          <w:szCs w:val="24"/>
        </w:rPr>
        <w:t xml:space="preserve"> Выявление способностей и талантов у детей и молодёжи</w:t>
      </w:r>
    </w:p>
    <w:p w:rsidR="00327AD9" w:rsidRPr="00A51031" w:rsidRDefault="00327AD9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031">
        <w:rPr>
          <w:rFonts w:ascii="Times New Roman" w:hAnsi="Times New Roman" w:cs="Times New Roman"/>
          <w:i/>
          <w:sz w:val="24"/>
          <w:szCs w:val="24"/>
        </w:rPr>
        <w:t>Показатель: использование в работе методик и технологий диагностирования одарённых детей и молодёжи.</w:t>
      </w:r>
    </w:p>
    <w:p w:rsidR="00F611FA" w:rsidRDefault="004C2D9E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611FA">
        <w:rPr>
          <w:rFonts w:ascii="Times New Roman" w:hAnsi="Times New Roman" w:cs="Times New Roman"/>
          <w:sz w:val="24"/>
          <w:szCs w:val="24"/>
        </w:rPr>
        <w:t>ольшинство образовательных организаций Камчатского края используют специальные методики по диа</w:t>
      </w:r>
      <w:r w:rsidR="0065071B">
        <w:rPr>
          <w:rFonts w:ascii="Times New Roman" w:hAnsi="Times New Roman" w:cs="Times New Roman"/>
          <w:sz w:val="24"/>
          <w:szCs w:val="24"/>
        </w:rPr>
        <w:t>гностированию одаренности</w:t>
      </w:r>
      <w:r>
        <w:rPr>
          <w:rFonts w:ascii="Times New Roman" w:hAnsi="Times New Roman" w:cs="Times New Roman"/>
          <w:sz w:val="24"/>
          <w:szCs w:val="24"/>
        </w:rPr>
        <w:t xml:space="preserve"> (63 %)</w:t>
      </w:r>
      <w:r w:rsidR="00F611FA">
        <w:rPr>
          <w:rFonts w:ascii="Times New Roman" w:hAnsi="Times New Roman" w:cs="Times New Roman"/>
          <w:sz w:val="24"/>
          <w:szCs w:val="24"/>
        </w:rPr>
        <w:t xml:space="preserve">. </w:t>
      </w:r>
      <w:r w:rsidR="00820BA8">
        <w:rPr>
          <w:rFonts w:ascii="Times New Roman" w:hAnsi="Times New Roman" w:cs="Times New Roman"/>
          <w:sz w:val="24"/>
          <w:szCs w:val="24"/>
        </w:rPr>
        <w:t>Однако наличие с</w:t>
      </w:r>
      <w:r w:rsidR="00F611FA">
        <w:rPr>
          <w:rFonts w:ascii="Times New Roman" w:hAnsi="Times New Roman" w:cs="Times New Roman"/>
          <w:sz w:val="24"/>
          <w:szCs w:val="24"/>
        </w:rPr>
        <w:t>истемн</w:t>
      </w:r>
      <w:r w:rsidR="00820BA8">
        <w:rPr>
          <w:rFonts w:ascii="Times New Roman" w:hAnsi="Times New Roman" w:cs="Times New Roman"/>
          <w:sz w:val="24"/>
          <w:szCs w:val="24"/>
        </w:rPr>
        <w:t>о</w:t>
      </w:r>
      <w:r w:rsidR="0065071B">
        <w:rPr>
          <w:rFonts w:ascii="Times New Roman" w:hAnsi="Times New Roman" w:cs="Times New Roman"/>
          <w:sz w:val="24"/>
          <w:szCs w:val="24"/>
        </w:rPr>
        <w:t>й</w:t>
      </w:r>
      <w:r w:rsidR="00F611FA">
        <w:rPr>
          <w:rFonts w:ascii="Times New Roman" w:hAnsi="Times New Roman" w:cs="Times New Roman"/>
          <w:sz w:val="24"/>
          <w:szCs w:val="24"/>
        </w:rPr>
        <w:t xml:space="preserve"> </w:t>
      </w:r>
      <w:r w:rsidR="0065071B">
        <w:rPr>
          <w:rFonts w:ascii="Times New Roman" w:hAnsi="Times New Roman" w:cs="Times New Roman"/>
          <w:sz w:val="24"/>
          <w:szCs w:val="24"/>
        </w:rPr>
        <w:t>диагностики</w:t>
      </w:r>
      <w:r w:rsidR="00F611FA">
        <w:rPr>
          <w:rFonts w:ascii="Times New Roman" w:hAnsi="Times New Roman" w:cs="Times New Roman"/>
          <w:sz w:val="24"/>
          <w:szCs w:val="24"/>
        </w:rPr>
        <w:t xml:space="preserve"> одаренности отмечен</w:t>
      </w:r>
      <w:r w:rsidR="00820BA8">
        <w:rPr>
          <w:rFonts w:ascii="Times New Roman" w:hAnsi="Times New Roman" w:cs="Times New Roman"/>
          <w:sz w:val="24"/>
          <w:szCs w:val="24"/>
        </w:rPr>
        <w:t>о</w:t>
      </w:r>
      <w:r w:rsidR="00F611FA">
        <w:rPr>
          <w:rFonts w:ascii="Times New Roman" w:hAnsi="Times New Roman" w:cs="Times New Roman"/>
          <w:sz w:val="24"/>
          <w:szCs w:val="24"/>
        </w:rPr>
        <w:t xml:space="preserve"> в </w:t>
      </w:r>
      <w:r w:rsidR="00820BA8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="00F611FA">
        <w:rPr>
          <w:rFonts w:ascii="Times New Roman" w:hAnsi="Times New Roman" w:cs="Times New Roman"/>
          <w:sz w:val="24"/>
          <w:szCs w:val="24"/>
        </w:rPr>
        <w:t xml:space="preserve">дошкольных учреждениях. В общеобразовательных учреждениях и учреждениях дополнительного образования диагностика одаренности </w:t>
      </w:r>
      <w:r w:rsidR="0065071B">
        <w:rPr>
          <w:rFonts w:ascii="Times New Roman" w:hAnsi="Times New Roman" w:cs="Times New Roman"/>
          <w:sz w:val="24"/>
          <w:szCs w:val="24"/>
        </w:rPr>
        <w:t>в основном проводится эпизодически.</w:t>
      </w:r>
    </w:p>
    <w:p w:rsidR="00F611FA" w:rsidRPr="00A51031" w:rsidRDefault="00F611FA" w:rsidP="00B078E9">
      <w:pPr>
        <w:spacing w:after="0" w:line="276" w:lineRule="auto"/>
        <w:ind w:firstLine="708"/>
        <w:jc w:val="both"/>
        <w:rPr>
          <w:rStyle w:val="115pt"/>
          <w:rFonts w:eastAsiaTheme="minorHAnsi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031">
        <w:rPr>
          <w:rFonts w:ascii="Times New Roman" w:hAnsi="Times New Roman" w:cs="Times New Roman"/>
          <w:i/>
          <w:sz w:val="24"/>
          <w:szCs w:val="24"/>
        </w:rPr>
        <w:t xml:space="preserve">Показатель: </w:t>
      </w:r>
      <w:r w:rsidRPr="00A51031">
        <w:rPr>
          <w:rStyle w:val="115pt"/>
          <w:rFonts w:eastAsiaTheme="minorHAnsi"/>
          <w:i/>
          <w:sz w:val="24"/>
          <w:szCs w:val="24"/>
        </w:rPr>
        <w:t>участие обучающихся образовательной организации в конкурсных мероприятиях, направленных на выявление способностей и талантов детей и молодёжи.</w:t>
      </w:r>
    </w:p>
    <w:p w:rsidR="004C2D9E" w:rsidRDefault="004C2D9E" w:rsidP="00B078E9">
      <w:pPr>
        <w:spacing w:after="0" w:line="276" w:lineRule="auto"/>
        <w:ind w:firstLine="708"/>
        <w:jc w:val="both"/>
        <w:rPr>
          <w:rStyle w:val="115pt"/>
          <w:rFonts w:eastAsiaTheme="minorHAnsi"/>
          <w:sz w:val="24"/>
          <w:szCs w:val="24"/>
        </w:rPr>
      </w:pPr>
      <w:r>
        <w:rPr>
          <w:rStyle w:val="115pt"/>
          <w:rFonts w:eastAsiaTheme="minorHAnsi"/>
          <w:sz w:val="24"/>
          <w:szCs w:val="24"/>
        </w:rPr>
        <w:t>Количество обучающихся, результативно принявших участие (</w:t>
      </w:r>
      <w:r w:rsidR="00A51031">
        <w:rPr>
          <w:rStyle w:val="115pt"/>
          <w:rFonts w:eastAsiaTheme="minorHAnsi"/>
          <w:sz w:val="24"/>
          <w:szCs w:val="24"/>
        </w:rPr>
        <w:t>победители и призеры</w:t>
      </w:r>
      <w:r>
        <w:rPr>
          <w:rStyle w:val="115pt"/>
          <w:rFonts w:eastAsiaTheme="minorHAnsi"/>
          <w:sz w:val="24"/>
          <w:szCs w:val="24"/>
        </w:rPr>
        <w:t xml:space="preserve">) в конкурсах творческой направленности муниципального, регионального и всероссийского уровня составило </w:t>
      </w:r>
      <w:r w:rsidR="00240A00">
        <w:rPr>
          <w:rStyle w:val="115pt"/>
          <w:rFonts w:eastAsiaTheme="minorHAnsi"/>
          <w:sz w:val="24"/>
          <w:szCs w:val="24"/>
        </w:rPr>
        <w:t>1015</w:t>
      </w:r>
      <w:r>
        <w:rPr>
          <w:rStyle w:val="115pt"/>
          <w:rFonts w:eastAsiaTheme="minorHAnsi"/>
          <w:sz w:val="24"/>
          <w:szCs w:val="24"/>
        </w:rPr>
        <w:t xml:space="preserve"> чел. за отчетный учебный год.</w:t>
      </w:r>
    </w:p>
    <w:p w:rsidR="004C2D9E" w:rsidRDefault="004C2D9E" w:rsidP="004C2D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115pt"/>
          <w:rFonts w:eastAsiaTheme="minorHAnsi"/>
          <w:sz w:val="24"/>
          <w:szCs w:val="24"/>
        </w:rPr>
        <w:t xml:space="preserve"> 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обучающихся, результативно принявших участие (ставших победителями и призерами) в конкурсах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направленных на развитие научно-исследовательских, инженерно-технических, изобретательских навыков 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всероссийск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ень)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составило </w:t>
      </w:r>
      <w:r w:rsidR="00240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за отчетный учебный год.</w:t>
      </w:r>
    </w:p>
    <w:p w:rsidR="004C2D9E" w:rsidRDefault="004C2D9E" w:rsidP="004C2D9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обучающихся, результативно принявших участие (ставших победителями и призерами) в конкурсах, направленных на развитие 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интеллектуальных способностей (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региональн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всероссийск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ень)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составило </w:t>
      </w:r>
      <w:r w:rsidR="00240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</w:t>
      </w:r>
      <w:r w:rsidRPr="004C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за отчетный учебный год.</w:t>
      </w:r>
    </w:p>
    <w:p w:rsidR="004C2D9E" w:rsidRPr="004C2D9E" w:rsidRDefault="008014BE" w:rsidP="008014BE">
      <w:pPr>
        <w:spacing w:after="0" w:line="276" w:lineRule="auto"/>
        <w:ind w:firstLine="708"/>
        <w:jc w:val="both"/>
        <w:rPr>
          <w:rStyle w:val="115pt"/>
          <w:rFonts w:eastAsiaTheme="minorHAnsi"/>
          <w:sz w:val="24"/>
          <w:szCs w:val="24"/>
        </w:rPr>
      </w:pPr>
      <w:r w:rsidRP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Количество обучающихся, результативно принявших участие (ставших победителями и призерами) в конкурсах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соревнованиях физкультурно-спортивной направленности</w:t>
      </w:r>
      <w:r w:rsidRP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(муниципальный, региональный и всероссийский уровень) составило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515</w:t>
      </w:r>
      <w:r w:rsidRPr="00801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за отчетный учебный год.</w:t>
      </w:r>
    </w:p>
    <w:p w:rsidR="00F611FA" w:rsidRPr="0045554A" w:rsidRDefault="009779FB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5554A" w:rsidRPr="009779FB">
        <w:rPr>
          <w:rFonts w:ascii="Times New Roman" w:hAnsi="Times New Roman" w:cs="Times New Roman"/>
          <w:b/>
          <w:sz w:val="24"/>
          <w:szCs w:val="24"/>
        </w:rPr>
        <w:t>ритери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45554A" w:rsidRPr="009779FB">
        <w:rPr>
          <w:rFonts w:ascii="Times New Roman" w:hAnsi="Times New Roman" w:cs="Times New Roman"/>
          <w:b/>
          <w:sz w:val="24"/>
          <w:szCs w:val="24"/>
        </w:rPr>
        <w:t xml:space="preserve"> № 3.</w:t>
      </w:r>
      <w:r w:rsidR="0045554A" w:rsidRPr="0045554A">
        <w:rPr>
          <w:rFonts w:ascii="Times New Roman" w:hAnsi="Times New Roman" w:cs="Times New Roman"/>
          <w:b/>
          <w:sz w:val="24"/>
          <w:szCs w:val="24"/>
        </w:rPr>
        <w:t xml:space="preserve"> Поддержка способностей и талантов у детей и молодёжи</w:t>
      </w:r>
    </w:p>
    <w:p w:rsidR="0045554A" w:rsidRPr="00A51031" w:rsidRDefault="0045554A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031">
        <w:rPr>
          <w:rFonts w:ascii="Times New Roman" w:hAnsi="Times New Roman" w:cs="Times New Roman"/>
          <w:i/>
          <w:sz w:val="24"/>
          <w:szCs w:val="24"/>
        </w:rPr>
        <w:t xml:space="preserve">Показатель: проведение профильных смен для детей (в загородных оздоровительных лагерях, образовательных и досуговых центрах, пришкольных лагерях и др.). </w:t>
      </w:r>
    </w:p>
    <w:p w:rsidR="00FF6A7D" w:rsidRDefault="00494405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14 муниципальных образований </w:t>
      </w:r>
      <w:r w:rsidR="00820BA8">
        <w:rPr>
          <w:rFonts w:ascii="Times New Roman" w:hAnsi="Times New Roman" w:cs="Times New Roman"/>
          <w:sz w:val="24"/>
          <w:szCs w:val="24"/>
        </w:rPr>
        <w:t xml:space="preserve">в 2021 г. </w:t>
      </w:r>
      <w:r>
        <w:rPr>
          <w:rFonts w:ascii="Times New Roman" w:hAnsi="Times New Roman" w:cs="Times New Roman"/>
          <w:sz w:val="24"/>
          <w:szCs w:val="24"/>
        </w:rPr>
        <w:t xml:space="preserve">профильные смены </w:t>
      </w:r>
      <w:r w:rsidR="00820BA8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A8">
        <w:rPr>
          <w:rFonts w:ascii="Times New Roman" w:hAnsi="Times New Roman" w:cs="Times New Roman"/>
          <w:sz w:val="24"/>
          <w:szCs w:val="24"/>
        </w:rPr>
        <w:t xml:space="preserve">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204EB">
        <w:rPr>
          <w:rFonts w:ascii="Times New Roman" w:hAnsi="Times New Roman" w:cs="Times New Roman"/>
          <w:sz w:val="24"/>
          <w:szCs w:val="24"/>
        </w:rPr>
        <w:t xml:space="preserve"> 6 муниципальных образованиях: Петропавловск-Камчатском городском округе, Елизовском, </w:t>
      </w:r>
      <w:proofErr w:type="spellStart"/>
      <w:r w:rsidR="006204EB">
        <w:rPr>
          <w:rFonts w:ascii="Times New Roman" w:hAnsi="Times New Roman" w:cs="Times New Roman"/>
          <w:sz w:val="24"/>
          <w:szCs w:val="24"/>
        </w:rPr>
        <w:t>Быстринском</w:t>
      </w:r>
      <w:proofErr w:type="spellEnd"/>
      <w:r w:rsidR="006204EB">
        <w:rPr>
          <w:rFonts w:ascii="Times New Roman" w:hAnsi="Times New Roman" w:cs="Times New Roman"/>
          <w:sz w:val="24"/>
          <w:szCs w:val="24"/>
        </w:rPr>
        <w:t xml:space="preserve">, Усть-Большерецком, </w:t>
      </w:r>
      <w:proofErr w:type="spellStart"/>
      <w:r w:rsidR="006204EB">
        <w:rPr>
          <w:rFonts w:ascii="Times New Roman" w:hAnsi="Times New Roman" w:cs="Times New Roman"/>
          <w:sz w:val="24"/>
          <w:szCs w:val="24"/>
        </w:rPr>
        <w:t>Олюторском</w:t>
      </w:r>
      <w:proofErr w:type="spellEnd"/>
      <w:r w:rsidR="00620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4EB">
        <w:rPr>
          <w:rFonts w:ascii="Times New Roman" w:hAnsi="Times New Roman" w:cs="Times New Roman"/>
          <w:sz w:val="24"/>
          <w:szCs w:val="24"/>
        </w:rPr>
        <w:t>Пенжинском</w:t>
      </w:r>
      <w:proofErr w:type="spellEnd"/>
      <w:r w:rsidR="006204EB">
        <w:rPr>
          <w:rFonts w:ascii="Times New Roman" w:hAnsi="Times New Roman" w:cs="Times New Roman"/>
          <w:sz w:val="24"/>
          <w:szCs w:val="24"/>
        </w:rPr>
        <w:t xml:space="preserve"> муниципальных районах.</w:t>
      </w:r>
      <w:r w:rsidR="008014BE">
        <w:rPr>
          <w:rFonts w:ascii="Times New Roman" w:hAnsi="Times New Roman" w:cs="Times New Roman"/>
          <w:sz w:val="24"/>
          <w:szCs w:val="24"/>
        </w:rPr>
        <w:t xml:space="preserve"> Охват обучающихся составил </w:t>
      </w:r>
      <w:r w:rsidR="009779FB">
        <w:rPr>
          <w:rFonts w:ascii="Times New Roman" w:hAnsi="Times New Roman" w:cs="Times New Roman"/>
          <w:sz w:val="24"/>
          <w:szCs w:val="24"/>
        </w:rPr>
        <w:t>570</w:t>
      </w:r>
      <w:r w:rsidR="008014BE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F6A7D" w:rsidRDefault="00FF6A7D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Показатель: п</w:t>
      </w:r>
      <w:r w:rsidRPr="00FF6A7D">
        <w:rPr>
          <w:rFonts w:ascii="Times New Roman" w:hAnsi="Times New Roman" w:cs="Times New Roman"/>
          <w:sz w:val="24"/>
          <w:szCs w:val="24"/>
        </w:rPr>
        <w:t>роведение заочных и</w:t>
      </w:r>
      <w:r w:rsidR="00820BA8">
        <w:rPr>
          <w:rFonts w:ascii="Times New Roman" w:hAnsi="Times New Roman" w:cs="Times New Roman"/>
          <w:sz w:val="24"/>
          <w:szCs w:val="24"/>
        </w:rPr>
        <w:t xml:space="preserve"> </w:t>
      </w:r>
      <w:r w:rsidRPr="00FF6A7D">
        <w:rPr>
          <w:rFonts w:ascii="Times New Roman" w:hAnsi="Times New Roman" w:cs="Times New Roman"/>
          <w:sz w:val="24"/>
          <w:szCs w:val="24"/>
        </w:rPr>
        <w:t>(или) сезонных школ для мотивированных школьников</w:t>
      </w:r>
      <w:r w:rsidR="006204EB">
        <w:rPr>
          <w:rFonts w:ascii="Times New Roman" w:hAnsi="Times New Roman" w:cs="Times New Roman"/>
          <w:sz w:val="24"/>
          <w:szCs w:val="24"/>
        </w:rPr>
        <w:t>.</w:t>
      </w:r>
    </w:p>
    <w:p w:rsidR="002104C6" w:rsidRPr="002104C6" w:rsidRDefault="002104C6" w:rsidP="002104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г.</w:t>
      </w:r>
      <w:r w:rsidR="006204EB" w:rsidRPr="006204EB">
        <w:rPr>
          <w:rFonts w:ascii="Times New Roman" w:hAnsi="Times New Roman" w:cs="Times New Roman"/>
          <w:sz w:val="24"/>
          <w:szCs w:val="24"/>
        </w:rPr>
        <w:t xml:space="preserve"> </w:t>
      </w:r>
      <w:r w:rsidR="00820BA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204EB">
        <w:rPr>
          <w:rFonts w:ascii="Times New Roman" w:hAnsi="Times New Roman" w:cs="Times New Roman"/>
          <w:sz w:val="24"/>
          <w:szCs w:val="24"/>
        </w:rPr>
        <w:t>заочны</w:t>
      </w:r>
      <w:r w:rsidR="00820BA8">
        <w:rPr>
          <w:rFonts w:ascii="Times New Roman" w:hAnsi="Times New Roman" w:cs="Times New Roman"/>
          <w:sz w:val="24"/>
          <w:szCs w:val="24"/>
        </w:rPr>
        <w:t>х</w:t>
      </w:r>
      <w:r w:rsidR="006204EB">
        <w:rPr>
          <w:rFonts w:ascii="Times New Roman" w:hAnsi="Times New Roman" w:cs="Times New Roman"/>
          <w:sz w:val="24"/>
          <w:szCs w:val="24"/>
        </w:rPr>
        <w:t xml:space="preserve"> и (или) сезонны</w:t>
      </w:r>
      <w:r w:rsidR="00820BA8">
        <w:rPr>
          <w:rFonts w:ascii="Times New Roman" w:hAnsi="Times New Roman" w:cs="Times New Roman"/>
          <w:sz w:val="24"/>
          <w:szCs w:val="24"/>
        </w:rPr>
        <w:t>х</w:t>
      </w:r>
      <w:r w:rsidR="006204EB">
        <w:rPr>
          <w:rFonts w:ascii="Times New Roman" w:hAnsi="Times New Roman" w:cs="Times New Roman"/>
          <w:sz w:val="24"/>
          <w:szCs w:val="24"/>
        </w:rPr>
        <w:t xml:space="preserve"> школ </w:t>
      </w:r>
      <w:r w:rsidR="00820BA8">
        <w:rPr>
          <w:rFonts w:ascii="Times New Roman" w:hAnsi="Times New Roman" w:cs="Times New Roman"/>
          <w:sz w:val="24"/>
          <w:szCs w:val="24"/>
        </w:rPr>
        <w:t>реализованы</w:t>
      </w:r>
      <w:r w:rsidR="006204EB" w:rsidRPr="006204EB">
        <w:rPr>
          <w:rFonts w:ascii="Times New Roman" w:hAnsi="Times New Roman" w:cs="Times New Roman"/>
          <w:sz w:val="24"/>
          <w:szCs w:val="24"/>
        </w:rPr>
        <w:t xml:space="preserve"> в </w:t>
      </w:r>
      <w:r w:rsidR="006204EB">
        <w:rPr>
          <w:rFonts w:ascii="Times New Roman" w:hAnsi="Times New Roman" w:cs="Times New Roman"/>
          <w:sz w:val="24"/>
          <w:szCs w:val="24"/>
        </w:rPr>
        <w:t>3</w:t>
      </w:r>
      <w:r w:rsidR="006204EB" w:rsidRPr="006204E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образованиях: Петропавловск-Камчатском городском округе, Елизовском, </w:t>
      </w:r>
      <w:proofErr w:type="spellStart"/>
      <w:r w:rsidR="006204EB" w:rsidRPr="006204EB">
        <w:rPr>
          <w:rFonts w:ascii="Times New Roman" w:hAnsi="Times New Roman" w:cs="Times New Roman"/>
          <w:sz w:val="24"/>
          <w:szCs w:val="24"/>
        </w:rPr>
        <w:t>Пенжинском</w:t>
      </w:r>
      <w:proofErr w:type="spellEnd"/>
      <w:r w:rsidR="006204EB" w:rsidRPr="006204EB">
        <w:rPr>
          <w:rFonts w:ascii="Times New Roman" w:hAnsi="Times New Roman" w:cs="Times New Roman"/>
          <w:sz w:val="24"/>
          <w:szCs w:val="24"/>
        </w:rPr>
        <w:t xml:space="preserve"> </w:t>
      </w:r>
      <w:r w:rsidR="006204E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204EB" w:rsidRPr="006204EB">
        <w:rPr>
          <w:rFonts w:ascii="Times New Roman" w:hAnsi="Times New Roman" w:cs="Times New Roman"/>
          <w:sz w:val="24"/>
          <w:szCs w:val="24"/>
        </w:rPr>
        <w:t>районах.</w:t>
      </w:r>
      <w:r w:rsidR="008014BE">
        <w:rPr>
          <w:rFonts w:ascii="Times New Roman" w:hAnsi="Times New Roman" w:cs="Times New Roman"/>
          <w:sz w:val="24"/>
          <w:szCs w:val="24"/>
        </w:rPr>
        <w:t xml:space="preserve"> Охват обучающихся составил 230 чел.</w:t>
      </w:r>
    </w:p>
    <w:p w:rsidR="006204EB" w:rsidRPr="002104C6" w:rsidRDefault="009779FB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9FB">
        <w:rPr>
          <w:rFonts w:ascii="Times New Roman" w:hAnsi="Times New Roman" w:cs="Times New Roman"/>
          <w:b/>
          <w:sz w:val="24"/>
          <w:szCs w:val="24"/>
        </w:rPr>
        <w:t>К</w:t>
      </w:r>
      <w:r w:rsidR="006204EB" w:rsidRPr="009779FB">
        <w:rPr>
          <w:rFonts w:ascii="Times New Roman" w:hAnsi="Times New Roman" w:cs="Times New Roman"/>
          <w:b/>
          <w:sz w:val="24"/>
          <w:szCs w:val="24"/>
        </w:rPr>
        <w:t>ритери</w:t>
      </w:r>
      <w:r w:rsidRPr="009779FB">
        <w:rPr>
          <w:rFonts w:ascii="Times New Roman" w:hAnsi="Times New Roman" w:cs="Times New Roman"/>
          <w:b/>
          <w:sz w:val="24"/>
          <w:szCs w:val="24"/>
        </w:rPr>
        <w:t>й</w:t>
      </w:r>
      <w:r w:rsidR="006204EB" w:rsidRPr="009779FB">
        <w:rPr>
          <w:rFonts w:ascii="Times New Roman" w:hAnsi="Times New Roman" w:cs="Times New Roman"/>
          <w:b/>
          <w:sz w:val="24"/>
          <w:szCs w:val="24"/>
        </w:rPr>
        <w:t xml:space="preserve"> № 4.</w:t>
      </w:r>
      <w:r w:rsidR="006204EB" w:rsidRPr="002104C6">
        <w:rPr>
          <w:rFonts w:ascii="Times New Roman" w:hAnsi="Times New Roman" w:cs="Times New Roman"/>
          <w:b/>
          <w:sz w:val="24"/>
          <w:szCs w:val="24"/>
        </w:rPr>
        <w:t xml:space="preserve"> Развитие способностей и талантов у детей и молодёжи</w:t>
      </w:r>
    </w:p>
    <w:p w:rsidR="006204EB" w:rsidRPr="00A51031" w:rsidRDefault="002104C6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031">
        <w:rPr>
          <w:rFonts w:ascii="Times New Roman" w:hAnsi="Times New Roman" w:cs="Times New Roman"/>
          <w:i/>
          <w:sz w:val="24"/>
          <w:szCs w:val="24"/>
        </w:rPr>
        <w:t>Показатель: наличие объединений различных направленностей, функционирующих на базе образовательной организации.</w:t>
      </w:r>
    </w:p>
    <w:p w:rsidR="002104C6" w:rsidRDefault="002C43F4" w:rsidP="00B078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Объединения различных направленностей созданы и функционируют во всех муниципальных образованиях Камчатского края (100 %). </w:t>
      </w:r>
    </w:p>
    <w:p w:rsidR="002104C6" w:rsidRPr="00A51031" w:rsidRDefault="002104C6" w:rsidP="002104C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031">
        <w:rPr>
          <w:rFonts w:ascii="Times New Roman" w:hAnsi="Times New Roman" w:cs="Times New Roman"/>
          <w:i/>
          <w:sz w:val="24"/>
          <w:szCs w:val="24"/>
        </w:rPr>
        <w:t>Показатель: наличие разработанных дополнительных общеобразовательных программ для реализации в сетевой форме.</w:t>
      </w:r>
    </w:p>
    <w:p w:rsidR="002C43F4" w:rsidRPr="009779FB" w:rsidRDefault="00162947" w:rsidP="002104C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программы в сетевой форме реализуются в </w:t>
      </w:r>
      <w:r w:rsidR="00D1421D">
        <w:rPr>
          <w:rFonts w:ascii="Times New Roman" w:hAnsi="Times New Roman" w:cs="Times New Roman"/>
          <w:sz w:val="24"/>
          <w:szCs w:val="24"/>
        </w:rPr>
        <w:t>3</w:t>
      </w:r>
      <w:r w:rsidRPr="008014BE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Камчатского</w:t>
      </w:r>
      <w:r>
        <w:rPr>
          <w:rFonts w:ascii="Times New Roman" w:hAnsi="Times New Roman" w:cs="Times New Roman"/>
          <w:sz w:val="24"/>
          <w:szCs w:val="24"/>
        </w:rPr>
        <w:t xml:space="preserve"> края (</w:t>
      </w:r>
      <w:r w:rsidR="00D1421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%): Петропавловск-Камчатском </w:t>
      </w:r>
      <w:r w:rsidR="008014BE">
        <w:rPr>
          <w:rFonts w:ascii="Times New Roman" w:hAnsi="Times New Roman" w:cs="Times New Roman"/>
          <w:sz w:val="24"/>
          <w:szCs w:val="24"/>
        </w:rPr>
        <w:t>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, Елизовском </w:t>
      </w:r>
      <w:r w:rsidR="00D1421D">
        <w:rPr>
          <w:rFonts w:ascii="Times New Roman" w:hAnsi="Times New Roman" w:cs="Times New Roman"/>
          <w:sz w:val="24"/>
          <w:szCs w:val="24"/>
        </w:rPr>
        <w:t xml:space="preserve">муниципальном районе,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1421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1421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14BE">
        <w:rPr>
          <w:rFonts w:ascii="Times New Roman" w:hAnsi="Times New Roman" w:cs="Times New Roman"/>
          <w:sz w:val="24"/>
          <w:szCs w:val="24"/>
        </w:rPr>
        <w:t xml:space="preserve"> Охват обучающихся программами, реализуемыми в сетевой форме, составил </w:t>
      </w:r>
      <w:r w:rsidR="009779FB">
        <w:rPr>
          <w:rFonts w:ascii="Times New Roman" w:hAnsi="Times New Roman" w:cs="Times New Roman"/>
          <w:sz w:val="24"/>
          <w:szCs w:val="24"/>
        </w:rPr>
        <w:t>810</w:t>
      </w:r>
      <w:r w:rsidR="008014BE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104C6" w:rsidRPr="009779FB" w:rsidRDefault="002104C6" w:rsidP="002104C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9FB">
        <w:rPr>
          <w:rFonts w:ascii="Times New Roman" w:hAnsi="Times New Roman" w:cs="Times New Roman"/>
          <w:i/>
          <w:sz w:val="24"/>
          <w:szCs w:val="24"/>
        </w:rPr>
        <w:t>Показатель: наличие дополнительных общеобразовательных программ, реализуемых в дистанционном формате.</w:t>
      </w:r>
    </w:p>
    <w:p w:rsidR="00162947" w:rsidRPr="004D07E7" w:rsidRDefault="00162947" w:rsidP="004D07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7E7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программы </w:t>
      </w:r>
      <w:r w:rsidR="009779FB" w:rsidRPr="004D07E7">
        <w:rPr>
          <w:rFonts w:ascii="Times New Roman" w:hAnsi="Times New Roman" w:cs="Times New Roman"/>
          <w:sz w:val="24"/>
          <w:szCs w:val="24"/>
        </w:rPr>
        <w:t>с использованием дистанционных образовательных технологий</w:t>
      </w:r>
      <w:r w:rsidR="004D07E7" w:rsidRPr="004D07E7">
        <w:rPr>
          <w:rFonts w:ascii="Times New Roman" w:hAnsi="Times New Roman" w:cs="Times New Roman"/>
          <w:sz w:val="24"/>
          <w:szCs w:val="24"/>
        </w:rPr>
        <w:t xml:space="preserve"> и/или электронного обучения</w:t>
      </w:r>
      <w:r w:rsidRPr="004D07E7">
        <w:rPr>
          <w:rFonts w:ascii="Times New Roman" w:hAnsi="Times New Roman" w:cs="Times New Roman"/>
          <w:sz w:val="24"/>
          <w:szCs w:val="24"/>
        </w:rPr>
        <w:t xml:space="preserve"> реализуются в </w:t>
      </w:r>
      <w:r w:rsidR="004D07E7" w:rsidRPr="004D07E7">
        <w:rPr>
          <w:rFonts w:ascii="Times New Roman" w:hAnsi="Times New Roman" w:cs="Times New Roman"/>
          <w:sz w:val="24"/>
          <w:szCs w:val="24"/>
        </w:rPr>
        <w:t>3</w:t>
      </w:r>
      <w:r w:rsidRPr="004D07E7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Камчатского края (</w:t>
      </w:r>
      <w:r w:rsidR="004D07E7" w:rsidRPr="004D07E7">
        <w:rPr>
          <w:rFonts w:ascii="Times New Roman" w:hAnsi="Times New Roman" w:cs="Times New Roman"/>
          <w:sz w:val="24"/>
          <w:szCs w:val="24"/>
        </w:rPr>
        <w:t>21</w:t>
      </w:r>
      <w:r w:rsidRPr="004D07E7">
        <w:rPr>
          <w:rFonts w:ascii="Times New Roman" w:hAnsi="Times New Roman" w:cs="Times New Roman"/>
          <w:sz w:val="24"/>
          <w:szCs w:val="24"/>
        </w:rPr>
        <w:t xml:space="preserve"> %):</w:t>
      </w:r>
      <w:r w:rsidR="004D07E7" w:rsidRPr="004D07E7">
        <w:rPr>
          <w:rFonts w:ascii="Times New Roman" w:hAnsi="Times New Roman" w:cs="Times New Roman"/>
          <w:sz w:val="24"/>
          <w:szCs w:val="24"/>
        </w:rPr>
        <w:t xml:space="preserve"> </w:t>
      </w:r>
      <w:r w:rsidRPr="004D07E7">
        <w:rPr>
          <w:rFonts w:ascii="Times New Roman" w:hAnsi="Times New Roman" w:cs="Times New Roman"/>
          <w:sz w:val="24"/>
          <w:szCs w:val="24"/>
        </w:rPr>
        <w:t>Петропавловск-Камчатском городск</w:t>
      </w:r>
      <w:r w:rsidR="008014BE" w:rsidRPr="004D07E7">
        <w:rPr>
          <w:rFonts w:ascii="Times New Roman" w:hAnsi="Times New Roman" w:cs="Times New Roman"/>
          <w:sz w:val="24"/>
          <w:szCs w:val="24"/>
        </w:rPr>
        <w:t>ом</w:t>
      </w:r>
      <w:r w:rsidRPr="004D07E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014BE" w:rsidRPr="004D07E7">
        <w:rPr>
          <w:rFonts w:ascii="Times New Roman" w:hAnsi="Times New Roman" w:cs="Times New Roman"/>
          <w:sz w:val="24"/>
          <w:szCs w:val="24"/>
        </w:rPr>
        <w:t>е</w:t>
      </w:r>
      <w:r w:rsidR="004D07E7" w:rsidRPr="004D07E7">
        <w:rPr>
          <w:rFonts w:ascii="Times New Roman" w:hAnsi="Times New Roman" w:cs="Times New Roman"/>
          <w:sz w:val="24"/>
          <w:szCs w:val="24"/>
        </w:rPr>
        <w:t xml:space="preserve"> – 17 программ</w:t>
      </w:r>
      <w:r w:rsidRPr="004D07E7">
        <w:rPr>
          <w:rFonts w:ascii="Times New Roman" w:hAnsi="Times New Roman" w:cs="Times New Roman"/>
          <w:sz w:val="24"/>
          <w:szCs w:val="24"/>
        </w:rPr>
        <w:t>, Елизовском</w:t>
      </w:r>
      <w:r w:rsidR="004D07E7" w:rsidRPr="004D07E7">
        <w:rPr>
          <w:rFonts w:ascii="Times New Roman" w:hAnsi="Times New Roman" w:cs="Times New Roman"/>
          <w:sz w:val="24"/>
          <w:szCs w:val="24"/>
        </w:rPr>
        <w:t xml:space="preserve"> муниципальном районе – 10 программ</w:t>
      </w:r>
      <w:r w:rsidRPr="004D0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7E7">
        <w:rPr>
          <w:rFonts w:ascii="Times New Roman" w:hAnsi="Times New Roman" w:cs="Times New Roman"/>
          <w:sz w:val="24"/>
          <w:szCs w:val="24"/>
        </w:rPr>
        <w:t>Мильковском</w:t>
      </w:r>
      <w:proofErr w:type="spellEnd"/>
      <w:r w:rsidRPr="004D07E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D07E7" w:rsidRPr="004D07E7">
        <w:rPr>
          <w:rFonts w:ascii="Times New Roman" w:hAnsi="Times New Roman" w:cs="Times New Roman"/>
          <w:sz w:val="24"/>
          <w:szCs w:val="24"/>
        </w:rPr>
        <w:t>ом</w:t>
      </w:r>
      <w:r w:rsidRPr="004D07E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D07E7" w:rsidRPr="004D07E7">
        <w:rPr>
          <w:rFonts w:ascii="Times New Roman" w:hAnsi="Times New Roman" w:cs="Times New Roman"/>
          <w:sz w:val="24"/>
          <w:szCs w:val="24"/>
        </w:rPr>
        <w:t>е – 6 программ</w:t>
      </w:r>
      <w:r w:rsidRPr="004D07E7">
        <w:rPr>
          <w:rFonts w:ascii="Times New Roman" w:hAnsi="Times New Roman" w:cs="Times New Roman"/>
          <w:sz w:val="24"/>
          <w:szCs w:val="24"/>
        </w:rPr>
        <w:t>.</w:t>
      </w:r>
      <w:r w:rsidR="008014BE" w:rsidRPr="004D07E7">
        <w:rPr>
          <w:rFonts w:ascii="Times New Roman" w:hAnsi="Times New Roman" w:cs="Times New Roman"/>
          <w:sz w:val="24"/>
          <w:szCs w:val="24"/>
        </w:rPr>
        <w:t xml:space="preserve"> Охват </w:t>
      </w:r>
      <w:r w:rsidR="004D07E7" w:rsidRPr="004D07E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014BE" w:rsidRPr="004D07E7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D07E7" w:rsidRPr="004D07E7">
        <w:rPr>
          <w:rFonts w:ascii="Times New Roman" w:hAnsi="Times New Roman" w:cs="Times New Roman"/>
          <w:sz w:val="24"/>
          <w:szCs w:val="24"/>
        </w:rPr>
        <w:t>660</w:t>
      </w:r>
      <w:r w:rsidR="008014BE" w:rsidRPr="004D07E7">
        <w:rPr>
          <w:rFonts w:ascii="Times New Roman" w:hAnsi="Times New Roman" w:cs="Times New Roman"/>
          <w:sz w:val="24"/>
          <w:szCs w:val="24"/>
        </w:rPr>
        <w:t xml:space="preserve"> чел.</w:t>
      </w:r>
      <w:r w:rsidR="004D0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4C6" w:rsidRPr="009779FB" w:rsidRDefault="002104C6" w:rsidP="002104C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9FB">
        <w:rPr>
          <w:rFonts w:ascii="Times New Roman" w:hAnsi="Times New Roman" w:cs="Times New Roman"/>
          <w:i/>
          <w:sz w:val="24"/>
          <w:szCs w:val="24"/>
        </w:rPr>
        <w:t>Показатель: участие в мероприятиях кружкового движения Н</w:t>
      </w:r>
      <w:r w:rsidR="008014BE" w:rsidRPr="009779FB">
        <w:rPr>
          <w:rFonts w:ascii="Times New Roman" w:hAnsi="Times New Roman" w:cs="Times New Roman"/>
          <w:i/>
          <w:sz w:val="24"/>
          <w:szCs w:val="24"/>
        </w:rPr>
        <w:t>ационально-технологической инициативы (далее – НТИ)</w:t>
      </w:r>
      <w:r w:rsidRPr="009779FB">
        <w:rPr>
          <w:rFonts w:ascii="Times New Roman" w:hAnsi="Times New Roman" w:cs="Times New Roman"/>
          <w:i/>
          <w:sz w:val="24"/>
          <w:szCs w:val="24"/>
        </w:rPr>
        <w:t>.</w:t>
      </w:r>
    </w:p>
    <w:p w:rsidR="00760CCC" w:rsidRDefault="00760CCC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активное участие в</w:t>
      </w:r>
      <w:r w:rsidRPr="00760CCC">
        <w:rPr>
          <w:rFonts w:ascii="Times New Roman" w:hAnsi="Times New Roman" w:cs="Times New Roman"/>
          <w:sz w:val="24"/>
          <w:szCs w:val="24"/>
        </w:rPr>
        <w:t xml:space="preserve"> мероприятиях кружкового движения </w:t>
      </w:r>
      <w:r>
        <w:rPr>
          <w:rFonts w:ascii="Times New Roman" w:hAnsi="Times New Roman" w:cs="Times New Roman"/>
          <w:sz w:val="24"/>
          <w:szCs w:val="24"/>
        </w:rPr>
        <w:t xml:space="preserve">НТИ принимают обучающиеся Вилючинского городского округа и Петропавловск-Камчатского городского </w:t>
      </w:r>
      <w:r w:rsidRPr="009D3E42">
        <w:rPr>
          <w:rFonts w:ascii="Times New Roman" w:hAnsi="Times New Roman" w:cs="Times New Roman"/>
          <w:sz w:val="24"/>
          <w:szCs w:val="24"/>
        </w:rPr>
        <w:t>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E42">
        <w:rPr>
          <w:rFonts w:ascii="Times New Roman" w:hAnsi="Times New Roman" w:cs="Times New Roman"/>
          <w:sz w:val="24"/>
          <w:szCs w:val="24"/>
        </w:rPr>
        <w:t xml:space="preserve">В отчетном году детский технопарк «Кванториум-Камчатка» вошел в кружковое движение НТИ. </w:t>
      </w:r>
    </w:p>
    <w:p w:rsidR="00162947" w:rsidRPr="00162947" w:rsidRDefault="009D3E42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42">
        <w:rPr>
          <w:rFonts w:ascii="Times New Roman" w:hAnsi="Times New Roman" w:cs="Times New Roman"/>
          <w:b/>
          <w:sz w:val="24"/>
          <w:szCs w:val="24"/>
        </w:rPr>
        <w:t>К</w:t>
      </w:r>
      <w:r w:rsidR="00162947" w:rsidRPr="009D3E42">
        <w:rPr>
          <w:rFonts w:ascii="Times New Roman" w:hAnsi="Times New Roman" w:cs="Times New Roman"/>
          <w:b/>
          <w:sz w:val="24"/>
          <w:szCs w:val="24"/>
        </w:rPr>
        <w:t>ритери</w:t>
      </w:r>
      <w:r w:rsidRPr="009D3E42">
        <w:rPr>
          <w:rFonts w:ascii="Times New Roman" w:hAnsi="Times New Roman" w:cs="Times New Roman"/>
          <w:b/>
          <w:sz w:val="24"/>
          <w:szCs w:val="24"/>
        </w:rPr>
        <w:t>й</w:t>
      </w:r>
      <w:r w:rsidR="00162947" w:rsidRPr="009D3E42">
        <w:rPr>
          <w:rFonts w:ascii="Times New Roman" w:hAnsi="Times New Roman" w:cs="Times New Roman"/>
          <w:b/>
          <w:sz w:val="24"/>
          <w:szCs w:val="24"/>
        </w:rPr>
        <w:t xml:space="preserve"> № 5.</w:t>
      </w:r>
      <w:r w:rsidR="00162947" w:rsidRPr="00162947">
        <w:rPr>
          <w:rFonts w:ascii="Times New Roman" w:hAnsi="Times New Roman" w:cs="Times New Roman"/>
          <w:b/>
          <w:sz w:val="24"/>
          <w:szCs w:val="24"/>
        </w:rPr>
        <w:t xml:space="preserve"> Выявление, поддержка и развитие способностей и талантов у обучающихся с ограниченными возможностями здоровья </w:t>
      </w:r>
      <w:r w:rsidRPr="0016294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далее</w:t>
      </w:r>
      <w:r w:rsidR="00AC752F">
        <w:rPr>
          <w:rFonts w:ascii="Times New Roman" w:hAnsi="Times New Roman" w:cs="Times New Roman"/>
          <w:b/>
          <w:sz w:val="24"/>
          <w:szCs w:val="24"/>
        </w:rPr>
        <w:t xml:space="preserve"> – обучающиеся с </w:t>
      </w:r>
      <w:r w:rsidR="00162947" w:rsidRPr="00162947">
        <w:rPr>
          <w:rFonts w:ascii="Times New Roman" w:hAnsi="Times New Roman" w:cs="Times New Roman"/>
          <w:b/>
          <w:sz w:val="24"/>
          <w:szCs w:val="24"/>
        </w:rPr>
        <w:t>ОВЗ)</w:t>
      </w:r>
    </w:p>
    <w:p w:rsidR="00162947" w:rsidRPr="00AC752F" w:rsidRDefault="009506E5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52F">
        <w:rPr>
          <w:rFonts w:ascii="Times New Roman" w:hAnsi="Times New Roman" w:cs="Times New Roman"/>
          <w:i/>
          <w:sz w:val="24"/>
          <w:szCs w:val="24"/>
        </w:rPr>
        <w:lastRenderedPageBreak/>
        <w:t>Показатель: н</w:t>
      </w:r>
      <w:r w:rsidR="00162947" w:rsidRPr="00AC752F">
        <w:rPr>
          <w:rFonts w:ascii="Times New Roman" w:hAnsi="Times New Roman" w:cs="Times New Roman"/>
          <w:i/>
          <w:sz w:val="24"/>
          <w:szCs w:val="24"/>
        </w:rPr>
        <w:t xml:space="preserve">аличие объединений, функционирующих на базе образовательной организации, для </w:t>
      </w:r>
      <w:r w:rsidR="009D3E42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162947" w:rsidRPr="00AC752F">
        <w:rPr>
          <w:rFonts w:ascii="Times New Roman" w:hAnsi="Times New Roman" w:cs="Times New Roman"/>
          <w:i/>
          <w:sz w:val="24"/>
          <w:szCs w:val="24"/>
        </w:rPr>
        <w:t xml:space="preserve"> с ОВЗ</w:t>
      </w:r>
      <w:r w:rsidRPr="00AC752F">
        <w:rPr>
          <w:rFonts w:ascii="Times New Roman" w:hAnsi="Times New Roman" w:cs="Times New Roman"/>
          <w:i/>
          <w:sz w:val="24"/>
          <w:szCs w:val="24"/>
        </w:rPr>
        <w:t>.</w:t>
      </w:r>
    </w:p>
    <w:p w:rsidR="009506E5" w:rsidRDefault="00AC752F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60CCC">
        <w:rPr>
          <w:rFonts w:ascii="Times New Roman" w:hAnsi="Times New Roman" w:cs="Times New Roman"/>
          <w:sz w:val="24"/>
          <w:szCs w:val="24"/>
        </w:rPr>
        <w:t>образовательных организациях Камчатского края (</w:t>
      </w:r>
      <w:r w:rsidR="00957EAA">
        <w:rPr>
          <w:rFonts w:ascii="Times New Roman" w:hAnsi="Times New Roman" w:cs="Times New Roman"/>
          <w:sz w:val="24"/>
          <w:szCs w:val="24"/>
        </w:rPr>
        <w:t>93</w:t>
      </w:r>
      <w:r w:rsidR="00760CCC">
        <w:rPr>
          <w:rFonts w:ascii="Times New Roman" w:hAnsi="Times New Roman" w:cs="Times New Roman"/>
          <w:sz w:val="24"/>
          <w:szCs w:val="24"/>
        </w:rPr>
        <w:t xml:space="preserve"> %) </w:t>
      </w:r>
      <w:r w:rsidR="00957EAA">
        <w:rPr>
          <w:rFonts w:ascii="Times New Roman" w:hAnsi="Times New Roman" w:cs="Times New Roman"/>
          <w:sz w:val="24"/>
          <w:szCs w:val="24"/>
        </w:rPr>
        <w:t>выстроена</w:t>
      </w:r>
      <w:r w:rsidR="00760CCC">
        <w:rPr>
          <w:rFonts w:ascii="Times New Roman" w:hAnsi="Times New Roman" w:cs="Times New Roman"/>
          <w:sz w:val="24"/>
          <w:szCs w:val="24"/>
        </w:rPr>
        <w:t xml:space="preserve"> и функционирует </w:t>
      </w:r>
      <w:r w:rsidR="00957EAA">
        <w:rPr>
          <w:rFonts w:ascii="Times New Roman" w:hAnsi="Times New Roman" w:cs="Times New Roman"/>
          <w:sz w:val="24"/>
          <w:szCs w:val="24"/>
        </w:rPr>
        <w:t>система по выявлению, поддержке и развитию способностей и талантов у обучающихся с ОВЗ.</w:t>
      </w:r>
      <w:r w:rsidR="007F2B00">
        <w:rPr>
          <w:rFonts w:ascii="Times New Roman" w:hAnsi="Times New Roman" w:cs="Times New Roman"/>
          <w:sz w:val="24"/>
          <w:szCs w:val="24"/>
        </w:rPr>
        <w:t xml:space="preserve"> </w:t>
      </w:r>
      <w:r w:rsidR="007F2B00" w:rsidRPr="009D3E42">
        <w:rPr>
          <w:rFonts w:ascii="Times New Roman" w:hAnsi="Times New Roman" w:cs="Times New Roman"/>
          <w:sz w:val="24"/>
          <w:szCs w:val="24"/>
        </w:rPr>
        <w:t>На территории 1-го муниципального образования (Алеутский МР) работа в этом направлении не ведется по причине отсутствия детей с ОВЗ</w:t>
      </w:r>
      <w:r w:rsidR="00957EAA" w:rsidRPr="009D3E42">
        <w:rPr>
          <w:rFonts w:ascii="Times New Roman" w:hAnsi="Times New Roman" w:cs="Times New Roman"/>
          <w:sz w:val="24"/>
          <w:szCs w:val="24"/>
        </w:rPr>
        <w:t>.</w:t>
      </w:r>
      <w:r w:rsidR="007F2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47" w:rsidRPr="00AC752F" w:rsidRDefault="009506E5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52F">
        <w:rPr>
          <w:rFonts w:ascii="Times New Roman" w:hAnsi="Times New Roman" w:cs="Times New Roman"/>
          <w:i/>
          <w:sz w:val="24"/>
          <w:szCs w:val="24"/>
        </w:rPr>
        <w:t>Показатель: о</w:t>
      </w:r>
      <w:r w:rsidR="00162947" w:rsidRPr="00AC752F">
        <w:rPr>
          <w:rFonts w:ascii="Times New Roman" w:hAnsi="Times New Roman" w:cs="Times New Roman"/>
          <w:i/>
          <w:sz w:val="24"/>
          <w:szCs w:val="24"/>
        </w:rPr>
        <w:t xml:space="preserve">рганизация и обеспечение участия </w:t>
      </w:r>
      <w:r w:rsidR="009D3E42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162947" w:rsidRPr="009D3E42">
        <w:rPr>
          <w:rFonts w:ascii="Times New Roman" w:hAnsi="Times New Roman" w:cs="Times New Roman"/>
          <w:i/>
          <w:sz w:val="24"/>
          <w:szCs w:val="24"/>
        </w:rPr>
        <w:t xml:space="preserve"> с ОВЗ</w:t>
      </w:r>
      <w:r w:rsidR="00162947" w:rsidRPr="00AC752F">
        <w:rPr>
          <w:rFonts w:ascii="Times New Roman" w:hAnsi="Times New Roman" w:cs="Times New Roman"/>
          <w:i/>
          <w:sz w:val="24"/>
          <w:szCs w:val="24"/>
        </w:rPr>
        <w:t xml:space="preserve"> в конкурсных мероприятиях</w:t>
      </w:r>
      <w:r w:rsidR="007F2B00" w:rsidRPr="00AC752F">
        <w:rPr>
          <w:rFonts w:ascii="Times New Roman" w:hAnsi="Times New Roman" w:cs="Times New Roman"/>
          <w:i/>
          <w:sz w:val="24"/>
          <w:szCs w:val="24"/>
        </w:rPr>
        <w:t>.</w:t>
      </w:r>
    </w:p>
    <w:p w:rsidR="007F2B00" w:rsidRDefault="007F2B00" w:rsidP="007F2B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AA">
        <w:rPr>
          <w:rFonts w:ascii="Times New Roman" w:hAnsi="Times New Roman" w:cs="Times New Roman"/>
          <w:sz w:val="24"/>
          <w:szCs w:val="24"/>
        </w:rPr>
        <w:t>В</w:t>
      </w:r>
      <w:r w:rsidR="00EF7CCE">
        <w:rPr>
          <w:rFonts w:ascii="Times New Roman" w:hAnsi="Times New Roman" w:cs="Times New Roman"/>
          <w:sz w:val="24"/>
          <w:szCs w:val="24"/>
        </w:rPr>
        <w:t>о всех</w:t>
      </w:r>
      <w:r w:rsidRPr="00957EAA">
        <w:rPr>
          <w:rFonts w:ascii="Times New Roman" w:hAnsi="Times New Roman" w:cs="Times New Roman"/>
          <w:sz w:val="24"/>
          <w:szCs w:val="24"/>
        </w:rPr>
        <w:t xml:space="preserve"> муниципальных образовани</w:t>
      </w:r>
      <w:r w:rsidR="00957EAA" w:rsidRPr="00957EAA">
        <w:rPr>
          <w:rFonts w:ascii="Times New Roman" w:hAnsi="Times New Roman" w:cs="Times New Roman"/>
          <w:sz w:val="24"/>
          <w:szCs w:val="24"/>
        </w:rPr>
        <w:t>ях</w:t>
      </w:r>
      <w:r w:rsidRPr="00957EAA">
        <w:rPr>
          <w:rFonts w:ascii="Times New Roman" w:hAnsi="Times New Roman" w:cs="Times New Roman"/>
          <w:sz w:val="24"/>
          <w:szCs w:val="24"/>
        </w:rPr>
        <w:t xml:space="preserve"> </w:t>
      </w:r>
      <w:r w:rsidR="009D3E42">
        <w:rPr>
          <w:rFonts w:ascii="Times New Roman" w:hAnsi="Times New Roman" w:cs="Times New Roman"/>
          <w:sz w:val="24"/>
          <w:szCs w:val="24"/>
        </w:rPr>
        <w:t>обучающиеся</w:t>
      </w:r>
      <w:r w:rsidRPr="00957EAA">
        <w:rPr>
          <w:rFonts w:ascii="Times New Roman" w:hAnsi="Times New Roman" w:cs="Times New Roman"/>
          <w:sz w:val="24"/>
          <w:szCs w:val="24"/>
        </w:rPr>
        <w:t xml:space="preserve"> с ОВЗ вовлекаются в конкурсные мероприятия, имеют соответствующие награды и достижения</w:t>
      </w:r>
      <w:r w:rsidR="00957EAA" w:rsidRPr="00957EAA">
        <w:rPr>
          <w:rFonts w:ascii="Times New Roman" w:hAnsi="Times New Roman" w:cs="Times New Roman"/>
          <w:sz w:val="24"/>
          <w:szCs w:val="24"/>
        </w:rPr>
        <w:t xml:space="preserve"> (</w:t>
      </w:r>
      <w:r w:rsidR="009D3E42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="00957EAA" w:rsidRPr="00957EAA">
        <w:rPr>
          <w:rFonts w:ascii="Times New Roman" w:hAnsi="Times New Roman" w:cs="Times New Roman"/>
          <w:sz w:val="24"/>
          <w:szCs w:val="24"/>
        </w:rPr>
        <w:t>конкурс</w:t>
      </w:r>
      <w:r w:rsidR="009D3E42">
        <w:rPr>
          <w:rFonts w:ascii="Times New Roman" w:hAnsi="Times New Roman" w:cs="Times New Roman"/>
          <w:sz w:val="24"/>
          <w:szCs w:val="24"/>
        </w:rPr>
        <w:t>ов</w:t>
      </w:r>
      <w:r w:rsidR="00957EAA" w:rsidRPr="00957EAA">
        <w:rPr>
          <w:rFonts w:ascii="Times New Roman" w:hAnsi="Times New Roman" w:cs="Times New Roman"/>
          <w:sz w:val="24"/>
          <w:szCs w:val="24"/>
        </w:rPr>
        <w:t xml:space="preserve"> муниципального, регионального, всероссийского уровня составил</w:t>
      </w:r>
      <w:r w:rsidR="009D3E42">
        <w:rPr>
          <w:rFonts w:ascii="Times New Roman" w:hAnsi="Times New Roman" w:cs="Times New Roman"/>
          <w:sz w:val="24"/>
          <w:szCs w:val="24"/>
        </w:rPr>
        <w:t>о</w:t>
      </w:r>
      <w:r w:rsidR="00957EAA" w:rsidRPr="00957EAA">
        <w:rPr>
          <w:rFonts w:ascii="Times New Roman" w:hAnsi="Times New Roman" w:cs="Times New Roman"/>
          <w:sz w:val="24"/>
          <w:szCs w:val="24"/>
        </w:rPr>
        <w:t xml:space="preserve"> </w:t>
      </w:r>
      <w:r w:rsidR="00240A00">
        <w:rPr>
          <w:rFonts w:ascii="Times New Roman" w:hAnsi="Times New Roman" w:cs="Times New Roman"/>
          <w:sz w:val="24"/>
          <w:szCs w:val="24"/>
        </w:rPr>
        <w:t>57</w:t>
      </w:r>
      <w:r w:rsidR="00957EAA" w:rsidRPr="00957EAA">
        <w:rPr>
          <w:rFonts w:ascii="Times New Roman" w:hAnsi="Times New Roman" w:cs="Times New Roman"/>
          <w:sz w:val="24"/>
          <w:szCs w:val="24"/>
        </w:rPr>
        <w:t xml:space="preserve"> чел., из них стали победителя и призерами </w:t>
      </w:r>
      <w:r w:rsidR="00240A00">
        <w:rPr>
          <w:rFonts w:ascii="Times New Roman" w:hAnsi="Times New Roman" w:cs="Times New Roman"/>
          <w:sz w:val="24"/>
          <w:szCs w:val="24"/>
        </w:rPr>
        <w:t>3</w:t>
      </w:r>
      <w:r w:rsidR="009D3E42">
        <w:rPr>
          <w:rFonts w:ascii="Times New Roman" w:hAnsi="Times New Roman" w:cs="Times New Roman"/>
          <w:sz w:val="24"/>
          <w:szCs w:val="24"/>
        </w:rPr>
        <w:t xml:space="preserve"> </w:t>
      </w:r>
      <w:r w:rsidR="00957EAA" w:rsidRPr="00957EAA">
        <w:rPr>
          <w:rFonts w:ascii="Times New Roman" w:hAnsi="Times New Roman" w:cs="Times New Roman"/>
          <w:sz w:val="24"/>
          <w:szCs w:val="24"/>
        </w:rPr>
        <w:t>чел.)</w:t>
      </w:r>
      <w:r w:rsidRPr="00957EAA">
        <w:rPr>
          <w:rFonts w:ascii="Times New Roman" w:hAnsi="Times New Roman" w:cs="Times New Roman"/>
          <w:sz w:val="24"/>
          <w:szCs w:val="24"/>
        </w:rPr>
        <w:t>.</w:t>
      </w:r>
      <w:r w:rsidRPr="007F2B00">
        <w:rPr>
          <w:rFonts w:ascii="Times New Roman" w:hAnsi="Times New Roman" w:cs="Times New Roman"/>
          <w:sz w:val="24"/>
          <w:szCs w:val="24"/>
        </w:rPr>
        <w:t xml:space="preserve"> </w:t>
      </w:r>
      <w:r w:rsidR="00EF7CCE">
        <w:rPr>
          <w:rFonts w:ascii="Times New Roman" w:hAnsi="Times New Roman" w:cs="Times New Roman"/>
          <w:sz w:val="24"/>
          <w:szCs w:val="24"/>
        </w:rPr>
        <w:t xml:space="preserve">В Петропавловск-Камчатском городском округе, Вилючинском городском округе, </w:t>
      </w:r>
      <w:proofErr w:type="spellStart"/>
      <w:r w:rsidR="00EF7CCE">
        <w:rPr>
          <w:rFonts w:ascii="Times New Roman" w:hAnsi="Times New Roman" w:cs="Times New Roman"/>
          <w:sz w:val="24"/>
          <w:szCs w:val="24"/>
        </w:rPr>
        <w:t>Мильковском</w:t>
      </w:r>
      <w:proofErr w:type="spellEnd"/>
      <w:r w:rsidR="00EF7CCE">
        <w:rPr>
          <w:rFonts w:ascii="Times New Roman" w:hAnsi="Times New Roman" w:cs="Times New Roman"/>
          <w:sz w:val="24"/>
          <w:szCs w:val="24"/>
        </w:rPr>
        <w:t xml:space="preserve"> муниципальном районе, Елизовском муниципальном районе </w:t>
      </w:r>
      <w:r w:rsidR="009D3E42">
        <w:rPr>
          <w:rFonts w:ascii="Times New Roman" w:hAnsi="Times New Roman" w:cs="Times New Roman"/>
          <w:sz w:val="24"/>
          <w:szCs w:val="24"/>
        </w:rPr>
        <w:t>обучающиеся</w:t>
      </w:r>
      <w:r w:rsidR="00EF7CCE">
        <w:rPr>
          <w:rFonts w:ascii="Times New Roman" w:hAnsi="Times New Roman" w:cs="Times New Roman"/>
          <w:sz w:val="24"/>
          <w:szCs w:val="24"/>
        </w:rPr>
        <w:t xml:space="preserve"> с ОВЗ активно вовлекаются в волонтерскую деятельность, </w:t>
      </w:r>
      <w:r w:rsidR="00BC11B7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EF7CCE">
        <w:rPr>
          <w:rFonts w:ascii="Times New Roman" w:hAnsi="Times New Roman" w:cs="Times New Roman"/>
          <w:sz w:val="24"/>
          <w:szCs w:val="24"/>
        </w:rPr>
        <w:t>«Российско</w:t>
      </w:r>
      <w:r w:rsidR="00BC11B7">
        <w:rPr>
          <w:rFonts w:ascii="Times New Roman" w:hAnsi="Times New Roman" w:cs="Times New Roman"/>
          <w:sz w:val="24"/>
          <w:szCs w:val="24"/>
        </w:rPr>
        <w:t>го</w:t>
      </w:r>
      <w:r w:rsidR="00EF7CCE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BC11B7">
        <w:rPr>
          <w:rFonts w:ascii="Times New Roman" w:hAnsi="Times New Roman" w:cs="Times New Roman"/>
          <w:sz w:val="24"/>
          <w:szCs w:val="24"/>
        </w:rPr>
        <w:t>я</w:t>
      </w:r>
      <w:r w:rsidR="00EF7CCE">
        <w:rPr>
          <w:rFonts w:ascii="Times New Roman" w:hAnsi="Times New Roman" w:cs="Times New Roman"/>
          <w:sz w:val="24"/>
          <w:szCs w:val="24"/>
        </w:rPr>
        <w:t xml:space="preserve"> школьников», (охват составил 241 чел. за отчетный год).</w:t>
      </w:r>
    </w:p>
    <w:p w:rsidR="00162947" w:rsidRPr="00AC752F" w:rsidRDefault="009506E5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52F">
        <w:rPr>
          <w:rFonts w:ascii="Times New Roman" w:hAnsi="Times New Roman" w:cs="Times New Roman"/>
          <w:i/>
          <w:sz w:val="24"/>
          <w:szCs w:val="24"/>
        </w:rPr>
        <w:t>Показатель: п</w:t>
      </w:r>
      <w:r w:rsidR="00162947" w:rsidRPr="00AC752F">
        <w:rPr>
          <w:rFonts w:ascii="Times New Roman" w:hAnsi="Times New Roman" w:cs="Times New Roman"/>
          <w:i/>
          <w:sz w:val="24"/>
          <w:szCs w:val="24"/>
        </w:rPr>
        <w:t xml:space="preserve">сихолого-педагогическое сопровождение </w:t>
      </w:r>
      <w:r w:rsidR="009D3E42">
        <w:rPr>
          <w:rFonts w:ascii="Times New Roman" w:hAnsi="Times New Roman" w:cs="Times New Roman"/>
          <w:i/>
          <w:sz w:val="24"/>
          <w:szCs w:val="24"/>
        </w:rPr>
        <w:t>обу</w:t>
      </w:r>
      <w:r w:rsidR="00BC11B7">
        <w:rPr>
          <w:rFonts w:ascii="Times New Roman" w:hAnsi="Times New Roman" w:cs="Times New Roman"/>
          <w:i/>
          <w:sz w:val="24"/>
          <w:szCs w:val="24"/>
        </w:rPr>
        <w:t>ча</w:t>
      </w:r>
      <w:r w:rsidR="009D3E42">
        <w:rPr>
          <w:rFonts w:ascii="Times New Roman" w:hAnsi="Times New Roman" w:cs="Times New Roman"/>
          <w:i/>
          <w:sz w:val="24"/>
          <w:szCs w:val="24"/>
        </w:rPr>
        <w:t>ющихся</w:t>
      </w:r>
      <w:r w:rsidR="00162947" w:rsidRPr="00AC752F">
        <w:rPr>
          <w:rFonts w:ascii="Times New Roman" w:hAnsi="Times New Roman" w:cs="Times New Roman"/>
          <w:i/>
          <w:sz w:val="24"/>
          <w:szCs w:val="24"/>
        </w:rPr>
        <w:t xml:space="preserve"> с ОВЗ в рамках развития способностей</w:t>
      </w:r>
      <w:r w:rsidR="007F2B00" w:rsidRPr="00AC752F">
        <w:rPr>
          <w:rFonts w:ascii="Times New Roman" w:hAnsi="Times New Roman" w:cs="Times New Roman"/>
          <w:i/>
          <w:sz w:val="24"/>
          <w:szCs w:val="24"/>
        </w:rPr>
        <w:t>.</w:t>
      </w:r>
    </w:p>
    <w:p w:rsidR="007F2B00" w:rsidRDefault="00957EAA" w:rsidP="007F2B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AA">
        <w:rPr>
          <w:rFonts w:ascii="Times New Roman" w:hAnsi="Times New Roman" w:cs="Times New Roman"/>
          <w:sz w:val="24"/>
          <w:szCs w:val="24"/>
        </w:rPr>
        <w:t>Во</w:t>
      </w:r>
      <w:r w:rsidR="00AC752F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957EAA">
        <w:rPr>
          <w:rFonts w:ascii="Times New Roman" w:hAnsi="Times New Roman" w:cs="Times New Roman"/>
          <w:sz w:val="24"/>
          <w:szCs w:val="24"/>
        </w:rPr>
        <w:t xml:space="preserve"> </w:t>
      </w:r>
      <w:r w:rsidR="007F2B00" w:rsidRPr="00957EAA">
        <w:rPr>
          <w:rFonts w:ascii="Times New Roman" w:hAnsi="Times New Roman" w:cs="Times New Roman"/>
          <w:sz w:val="24"/>
          <w:szCs w:val="24"/>
        </w:rPr>
        <w:t xml:space="preserve">муниципальных образованиях </w:t>
      </w:r>
      <w:r w:rsidRPr="00957EAA">
        <w:rPr>
          <w:rFonts w:ascii="Times New Roman" w:hAnsi="Times New Roman" w:cs="Times New Roman"/>
          <w:sz w:val="24"/>
          <w:szCs w:val="24"/>
        </w:rPr>
        <w:t xml:space="preserve">(за исключением Алеутского) </w:t>
      </w:r>
      <w:r w:rsidR="007F2B00" w:rsidRPr="00957EAA">
        <w:rPr>
          <w:rFonts w:ascii="Times New Roman" w:hAnsi="Times New Roman" w:cs="Times New Roman"/>
          <w:sz w:val="24"/>
          <w:szCs w:val="24"/>
        </w:rPr>
        <w:t xml:space="preserve">на высоком уровне обеспечено психолого-педагогическое сопровождение детей с ОВЗ в рамках развития способностей. </w:t>
      </w:r>
      <w:r w:rsidR="00AC752F">
        <w:rPr>
          <w:rFonts w:ascii="Times New Roman" w:hAnsi="Times New Roman" w:cs="Times New Roman"/>
          <w:sz w:val="24"/>
          <w:szCs w:val="24"/>
        </w:rPr>
        <w:t>Вместе с тем</w:t>
      </w:r>
      <w:r>
        <w:rPr>
          <w:rFonts w:ascii="Times New Roman" w:hAnsi="Times New Roman" w:cs="Times New Roman"/>
          <w:sz w:val="24"/>
          <w:szCs w:val="24"/>
        </w:rPr>
        <w:t xml:space="preserve"> отмеча</w:t>
      </w:r>
      <w:r w:rsidR="00AC752F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расширения штатного состава по работе с </w:t>
      </w:r>
      <w:r w:rsidR="004D07E7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="00AC752F">
        <w:rPr>
          <w:rFonts w:ascii="Times New Roman" w:hAnsi="Times New Roman" w:cs="Times New Roman"/>
          <w:sz w:val="24"/>
          <w:szCs w:val="24"/>
        </w:rPr>
        <w:t xml:space="preserve"> </w:t>
      </w:r>
      <w:r w:rsidR="00AC752F" w:rsidRPr="00BC11B7">
        <w:rPr>
          <w:rFonts w:ascii="Times New Roman" w:hAnsi="Times New Roman" w:cs="Times New Roman"/>
          <w:sz w:val="24"/>
          <w:szCs w:val="24"/>
        </w:rPr>
        <w:t xml:space="preserve">(кадровый дефицит отмечен среди учителей-дефектологов, </w:t>
      </w:r>
      <w:proofErr w:type="spellStart"/>
      <w:r w:rsidR="00BC11B7" w:rsidRPr="00BC11B7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BC11B7" w:rsidRPr="00BC11B7">
        <w:rPr>
          <w:rFonts w:ascii="Times New Roman" w:hAnsi="Times New Roman" w:cs="Times New Roman"/>
          <w:sz w:val="24"/>
          <w:szCs w:val="24"/>
        </w:rPr>
        <w:t xml:space="preserve"> для детей с нарушени</w:t>
      </w:r>
      <w:r w:rsidR="004D07E7">
        <w:rPr>
          <w:rFonts w:ascii="Times New Roman" w:hAnsi="Times New Roman" w:cs="Times New Roman"/>
          <w:sz w:val="24"/>
          <w:szCs w:val="24"/>
        </w:rPr>
        <w:t>ями</w:t>
      </w:r>
      <w:r w:rsidR="00BC11B7" w:rsidRPr="00BC11B7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аппарата, </w:t>
      </w:r>
      <w:r w:rsidR="00AC752F" w:rsidRPr="00BC11B7">
        <w:rPr>
          <w:rFonts w:ascii="Times New Roman" w:hAnsi="Times New Roman" w:cs="Times New Roman"/>
          <w:sz w:val="24"/>
          <w:szCs w:val="24"/>
        </w:rPr>
        <w:t>узких специалист</w:t>
      </w:r>
      <w:r w:rsidR="00BC11B7" w:rsidRPr="00BC11B7">
        <w:rPr>
          <w:rFonts w:ascii="Times New Roman" w:hAnsi="Times New Roman" w:cs="Times New Roman"/>
          <w:sz w:val="24"/>
          <w:szCs w:val="24"/>
        </w:rPr>
        <w:t>ов: тифлопедагогов и сурдопедагогов).</w:t>
      </w:r>
    </w:p>
    <w:p w:rsidR="00162947" w:rsidRPr="00AC752F" w:rsidRDefault="009506E5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52F">
        <w:rPr>
          <w:rFonts w:ascii="Times New Roman" w:hAnsi="Times New Roman" w:cs="Times New Roman"/>
          <w:i/>
          <w:sz w:val="24"/>
          <w:szCs w:val="24"/>
        </w:rPr>
        <w:t>Показатель: о</w:t>
      </w:r>
      <w:r w:rsidR="00162947" w:rsidRPr="00AC752F">
        <w:rPr>
          <w:rFonts w:ascii="Times New Roman" w:hAnsi="Times New Roman" w:cs="Times New Roman"/>
          <w:i/>
          <w:sz w:val="24"/>
          <w:szCs w:val="24"/>
        </w:rPr>
        <w:t xml:space="preserve">рганизация и проведение консультаций для родителей по вопросам воспитания </w:t>
      </w:r>
      <w:r w:rsidR="004D07E7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162947" w:rsidRPr="00AC752F">
        <w:rPr>
          <w:rFonts w:ascii="Times New Roman" w:hAnsi="Times New Roman" w:cs="Times New Roman"/>
          <w:i/>
          <w:sz w:val="24"/>
          <w:szCs w:val="24"/>
        </w:rPr>
        <w:t xml:space="preserve"> с ОВЗ</w:t>
      </w:r>
      <w:r w:rsidR="007F2B00" w:rsidRPr="00AC752F">
        <w:rPr>
          <w:rFonts w:ascii="Times New Roman" w:hAnsi="Times New Roman" w:cs="Times New Roman"/>
          <w:i/>
          <w:sz w:val="24"/>
          <w:szCs w:val="24"/>
        </w:rPr>
        <w:t>.</w:t>
      </w:r>
    </w:p>
    <w:p w:rsidR="007F2B00" w:rsidRDefault="00957EAA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6A9F" w:rsidRPr="00957EAA">
        <w:rPr>
          <w:rFonts w:ascii="Times New Roman" w:hAnsi="Times New Roman" w:cs="Times New Roman"/>
          <w:sz w:val="24"/>
          <w:szCs w:val="24"/>
        </w:rPr>
        <w:t xml:space="preserve">абота по консультированию </w:t>
      </w:r>
      <w:proofErr w:type="gramStart"/>
      <w:r w:rsidR="00A56A9F" w:rsidRPr="00957EAA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A56A9F" w:rsidRPr="00957EAA">
        <w:rPr>
          <w:rFonts w:ascii="Times New Roman" w:hAnsi="Times New Roman" w:cs="Times New Roman"/>
          <w:sz w:val="24"/>
          <w:szCs w:val="24"/>
        </w:rPr>
        <w:t xml:space="preserve"> </w:t>
      </w:r>
      <w:r w:rsidR="004D07E7">
        <w:rPr>
          <w:rFonts w:ascii="Times New Roman" w:hAnsi="Times New Roman" w:cs="Times New Roman"/>
          <w:sz w:val="24"/>
          <w:szCs w:val="24"/>
        </w:rPr>
        <w:t>обучающихся</w:t>
      </w:r>
      <w:r w:rsidR="00A56A9F" w:rsidRPr="00957EAA">
        <w:rPr>
          <w:rFonts w:ascii="Times New Roman" w:hAnsi="Times New Roman" w:cs="Times New Roman"/>
          <w:sz w:val="24"/>
          <w:szCs w:val="24"/>
        </w:rPr>
        <w:t xml:space="preserve"> с ОВЗ </w:t>
      </w:r>
      <w:r>
        <w:rPr>
          <w:rFonts w:ascii="Times New Roman" w:hAnsi="Times New Roman" w:cs="Times New Roman"/>
          <w:sz w:val="24"/>
          <w:szCs w:val="24"/>
        </w:rPr>
        <w:t>организована</w:t>
      </w:r>
      <w:r w:rsidR="00A56A9F" w:rsidRPr="00957EAA"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 Камчатского края</w:t>
      </w:r>
      <w:r>
        <w:rPr>
          <w:rFonts w:ascii="Times New Roman" w:hAnsi="Times New Roman" w:cs="Times New Roman"/>
          <w:sz w:val="24"/>
          <w:szCs w:val="24"/>
        </w:rPr>
        <w:t xml:space="preserve"> и проводится согласно плану</w:t>
      </w:r>
      <w:r w:rsidR="00AC752F">
        <w:rPr>
          <w:rFonts w:ascii="Times New Roman" w:hAnsi="Times New Roman" w:cs="Times New Roman"/>
          <w:sz w:val="24"/>
          <w:szCs w:val="24"/>
        </w:rPr>
        <w:t xml:space="preserve"> ОО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Образовательные организации </w:t>
      </w:r>
      <w:r w:rsidR="00FB28F1">
        <w:rPr>
          <w:rFonts w:ascii="Times New Roman" w:hAnsi="Times New Roman" w:cs="Times New Roman"/>
          <w:sz w:val="24"/>
          <w:szCs w:val="24"/>
        </w:rPr>
        <w:t xml:space="preserve">разрабатывают и </w:t>
      </w:r>
      <w:r>
        <w:rPr>
          <w:rFonts w:ascii="Times New Roman" w:hAnsi="Times New Roman" w:cs="Times New Roman"/>
          <w:sz w:val="24"/>
          <w:szCs w:val="24"/>
        </w:rPr>
        <w:t xml:space="preserve">используют памятки и инструкции, </w:t>
      </w:r>
      <w:r w:rsidR="00D1421D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размещают </w:t>
      </w:r>
      <w:r w:rsidR="00AC752F">
        <w:rPr>
          <w:rFonts w:ascii="Times New Roman" w:hAnsi="Times New Roman" w:cs="Times New Roman"/>
          <w:sz w:val="24"/>
          <w:szCs w:val="24"/>
        </w:rPr>
        <w:t>на сайтах</w:t>
      </w:r>
      <w:r w:rsidR="00D14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соответствующие методические материалы, адресованные родителям детей с ОВЗ.</w:t>
      </w:r>
    </w:p>
    <w:p w:rsidR="00A56A9F" w:rsidRPr="00A56A9F" w:rsidRDefault="00BC11B7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B7">
        <w:rPr>
          <w:rFonts w:ascii="Times New Roman" w:hAnsi="Times New Roman" w:cs="Times New Roman"/>
          <w:b/>
          <w:sz w:val="24"/>
          <w:szCs w:val="24"/>
        </w:rPr>
        <w:t>К</w:t>
      </w:r>
      <w:r w:rsidR="00A56A9F" w:rsidRPr="00BC11B7">
        <w:rPr>
          <w:rFonts w:ascii="Times New Roman" w:hAnsi="Times New Roman" w:cs="Times New Roman"/>
          <w:b/>
          <w:sz w:val="24"/>
          <w:szCs w:val="24"/>
        </w:rPr>
        <w:t>ритери</w:t>
      </w:r>
      <w:r w:rsidRPr="00BC11B7">
        <w:rPr>
          <w:rFonts w:ascii="Times New Roman" w:hAnsi="Times New Roman" w:cs="Times New Roman"/>
          <w:b/>
          <w:sz w:val="24"/>
          <w:szCs w:val="24"/>
        </w:rPr>
        <w:t>й</w:t>
      </w:r>
      <w:r w:rsidR="00A56A9F" w:rsidRPr="00BC11B7">
        <w:rPr>
          <w:rFonts w:ascii="Times New Roman" w:hAnsi="Times New Roman" w:cs="Times New Roman"/>
          <w:b/>
          <w:sz w:val="24"/>
          <w:szCs w:val="24"/>
        </w:rPr>
        <w:t xml:space="preserve"> № 6.</w:t>
      </w:r>
      <w:r w:rsidR="00A56A9F" w:rsidRPr="00A56A9F">
        <w:rPr>
          <w:rFonts w:ascii="Times New Roman" w:hAnsi="Times New Roman" w:cs="Times New Roman"/>
          <w:b/>
          <w:sz w:val="24"/>
          <w:szCs w:val="24"/>
        </w:rPr>
        <w:t xml:space="preserve"> Разработка разноуровневых дополнительных общеобразовательных программ, ориентированных на выявление, поддержку и развитие способностей и талантов у детей и молодёжи</w:t>
      </w:r>
    </w:p>
    <w:p w:rsidR="00A56A9F" w:rsidRPr="00AC752F" w:rsidRDefault="00A56A9F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52F">
        <w:rPr>
          <w:rFonts w:ascii="Times New Roman" w:hAnsi="Times New Roman" w:cs="Times New Roman"/>
          <w:i/>
          <w:sz w:val="24"/>
          <w:szCs w:val="24"/>
        </w:rPr>
        <w:t>Показатель: наличие тематических каникулярных досуговых программ для обеспечения обучения, оздоровления и отдыха одарённых детей</w:t>
      </w:r>
      <w:r w:rsidR="0043792E" w:rsidRPr="00AC752F">
        <w:rPr>
          <w:rFonts w:ascii="Times New Roman" w:hAnsi="Times New Roman" w:cs="Times New Roman"/>
          <w:i/>
          <w:sz w:val="24"/>
          <w:szCs w:val="24"/>
        </w:rPr>
        <w:t>.</w:t>
      </w:r>
    </w:p>
    <w:p w:rsidR="0043792E" w:rsidRDefault="0043792E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Тематические каникулярные досуговые программы с целью обеспечения обучения, оздоровления и отдыха одаренных детей реализуются </w:t>
      </w:r>
      <w:r w:rsidRPr="00FB28F1">
        <w:rPr>
          <w:rFonts w:ascii="Times New Roman" w:hAnsi="Times New Roman" w:cs="Times New Roman"/>
          <w:sz w:val="24"/>
          <w:szCs w:val="24"/>
        </w:rPr>
        <w:t>в 8</w:t>
      </w:r>
      <w:r w:rsidR="00FB28F1" w:rsidRPr="00FB28F1">
        <w:rPr>
          <w:rFonts w:ascii="Times New Roman" w:hAnsi="Times New Roman" w:cs="Times New Roman"/>
          <w:sz w:val="24"/>
          <w:szCs w:val="24"/>
        </w:rPr>
        <w:t xml:space="preserve"> муниципальных образованиях.</w:t>
      </w:r>
      <w:r w:rsidR="00FB28F1">
        <w:rPr>
          <w:rFonts w:ascii="Times New Roman" w:hAnsi="Times New Roman" w:cs="Times New Roman"/>
          <w:sz w:val="24"/>
          <w:szCs w:val="24"/>
        </w:rPr>
        <w:t xml:space="preserve"> Программы направлены на популяризацию здорового образа жизни (Петропавловск-Камчатский городской округ, Вилючинский городской округ, Мильковский, Елизовский район), развитие финансовой грамотности (</w:t>
      </w:r>
      <w:r w:rsidR="00FB28F1" w:rsidRPr="00FB28F1">
        <w:rPr>
          <w:rFonts w:ascii="Times New Roman" w:hAnsi="Times New Roman" w:cs="Times New Roman"/>
          <w:sz w:val="24"/>
          <w:szCs w:val="24"/>
        </w:rPr>
        <w:t>Петропа</w:t>
      </w:r>
      <w:r w:rsidR="00FB28F1">
        <w:rPr>
          <w:rFonts w:ascii="Times New Roman" w:hAnsi="Times New Roman" w:cs="Times New Roman"/>
          <w:sz w:val="24"/>
          <w:szCs w:val="24"/>
        </w:rPr>
        <w:t>в</w:t>
      </w:r>
      <w:r w:rsidR="00FB28F1" w:rsidRPr="00FB28F1">
        <w:rPr>
          <w:rFonts w:ascii="Times New Roman" w:hAnsi="Times New Roman" w:cs="Times New Roman"/>
          <w:sz w:val="24"/>
          <w:szCs w:val="24"/>
        </w:rPr>
        <w:t>ловск-Камчатский городской округ, Вилючинский городской округ, Елизовский район</w:t>
      </w:r>
      <w:r w:rsidR="00FB2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8F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FB28F1">
        <w:rPr>
          <w:rFonts w:ascii="Times New Roman" w:hAnsi="Times New Roman" w:cs="Times New Roman"/>
          <w:sz w:val="24"/>
          <w:szCs w:val="24"/>
        </w:rPr>
        <w:t>-Большерецкий район</w:t>
      </w:r>
      <w:r w:rsidR="00FB28F1" w:rsidRPr="00FB28F1">
        <w:rPr>
          <w:rFonts w:ascii="Times New Roman" w:hAnsi="Times New Roman" w:cs="Times New Roman"/>
          <w:sz w:val="24"/>
          <w:szCs w:val="24"/>
        </w:rPr>
        <w:t>)</w:t>
      </w:r>
      <w:r w:rsidR="00FB28F1">
        <w:rPr>
          <w:rFonts w:ascii="Times New Roman" w:hAnsi="Times New Roman" w:cs="Times New Roman"/>
          <w:sz w:val="24"/>
          <w:szCs w:val="24"/>
        </w:rPr>
        <w:t xml:space="preserve">, на профессиональную ориентацию обучающихся </w:t>
      </w:r>
      <w:r w:rsidR="00FB28F1" w:rsidRPr="00FB28F1">
        <w:rPr>
          <w:rFonts w:ascii="Times New Roman" w:hAnsi="Times New Roman" w:cs="Times New Roman"/>
          <w:sz w:val="24"/>
          <w:szCs w:val="24"/>
        </w:rPr>
        <w:t>(Петропа</w:t>
      </w:r>
      <w:r w:rsidR="00FB28F1">
        <w:rPr>
          <w:rFonts w:ascii="Times New Roman" w:hAnsi="Times New Roman" w:cs="Times New Roman"/>
          <w:sz w:val="24"/>
          <w:szCs w:val="24"/>
        </w:rPr>
        <w:t>в</w:t>
      </w:r>
      <w:r w:rsidR="00FB28F1" w:rsidRPr="00FB28F1">
        <w:rPr>
          <w:rFonts w:ascii="Times New Roman" w:hAnsi="Times New Roman" w:cs="Times New Roman"/>
          <w:sz w:val="24"/>
          <w:szCs w:val="24"/>
        </w:rPr>
        <w:t xml:space="preserve">ловск-Камчатский городской округ, Вилючинский городской округ, Елизовский район, </w:t>
      </w:r>
      <w:proofErr w:type="spellStart"/>
      <w:r w:rsidR="00FB28F1" w:rsidRPr="00FB28F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FB28F1" w:rsidRPr="00FB28F1">
        <w:rPr>
          <w:rFonts w:ascii="Times New Roman" w:hAnsi="Times New Roman" w:cs="Times New Roman"/>
          <w:sz w:val="24"/>
          <w:szCs w:val="24"/>
        </w:rPr>
        <w:t>-Большерецкий район</w:t>
      </w:r>
      <w:r w:rsidR="00FB2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8F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FB28F1">
        <w:rPr>
          <w:rFonts w:ascii="Times New Roman" w:hAnsi="Times New Roman" w:cs="Times New Roman"/>
          <w:sz w:val="24"/>
          <w:szCs w:val="24"/>
        </w:rPr>
        <w:t>-Камчатский район</w:t>
      </w:r>
      <w:r w:rsidR="00FB28F1" w:rsidRPr="00FB28F1">
        <w:rPr>
          <w:rFonts w:ascii="Times New Roman" w:hAnsi="Times New Roman" w:cs="Times New Roman"/>
          <w:sz w:val="24"/>
          <w:szCs w:val="24"/>
        </w:rPr>
        <w:t>)</w:t>
      </w:r>
      <w:r w:rsidR="00FB28F1">
        <w:rPr>
          <w:rFonts w:ascii="Times New Roman" w:hAnsi="Times New Roman" w:cs="Times New Roman"/>
          <w:sz w:val="24"/>
          <w:szCs w:val="24"/>
        </w:rPr>
        <w:t xml:space="preserve">, на развитие и поддержку технического творчества обучающихся (Петропавловск-Камчатский городской округ, Елизовский район, Вилючинский городской </w:t>
      </w:r>
      <w:r w:rsidR="00FB28F1">
        <w:rPr>
          <w:rFonts w:ascii="Times New Roman" w:hAnsi="Times New Roman" w:cs="Times New Roman"/>
          <w:sz w:val="24"/>
          <w:szCs w:val="24"/>
        </w:rPr>
        <w:lastRenderedPageBreak/>
        <w:t>округ). Охват обучающихся, вовлеченных в каникулярные досуговые программы, составил 542 чел. за отчетный год.</w:t>
      </w:r>
    </w:p>
    <w:p w:rsidR="00A56A9F" w:rsidRPr="00AC752F" w:rsidRDefault="00A56A9F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52F">
        <w:rPr>
          <w:rFonts w:ascii="Times New Roman" w:hAnsi="Times New Roman" w:cs="Times New Roman"/>
          <w:i/>
          <w:sz w:val="24"/>
          <w:szCs w:val="24"/>
        </w:rPr>
        <w:t>Показатель: наличие дополнительных общеобразовательных программ по обеспечению подготовки одарённых детей к участию в олимпиадах, творческих конкурсах, соревнованиях</w:t>
      </w:r>
      <w:r w:rsidR="0043792E" w:rsidRPr="00AC752F">
        <w:rPr>
          <w:rFonts w:ascii="Times New Roman" w:hAnsi="Times New Roman" w:cs="Times New Roman"/>
          <w:i/>
          <w:sz w:val="24"/>
          <w:szCs w:val="24"/>
        </w:rPr>
        <w:t>.</w:t>
      </w:r>
    </w:p>
    <w:p w:rsidR="0043792E" w:rsidRDefault="0043792E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муниципальных </w:t>
      </w:r>
      <w:r w:rsidR="00396DD9">
        <w:rPr>
          <w:rFonts w:ascii="Times New Roman" w:hAnsi="Times New Roman" w:cs="Times New Roman"/>
          <w:sz w:val="24"/>
          <w:szCs w:val="24"/>
        </w:rPr>
        <w:t xml:space="preserve">образований </w:t>
      </w:r>
      <w:r>
        <w:rPr>
          <w:rFonts w:ascii="Times New Roman" w:hAnsi="Times New Roman" w:cs="Times New Roman"/>
          <w:sz w:val="24"/>
          <w:szCs w:val="24"/>
        </w:rPr>
        <w:t xml:space="preserve">одаренные дети обучаются по дополнительным общеобразовательным программам, целью которых является подготовка к участию в олимпиадах, творческих конкурсах, соревнованиях. </w:t>
      </w:r>
      <w:r w:rsidR="00FB28F1">
        <w:rPr>
          <w:rFonts w:ascii="Times New Roman" w:hAnsi="Times New Roman" w:cs="Times New Roman"/>
          <w:sz w:val="24"/>
          <w:szCs w:val="24"/>
        </w:rPr>
        <w:t>Широкий спектр таких программ реализуется в Петропавловск-Камчатском городском округе (КГАОУ «Центр образования «Эврика»), Вилючинском городском округе (МБУ ДО «Центр развития творчества детей и юношества»)</w:t>
      </w:r>
      <w:r w:rsidR="00582B66">
        <w:rPr>
          <w:rFonts w:ascii="Times New Roman" w:hAnsi="Times New Roman" w:cs="Times New Roman"/>
          <w:sz w:val="24"/>
          <w:szCs w:val="24"/>
        </w:rPr>
        <w:t xml:space="preserve">, Елизовском муниципальном районе (МБУ ДО «Центр детского творчества», МБУ ДО «Центр «Луч»). Охват обучающихся такими программами составил 352 чел. за отчетный </w:t>
      </w:r>
      <w:r w:rsidR="00AC752F">
        <w:rPr>
          <w:rFonts w:ascii="Times New Roman" w:hAnsi="Times New Roman" w:cs="Times New Roman"/>
          <w:sz w:val="24"/>
          <w:szCs w:val="24"/>
        </w:rPr>
        <w:t>период</w:t>
      </w:r>
      <w:r w:rsidR="00582B66">
        <w:rPr>
          <w:rFonts w:ascii="Times New Roman" w:hAnsi="Times New Roman" w:cs="Times New Roman"/>
          <w:sz w:val="24"/>
          <w:szCs w:val="24"/>
        </w:rPr>
        <w:t>.</w:t>
      </w:r>
    </w:p>
    <w:p w:rsidR="0043792E" w:rsidRPr="00654AED" w:rsidRDefault="00BC11B7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B7">
        <w:rPr>
          <w:rFonts w:ascii="Times New Roman" w:hAnsi="Times New Roman" w:cs="Times New Roman"/>
          <w:b/>
          <w:sz w:val="24"/>
          <w:szCs w:val="24"/>
        </w:rPr>
        <w:t>К</w:t>
      </w:r>
      <w:r w:rsidR="0043792E" w:rsidRPr="00BC11B7">
        <w:rPr>
          <w:rFonts w:ascii="Times New Roman" w:hAnsi="Times New Roman" w:cs="Times New Roman"/>
          <w:b/>
          <w:sz w:val="24"/>
          <w:szCs w:val="24"/>
        </w:rPr>
        <w:t>ритери</w:t>
      </w:r>
      <w:r w:rsidRPr="00BC11B7">
        <w:rPr>
          <w:rFonts w:ascii="Times New Roman" w:hAnsi="Times New Roman" w:cs="Times New Roman"/>
          <w:b/>
          <w:sz w:val="24"/>
          <w:szCs w:val="24"/>
        </w:rPr>
        <w:t>й</w:t>
      </w:r>
      <w:r w:rsidR="0043792E" w:rsidRPr="00BC11B7">
        <w:rPr>
          <w:rFonts w:ascii="Times New Roman" w:hAnsi="Times New Roman" w:cs="Times New Roman"/>
          <w:b/>
          <w:sz w:val="24"/>
          <w:szCs w:val="24"/>
        </w:rPr>
        <w:t xml:space="preserve"> № 7.</w:t>
      </w:r>
      <w:r w:rsidR="0043792E" w:rsidRPr="00654AED">
        <w:rPr>
          <w:rFonts w:ascii="Times New Roman" w:hAnsi="Times New Roman" w:cs="Times New Roman"/>
          <w:b/>
          <w:sz w:val="24"/>
          <w:szCs w:val="24"/>
        </w:rPr>
        <w:t xml:space="preserve"> Содействие в поступлении одарённых и талантливых детей и молодёжи в организации профессионального и высшего образования</w:t>
      </w:r>
    </w:p>
    <w:p w:rsidR="0043792E" w:rsidRPr="00AC752F" w:rsidRDefault="00654AED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52F">
        <w:rPr>
          <w:rFonts w:ascii="Times New Roman" w:hAnsi="Times New Roman" w:cs="Times New Roman"/>
          <w:i/>
          <w:sz w:val="24"/>
          <w:szCs w:val="24"/>
        </w:rPr>
        <w:t>Показатель: и</w:t>
      </w:r>
      <w:r w:rsidR="0043792E" w:rsidRPr="00AC752F">
        <w:rPr>
          <w:rFonts w:ascii="Times New Roman" w:hAnsi="Times New Roman" w:cs="Times New Roman"/>
          <w:i/>
          <w:sz w:val="24"/>
          <w:szCs w:val="24"/>
        </w:rPr>
        <w:t>спользование информационных материалов с целью ознакомления детей и молодёжи о возможностях образования и самореализации, трудоустройства и профессионального роста</w:t>
      </w:r>
      <w:r w:rsidRPr="00AC752F">
        <w:rPr>
          <w:rFonts w:ascii="Times New Roman" w:hAnsi="Times New Roman" w:cs="Times New Roman"/>
          <w:i/>
          <w:sz w:val="24"/>
          <w:szCs w:val="24"/>
        </w:rPr>
        <w:t>.</w:t>
      </w:r>
    </w:p>
    <w:p w:rsidR="00654AED" w:rsidRDefault="00BC11B7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информационные материалы используются в работе общеобразовательных школ, реже – в организациях дополнительного образования детей, что связано с устоявшейся системой взаимодействия </w:t>
      </w:r>
      <w:r w:rsidR="007620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области профессиональной ориентации</w:t>
      </w:r>
      <w:r w:rsidR="007620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между школ</w:t>
      </w:r>
      <w:r w:rsidR="0076201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организациями среднего профессио</w:t>
      </w:r>
      <w:r w:rsidR="00762012">
        <w:rPr>
          <w:rFonts w:ascii="Times New Roman" w:hAnsi="Times New Roman" w:cs="Times New Roman"/>
          <w:sz w:val="24"/>
          <w:szCs w:val="24"/>
        </w:rPr>
        <w:t>нального и высшего образования. Информационные м</w:t>
      </w:r>
      <w:r w:rsidR="002F4696">
        <w:rPr>
          <w:rFonts w:ascii="Times New Roman" w:hAnsi="Times New Roman" w:cs="Times New Roman"/>
          <w:sz w:val="24"/>
          <w:szCs w:val="24"/>
        </w:rPr>
        <w:t>атериалы представлены стендовой информацией, презентациями, буклетами, ссылками на соответствующие ресурсы, и адресованы обучающимся и родителям.</w:t>
      </w:r>
    </w:p>
    <w:p w:rsidR="0043792E" w:rsidRPr="00AC752F" w:rsidRDefault="00654AED" w:rsidP="0016294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52F">
        <w:rPr>
          <w:rFonts w:ascii="Times New Roman" w:hAnsi="Times New Roman" w:cs="Times New Roman"/>
          <w:i/>
          <w:sz w:val="24"/>
          <w:szCs w:val="24"/>
        </w:rPr>
        <w:t>Показатель: в</w:t>
      </w:r>
      <w:r w:rsidR="0043792E" w:rsidRPr="00AC752F">
        <w:rPr>
          <w:rFonts w:ascii="Times New Roman" w:hAnsi="Times New Roman" w:cs="Times New Roman"/>
          <w:i/>
          <w:sz w:val="24"/>
          <w:szCs w:val="24"/>
        </w:rPr>
        <w:t xml:space="preserve">заимодействие с организациями профессионального и высшего образования в части проведения </w:t>
      </w:r>
      <w:proofErr w:type="spellStart"/>
      <w:r w:rsidR="0043792E" w:rsidRPr="00AC752F">
        <w:rPr>
          <w:rFonts w:ascii="Times New Roman" w:hAnsi="Times New Roman" w:cs="Times New Roman"/>
          <w:i/>
          <w:sz w:val="24"/>
          <w:szCs w:val="24"/>
        </w:rPr>
        <w:t>профориентационных</w:t>
      </w:r>
      <w:proofErr w:type="spellEnd"/>
      <w:r w:rsidR="0043792E" w:rsidRPr="00AC752F">
        <w:rPr>
          <w:rFonts w:ascii="Times New Roman" w:hAnsi="Times New Roman" w:cs="Times New Roman"/>
          <w:i/>
          <w:sz w:val="24"/>
          <w:szCs w:val="24"/>
        </w:rPr>
        <w:t xml:space="preserve"> мероприятий</w:t>
      </w:r>
      <w:r w:rsidRPr="00AC752F">
        <w:rPr>
          <w:rFonts w:ascii="Times New Roman" w:hAnsi="Times New Roman" w:cs="Times New Roman"/>
          <w:i/>
          <w:sz w:val="24"/>
          <w:szCs w:val="24"/>
        </w:rPr>
        <w:t>.</w:t>
      </w:r>
    </w:p>
    <w:p w:rsidR="00762012" w:rsidRDefault="00C33E5C" w:rsidP="002F46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Тесное и систематическое взаимодействие с организациями профессионального и высшего образования </w:t>
      </w:r>
      <w:r w:rsidR="00582B66">
        <w:rPr>
          <w:rFonts w:ascii="Times New Roman" w:hAnsi="Times New Roman" w:cs="Times New Roman"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</w:rPr>
        <w:t>профориентации детей и молодежи, а также организаци</w:t>
      </w:r>
      <w:r w:rsidR="00582B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совместных мероприятий, отмечен</w:t>
      </w:r>
      <w:r w:rsidR="00582B6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4 муниципальных образованиях (Петропавловск-Камчатском </w:t>
      </w:r>
      <w:r w:rsidR="00582B66">
        <w:rPr>
          <w:rFonts w:ascii="Times New Roman" w:hAnsi="Times New Roman" w:cs="Times New Roman"/>
          <w:sz w:val="24"/>
          <w:szCs w:val="24"/>
        </w:rPr>
        <w:t>городском округе,</w:t>
      </w:r>
      <w:r>
        <w:rPr>
          <w:rFonts w:ascii="Times New Roman" w:hAnsi="Times New Roman" w:cs="Times New Roman"/>
          <w:sz w:val="24"/>
          <w:szCs w:val="24"/>
        </w:rPr>
        <w:t xml:space="preserve"> Вилючинском городск</w:t>
      </w:r>
      <w:r w:rsidR="00582B6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82B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Елизовском </w:t>
      </w:r>
      <w:r w:rsidR="00582B66">
        <w:rPr>
          <w:rFonts w:ascii="Times New Roman" w:hAnsi="Times New Roman" w:cs="Times New Roman"/>
          <w:sz w:val="24"/>
          <w:szCs w:val="24"/>
        </w:rPr>
        <w:t>муниципальном районе,</w:t>
      </w:r>
      <w:r>
        <w:rPr>
          <w:rFonts w:ascii="Times New Roman" w:hAnsi="Times New Roman" w:cs="Times New Roman"/>
          <w:sz w:val="24"/>
          <w:szCs w:val="24"/>
        </w:rPr>
        <w:t xml:space="preserve"> Усть-Большерецком </w:t>
      </w:r>
      <w:r w:rsidR="00582B66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582B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62012">
        <w:rPr>
          <w:rFonts w:ascii="Times New Roman" w:hAnsi="Times New Roman" w:cs="Times New Roman"/>
          <w:sz w:val="24"/>
          <w:szCs w:val="24"/>
        </w:rPr>
        <w:t>В планы работы общеобразовательных школ включены часы профориентации, отведено время на посещение дней открытых дверей и виртуальных экскурсий по учреждениям среднего профессионального и высшего образования.</w:t>
      </w:r>
    </w:p>
    <w:p w:rsidR="00654AED" w:rsidRPr="002F4696" w:rsidRDefault="00582B66" w:rsidP="002F46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4696">
        <w:rPr>
          <w:rFonts w:ascii="Times New Roman" w:hAnsi="Times New Roman" w:cs="Times New Roman"/>
          <w:sz w:val="24"/>
          <w:szCs w:val="24"/>
        </w:rPr>
        <w:t xml:space="preserve">о всех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="002F4696">
        <w:rPr>
          <w:rFonts w:ascii="Times New Roman" w:hAnsi="Times New Roman" w:cs="Times New Roman"/>
          <w:sz w:val="24"/>
          <w:szCs w:val="24"/>
        </w:rPr>
        <w:t xml:space="preserve"> края ведется учет поступления обучающихся в организации среднего профессионального и высшего образования. Сетевое взаимодействие</w:t>
      </w:r>
      <w:r w:rsidR="00EF7CCE">
        <w:rPr>
          <w:rFonts w:ascii="Times New Roman" w:hAnsi="Times New Roman" w:cs="Times New Roman"/>
          <w:sz w:val="24"/>
          <w:szCs w:val="24"/>
        </w:rPr>
        <w:t xml:space="preserve"> с учреждениями высшего образования</w:t>
      </w:r>
      <w:r w:rsidR="002F4696">
        <w:rPr>
          <w:rFonts w:ascii="Times New Roman" w:hAnsi="Times New Roman" w:cs="Times New Roman"/>
          <w:sz w:val="24"/>
          <w:szCs w:val="24"/>
        </w:rPr>
        <w:t xml:space="preserve">, в рамках которого предусмотрены условия для поступления, организовано в таких общеобразовательных школах Петропавловск-Камчатского городского округа как МАОУ «Средняя школа № 1», </w:t>
      </w:r>
      <w:r w:rsidR="002F4696" w:rsidRPr="002F4696">
        <w:rPr>
          <w:rFonts w:ascii="Times New Roman" w:hAnsi="Times New Roman" w:cs="Times New Roman"/>
          <w:sz w:val="24"/>
          <w:szCs w:val="24"/>
        </w:rPr>
        <w:t xml:space="preserve">МАОУ «Средняя школа № </w:t>
      </w:r>
      <w:r w:rsidR="002F4696">
        <w:rPr>
          <w:rFonts w:ascii="Times New Roman" w:hAnsi="Times New Roman" w:cs="Times New Roman"/>
          <w:sz w:val="24"/>
          <w:szCs w:val="24"/>
        </w:rPr>
        <w:t>27</w:t>
      </w:r>
      <w:r w:rsidR="002F4696" w:rsidRPr="002F4696">
        <w:rPr>
          <w:rFonts w:ascii="Times New Roman" w:hAnsi="Times New Roman" w:cs="Times New Roman"/>
          <w:sz w:val="24"/>
          <w:szCs w:val="24"/>
        </w:rPr>
        <w:t xml:space="preserve">», МАОУ «Средняя школа № </w:t>
      </w:r>
      <w:r w:rsidR="002F4696">
        <w:rPr>
          <w:rFonts w:ascii="Times New Roman" w:hAnsi="Times New Roman" w:cs="Times New Roman"/>
          <w:sz w:val="24"/>
          <w:szCs w:val="24"/>
        </w:rPr>
        <w:t>3</w:t>
      </w:r>
      <w:r w:rsidR="002F4696" w:rsidRPr="002F4696">
        <w:rPr>
          <w:rFonts w:ascii="Times New Roman" w:hAnsi="Times New Roman" w:cs="Times New Roman"/>
          <w:sz w:val="24"/>
          <w:szCs w:val="24"/>
        </w:rPr>
        <w:t xml:space="preserve">1», МАОУ «Средняя школа № </w:t>
      </w:r>
      <w:r w:rsidR="002F4696">
        <w:rPr>
          <w:rFonts w:ascii="Times New Roman" w:hAnsi="Times New Roman" w:cs="Times New Roman"/>
          <w:sz w:val="24"/>
          <w:szCs w:val="24"/>
        </w:rPr>
        <w:t>45».</w:t>
      </w:r>
    </w:p>
    <w:p w:rsidR="0043792E" w:rsidRPr="005A4219" w:rsidRDefault="00654AED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о</w:t>
      </w:r>
      <w:r w:rsidR="0043792E" w:rsidRPr="005A4219">
        <w:rPr>
          <w:rFonts w:ascii="Times New Roman" w:hAnsi="Times New Roman" w:cs="Times New Roman"/>
          <w:i/>
          <w:sz w:val="24"/>
          <w:szCs w:val="24"/>
        </w:rPr>
        <w:t>рганизация участия обучающихся образовательных организаций Камчатского края во Всероссийских открытых уроках по профессиональной ориентации «</w:t>
      </w:r>
      <w:proofErr w:type="spellStart"/>
      <w:r w:rsidR="0043792E" w:rsidRPr="005A4219">
        <w:rPr>
          <w:rFonts w:ascii="Times New Roman" w:hAnsi="Times New Roman" w:cs="Times New Roman"/>
          <w:i/>
          <w:sz w:val="24"/>
          <w:szCs w:val="24"/>
        </w:rPr>
        <w:t>Проектория</w:t>
      </w:r>
      <w:proofErr w:type="spellEnd"/>
      <w:r w:rsidR="0043792E" w:rsidRPr="005A4219">
        <w:rPr>
          <w:rFonts w:ascii="Times New Roman" w:hAnsi="Times New Roman" w:cs="Times New Roman"/>
          <w:i/>
          <w:sz w:val="24"/>
          <w:szCs w:val="24"/>
        </w:rPr>
        <w:t>», в соревнованиях в рамках юниорского движения чемпионата «</w:t>
      </w:r>
      <w:proofErr w:type="spellStart"/>
      <w:r w:rsidR="0043792E" w:rsidRPr="005A4219">
        <w:rPr>
          <w:rFonts w:ascii="Times New Roman" w:hAnsi="Times New Roman" w:cs="Times New Roman"/>
          <w:i/>
          <w:sz w:val="24"/>
          <w:szCs w:val="24"/>
          <w:lang w:val="en-US"/>
        </w:rPr>
        <w:t>WorldSkills</w:t>
      </w:r>
      <w:proofErr w:type="spellEnd"/>
      <w:r w:rsidR="0043792E" w:rsidRPr="005A4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92E" w:rsidRPr="005A4219">
        <w:rPr>
          <w:rFonts w:ascii="Times New Roman" w:hAnsi="Times New Roman" w:cs="Times New Roman"/>
          <w:i/>
          <w:sz w:val="24"/>
          <w:szCs w:val="24"/>
          <w:lang w:val="en-US"/>
        </w:rPr>
        <w:t>Russia</w:t>
      </w:r>
      <w:r w:rsidR="0043792E" w:rsidRPr="005A4219">
        <w:rPr>
          <w:rFonts w:ascii="Times New Roman" w:hAnsi="Times New Roman" w:cs="Times New Roman"/>
          <w:i/>
          <w:sz w:val="24"/>
          <w:szCs w:val="24"/>
        </w:rPr>
        <w:t>» и</w:t>
      </w:r>
      <w:r w:rsidRPr="005A4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92E" w:rsidRPr="005A4219">
        <w:rPr>
          <w:rFonts w:ascii="Times New Roman" w:hAnsi="Times New Roman" w:cs="Times New Roman"/>
          <w:i/>
          <w:sz w:val="24"/>
          <w:szCs w:val="24"/>
        </w:rPr>
        <w:t>др.</w:t>
      </w:r>
    </w:p>
    <w:p w:rsidR="00C33E5C" w:rsidRDefault="00C33E5C" w:rsidP="00C33E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Камчатского края вовлекаются в участие </w:t>
      </w:r>
      <w:r w:rsidRPr="00C33E5C">
        <w:rPr>
          <w:rFonts w:ascii="Times New Roman" w:hAnsi="Times New Roman" w:cs="Times New Roman"/>
          <w:sz w:val="24"/>
          <w:szCs w:val="24"/>
        </w:rPr>
        <w:t>во Всероссийских открытых уроках по профессиональной ориентации «</w:t>
      </w:r>
      <w:proofErr w:type="spellStart"/>
      <w:r w:rsidRPr="00C33E5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C33E5C">
        <w:rPr>
          <w:rFonts w:ascii="Times New Roman" w:hAnsi="Times New Roman" w:cs="Times New Roman"/>
          <w:sz w:val="24"/>
          <w:szCs w:val="24"/>
        </w:rPr>
        <w:t>»</w:t>
      </w:r>
      <w:r w:rsidR="00762012">
        <w:rPr>
          <w:rFonts w:ascii="Times New Roman" w:hAnsi="Times New Roman" w:cs="Times New Roman"/>
          <w:sz w:val="24"/>
          <w:szCs w:val="24"/>
        </w:rPr>
        <w:t xml:space="preserve"> (общее количество участников за отчетный период составило 15066 чел.)</w:t>
      </w:r>
      <w:r w:rsidRPr="00C33E5C">
        <w:rPr>
          <w:rFonts w:ascii="Times New Roman" w:hAnsi="Times New Roman" w:cs="Times New Roman"/>
          <w:sz w:val="24"/>
          <w:szCs w:val="24"/>
        </w:rPr>
        <w:t>, в соревнованиях в рамках юниорского движения чемпионата «</w:t>
      </w:r>
      <w:proofErr w:type="spellStart"/>
      <w:r w:rsidRPr="00C33E5C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C33E5C">
        <w:rPr>
          <w:rFonts w:ascii="Times New Roman" w:hAnsi="Times New Roman" w:cs="Times New Roman"/>
          <w:sz w:val="24"/>
          <w:szCs w:val="24"/>
        </w:rPr>
        <w:t xml:space="preserve"> </w:t>
      </w:r>
      <w:r w:rsidRPr="00C33E5C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762012">
        <w:rPr>
          <w:rFonts w:ascii="Times New Roman" w:hAnsi="Times New Roman" w:cs="Times New Roman"/>
          <w:sz w:val="24"/>
          <w:szCs w:val="24"/>
        </w:rPr>
        <w:t>» (340 чел. за отчетный период)</w:t>
      </w:r>
      <w:r w:rsidRPr="00C33E5C">
        <w:rPr>
          <w:rFonts w:ascii="Times New Roman" w:hAnsi="Times New Roman" w:cs="Times New Roman"/>
          <w:sz w:val="24"/>
          <w:szCs w:val="24"/>
        </w:rPr>
        <w:t>.</w:t>
      </w:r>
    </w:p>
    <w:p w:rsidR="00C33E5C" w:rsidRPr="000F4D11" w:rsidRDefault="00762012" w:rsidP="00C33E5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33E5C" w:rsidRPr="000F4D11">
        <w:rPr>
          <w:rFonts w:ascii="Times New Roman" w:hAnsi="Times New Roman" w:cs="Times New Roman"/>
          <w:b/>
          <w:sz w:val="24"/>
          <w:szCs w:val="24"/>
        </w:rPr>
        <w:t>ритери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C33E5C" w:rsidRPr="000F4D11">
        <w:rPr>
          <w:rFonts w:ascii="Times New Roman" w:hAnsi="Times New Roman" w:cs="Times New Roman"/>
          <w:b/>
          <w:sz w:val="24"/>
          <w:szCs w:val="24"/>
        </w:rPr>
        <w:t xml:space="preserve"> № 8. Осуществление межуровневого взаимодействия</w:t>
      </w:r>
    </w:p>
    <w:p w:rsidR="00C33E5C" w:rsidRPr="005A4219" w:rsidRDefault="000F4D11" w:rsidP="00C33E5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у</w:t>
      </w:r>
      <w:r w:rsidR="00C33E5C" w:rsidRPr="005A4219">
        <w:rPr>
          <w:rFonts w:ascii="Times New Roman" w:hAnsi="Times New Roman" w:cs="Times New Roman"/>
          <w:i/>
          <w:sz w:val="24"/>
          <w:szCs w:val="24"/>
        </w:rPr>
        <w:t xml:space="preserve">частие в работе краевых/муниципальных </w:t>
      </w:r>
      <w:proofErr w:type="spellStart"/>
      <w:r w:rsidR="00C33E5C" w:rsidRPr="005A4219">
        <w:rPr>
          <w:rFonts w:ascii="Times New Roman" w:hAnsi="Times New Roman" w:cs="Times New Roman"/>
          <w:i/>
          <w:sz w:val="24"/>
          <w:szCs w:val="24"/>
        </w:rPr>
        <w:t>стажировочных</w:t>
      </w:r>
      <w:proofErr w:type="spellEnd"/>
      <w:r w:rsidR="00C33E5C" w:rsidRPr="005A4219">
        <w:rPr>
          <w:rFonts w:ascii="Times New Roman" w:hAnsi="Times New Roman" w:cs="Times New Roman"/>
          <w:i/>
          <w:sz w:val="24"/>
          <w:szCs w:val="24"/>
        </w:rPr>
        <w:t xml:space="preserve"> площадок по работе с одарёнными детьми</w:t>
      </w:r>
      <w:r w:rsidRPr="005A4219">
        <w:rPr>
          <w:rFonts w:ascii="Times New Roman" w:hAnsi="Times New Roman" w:cs="Times New Roman"/>
          <w:i/>
          <w:sz w:val="24"/>
          <w:szCs w:val="24"/>
        </w:rPr>
        <w:t>.</w:t>
      </w:r>
    </w:p>
    <w:p w:rsidR="000F4D11" w:rsidRDefault="000F4D11" w:rsidP="00C33E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F47">
        <w:rPr>
          <w:rFonts w:ascii="Times New Roman" w:hAnsi="Times New Roman" w:cs="Times New Roman"/>
          <w:sz w:val="24"/>
          <w:szCs w:val="24"/>
        </w:rPr>
        <w:t>Восемь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отметили участие в работе краевых/муниципальных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площадок по работе с одаренными детьми</w:t>
      </w:r>
      <w:r w:rsidR="00762012">
        <w:rPr>
          <w:rFonts w:ascii="Times New Roman" w:hAnsi="Times New Roman" w:cs="Times New Roman"/>
          <w:sz w:val="24"/>
          <w:szCs w:val="24"/>
        </w:rPr>
        <w:t xml:space="preserve"> (Петропавловск-Камчатский городской округ, Вилючинский городской округ, </w:t>
      </w:r>
      <w:r w:rsidR="00575F47">
        <w:rPr>
          <w:rFonts w:ascii="Times New Roman" w:hAnsi="Times New Roman" w:cs="Times New Roman"/>
          <w:sz w:val="24"/>
          <w:szCs w:val="24"/>
        </w:rPr>
        <w:t>Елизовский муниципальный район</w:t>
      </w:r>
      <w:r w:rsidR="00762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01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62012">
        <w:rPr>
          <w:rFonts w:ascii="Times New Roman" w:hAnsi="Times New Roman" w:cs="Times New Roman"/>
          <w:sz w:val="24"/>
          <w:szCs w:val="24"/>
        </w:rPr>
        <w:t xml:space="preserve">-Большерецкий муниципальный район, </w:t>
      </w:r>
      <w:r w:rsidR="00575F47">
        <w:rPr>
          <w:rFonts w:ascii="Times New Roman" w:hAnsi="Times New Roman" w:cs="Times New Roman"/>
          <w:sz w:val="24"/>
          <w:szCs w:val="24"/>
        </w:rPr>
        <w:t xml:space="preserve">Быстринский муниципальный район, </w:t>
      </w:r>
      <w:proofErr w:type="spellStart"/>
      <w:r w:rsidR="00575F4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575F47">
        <w:rPr>
          <w:rFonts w:ascii="Times New Roman" w:hAnsi="Times New Roman" w:cs="Times New Roman"/>
          <w:sz w:val="24"/>
          <w:szCs w:val="24"/>
        </w:rPr>
        <w:t xml:space="preserve">-Камчатский муниципальный район, </w:t>
      </w:r>
      <w:proofErr w:type="spellStart"/>
      <w:r w:rsidR="00575F47">
        <w:rPr>
          <w:rFonts w:ascii="Times New Roman" w:hAnsi="Times New Roman" w:cs="Times New Roman"/>
          <w:sz w:val="24"/>
          <w:szCs w:val="24"/>
        </w:rPr>
        <w:t>Пенжинский</w:t>
      </w:r>
      <w:proofErr w:type="spellEnd"/>
      <w:r w:rsidR="00575F47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575F47">
        <w:rPr>
          <w:rFonts w:ascii="Times New Roman" w:hAnsi="Times New Roman" w:cs="Times New Roman"/>
          <w:sz w:val="24"/>
          <w:szCs w:val="24"/>
        </w:rPr>
        <w:t>Тигильский</w:t>
      </w:r>
      <w:proofErr w:type="spellEnd"/>
      <w:r w:rsidR="00575F47">
        <w:rPr>
          <w:rFonts w:ascii="Times New Roman" w:hAnsi="Times New Roman" w:cs="Times New Roman"/>
          <w:sz w:val="24"/>
          <w:szCs w:val="24"/>
        </w:rPr>
        <w:t xml:space="preserve"> муниципальный район)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E5C" w:rsidRPr="00575F47" w:rsidRDefault="000F4D11" w:rsidP="00C33E5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F47">
        <w:rPr>
          <w:rFonts w:ascii="Times New Roman" w:hAnsi="Times New Roman" w:cs="Times New Roman"/>
          <w:i/>
          <w:sz w:val="24"/>
          <w:szCs w:val="24"/>
        </w:rPr>
        <w:t>Показатель: к</w:t>
      </w:r>
      <w:r w:rsidR="00C33E5C" w:rsidRPr="00575F47">
        <w:rPr>
          <w:rFonts w:ascii="Times New Roman" w:hAnsi="Times New Roman" w:cs="Times New Roman"/>
          <w:i/>
          <w:sz w:val="24"/>
          <w:szCs w:val="24"/>
        </w:rPr>
        <w:t>оличество дополнительных общеобразовательных программ, реализуемых в сетевой форме</w:t>
      </w:r>
      <w:r w:rsidRPr="00575F47">
        <w:rPr>
          <w:rFonts w:ascii="Times New Roman" w:hAnsi="Times New Roman" w:cs="Times New Roman"/>
          <w:i/>
          <w:sz w:val="24"/>
          <w:szCs w:val="24"/>
        </w:rPr>
        <w:t>.</w:t>
      </w:r>
    </w:p>
    <w:p w:rsidR="000F4D11" w:rsidRDefault="00932BFF" w:rsidP="00C33E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программ, реализуемых в сетевой форме, составило 32 за отчетный период, из них: 16 </w:t>
      </w:r>
      <w:r w:rsidR="00D1421D">
        <w:rPr>
          <w:rFonts w:ascii="Times New Roman" w:hAnsi="Times New Roman" w:cs="Times New Roman"/>
          <w:sz w:val="24"/>
          <w:szCs w:val="24"/>
        </w:rPr>
        <w:t>реализованы</w:t>
      </w:r>
      <w:r>
        <w:rPr>
          <w:rFonts w:ascii="Times New Roman" w:hAnsi="Times New Roman" w:cs="Times New Roman"/>
          <w:sz w:val="24"/>
          <w:szCs w:val="24"/>
        </w:rPr>
        <w:t xml:space="preserve"> в Петропавловском городском округе, 13 – в Елизовском муниципальном районе, 3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0F4D11" w:rsidRPr="000F4D11" w:rsidRDefault="00575F47" w:rsidP="00C33E5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F4D11" w:rsidRPr="000F4D11">
        <w:rPr>
          <w:rFonts w:ascii="Times New Roman" w:hAnsi="Times New Roman" w:cs="Times New Roman"/>
          <w:b/>
          <w:sz w:val="24"/>
          <w:szCs w:val="24"/>
        </w:rPr>
        <w:t>ритери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0F4D11" w:rsidRPr="000F4D11">
        <w:rPr>
          <w:rFonts w:ascii="Times New Roman" w:hAnsi="Times New Roman" w:cs="Times New Roman"/>
          <w:b/>
          <w:sz w:val="24"/>
          <w:szCs w:val="24"/>
        </w:rPr>
        <w:t xml:space="preserve"> № 9. Диагностика одарённости детей и молодёжи</w:t>
      </w:r>
    </w:p>
    <w:p w:rsidR="000F4D11" w:rsidRPr="005A4219" w:rsidRDefault="000F4D11" w:rsidP="00C33E5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использование диагностического инструментария выявления способностей и талантов у детей и молодёжи</w:t>
      </w:r>
      <w:r w:rsidR="005A4219" w:rsidRPr="005A4219">
        <w:rPr>
          <w:rFonts w:ascii="Times New Roman" w:hAnsi="Times New Roman" w:cs="Times New Roman"/>
          <w:i/>
          <w:sz w:val="24"/>
          <w:szCs w:val="24"/>
        </w:rPr>
        <w:t>.</w:t>
      </w:r>
    </w:p>
    <w:p w:rsidR="00203463" w:rsidRPr="00C33E5C" w:rsidRDefault="00203463" w:rsidP="00C33E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</w:t>
      </w:r>
      <w:r w:rsidR="008C5B2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B28">
        <w:rPr>
          <w:rFonts w:ascii="Times New Roman" w:hAnsi="Times New Roman" w:cs="Times New Roman"/>
          <w:sz w:val="24"/>
          <w:szCs w:val="24"/>
        </w:rPr>
        <w:t>инструментарий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B28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</w:t>
      </w:r>
      <w:r w:rsidR="00EA740B"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="00EF7CCE">
        <w:rPr>
          <w:rFonts w:ascii="Times New Roman" w:hAnsi="Times New Roman" w:cs="Times New Roman"/>
          <w:sz w:val="24"/>
          <w:szCs w:val="24"/>
        </w:rPr>
        <w:t xml:space="preserve"> (100 %)</w:t>
      </w:r>
      <w:r w:rsidR="00EA74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E5C" w:rsidRPr="00203463" w:rsidRDefault="00575F47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F4D11" w:rsidRPr="00203463">
        <w:rPr>
          <w:rFonts w:ascii="Times New Roman" w:hAnsi="Times New Roman" w:cs="Times New Roman"/>
          <w:b/>
          <w:sz w:val="24"/>
          <w:szCs w:val="24"/>
        </w:rPr>
        <w:t>ритери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0F4D11" w:rsidRPr="00203463">
        <w:rPr>
          <w:rFonts w:ascii="Times New Roman" w:hAnsi="Times New Roman" w:cs="Times New Roman"/>
          <w:b/>
          <w:sz w:val="24"/>
          <w:szCs w:val="24"/>
        </w:rPr>
        <w:t xml:space="preserve"> № 10. Психолого</w:t>
      </w:r>
      <w:r w:rsidR="000F4D11" w:rsidRPr="00203463">
        <w:rPr>
          <w:rFonts w:ascii="Times New Roman" w:hAnsi="Times New Roman" w:cs="Times New Roman"/>
          <w:b/>
          <w:sz w:val="24"/>
          <w:szCs w:val="24"/>
        </w:rPr>
        <w:softHyphen/>
        <w:t>-педагогическое сопровождение талантливых и одарённых детей и молодёжи</w:t>
      </w:r>
    </w:p>
    <w:p w:rsidR="000F4D11" w:rsidRPr="005A4219" w:rsidRDefault="00203463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п</w:t>
      </w:r>
      <w:r w:rsidR="000F4D11" w:rsidRPr="005A4219">
        <w:rPr>
          <w:rFonts w:ascii="Times New Roman" w:hAnsi="Times New Roman" w:cs="Times New Roman"/>
          <w:i/>
          <w:sz w:val="24"/>
          <w:szCs w:val="24"/>
        </w:rPr>
        <w:t>роведение психологических диагностик выявления, развития, обучения и социализации одарённых учащихся</w:t>
      </w:r>
      <w:r w:rsidR="00EA740B" w:rsidRPr="005A4219">
        <w:rPr>
          <w:rFonts w:ascii="Times New Roman" w:hAnsi="Times New Roman" w:cs="Times New Roman"/>
          <w:i/>
          <w:sz w:val="24"/>
          <w:szCs w:val="24"/>
        </w:rPr>
        <w:t>.</w:t>
      </w:r>
    </w:p>
    <w:p w:rsidR="00EA740B" w:rsidRDefault="008C5B28" w:rsidP="008C5B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B28">
        <w:rPr>
          <w:rFonts w:ascii="Times New Roman" w:hAnsi="Times New Roman" w:cs="Times New Roman"/>
          <w:sz w:val="24"/>
          <w:szCs w:val="24"/>
        </w:rPr>
        <w:t>Диагностические мероприятия на регулярной основе проводятся во всех образовательных организациях Камчатского края</w:t>
      </w:r>
      <w:r w:rsidR="00E14BF3">
        <w:rPr>
          <w:rFonts w:ascii="Times New Roman" w:hAnsi="Times New Roman" w:cs="Times New Roman"/>
          <w:sz w:val="24"/>
          <w:szCs w:val="24"/>
        </w:rPr>
        <w:t xml:space="preserve"> (на определение уровня психологического развития; мотивационную сферу и динамику ее развития, на в</w:t>
      </w:r>
      <w:r w:rsidR="00E14BF3" w:rsidRPr="00E14BF3">
        <w:rPr>
          <w:rFonts w:ascii="Times New Roman" w:hAnsi="Times New Roman" w:cs="Times New Roman"/>
          <w:sz w:val="24"/>
          <w:szCs w:val="24"/>
        </w:rPr>
        <w:t>ыявление интересов, склонностей, способностей и других индивидуальных особенностей, определяющих выбор профиля и успешность образов</w:t>
      </w:r>
      <w:r w:rsidR="00E14BF3">
        <w:rPr>
          <w:rFonts w:ascii="Times New Roman" w:hAnsi="Times New Roman" w:cs="Times New Roman"/>
          <w:sz w:val="24"/>
          <w:szCs w:val="24"/>
        </w:rPr>
        <w:t xml:space="preserve">ательной деятельности учащегося; </w:t>
      </w:r>
      <w:r w:rsidRPr="008C5B28">
        <w:rPr>
          <w:rFonts w:ascii="Times New Roman" w:hAnsi="Times New Roman" w:cs="Times New Roman"/>
          <w:sz w:val="24"/>
          <w:szCs w:val="24"/>
        </w:rPr>
        <w:t xml:space="preserve"> </w:t>
      </w:r>
      <w:r w:rsidR="00E14BF3">
        <w:rPr>
          <w:rFonts w:ascii="Times New Roman" w:hAnsi="Times New Roman" w:cs="Times New Roman"/>
          <w:sz w:val="24"/>
          <w:szCs w:val="24"/>
        </w:rPr>
        <w:t>на о</w:t>
      </w:r>
      <w:r w:rsidR="00E14BF3" w:rsidRPr="00E14BF3">
        <w:rPr>
          <w:rFonts w:ascii="Times New Roman" w:hAnsi="Times New Roman" w:cs="Times New Roman"/>
          <w:sz w:val="24"/>
          <w:szCs w:val="24"/>
        </w:rPr>
        <w:t>пределение успешности овладения учащимися учебным материалом, предусмотренным соответствующими программами образовательных областей</w:t>
      </w:r>
      <w:r w:rsidR="00E14BF3">
        <w:rPr>
          <w:rFonts w:ascii="Times New Roman" w:hAnsi="Times New Roman" w:cs="Times New Roman"/>
          <w:sz w:val="24"/>
          <w:szCs w:val="24"/>
        </w:rPr>
        <w:t>; и</w:t>
      </w:r>
      <w:r w:rsidR="00E14BF3" w:rsidRPr="00E14BF3">
        <w:rPr>
          <w:rFonts w:ascii="Times New Roman" w:hAnsi="Times New Roman" w:cs="Times New Roman"/>
          <w:sz w:val="24"/>
          <w:szCs w:val="24"/>
        </w:rPr>
        <w:t>ндивидуальн</w:t>
      </w:r>
      <w:r w:rsidR="00E14BF3">
        <w:rPr>
          <w:rFonts w:ascii="Times New Roman" w:hAnsi="Times New Roman" w:cs="Times New Roman"/>
          <w:sz w:val="24"/>
          <w:szCs w:val="24"/>
        </w:rPr>
        <w:t>ые</w:t>
      </w:r>
      <w:r w:rsidR="00E14BF3" w:rsidRPr="00E14BF3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="00E14BF3">
        <w:rPr>
          <w:rFonts w:ascii="Times New Roman" w:hAnsi="Times New Roman" w:cs="Times New Roman"/>
          <w:sz w:val="24"/>
          <w:szCs w:val="24"/>
        </w:rPr>
        <w:t>и</w:t>
      </w:r>
      <w:r w:rsidR="00E14BF3" w:rsidRPr="00E14BF3">
        <w:rPr>
          <w:rFonts w:ascii="Times New Roman" w:hAnsi="Times New Roman" w:cs="Times New Roman"/>
          <w:sz w:val="24"/>
          <w:szCs w:val="24"/>
        </w:rPr>
        <w:t xml:space="preserve"> по заказу администрации, родителей</w:t>
      </w:r>
      <w:r w:rsidR="00E14BF3">
        <w:rPr>
          <w:rFonts w:ascii="Times New Roman" w:hAnsi="Times New Roman" w:cs="Times New Roman"/>
          <w:sz w:val="24"/>
          <w:szCs w:val="24"/>
        </w:rPr>
        <w:t>).</w:t>
      </w:r>
    </w:p>
    <w:p w:rsidR="000F4D11" w:rsidRPr="005A4219" w:rsidRDefault="00203463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п</w:t>
      </w:r>
      <w:r w:rsidR="000F4D11" w:rsidRPr="005A4219">
        <w:rPr>
          <w:rFonts w:ascii="Times New Roman" w:hAnsi="Times New Roman" w:cs="Times New Roman"/>
          <w:i/>
          <w:sz w:val="24"/>
          <w:szCs w:val="24"/>
        </w:rPr>
        <w:t>роведение коррекционно</w:t>
      </w:r>
      <w:r w:rsidR="000F4D11" w:rsidRPr="005A4219">
        <w:rPr>
          <w:rFonts w:ascii="Times New Roman" w:hAnsi="Times New Roman" w:cs="Times New Roman"/>
          <w:i/>
          <w:sz w:val="24"/>
          <w:szCs w:val="24"/>
        </w:rPr>
        <w:softHyphen/>
      </w:r>
      <w:r w:rsidRPr="005A4219">
        <w:rPr>
          <w:rFonts w:ascii="Times New Roman" w:hAnsi="Times New Roman" w:cs="Times New Roman"/>
          <w:i/>
          <w:sz w:val="24"/>
          <w:szCs w:val="24"/>
        </w:rPr>
        <w:t>-</w:t>
      </w:r>
      <w:r w:rsidR="000F4D11" w:rsidRPr="005A4219">
        <w:rPr>
          <w:rFonts w:ascii="Times New Roman" w:hAnsi="Times New Roman" w:cs="Times New Roman"/>
          <w:i/>
          <w:sz w:val="24"/>
          <w:szCs w:val="24"/>
        </w:rPr>
        <w:t>развивающей работы с одарёнными и мотивированными детьми</w:t>
      </w:r>
      <w:r w:rsidR="00F31CF1" w:rsidRPr="005A4219">
        <w:rPr>
          <w:rFonts w:ascii="Times New Roman" w:hAnsi="Times New Roman" w:cs="Times New Roman"/>
          <w:i/>
          <w:sz w:val="24"/>
          <w:szCs w:val="24"/>
        </w:rPr>
        <w:t>.</w:t>
      </w:r>
    </w:p>
    <w:p w:rsidR="00F31CF1" w:rsidRPr="00E14BF3" w:rsidRDefault="00F31CF1" w:rsidP="00E14B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с одаренными и мотивированными детьми проводится </w:t>
      </w:r>
      <w:r w:rsidRPr="00E14BF3">
        <w:rPr>
          <w:rFonts w:ascii="Times New Roman" w:hAnsi="Times New Roman" w:cs="Times New Roman"/>
          <w:sz w:val="24"/>
          <w:szCs w:val="24"/>
        </w:rPr>
        <w:t xml:space="preserve">во всех образовательных организациях Камчатского края. </w:t>
      </w:r>
      <w:r w:rsidR="00E14BF3" w:rsidRPr="00E14BF3">
        <w:rPr>
          <w:rFonts w:ascii="Times New Roman" w:hAnsi="Times New Roman" w:cs="Times New Roman"/>
          <w:sz w:val="24"/>
          <w:szCs w:val="24"/>
        </w:rPr>
        <w:t>Для одаренных детей предусмотрены следующие мероприятия: индивидуальные и групповые занятия по развитию интеллектуальных и творческих способностей, индивидуальная коррекционно-развивающая работа по запросу, занятия на развитие саморегуляции и снятия психологического напряжения, тематические беседы на тему психологического здоровья.</w:t>
      </w:r>
    </w:p>
    <w:p w:rsidR="00203463" w:rsidRPr="005A4219" w:rsidRDefault="00203463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организация и проведение консультаций для одарённых детей и их родителей</w:t>
      </w:r>
      <w:r w:rsidR="00F31CF1" w:rsidRPr="005A4219">
        <w:rPr>
          <w:rFonts w:ascii="Times New Roman" w:hAnsi="Times New Roman" w:cs="Times New Roman"/>
          <w:i/>
          <w:sz w:val="24"/>
          <w:szCs w:val="24"/>
        </w:rPr>
        <w:t>.</w:t>
      </w:r>
    </w:p>
    <w:p w:rsidR="00F31CF1" w:rsidRDefault="00F31CF1" w:rsidP="00F31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Консультации</w:t>
      </w:r>
      <w:r w:rsidR="005A4219">
        <w:rPr>
          <w:rFonts w:ascii="Times New Roman" w:hAnsi="Times New Roman" w:cs="Times New Roman"/>
          <w:sz w:val="24"/>
          <w:szCs w:val="24"/>
        </w:rPr>
        <w:t xml:space="preserve"> по различным тематикам</w:t>
      </w:r>
      <w:r>
        <w:rPr>
          <w:rFonts w:ascii="Times New Roman" w:hAnsi="Times New Roman" w:cs="Times New Roman"/>
          <w:sz w:val="24"/>
          <w:szCs w:val="24"/>
        </w:rPr>
        <w:t xml:space="preserve"> для одаренных детей и их родителей</w:t>
      </w:r>
      <w:r w:rsidRPr="00F31CF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E14BF3">
        <w:rPr>
          <w:rFonts w:ascii="Times New Roman" w:hAnsi="Times New Roman" w:cs="Times New Roman"/>
          <w:sz w:val="24"/>
          <w:szCs w:val="24"/>
        </w:rPr>
        <w:t>согласно плану</w:t>
      </w:r>
      <w:r w:rsidRPr="00F31CF1">
        <w:rPr>
          <w:rFonts w:ascii="Times New Roman" w:hAnsi="Times New Roman" w:cs="Times New Roman"/>
          <w:sz w:val="24"/>
          <w:szCs w:val="24"/>
        </w:rPr>
        <w:t xml:space="preserve"> </w:t>
      </w:r>
      <w:r w:rsidR="00E14BF3">
        <w:rPr>
          <w:rFonts w:ascii="Times New Roman" w:hAnsi="Times New Roman" w:cs="Times New Roman"/>
          <w:sz w:val="24"/>
          <w:szCs w:val="24"/>
        </w:rPr>
        <w:t xml:space="preserve">работы на текущий учебный год во всех </w:t>
      </w:r>
      <w:r w:rsidRPr="00F31CF1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Камчатского края. </w:t>
      </w:r>
    </w:p>
    <w:p w:rsidR="00203463" w:rsidRPr="005A4219" w:rsidRDefault="00203463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использование информационных материалов для работы с родителями одарённых детей</w:t>
      </w:r>
      <w:r w:rsidR="00F31CF1" w:rsidRPr="005A4219">
        <w:rPr>
          <w:rFonts w:ascii="Times New Roman" w:hAnsi="Times New Roman" w:cs="Times New Roman"/>
          <w:i/>
          <w:sz w:val="24"/>
          <w:szCs w:val="24"/>
        </w:rPr>
        <w:t>.</w:t>
      </w:r>
    </w:p>
    <w:p w:rsidR="00F31CF1" w:rsidRDefault="00F31CF1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</w:t>
      </w:r>
      <w:r w:rsidR="00E1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используются во всех образовательн</w:t>
      </w:r>
      <w:r w:rsidR="00E14BF3">
        <w:rPr>
          <w:rFonts w:ascii="Times New Roman" w:hAnsi="Times New Roman" w:cs="Times New Roman"/>
          <w:sz w:val="24"/>
          <w:szCs w:val="24"/>
        </w:rPr>
        <w:t xml:space="preserve">ых </w:t>
      </w:r>
      <w:r w:rsidR="00D1421D">
        <w:rPr>
          <w:rFonts w:ascii="Times New Roman" w:hAnsi="Times New Roman" w:cs="Times New Roman"/>
          <w:sz w:val="24"/>
          <w:szCs w:val="24"/>
        </w:rPr>
        <w:t>организациях</w:t>
      </w:r>
      <w:r w:rsidR="00E14BF3">
        <w:rPr>
          <w:rFonts w:ascii="Times New Roman" w:hAnsi="Times New Roman" w:cs="Times New Roman"/>
          <w:sz w:val="24"/>
          <w:szCs w:val="24"/>
        </w:rPr>
        <w:t xml:space="preserve"> Камчатского края (стендовая информация, буклеты, презентации, тематические публикации на сайте).</w:t>
      </w:r>
    </w:p>
    <w:p w:rsidR="00F31CF1" w:rsidRPr="00113341" w:rsidRDefault="00575F47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31CF1" w:rsidRPr="00113341">
        <w:rPr>
          <w:rFonts w:ascii="Times New Roman" w:hAnsi="Times New Roman" w:cs="Times New Roman"/>
          <w:b/>
          <w:sz w:val="24"/>
          <w:szCs w:val="24"/>
        </w:rPr>
        <w:t>ритери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F31CF1" w:rsidRPr="0011334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13341" w:rsidRPr="00113341">
        <w:rPr>
          <w:rFonts w:ascii="Times New Roman" w:hAnsi="Times New Roman" w:cs="Times New Roman"/>
          <w:b/>
          <w:sz w:val="24"/>
          <w:szCs w:val="24"/>
        </w:rPr>
        <w:t>11</w:t>
      </w:r>
      <w:r w:rsidR="00F31CF1" w:rsidRPr="00113341">
        <w:rPr>
          <w:rFonts w:ascii="Times New Roman" w:hAnsi="Times New Roman" w:cs="Times New Roman"/>
          <w:b/>
          <w:sz w:val="24"/>
          <w:szCs w:val="24"/>
        </w:rPr>
        <w:t>. Осуществление подготовки педагогических работников по вопросам развития способностей и талантов у детей и молодёжи</w:t>
      </w:r>
    </w:p>
    <w:p w:rsidR="00F31CF1" w:rsidRPr="005A4219" w:rsidRDefault="00113341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у</w:t>
      </w:r>
      <w:r w:rsidR="00F31CF1" w:rsidRPr="005A4219">
        <w:rPr>
          <w:rFonts w:ascii="Times New Roman" w:hAnsi="Times New Roman" w:cs="Times New Roman"/>
          <w:i/>
          <w:sz w:val="24"/>
          <w:szCs w:val="24"/>
        </w:rPr>
        <w:t>частие педагогических работников в семинарах, конференциях и др. по вопросам детской одарённости.</w:t>
      </w:r>
    </w:p>
    <w:p w:rsidR="00113341" w:rsidRDefault="00113341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педагогов Камчатского края в мероприятиях, посвященных детской одаренности, организовано на достаточном уровне. </w:t>
      </w:r>
      <w:r w:rsidR="00E14BF3">
        <w:rPr>
          <w:rFonts w:ascii="Times New Roman" w:hAnsi="Times New Roman" w:cs="Times New Roman"/>
          <w:sz w:val="24"/>
          <w:szCs w:val="24"/>
        </w:rPr>
        <w:t>Подготовка идет через участие в мастер-классах, семина</w:t>
      </w:r>
      <w:r w:rsidR="00324D94">
        <w:rPr>
          <w:rFonts w:ascii="Times New Roman" w:hAnsi="Times New Roman" w:cs="Times New Roman"/>
          <w:sz w:val="24"/>
          <w:szCs w:val="24"/>
        </w:rPr>
        <w:t>рах, заседаниях методических об</w:t>
      </w:r>
      <w:r w:rsidR="00E14BF3">
        <w:rPr>
          <w:rFonts w:ascii="Times New Roman" w:hAnsi="Times New Roman" w:cs="Times New Roman"/>
          <w:sz w:val="24"/>
          <w:szCs w:val="24"/>
        </w:rPr>
        <w:t>ъединений</w:t>
      </w:r>
      <w:r w:rsidR="00324D94">
        <w:rPr>
          <w:rFonts w:ascii="Times New Roman" w:hAnsi="Times New Roman" w:cs="Times New Roman"/>
          <w:sz w:val="24"/>
          <w:szCs w:val="24"/>
        </w:rPr>
        <w:t xml:space="preserve"> (школьный, краевой уровень). За отчетный период в таких мероприятиях приняло участие 35 педагогических работников.</w:t>
      </w:r>
    </w:p>
    <w:p w:rsidR="00F31CF1" w:rsidRPr="00575F47" w:rsidRDefault="00113341" w:rsidP="00654AE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F47">
        <w:rPr>
          <w:rFonts w:ascii="Times New Roman" w:hAnsi="Times New Roman" w:cs="Times New Roman"/>
          <w:i/>
          <w:sz w:val="24"/>
          <w:szCs w:val="24"/>
        </w:rPr>
        <w:t>Показатель: у</w:t>
      </w:r>
      <w:r w:rsidR="00F31CF1" w:rsidRPr="00575F47">
        <w:rPr>
          <w:rFonts w:ascii="Times New Roman" w:hAnsi="Times New Roman" w:cs="Times New Roman"/>
          <w:i/>
          <w:sz w:val="24"/>
          <w:szCs w:val="24"/>
        </w:rPr>
        <w:t>частие в конкурсах профессионального мастерства, профессиональных сообществах, ассоциациях</w:t>
      </w:r>
      <w:r w:rsidR="00575F47" w:rsidRPr="00575F47">
        <w:rPr>
          <w:rFonts w:ascii="Times New Roman" w:hAnsi="Times New Roman" w:cs="Times New Roman"/>
          <w:i/>
          <w:sz w:val="24"/>
          <w:szCs w:val="24"/>
        </w:rPr>
        <w:t>.</w:t>
      </w:r>
    </w:p>
    <w:p w:rsidR="00113341" w:rsidRDefault="00113341" w:rsidP="001133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41">
        <w:rPr>
          <w:rFonts w:ascii="Times New Roman" w:hAnsi="Times New Roman" w:cs="Times New Roman"/>
          <w:sz w:val="24"/>
          <w:szCs w:val="24"/>
        </w:rPr>
        <w:t>Участие педагогов Камчатского края в конкурсах профессионального мастерства, профессиональных сообществах, ассоциациях</w:t>
      </w:r>
      <w:r w:rsidR="00396DD9" w:rsidRPr="00396DD9">
        <w:rPr>
          <w:rFonts w:ascii="Times New Roman" w:hAnsi="Times New Roman" w:cs="Times New Roman"/>
          <w:sz w:val="24"/>
          <w:szCs w:val="24"/>
        </w:rPr>
        <w:t xml:space="preserve"> организовано на достаточном уровне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4D94">
        <w:rPr>
          <w:rFonts w:ascii="Times New Roman" w:hAnsi="Times New Roman" w:cs="Times New Roman"/>
          <w:sz w:val="24"/>
          <w:szCs w:val="24"/>
        </w:rPr>
        <w:t xml:space="preserve"> </w:t>
      </w:r>
      <w:r w:rsidR="00324D94" w:rsidRPr="00324D94">
        <w:rPr>
          <w:rFonts w:ascii="Times New Roman" w:hAnsi="Times New Roman" w:cs="Times New Roman"/>
          <w:sz w:val="24"/>
          <w:szCs w:val="24"/>
        </w:rPr>
        <w:t xml:space="preserve">За отчетный период в таких мероприятиях приняло участие </w:t>
      </w:r>
      <w:r w:rsidR="00324D94">
        <w:rPr>
          <w:rFonts w:ascii="Times New Roman" w:hAnsi="Times New Roman" w:cs="Times New Roman"/>
          <w:sz w:val="24"/>
          <w:szCs w:val="24"/>
        </w:rPr>
        <w:t>43</w:t>
      </w:r>
      <w:r w:rsidR="00324D94" w:rsidRPr="00324D94"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324D94">
        <w:rPr>
          <w:rFonts w:ascii="Times New Roman" w:hAnsi="Times New Roman" w:cs="Times New Roman"/>
          <w:sz w:val="24"/>
          <w:szCs w:val="24"/>
        </w:rPr>
        <w:t>а.</w:t>
      </w:r>
    </w:p>
    <w:p w:rsidR="00113341" w:rsidRPr="005A4219" w:rsidRDefault="00113341" w:rsidP="0011334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н</w:t>
      </w:r>
      <w:r w:rsidR="00F31CF1" w:rsidRPr="005A4219">
        <w:rPr>
          <w:rFonts w:ascii="Times New Roman" w:hAnsi="Times New Roman" w:cs="Times New Roman"/>
          <w:i/>
          <w:sz w:val="24"/>
          <w:szCs w:val="24"/>
        </w:rPr>
        <w:t>аличие наград различного уровня у педагогов, работающих с одарённым</w:t>
      </w:r>
      <w:r w:rsidRPr="005A4219">
        <w:rPr>
          <w:rFonts w:ascii="Times New Roman" w:hAnsi="Times New Roman" w:cs="Times New Roman"/>
          <w:i/>
          <w:sz w:val="24"/>
          <w:szCs w:val="24"/>
        </w:rPr>
        <w:t xml:space="preserve"> и детьми.</w:t>
      </w:r>
    </w:p>
    <w:p w:rsidR="00113341" w:rsidRPr="00113341" w:rsidRDefault="00113341" w:rsidP="001133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Камчатского края показывают высокую р</w:t>
      </w:r>
      <w:r w:rsidRPr="00113341">
        <w:rPr>
          <w:rFonts w:ascii="Times New Roman" w:hAnsi="Times New Roman" w:cs="Times New Roman"/>
          <w:sz w:val="24"/>
          <w:szCs w:val="24"/>
        </w:rPr>
        <w:t>езультативность участия в конкурсах, фестивалях и спортивных соревнованиях разного уровня (</w:t>
      </w:r>
      <w:r w:rsidR="00324D94">
        <w:rPr>
          <w:rFonts w:ascii="Times New Roman" w:hAnsi="Times New Roman" w:cs="Times New Roman"/>
          <w:sz w:val="24"/>
          <w:szCs w:val="24"/>
        </w:rPr>
        <w:t>из них за отчетный период: м</w:t>
      </w:r>
      <w:r w:rsidRPr="00113341">
        <w:rPr>
          <w:rFonts w:ascii="Times New Roman" w:hAnsi="Times New Roman" w:cs="Times New Roman"/>
          <w:sz w:val="24"/>
          <w:szCs w:val="24"/>
        </w:rPr>
        <w:t>еждународного</w:t>
      </w:r>
      <w:r w:rsidR="00324D94">
        <w:rPr>
          <w:rFonts w:ascii="Times New Roman" w:hAnsi="Times New Roman" w:cs="Times New Roman"/>
          <w:sz w:val="24"/>
          <w:szCs w:val="24"/>
        </w:rPr>
        <w:t xml:space="preserve"> – 6 чел.</w:t>
      </w:r>
      <w:r w:rsidRPr="00113341">
        <w:rPr>
          <w:rFonts w:ascii="Times New Roman" w:hAnsi="Times New Roman" w:cs="Times New Roman"/>
          <w:sz w:val="24"/>
          <w:szCs w:val="24"/>
        </w:rPr>
        <w:t xml:space="preserve">, </w:t>
      </w:r>
      <w:r w:rsidR="00324D94">
        <w:rPr>
          <w:rFonts w:ascii="Times New Roman" w:hAnsi="Times New Roman" w:cs="Times New Roman"/>
          <w:sz w:val="24"/>
          <w:szCs w:val="24"/>
        </w:rPr>
        <w:t>в</w:t>
      </w:r>
      <w:r w:rsidRPr="00113341">
        <w:rPr>
          <w:rFonts w:ascii="Times New Roman" w:hAnsi="Times New Roman" w:cs="Times New Roman"/>
          <w:sz w:val="24"/>
          <w:szCs w:val="24"/>
        </w:rPr>
        <w:t>сероссийского</w:t>
      </w:r>
      <w:r w:rsidR="00324D94">
        <w:rPr>
          <w:rFonts w:ascii="Times New Roman" w:hAnsi="Times New Roman" w:cs="Times New Roman"/>
          <w:sz w:val="24"/>
          <w:szCs w:val="24"/>
        </w:rPr>
        <w:t xml:space="preserve"> – 20 чел.</w:t>
      </w:r>
      <w:r w:rsidRPr="00113341">
        <w:rPr>
          <w:rFonts w:ascii="Times New Roman" w:hAnsi="Times New Roman" w:cs="Times New Roman"/>
          <w:sz w:val="24"/>
          <w:szCs w:val="24"/>
        </w:rPr>
        <w:t xml:space="preserve">, </w:t>
      </w:r>
      <w:r w:rsidR="00324D94" w:rsidRPr="0011334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24D94">
        <w:rPr>
          <w:rFonts w:ascii="Times New Roman" w:hAnsi="Times New Roman" w:cs="Times New Roman"/>
          <w:sz w:val="24"/>
          <w:szCs w:val="24"/>
        </w:rPr>
        <w:t>- 68 чел.,</w:t>
      </w:r>
      <w:r w:rsidRPr="0011334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24D94">
        <w:rPr>
          <w:rFonts w:ascii="Times New Roman" w:hAnsi="Times New Roman" w:cs="Times New Roman"/>
          <w:sz w:val="24"/>
          <w:szCs w:val="24"/>
        </w:rPr>
        <w:t xml:space="preserve"> – 59 чел.</w:t>
      </w:r>
      <w:r w:rsidRPr="00113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341" w:rsidRPr="002B17E1" w:rsidRDefault="00575F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F47">
        <w:rPr>
          <w:rFonts w:ascii="Times New Roman" w:hAnsi="Times New Roman" w:cs="Times New Roman"/>
          <w:b/>
          <w:sz w:val="24"/>
          <w:szCs w:val="24"/>
        </w:rPr>
        <w:t>К</w:t>
      </w:r>
      <w:r w:rsidR="00113341" w:rsidRPr="00575F47">
        <w:rPr>
          <w:rFonts w:ascii="Times New Roman" w:hAnsi="Times New Roman" w:cs="Times New Roman"/>
          <w:b/>
          <w:sz w:val="24"/>
          <w:szCs w:val="24"/>
        </w:rPr>
        <w:t>ритери</w:t>
      </w:r>
      <w:r w:rsidRPr="00575F47">
        <w:rPr>
          <w:rFonts w:ascii="Times New Roman" w:hAnsi="Times New Roman" w:cs="Times New Roman"/>
          <w:b/>
          <w:sz w:val="24"/>
          <w:szCs w:val="24"/>
        </w:rPr>
        <w:t>й</w:t>
      </w:r>
      <w:r w:rsidR="00113341" w:rsidRPr="00575F47">
        <w:rPr>
          <w:rFonts w:ascii="Times New Roman" w:hAnsi="Times New Roman" w:cs="Times New Roman"/>
          <w:b/>
          <w:sz w:val="24"/>
          <w:szCs w:val="24"/>
        </w:rPr>
        <w:t xml:space="preserve"> № 12.</w:t>
      </w:r>
      <w:r w:rsidR="00113341" w:rsidRPr="002B17E1">
        <w:rPr>
          <w:rFonts w:ascii="Times New Roman" w:hAnsi="Times New Roman" w:cs="Times New Roman"/>
          <w:b/>
          <w:sz w:val="24"/>
          <w:szCs w:val="24"/>
        </w:rPr>
        <w:t xml:space="preserve"> Осуществление государственно</w:t>
      </w:r>
      <w:r w:rsidR="00113341" w:rsidRPr="002B17E1">
        <w:rPr>
          <w:rFonts w:ascii="Times New Roman" w:hAnsi="Times New Roman" w:cs="Times New Roman"/>
          <w:b/>
          <w:sz w:val="24"/>
          <w:szCs w:val="24"/>
        </w:rPr>
        <w:softHyphen/>
      </w:r>
      <w:r w:rsidR="002B17E1">
        <w:rPr>
          <w:rFonts w:ascii="Times New Roman" w:hAnsi="Times New Roman" w:cs="Times New Roman"/>
          <w:b/>
          <w:sz w:val="24"/>
          <w:szCs w:val="24"/>
        </w:rPr>
        <w:t>-</w:t>
      </w:r>
      <w:r w:rsidR="00113341" w:rsidRPr="002B17E1">
        <w:rPr>
          <w:rFonts w:ascii="Times New Roman" w:hAnsi="Times New Roman" w:cs="Times New Roman"/>
          <w:b/>
          <w:sz w:val="24"/>
          <w:szCs w:val="24"/>
        </w:rPr>
        <w:t>частного партнерства для поддержки талантливых и одарённых детей</w:t>
      </w:r>
    </w:p>
    <w:p w:rsidR="00113341" w:rsidRPr="005A4219" w:rsidRDefault="002B17E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219">
        <w:rPr>
          <w:rFonts w:ascii="Times New Roman" w:hAnsi="Times New Roman" w:cs="Times New Roman"/>
          <w:i/>
          <w:sz w:val="24"/>
          <w:szCs w:val="24"/>
        </w:rPr>
        <w:t>Показатель: у</w:t>
      </w:r>
      <w:r w:rsidR="00113341" w:rsidRPr="005A4219">
        <w:rPr>
          <w:rFonts w:ascii="Times New Roman" w:hAnsi="Times New Roman" w:cs="Times New Roman"/>
          <w:i/>
          <w:sz w:val="24"/>
          <w:szCs w:val="24"/>
        </w:rPr>
        <w:t xml:space="preserve">частие </w:t>
      </w:r>
      <w:r w:rsidRPr="005A4219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113341" w:rsidRPr="005A4219">
        <w:rPr>
          <w:rFonts w:ascii="Times New Roman" w:hAnsi="Times New Roman" w:cs="Times New Roman"/>
          <w:i/>
          <w:sz w:val="24"/>
          <w:szCs w:val="24"/>
        </w:rPr>
        <w:t xml:space="preserve"> в системе персонифицированного финансирования дополнительного образования детей</w:t>
      </w:r>
      <w:r w:rsidRPr="005A4219">
        <w:rPr>
          <w:rFonts w:ascii="Times New Roman" w:hAnsi="Times New Roman" w:cs="Times New Roman"/>
          <w:i/>
          <w:sz w:val="24"/>
          <w:szCs w:val="24"/>
        </w:rPr>
        <w:t>.</w:t>
      </w:r>
    </w:p>
    <w:p w:rsidR="004E7368" w:rsidRPr="004E7368" w:rsidRDefault="002B17E1" w:rsidP="004E73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Пилотными муниципальными образованиями, участвующими в 2021 году во внедрении ПФ ДОД являются: </w:t>
      </w:r>
      <w:r w:rsidRPr="00324D94">
        <w:rPr>
          <w:rFonts w:ascii="Times New Roman" w:hAnsi="Times New Roman" w:cs="Times New Roman"/>
          <w:sz w:val="24"/>
          <w:szCs w:val="24"/>
        </w:rPr>
        <w:t xml:space="preserve">Петропавловск-Камчатский </w:t>
      </w:r>
      <w:r w:rsidR="00324D94" w:rsidRPr="00324D94">
        <w:rPr>
          <w:rFonts w:ascii="Times New Roman" w:hAnsi="Times New Roman" w:cs="Times New Roman"/>
          <w:sz w:val="24"/>
          <w:szCs w:val="24"/>
        </w:rPr>
        <w:t>городской округ,</w:t>
      </w:r>
      <w:r w:rsidRPr="00324D94">
        <w:rPr>
          <w:rFonts w:ascii="Times New Roman" w:hAnsi="Times New Roman" w:cs="Times New Roman"/>
          <w:sz w:val="24"/>
          <w:szCs w:val="24"/>
        </w:rPr>
        <w:t xml:space="preserve"> Вилючинский городск</w:t>
      </w:r>
      <w:r w:rsidR="00324D94" w:rsidRPr="00324D94">
        <w:rPr>
          <w:rFonts w:ascii="Times New Roman" w:hAnsi="Times New Roman" w:cs="Times New Roman"/>
          <w:sz w:val="24"/>
          <w:szCs w:val="24"/>
        </w:rPr>
        <w:t>ой округ</w:t>
      </w:r>
      <w:r>
        <w:rPr>
          <w:rFonts w:ascii="Times New Roman" w:hAnsi="Times New Roman" w:cs="Times New Roman"/>
          <w:sz w:val="24"/>
          <w:szCs w:val="24"/>
        </w:rPr>
        <w:t xml:space="preserve">, Быстринский, Елизовский, Мильковский,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-Большерецкий</w:t>
      </w:r>
      <w:r w:rsidR="00396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DD9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396DD9">
        <w:rPr>
          <w:rFonts w:ascii="Times New Roman" w:hAnsi="Times New Roman" w:cs="Times New Roman"/>
          <w:sz w:val="24"/>
          <w:szCs w:val="24"/>
        </w:rPr>
        <w:t>-Камчатский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районы.</w:t>
      </w:r>
      <w:r w:rsidR="005A4219">
        <w:rPr>
          <w:rFonts w:ascii="Times New Roman" w:hAnsi="Times New Roman" w:cs="Times New Roman"/>
          <w:sz w:val="24"/>
          <w:szCs w:val="24"/>
        </w:rPr>
        <w:t xml:space="preserve"> </w:t>
      </w:r>
      <w:r w:rsidR="004E7368" w:rsidRPr="004E7368">
        <w:rPr>
          <w:rFonts w:ascii="Times New Roman" w:hAnsi="Times New Roman" w:cs="Times New Roman"/>
          <w:sz w:val="24"/>
          <w:szCs w:val="24"/>
        </w:rPr>
        <w:t>В сентябре текущего года в муниципальных образованиях утверждено 4619 сертификатов ПФ ДОД. Номинальная стоимость сертификата ПФ ДОД в муниципальных образованиях варьируется от 5710, 00 до 28 130,00 рублей.</w:t>
      </w:r>
      <w:r w:rsidR="004E7368">
        <w:rPr>
          <w:rFonts w:ascii="Times New Roman" w:hAnsi="Times New Roman" w:cs="Times New Roman"/>
          <w:sz w:val="24"/>
          <w:szCs w:val="24"/>
        </w:rPr>
        <w:t xml:space="preserve"> </w:t>
      </w:r>
      <w:r w:rsidR="004E7368" w:rsidRPr="004E7368">
        <w:rPr>
          <w:rFonts w:ascii="Times New Roman" w:hAnsi="Times New Roman" w:cs="Times New Roman"/>
          <w:sz w:val="24"/>
          <w:szCs w:val="24"/>
        </w:rPr>
        <w:t xml:space="preserve">В настоящее время по сертификатам ПФ ДОД обучается 1763 ребенка. </w:t>
      </w:r>
    </w:p>
    <w:p w:rsidR="002B17E1" w:rsidRPr="00DC74C6" w:rsidRDefault="002B17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B17E1" w:rsidRPr="00DC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D88"/>
    <w:multiLevelType w:val="hybridMultilevel"/>
    <w:tmpl w:val="3378055E"/>
    <w:lvl w:ilvl="0" w:tplc="C4E41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C2D"/>
    <w:multiLevelType w:val="multilevel"/>
    <w:tmpl w:val="43D00926"/>
    <w:lvl w:ilvl="0">
      <w:start w:val="2016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47AFA"/>
    <w:multiLevelType w:val="hybridMultilevel"/>
    <w:tmpl w:val="A6C2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799C"/>
    <w:multiLevelType w:val="multilevel"/>
    <w:tmpl w:val="568A43EE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  <w:color w:val="000000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D300F0D"/>
    <w:multiLevelType w:val="multilevel"/>
    <w:tmpl w:val="0A9E9854"/>
    <w:lvl w:ilvl="0">
      <w:start w:val="2016"/>
      <w:numFmt w:val="decimal"/>
      <w:lvlText w:val="2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232663"/>
    <w:multiLevelType w:val="hybridMultilevel"/>
    <w:tmpl w:val="B5EE069C"/>
    <w:lvl w:ilvl="0" w:tplc="3AEA7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69"/>
    <w:rsid w:val="000F4D11"/>
    <w:rsid w:val="00113341"/>
    <w:rsid w:val="00162947"/>
    <w:rsid w:val="001D0A15"/>
    <w:rsid w:val="00203463"/>
    <w:rsid w:val="002104C6"/>
    <w:rsid w:val="00240A00"/>
    <w:rsid w:val="002B17E1"/>
    <w:rsid w:val="002C43F4"/>
    <w:rsid w:val="002D3F71"/>
    <w:rsid w:val="002F4696"/>
    <w:rsid w:val="00324D94"/>
    <w:rsid w:val="00327AD9"/>
    <w:rsid w:val="003656AF"/>
    <w:rsid w:val="00396DD9"/>
    <w:rsid w:val="0043792E"/>
    <w:rsid w:val="00441C4D"/>
    <w:rsid w:val="0045554A"/>
    <w:rsid w:val="00494405"/>
    <w:rsid w:val="004A3DC8"/>
    <w:rsid w:val="004C2D9E"/>
    <w:rsid w:val="004D07E7"/>
    <w:rsid w:val="004E7368"/>
    <w:rsid w:val="00500FB9"/>
    <w:rsid w:val="00552109"/>
    <w:rsid w:val="00575F47"/>
    <w:rsid w:val="00582B66"/>
    <w:rsid w:val="005A4219"/>
    <w:rsid w:val="0061757D"/>
    <w:rsid w:val="006204EB"/>
    <w:rsid w:val="00623E41"/>
    <w:rsid w:val="0065071B"/>
    <w:rsid w:val="00654AED"/>
    <w:rsid w:val="006D7575"/>
    <w:rsid w:val="00760CCC"/>
    <w:rsid w:val="00760E69"/>
    <w:rsid w:val="00762012"/>
    <w:rsid w:val="007F2B00"/>
    <w:rsid w:val="008014BE"/>
    <w:rsid w:val="0080238F"/>
    <w:rsid w:val="00820BA8"/>
    <w:rsid w:val="008948FF"/>
    <w:rsid w:val="008C5B28"/>
    <w:rsid w:val="008C78D3"/>
    <w:rsid w:val="008F72E3"/>
    <w:rsid w:val="00924D45"/>
    <w:rsid w:val="00932BFF"/>
    <w:rsid w:val="009506E5"/>
    <w:rsid w:val="00957EAA"/>
    <w:rsid w:val="009779FB"/>
    <w:rsid w:val="009D0D9E"/>
    <w:rsid w:val="009D3E42"/>
    <w:rsid w:val="009F4C66"/>
    <w:rsid w:val="00A22FFF"/>
    <w:rsid w:val="00A51031"/>
    <w:rsid w:val="00A54391"/>
    <w:rsid w:val="00A56A9F"/>
    <w:rsid w:val="00AC752F"/>
    <w:rsid w:val="00AE284B"/>
    <w:rsid w:val="00B078E9"/>
    <w:rsid w:val="00BC11B7"/>
    <w:rsid w:val="00C33E5C"/>
    <w:rsid w:val="00D1421D"/>
    <w:rsid w:val="00DC74C6"/>
    <w:rsid w:val="00DF16A5"/>
    <w:rsid w:val="00E14BF3"/>
    <w:rsid w:val="00EA740B"/>
    <w:rsid w:val="00EF7CCE"/>
    <w:rsid w:val="00F31CF1"/>
    <w:rsid w:val="00F611FA"/>
    <w:rsid w:val="00FB28F1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CBA46-1F7C-4547-A8FE-6719E9EB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1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22F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22FFF"/>
    <w:pPr>
      <w:widowControl w:val="0"/>
      <w:shd w:val="clear" w:color="auto" w:fill="FFFFFF"/>
      <w:spacing w:before="540" w:after="360" w:line="0" w:lineRule="atLeast"/>
      <w:ind w:hanging="2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4"/>
    <w:rsid w:val="00F61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5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71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7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F664-5C45-4F89-BEBD-B26FB07C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Вяткина</dc:creator>
  <cp:keywords/>
  <dc:description/>
  <cp:lastModifiedBy>Алия Лёгонькая</cp:lastModifiedBy>
  <cp:revision>2</cp:revision>
  <cp:lastPrinted>2021-10-03T23:45:00Z</cp:lastPrinted>
  <dcterms:created xsi:type="dcterms:W3CDTF">2021-10-12T23:40:00Z</dcterms:created>
  <dcterms:modified xsi:type="dcterms:W3CDTF">2021-10-12T23:40:00Z</dcterms:modified>
</cp:coreProperties>
</file>