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60" w:rsidRDefault="00430060" w:rsidP="00430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0060" w:rsidRPr="005D2491" w:rsidRDefault="00430060" w:rsidP="004300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сроках, местах и порядке информирования о результатах экзаменов при проведении государственной итоговой аттестации по образовательным программам среднего общего образования</w:t>
      </w:r>
    </w:p>
    <w:p w:rsidR="00430060" w:rsidRPr="005D2491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60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17.11.2021 № 834/1479, 835/1480 государственная итоговая аттестация по образовательным программам среднего общего образования в 2022 году                 (ГИА-11) предусмотрена в следующие сроки:</w:t>
      </w:r>
    </w:p>
    <w:p w:rsidR="00430060" w:rsidRPr="005D2491" w:rsidRDefault="00430060" w:rsidP="004300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досрочный период - с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по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апреля;</w:t>
      </w:r>
    </w:p>
    <w:p w:rsidR="00430060" w:rsidRPr="005D2491" w:rsidRDefault="00430060" w:rsidP="004300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период – с 26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мая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я;</w:t>
      </w:r>
    </w:p>
    <w:p w:rsidR="00430060" w:rsidRPr="005D2491" w:rsidRDefault="00430060" w:rsidP="004300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дополнительный период – с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 сентября по 20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сентября. </w:t>
      </w:r>
    </w:p>
    <w:p w:rsidR="00430060" w:rsidRPr="005D2491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0060" w:rsidRPr="005D2491" w:rsidRDefault="00430060" w:rsidP="0043006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0060" w:rsidRPr="005D2491" w:rsidRDefault="00430060" w:rsidP="0043006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обучающихся (участников ГИА</w:t>
      </w:r>
      <w:r w:rsidRPr="005D249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) </w:t>
      </w:r>
      <w:r w:rsidRPr="005D2491">
        <w:rPr>
          <w:rFonts w:ascii="Times New Roman" w:eastAsia="Times New Roman" w:hAnsi="Times New Roman" w:cs="Times New Roman"/>
          <w:sz w:val="28"/>
          <w:szCs w:val="20"/>
          <w:lang w:eastAsia="ru-RU"/>
        </w:rPr>
        <w:t>и их родителей (законных представителей) с результатами экзаменов осуществляется в течение одного рабочего дня после их утверждения государственной экзаменационной комиссией (официальный день объявления результатов экзаменов).</w:t>
      </w:r>
    </w:p>
    <w:p w:rsidR="00430060" w:rsidRPr="005D2491" w:rsidRDefault="00430060" w:rsidP="0043006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ГИА, относящихся к категории «выпускник текущего года», ознакомление с результатами экзаменов осуществляется в общеобразовательных организациях, в которых они были допущены к прохождению ГИА (под роспись). </w:t>
      </w:r>
    </w:p>
    <w:p w:rsidR="00430060" w:rsidRPr="005D2491" w:rsidRDefault="00430060" w:rsidP="0043006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ГИА, относящихся к категории «выпускник прошлых лет», а также обучающихся профессиональных образовательных организаций ознакомление с результатами ЕГЭ осуществляется в органах местного самоуправления, в которых они регистрировались на участие в ЕГЭ (под роспись). </w:t>
      </w:r>
    </w:p>
    <w:p w:rsidR="00430060" w:rsidRPr="005D2491" w:rsidRDefault="00430060" w:rsidP="00430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ознакомление с результатами ЕГЭ участников ГИА осуществляется на:</w:t>
      </w:r>
    </w:p>
    <w:p w:rsidR="00430060" w:rsidRPr="005D2491" w:rsidRDefault="00430060" w:rsidP="0043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сайте Государственной итоговой аттестации выпускников Камчатского края (</w:t>
      </w:r>
      <w:hyperlink r:id="rId7" w:history="1">
        <w:r w:rsidRPr="005D2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http://www.gia41.ru</w:t>
        </w:r>
      </w:hyperlink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0060" w:rsidRPr="005D2491" w:rsidRDefault="00430060" w:rsidP="0043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официальном информационном портале ЕГЭ (</w:t>
      </w:r>
      <w:hyperlink r:id="rId8" w:history="1">
        <w:r w:rsidRPr="00562BAA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30060" w:rsidRPr="005D2491" w:rsidRDefault="00430060" w:rsidP="004300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портале госуслуг (</w:t>
      </w:r>
      <w:hyperlink r:id="rId9" w:history="1">
        <w:r w:rsidRPr="005D24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</w:t>
        </w:r>
      </w:hyperlink>
      <w:r w:rsidRPr="005D24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0060" w:rsidRPr="005D2491" w:rsidRDefault="00430060" w:rsidP="0043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060" w:rsidRDefault="00430060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0060" w:rsidSect="00665820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E8" w:rsidRDefault="007F64E8" w:rsidP="008206E0">
      <w:pPr>
        <w:spacing w:after="0" w:line="240" w:lineRule="auto"/>
      </w:pPr>
      <w:r>
        <w:separator/>
      </w:r>
    </w:p>
  </w:endnote>
  <w:endnote w:type="continuationSeparator" w:id="0">
    <w:p w:rsidR="007F64E8" w:rsidRDefault="007F64E8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E8" w:rsidRDefault="007F64E8" w:rsidP="008206E0">
      <w:pPr>
        <w:spacing w:after="0" w:line="240" w:lineRule="auto"/>
      </w:pPr>
      <w:r>
        <w:separator/>
      </w:r>
    </w:p>
  </w:footnote>
  <w:footnote w:type="continuationSeparator" w:id="0">
    <w:p w:rsidR="007F64E8" w:rsidRDefault="007F64E8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4"/>
  </w:num>
  <w:num w:numId="8">
    <w:abstractNumId w:val="3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B115E"/>
    <w:rsid w:val="006B3D61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7F64E8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DF25D0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a4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2022-04-11T22:51:00Z</dcterms:created>
  <dcterms:modified xsi:type="dcterms:W3CDTF">2022-04-11T22:51:00Z</dcterms:modified>
</cp:coreProperties>
</file>