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C8" w:rsidRDefault="00B12262" w:rsidP="00B12262">
      <w:pPr>
        <w:jc w:val="both"/>
      </w:pPr>
      <w:r>
        <w:rPr>
          <w:rStyle w:val="fontstyle01"/>
        </w:rPr>
        <w:t>Перечень индикаторов риска нарушения обязательных требований,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используемых для осуществления регионального государственного контроля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(надзора) за достоверностью, актуальностью и полнотой сведений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организациях отдыха детей и их оздоровления, содержащихся в реестре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 отдыха детей и их оздоровления в Камчатском крае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(далее – региональный государственный контроль)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 Перечень индикаторов риска нарушения обязательных требований,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используемых для осуществления регионального государственного контроля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принятии решения о проведении и выборе вида внепланового контрольного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1) наличие трех и более жалоб (обращений) в течение двух лет на объект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контроля, содержащих информацию о нарушении обязательных требований;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2) отсутствие информации об исполнении предписания об устранении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выявленных нарушений обязательных требований, выданного по итогам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контрольного (надзорного) мероприятия Министерства;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3) непредставление объектом контроля в срок, установленный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предостережении о недопустимости нарушения обязательных требований,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уведомления об исполнении предостережения;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4) установление факта оказания услуг в сфере организации отдыха детей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их оздоровления в сроки, не отраженных в реестре организаций отдыха детей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их оздоровления.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 Порядок выявления индикаторов риска нарушения обязательных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требований включает в себя сбор, обработку, анализ, учет и систематизацию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сведений о контролируемых лицах, имеющихся у Министерства и полученных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без взаимодействия с этими лицами.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3. Министерство в целях выявления индикаторов риска нарушения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обязательных требований использует сведения о контролируемых лицах,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полученные из любых источников, обеспечивающих их достоверность,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числе в ходе проведения профилактических мероприятий, из обращений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юридических и физических лиц, ведомственных информационных систем,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систем межведомственного информационного взаимодействия,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информационных систем</w:t>
      </w:r>
      <w:r>
        <w:rPr>
          <w:rStyle w:val="fontstyle01"/>
        </w:rPr>
        <w:t>.</w:t>
      </w:r>
      <w:bookmarkStart w:id="0" w:name="_GoBack"/>
      <w:bookmarkEnd w:id="0"/>
    </w:p>
    <w:sectPr w:rsidR="003D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0"/>
    <w:rsid w:val="003D5DC8"/>
    <w:rsid w:val="00903DB0"/>
    <w:rsid w:val="00B1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5970-6467-472C-97FE-3EA5A16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22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Царёва Ксения Игоревна</dc:creator>
  <cp:keywords/>
  <dc:description/>
  <cp:lastModifiedBy>Царёва Ксения Игоревна</cp:lastModifiedBy>
  <cp:revision>2</cp:revision>
  <dcterms:created xsi:type="dcterms:W3CDTF">2022-07-07T02:21:00Z</dcterms:created>
  <dcterms:modified xsi:type="dcterms:W3CDTF">2022-07-07T02:21:00Z</dcterms:modified>
</cp:coreProperties>
</file>