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B47" w:rsidRDefault="004E7B47" w:rsidP="004E7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1C0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Сроки проведения государственной итоговой аттестации по образовательным программам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среднего</w:t>
      </w:r>
      <w:r w:rsidRPr="001C0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общего образования </w:t>
      </w:r>
      <w:r w:rsidRPr="00994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(ГИА-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994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порядок информирования о результатах экзаменов, рассмотрение апелляций</w:t>
      </w:r>
      <w:r w:rsidRPr="00994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82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Камчатском крае в 2022</w:t>
      </w:r>
      <w:r w:rsidRPr="001C0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4E7B47" w:rsidRDefault="004E7B47" w:rsidP="004E7B4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275E" w:rsidRPr="009943B1" w:rsidRDefault="004E7B47" w:rsidP="00B82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DD5E69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0D1602">
        <w:rPr>
          <w:rFonts w:ascii="Times New Roman" w:hAnsi="Times New Roman" w:cs="Times New Roman"/>
          <w:sz w:val="28"/>
          <w:szCs w:val="28"/>
        </w:rPr>
        <w:t xml:space="preserve">проведения государственной итоговой аттестации по </w:t>
      </w:r>
      <w:r w:rsidRPr="006F3D8C">
        <w:rPr>
          <w:rFonts w:ascii="Times New Roman" w:hAnsi="Times New Roman" w:cs="Times New Roman"/>
          <w:sz w:val="28"/>
          <w:szCs w:val="28"/>
        </w:rPr>
        <w:t xml:space="preserve">образовательным программам </w:t>
      </w:r>
      <w:r>
        <w:rPr>
          <w:rFonts w:ascii="Times New Roman" w:hAnsi="Times New Roman" w:cs="Times New Roman"/>
          <w:sz w:val="28"/>
          <w:szCs w:val="28"/>
        </w:rPr>
        <w:t>среднего</w:t>
      </w:r>
      <w:r w:rsidRPr="006F3D8C">
        <w:rPr>
          <w:rFonts w:ascii="Times New Roman" w:hAnsi="Times New Roman" w:cs="Times New Roman"/>
          <w:sz w:val="28"/>
          <w:szCs w:val="28"/>
        </w:rPr>
        <w:t xml:space="preserve"> общего образования (приказ Министерства просвещения Российской Федерации и Федеральной службы по надзору в сфере образования и науки от 07.11.2018 № 1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6F3D8C">
        <w:rPr>
          <w:rFonts w:ascii="Times New Roman" w:hAnsi="Times New Roman" w:cs="Times New Roman"/>
          <w:sz w:val="28"/>
          <w:szCs w:val="28"/>
        </w:rPr>
        <w:t>/151</w:t>
      </w:r>
      <w:r>
        <w:rPr>
          <w:rFonts w:ascii="Times New Roman" w:hAnsi="Times New Roman" w:cs="Times New Roman"/>
          <w:sz w:val="28"/>
          <w:szCs w:val="28"/>
        </w:rPr>
        <w:t>2, Порядок ГИА-11</w:t>
      </w:r>
      <w:r w:rsidRPr="006F3D8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в соответствии с расписанием экзаменов (приказы </w:t>
      </w:r>
      <w:r w:rsidRPr="006F3D8C">
        <w:rPr>
          <w:rFonts w:ascii="Times New Roman" w:hAnsi="Times New Roman" w:cs="Times New Roman"/>
          <w:sz w:val="28"/>
          <w:szCs w:val="28"/>
        </w:rPr>
        <w:t>Министерства просвещения Российской Федерации и Федеральной службы по надзору в сфере образования и науки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17 ноября 2021 г. № 835/1480, 834/1479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B8275E">
        <w:rPr>
          <w:rFonts w:ascii="Times New Roman" w:hAnsi="Times New Roman" w:cs="Times New Roman"/>
          <w:sz w:val="28"/>
          <w:szCs w:val="28"/>
        </w:rPr>
        <w:t xml:space="preserve">досрочный период ГИА-11 проведен в период с 21 марта по 18 апреля, основной период </w:t>
      </w:r>
      <w:r w:rsidR="00B8275E" w:rsidRPr="007A47B2">
        <w:rPr>
          <w:rFonts w:ascii="Times New Roman" w:hAnsi="Times New Roman" w:cs="Times New Roman"/>
          <w:sz w:val="28"/>
          <w:szCs w:val="28"/>
        </w:rPr>
        <w:t>ГИА-</w:t>
      </w:r>
      <w:r w:rsidR="00B8275E">
        <w:rPr>
          <w:rFonts w:ascii="Times New Roman" w:hAnsi="Times New Roman" w:cs="Times New Roman"/>
          <w:sz w:val="28"/>
          <w:szCs w:val="28"/>
        </w:rPr>
        <w:t>11 -</w:t>
      </w:r>
      <w:r w:rsidR="00B8275E" w:rsidRPr="009943B1">
        <w:rPr>
          <w:rFonts w:ascii="Times New Roman" w:hAnsi="Times New Roman" w:cs="Times New Roman"/>
          <w:sz w:val="28"/>
          <w:szCs w:val="28"/>
        </w:rPr>
        <w:t xml:space="preserve"> с </w:t>
      </w:r>
      <w:r w:rsidR="00B8275E">
        <w:rPr>
          <w:rFonts w:ascii="Times New Roman" w:hAnsi="Times New Roman" w:cs="Times New Roman"/>
          <w:sz w:val="28"/>
          <w:szCs w:val="28"/>
        </w:rPr>
        <w:t>26</w:t>
      </w:r>
      <w:r w:rsidR="00B8275E" w:rsidRPr="009943B1">
        <w:rPr>
          <w:rFonts w:ascii="Times New Roman" w:hAnsi="Times New Roman" w:cs="Times New Roman"/>
          <w:sz w:val="28"/>
          <w:szCs w:val="28"/>
        </w:rPr>
        <w:t xml:space="preserve"> мая по </w:t>
      </w:r>
      <w:r w:rsidR="00B8275E">
        <w:rPr>
          <w:rFonts w:ascii="Times New Roman" w:hAnsi="Times New Roman" w:cs="Times New Roman"/>
          <w:sz w:val="28"/>
          <w:szCs w:val="28"/>
        </w:rPr>
        <w:t>2 </w:t>
      </w:r>
      <w:r w:rsidR="00B8275E" w:rsidRPr="009943B1">
        <w:rPr>
          <w:rFonts w:ascii="Times New Roman" w:hAnsi="Times New Roman" w:cs="Times New Roman"/>
          <w:sz w:val="28"/>
          <w:szCs w:val="28"/>
        </w:rPr>
        <w:t>июля</w:t>
      </w:r>
      <w:r w:rsidR="00B8275E">
        <w:rPr>
          <w:rFonts w:ascii="Times New Roman" w:hAnsi="Times New Roman" w:cs="Times New Roman"/>
          <w:sz w:val="28"/>
          <w:szCs w:val="28"/>
        </w:rPr>
        <w:t>.</w:t>
      </w:r>
    </w:p>
    <w:p w:rsidR="00B8275E" w:rsidRDefault="00B8275E" w:rsidP="00B82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75E" w:rsidRDefault="00B8275E" w:rsidP="00B82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943B1">
        <w:rPr>
          <w:rFonts w:ascii="Times New Roman" w:hAnsi="Times New Roman" w:cs="Times New Roman"/>
          <w:sz w:val="28"/>
          <w:szCs w:val="28"/>
        </w:rPr>
        <w:t>ополнительный период</w:t>
      </w:r>
      <w:r>
        <w:rPr>
          <w:rFonts w:ascii="Times New Roman" w:hAnsi="Times New Roman" w:cs="Times New Roman"/>
          <w:sz w:val="28"/>
          <w:szCs w:val="28"/>
        </w:rPr>
        <w:t xml:space="preserve"> ГИА-11 состоится</w:t>
      </w:r>
      <w:r w:rsidRPr="009943B1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5 по 20</w:t>
      </w:r>
      <w:r w:rsidRPr="009943B1">
        <w:rPr>
          <w:rFonts w:ascii="Times New Roman" w:hAnsi="Times New Roman" w:cs="Times New Roman"/>
          <w:sz w:val="28"/>
          <w:szCs w:val="28"/>
        </w:rPr>
        <w:t xml:space="preserve"> сентября.</w:t>
      </w:r>
      <w:r w:rsidRPr="007A47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B47" w:rsidRDefault="004E7B47" w:rsidP="004E7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623" w:rsidRDefault="00202623" w:rsidP="004E7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623">
        <w:rPr>
          <w:rFonts w:ascii="Times New Roman" w:hAnsi="Times New Roman" w:cs="Times New Roman"/>
          <w:sz w:val="28"/>
          <w:szCs w:val="28"/>
        </w:rPr>
        <w:t>Участникам ГИА</w:t>
      </w:r>
      <w:r>
        <w:rPr>
          <w:rFonts w:ascii="Times New Roman" w:hAnsi="Times New Roman" w:cs="Times New Roman"/>
          <w:sz w:val="28"/>
          <w:szCs w:val="28"/>
        </w:rPr>
        <w:t>-11</w:t>
      </w:r>
      <w:r w:rsidRPr="00202623">
        <w:rPr>
          <w:rFonts w:ascii="Times New Roman" w:hAnsi="Times New Roman" w:cs="Times New Roman"/>
          <w:sz w:val="28"/>
          <w:szCs w:val="28"/>
        </w:rPr>
        <w:t>, не прошедшим ГИА</w:t>
      </w:r>
      <w:r>
        <w:rPr>
          <w:rFonts w:ascii="Times New Roman" w:hAnsi="Times New Roman" w:cs="Times New Roman"/>
          <w:sz w:val="28"/>
          <w:szCs w:val="28"/>
        </w:rPr>
        <w:t>-11</w:t>
      </w:r>
      <w:r w:rsidRPr="00202623">
        <w:rPr>
          <w:rFonts w:ascii="Times New Roman" w:hAnsi="Times New Roman" w:cs="Times New Roman"/>
          <w:sz w:val="28"/>
          <w:szCs w:val="28"/>
        </w:rPr>
        <w:t xml:space="preserve"> по обязательным учебным предметам или получившим на ГИА</w:t>
      </w:r>
      <w:r>
        <w:rPr>
          <w:rFonts w:ascii="Times New Roman" w:hAnsi="Times New Roman" w:cs="Times New Roman"/>
          <w:sz w:val="28"/>
          <w:szCs w:val="28"/>
        </w:rPr>
        <w:t>-11</w:t>
      </w:r>
      <w:r w:rsidRPr="00202623">
        <w:rPr>
          <w:rFonts w:ascii="Times New Roman" w:hAnsi="Times New Roman" w:cs="Times New Roman"/>
          <w:sz w:val="28"/>
          <w:szCs w:val="28"/>
        </w:rPr>
        <w:t xml:space="preserve">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на ГИА</w:t>
      </w:r>
      <w:r>
        <w:rPr>
          <w:rFonts w:ascii="Times New Roman" w:hAnsi="Times New Roman" w:cs="Times New Roman"/>
          <w:sz w:val="28"/>
          <w:szCs w:val="28"/>
        </w:rPr>
        <w:t>-11</w:t>
      </w:r>
      <w:r w:rsidRPr="00202623">
        <w:rPr>
          <w:rFonts w:ascii="Times New Roman" w:hAnsi="Times New Roman" w:cs="Times New Roman"/>
          <w:sz w:val="28"/>
          <w:szCs w:val="28"/>
        </w:rPr>
        <w:t xml:space="preserve"> в резервные сроки, предоставляется право пройти ГИА</w:t>
      </w:r>
      <w:r>
        <w:rPr>
          <w:rFonts w:ascii="Times New Roman" w:hAnsi="Times New Roman" w:cs="Times New Roman"/>
          <w:sz w:val="28"/>
          <w:szCs w:val="28"/>
        </w:rPr>
        <w:t>-11</w:t>
      </w:r>
      <w:r w:rsidRPr="00202623">
        <w:rPr>
          <w:rFonts w:ascii="Times New Roman" w:hAnsi="Times New Roman" w:cs="Times New Roman"/>
          <w:sz w:val="28"/>
          <w:szCs w:val="28"/>
        </w:rPr>
        <w:t xml:space="preserve"> по русскому языку и (или) математике базового уровня в сроки и в формах, устанавливаемых Порядком</w:t>
      </w:r>
      <w:r>
        <w:rPr>
          <w:rFonts w:ascii="Times New Roman" w:hAnsi="Times New Roman" w:cs="Times New Roman"/>
          <w:sz w:val="28"/>
          <w:szCs w:val="28"/>
        </w:rPr>
        <w:t xml:space="preserve"> ГИА-11</w:t>
      </w:r>
      <w:r w:rsidRPr="00202623">
        <w:rPr>
          <w:rFonts w:ascii="Times New Roman" w:hAnsi="Times New Roman" w:cs="Times New Roman"/>
          <w:sz w:val="28"/>
          <w:szCs w:val="28"/>
        </w:rPr>
        <w:t>, но не ранее 1 сентября текущего года</w:t>
      </w:r>
      <w:r>
        <w:rPr>
          <w:rFonts w:ascii="Times New Roman" w:hAnsi="Times New Roman" w:cs="Times New Roman"/>
          <w:sz w:val="28"/>
          <w:szCs w:val="28"/>
        </w:rPr>
        <w:t xml:space="preserve"> (дополнительный период)</w:t>
      </w:r>
      <w:r w:rsidRPr="00202623">
        <w:rPr>
          <w:rFonts w:ascii="Times New Roman" w:hAnsi="Times New Roman" w:cs="Times New Roman"/>
          <w:sz w:val="28"/>
          <w:szCs w:val="28"/>
        </w:rPr>
        <w:t>.</w:t>
      </w:r>
    </w:p>
    <w:p w:rsidR="00202623" w:rsidRDefault="00202623" w:rsidP="004E7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75E" w:rsidRPr="005D2491" w:rsidRDefault="00B8275E" w:rsidP="00B8275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D2491">
        <w:rPr>
          <w:rFonts w:ascii="Times New Roman" w:eastAsia="Times New Roman" w:hAnsi="Times New Roman" w:cs="Times New Roman"/>
          <w:sz w:val="28"/>
          <w:szCs w:val="20"/>
          <w:lang w:eastAsia="ru-RU"/>
        </w:rPr>
        <w:t>Ознакомление обучающихся (участников ГИА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-11</w:t>
      </w:r>
      <w:r w:rsidRPr="005D24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) </w:t>
      </w:r>
      <w:r w:rsidRPr="005D2491">
        <w:rPr>
          <w:rFonts w:ascii="Times New Roman" w:eastAsia="Times New Roman" w:hAnsi="Times New Roman" w:cs="Times New Roman"/>
          <w:sz w:val="28"/>
          <w:szCs w:val="20"/>
          <w:lang w:eastAsia="ru-RU"/>
        </w:rPr>
        <w:t>и их родителей (законных представителей) с результатами экзаменов осуществляется в течение одного рабочего дня после их утверждения государственной экзаменационной комиссией (официальный день объявления результатов экзаменов).</w:t>
      </w:r>
    </w:p>
    <w:p w:rsidR="00B8275E" w:rsidRPr="005D2491" w:rsidRDefault="00B8275E" w:rsidP="00B8275E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49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участников ГИА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-11</w:t>
      </w:r>
      <w:r w:rsidRPr="005D249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относящихся к категории «выпускник текущего года», ознакомление с результатами экзаменов осуществляется в общеобразовательных организациях, в которых они были допущены к прохождению ГИА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-11</w:t>
      </w:r>
      <w:r w:rsidRPr="005D2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 роспись). </w:t>
      </w:r>
    </w:p>
    <w:p w:rsidR="00B8275E" w:rsidRPr="005D2491" w:rsidRDefault="00B8275E" w:rsidP="00B8275E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экзаменов</w:t>
      </w:r>
      <w:r w:rsidRPr="005D2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относящихся к категории «выпускник прошлых лет», а также обучающихся профессиональных образовательных организаций ознакомление с результатами ЕГЭ осуществляется в органах местного самоуправления, в которых они регистрировались на участие в ЕГЭ (под роспись). </w:t>
      </w:r>
    </w:p>
    <w:p w:rsidR="00B8275E" w:rsidRPr="005D2491" w:rsidRDefault="00B8275E" w:rsidP="00B827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4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Предварительное ознакомление с результатами ЕГЭ участников ГИА осуществляется на:</w:t>
      </w:r>
    </w:p>
    <w:p w:rsidR="00B8275E" w:rsidRPr="005D2491" w:rsidRDefault="00B8275E" w:rsidP="00B8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24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сайте Государственной итоговой аттестации выпускников Камчатского края (</w:t>
      </w:r>
      <w:hyperlink r:id="rId7" w:history="1">
        <w:r w:rsidRPr="005D249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http://www.gia41.ru</w:t>
        </w:r>
      </w:hyperlink>
      <w:r w:rsidRPr="005D249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8275E" w:rsidRPr="005D2491" w:rsidRDefault="00B8275E" w:rsidP="00B8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4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- официальном информационном портале ЕГЭ (</w:t>
      </w:r>
      <w:hyperlink r:id="rId8" w:history="1">
        <w:r w:rsidRPr="00562BAA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https://checkege.rustest.ru/</w:t>
        </w:r>
      </w:hyperlink>
      <w:r w:rsidRPr="005D249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8275E" w:rsidRPr="005D2491" w:rsidRDefault="00B8275E" w:rsidP="00B827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4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портале госуслуг (</w:t>
      </w:r>
      <w:hyperlink r:id="rId9" w:history="1">
        <w:r w:rsidRPr="005D249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https://www.gosuslugi.ru</w:t>
        </w:r>
      </w:hyperlink>
      <w:r w:rsidRPr="005D249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8275E" w:rsidRDefault="00B8275E" w:rsidP="004E7B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75E" w:rsidRPr="00B038DE" w:rsidRDefault="00B8275E" w:rsidP="00B82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038D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Апелляция о нарушении порядка проведения ГИА-11</w:t>
      </w:r>
    </w:p>
    <w:p w:rsidR="00B8275E" w:rsidRPr="00B038DE" w:rsidRDefault="00B8275E" w:rsidP="00B82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038DE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случае нарушения порядка проведения ГИА-11 работниками пункта проведения экзамена (ППЭ) или другими участниками экзамена участники имеют право подать апелляцию о нарушении порядка проведения ГИА-11. Апелляция о нарушении порядка проведения ГИА-11 подается в день проведения экзамена члену государственной экзаменационной комиссии до выхода из ППЭ. В тот же день апелляция передается для рассмотрения в конфликтную комиссию.</w:t>
      </w:r>
    </w:p>
    <w:p w:rsidR="00B8275E" w:rsidRPr="00B038DE" w:rsidRDefault="00B8275E" w:rsidP="00B82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038DE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Конфликтная комиссия рассматривает апелляцию о нарушении порядка проведения ГИА-11 в течение двух рабочих дней, следующих за днем ее поступления в конфликтную комиссию.</w:t>
      </w:r>
    </w:p>
    <w:p w:rsidR="00B8275E" w:rsidRPr="00B038DE" w:rsidRDefault="00B8275E" w:rsidP="00B82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038DE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удовлетворении апелляции о нарушении порядка проведения ГИА-11 результат экзамена аннулируется и участнику экзамена предоставляется возможность сдать экзамен по соответствующему учебному предмету в иной день, предусмотренный расписаниями проведения ГИА-11.</w:t>
      </w:r>
    </w:p>
    <w:p w:rsidR="00B8275E" w:rsidRPr="00B038DE" w:rsidRDefault="00B8275E" w:rsidP="00B82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8275E" w:rsidRDefault="00B8275E" w:rsidP="00B82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275E" w:rsidRPr="00534CA5" w:rsidRDefault="00B8275E" w:rsidP="00B82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Апелляция о несогласии с выставленными баллами</w:t>
      </w:r>
    </w:p>
    <w:p w:rsidR="00B8275E" w:rsidRPr="00534CA5" w:rsidRDefault="00B8275E" w:rsidP="00B82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CA5">
        <w:rPr>
          <w:rFonts w:ascii="Times New Roman" w:eastAsia="Times New Roman" w:hAnsi="Times New Roman" w:cs="Times New Roman"/>
          <w:sz w:val="28"/>
          <w:szCs w:val="28"/>
        </w:rPr>
        <w:t xml:space="preserve">После получения результатов ГИА-11 участники имеют право подать апелляцию о несогласии с выставленными баллами. </w:t>
      </w:r>
    </w:p>
    <w:p w:rsidR="00B8275E" w:rsidRPr="00534CA5" w:rsidRDefault="00B8275E" w:rsidP="00B82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34CA5">
        <w:rPr>
          <w:rFonts w:ascii="Times New Roman" w:eastAsia="Times New Roman" w:hAnsi="Times New Roman" w:cs="Times New Roman"/>
          <w:sz w:val="28"/>
          <w:szCs w:val="28"/>
        </w:rPr>
        <w:t xml:space="preserve">одача и рассмотрение апелляции о несогласии с выставленными баллами организуется с использованием информационно-коммуникационных технологий в дистанционном режиме, при условии соблюдения требований законодательства Российской Федерации в сфере защиты информации. </w:t>
      </w:r>
    </w:p>
    <w:p w:rsidR="00B8275E" w:rsidRPr="00534CA5" w:rsidRDefault="00B8275E" w:rsidP="00B82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CA5">
        <w:rPr>
          <w:rFonts w:ascii="Times New Roman" w:eastAsia="Times New Roman" w:hAnsi="Times New Roman" w:cs="Times New Roman"/>
          <w:sz w:val="28"/>
          <w:szCs w:val="28"/>
        </w:rPr>
        <w:t>Апелляция подается в течение двух рабочих дней после официального дня объявления результатов ГИА-11 по соответствующему предмету.</w:t>
      </w:r>
    </w:p>
    <w:p w:rsidR="00B8275E" w:rsidRPr="00534CA5" w:rsidRDefault="00B8275E" w:rsidP="00B82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CA5">
        <w:rPr>
          <w:rFonts w:ascii="Times New Roman" w:eastAsia="Times New Roman" w:hAnsi="Times New Roman" w:cs="Times New Roman"/>
          <w:sz w:val="28"/>
          <w:szCs w:val="28"/>
        </w:rPr>
        <w:t>Участник ГИА-11 подает заявление на апелляцию в электронном виде на сайте ГИА выпускников Камчатского края в разделе Апелляции (</w:t>
      </w:r>
      <w:hyperlink r:id="rId10" w:history="1">
        <w:r w:rsidRPr="00534CA5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http://www.gia41.ru/appeals.htm</w:t>
        </w:r>
      </w:hyperlink>
      <w:r w:rsidRPr="00534CA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8275E" w:rsidRPr="00534CA5" w:rsidRDefault="00B8275E" w:rsidP="00B82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CA5">
        <w:rPr>
          <w:rFonts w:ascii="Times New Roman" w:eastAsia="Times New Roman" w:hAnsi="Times New Roman" w:cs="Times New Roman"/>
          <w:sz w:val="28"/>
          <w:szCs w:val="28"/>
        </w:rPr>
        <w:t xml:space="preserve">Конфликтная комиссия рассматривает апелляцию о несогласии с выставленными баллами в течение четырех рабочих дней, следующих за днем ее поступления в конфликтную комиссию. </w:t>
      </w:r>
    </w:p>
    <w:p w:rsidR="00B8275E" w:rsidRPr="00534CA5" w:rsidRDefault="00B8275E" w:rsidP="00B82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4CA5">
        <w:rPr>
          <w:rFonts w:ascii="Times New Roman" w:eastAsia="Times New Roman" w:hAnsi="Times New Roman" w:cs="Times New Roman"/>
          <w:b/>
          <w:sz w:val="28"/>
          <w:szCs w:val="28"/>
        </w:rPr>
        <w:t>Апелляция по вопросам содержания и структуры заданий по учебным предметам, а также по вопросам, связанным с нарушением участником экзамена требований порядка и неправильным заполнением бланков ЕГЭ и ГВЭ, не рассматривается.</w:t>
      </w:r>
    </w:p>
    <w:p w:rsidR="00B8275E" w:rsidRPr="001429E6" w:rsidRDefault="00B8275E" w:rsidP="00B82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CA5">
        <w:rPr>
          <w:rFonts w:ascii="Times New Roman" w:eastAsia="Times New Roman" w:hAnsi="Times New Roman" w:cs="Times New Roman"/>
          <w:sz w:val="28"/>
          <w:szCs w:val="28"/>
        </w:rPr>
        <w:t>По всем вопросам, связанным с подачей и рассмотрением апелляций, можно обращаться по телефону: 8(4152)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67C6">
        <w:rPr>
          <w:rFonts w:ascii="Times New Roman" w:eastAsia="Times New Roman" w:hAnsi="Times New Roman" w:cs="Times New Roman"/>
          <w:sz w:val="28"/>
          <w:szCs w:val="28"/>
        </w:rPr>
        <w:t>201-281</w:t>
      </w:r>
      <w:r w:rsidRPr="00534CA5">
        <w:rPr>
          <w:rFonts w:ascii="Times New Roman" w:eastAsia="Times New Roman" w:hAnsi="Times New Roman" w:cs="Times New Roman"/>
          <w:sz w:val="28"/>
          <w:szCs w:val="28"/>
        </w:rPr>
        <w:t xml:space="preserve"> или по электронной почте: </w:t>
      </w:r>
      <w:r w:rsidRPr="005667C6">
        <w:rPr>
          <w:rStyle w:val="ab"/>
          <w:rFonts w:ascii="Times New Roman" w:eastAsia="Times New Roman" w:hAnsi="Times New Roman" w:cs="Times New Roman"/>
          <w:sz w:val="28"/>
          <w:szCs w:val="28"/>
        </w:rPr>
        <w:t>ooko@kcioko.ru</w:t>
      </w:r>
      <w:r w:rsidRPr="00534C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2218" w:rsidRDefault="007C2218" w:rsidP="007C22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7C2218" w:rsidSect="00B8275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EC8" w:rsidRDefault="004E5EC8" w:rsidP="008206E0">
      <w:pPr>
        <w:spacing w:after="0" w:line="240" w:lineRule="auto"/>
      </w:pPr>
      <w:r>
        <w:separator/>
      </w:r>
    </w:p>
  </w:endnote>
  <w:endnote w:type="continuationSeparator" w:id="0">
    <w:p w:rsidR="004E5EC8" w:rsidRDefault="004E5EC8" w:rsidP="0082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EC8" w:rsidRDefault="004E5EC8" w:rsidP="008206E0">
      <w:pPr>
        <w:spacing w:after="0" w:line="240" w:lineRule="auto"/>
      </w:pPr>
      <w:r>
        <w:separator/>
      </w:r>
    </w:p>
  </w:footnote>
  <w:footnote w:type="continuationSeparator" w:id="0">
    <w:p w:rsidR="004E5EC8" w:rsidRDefault="004E5EC8" w:rsidP="00820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25946"/>
    <w:multiLevelType w:val="hybridMultilevel"/>
    <w:tmpl w:val="8628117A"/>
    <w:lvl w:ilvl="0" w:tplc="E5929F4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8F5472"/>
    <w:multiLevelType w:val="hybridMultilevel"/>
    <w:tmpl w:val="A502B554"/>
    <w:lvl w:ilvl="0" w:tplc="0C8CBE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4B512F9"/>
    <w:multiLevelType w:val="multilevel"/>
    <w:tmpl w:val="9ED490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8A936B2"/>
    <w:multiLevelType w:val="hybridMultilevel"/>
    <w:tmpl w:val="EC422B24"/>
    <w:lvl w:ilvl="0" w:tplc="4C945E1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CF908E5"/>
    <w:multiLevelType w:val="hybridMultilevel"/>
    <w:tmpl w:val="D7546284"/>
    <w:lvl w:ilvl="0" w:tplc="D64CD08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FD06C04"/>
    <w:multiLevelType w:val="hybridMultilevel"/>
    <w:tmpl w:val="675461FC"/>
    <w:lvl w:ilvl="0" w:tplc="D64CD08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23D70C0"/>
    <w:multiLevelType w:val="hybridMultilevel"/>
    <w:tmpl w:val="A6FED216"/>
    <w:lvl w:ilvl="0" w:tplc="2E90C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F10053A"/>
    <w:multiLevelType w:val="hybridMultilevel"/>
    <w:tmpl w:val="43D481AC"/>
    <w:lvl w:ilvl="0" w:tplc="D64CD08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7CE5313D"/>
    <w:multiLevelType w:val="hybridMultilevel"/>
    <w:tmpl w:val="736EDE2E"/>
    <w:lvl w:ilvl="0" w:tplc="C2E8EA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F261C35"/>
    <w:multiLevelType w:val="multilevel"/>
    <w:tmpl w:val="9ED490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</w:num>
  <w:num w:numId="7">
    <w:abstractNumId w:val="5"/>
  </w:num>
  <w:num w:numId="8">
    <w:abstractNumId w:val="4"/>
  </w:num>
  <w:num w:numId="9">
    <w:abstractNumId w:val="4"/>
  </w:num>
  <w:num w:numId="10">
    <w:abstractNumId w:val="7"/>
  </w:num>
  <w:num w:numId="11">
    <w:abstractNumId w:val="5"/>
  </w:num>
  <w:num w:numId="12">
    <w:abstractNumId w:val="3"/>
  </w:num>
  <w:num w:numId="13">
    <w:abstractNumId w:val="8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4716"/>
    <w:rsid w:val="00044F07"/>
    <w:rsid w:val="0005666A"/>
    <w:rsid w:val="00056FD3"/>
    <w:rsid w:val="000574C0"/>
    <w:rsid w:val="000711FA"/>
    <w:rsid w:val="00076132"/>
    <w:rsid w:val="00077162"/>
    <w:rsid w:val="00082619"/>
    <w:rsid w:val="00090E51"/>
    <w:rsid w:val="000A5E98"/>
    <w:rsid w:val="000C2AD2"/>
    <w:rsid w:val="000C7139"/>
    <w:rsid w:val="000E448B"/>
    <w:rsid w:val="000E53EF"/>
    <w:rsid w:val="00140E22"/>
    <w:rsid w:val="001429E6"/>
    <w:rsid w:val="00145A0F"/>
    <w:rsid w:val="00156911"/>
    <w:rsid w:val="001A30E8"/>
    <w:rsid w:val="001C0D54"/>
    <w:rsid w:val="001C15D6"/>
    <w:rsid w:val="001C447E"/>
    <w:rsid w:val="001D00F5"/>
    <w:rsid w:val="001E4192"/>
    <w:rsid w:val="00202623"/>
    <w:rsid w:val="0020271C"/>
    <w:rsid w:val="00217561"/>
    <w:rsid w:val="00233F41"/>
    <w:rsid w:val="00237007"/>
    <w:rsid w:val="00237545"/>
    <w:rsid w:val="0024385A"/>
    <w:rsid w:val="00244D5F"/>
    <w:rsid w:val="00245F7D"/>
    <w:rsid w:val="00257670"/>
    <w:rsid w:val="002640CB"/>
    <w:rsid w:val="00280245"/>
    <w:rsid w:val="00295AC8"/>
    <w:rsid w:val="002A290C"/>
    <w:rsid w:val="002B6898"/>
    <w:rsid w:val="002E4E87"/>
    <w:rsid w:val="002F0ED5"/>
    <w:rsid w:val="002F78E8"/>
    <w:rsid w:val="0030022E"/>
    <w:rsid w:val="00313CF4"/>
    <w:rsid w:val="00315AF2"/>
    <w:rsid w:val="00317362"/>
    <w:rsid w:val="00327B6F"/>
    <w:rsid w:val="003373F8"/>
    <w:rsid w:val="00357026"/>
    <w:rsid w:val="003642C6"/>
    <w:rsid w:val="00374C3C"/>
    <w:rsid w:val="0038403D"/>
    <w:rsid w:val="00385AB3"/>
    <w:rsid w:val="00387AB2"/>
    <w:rsid w:val="0039048E"/>
    <w:rsid w:val="003A10F2"/>
    <w:rsid w:val="003D5B75"/>
    <w:rsid w:val="003E0614"/>
    <w:rsid w:val="003F2ABC"/>
    <w:rsid w:val="003F3FA5"/>
    <w:rsid w:val="004014E8"/>
    <w:rsid w:val="00416DE3"/>
    <w:rsid w:val="00430060"/>
    <w:rsid w:val="0043251D"/>
    <w:rsid w:val="0043505F"/>
    <w:rsid w:val="0044145A"/>
    <w:rsid w:val="004415AF"/>
    <w:rsid w:val="004440D5"/>
    <w:rsid w:val="0046211C"/>
    <w:rsid w:val="00466118"/>
    <w:rsid w:val="00466B97"/>
    <w:rsid w:val="004761A9"/>
    <w:rsid w:val="004A1814"/>
    <w:rsid w:val="004B19F8"/>
    <w:rsid w:val="004B221A"/>
    <w:rsid w:val="004B243C"/>
    <w:rsid w:val="004B6A96"/>
    <w:rsid w:val="004B766F"/>
    <w:rsid w:val="004D6C12"/>
    <w:rsid w:val="004E2DC5"/>
    <w:rsid w:val="004E554E"/>
    <w:rsid w:val="004E5EC8"/>
    <w:rsid w:val="004E6A87"/>
    <w:rsid w:val="004E7B47"/>
    <w:rsid w:val="004F570B"/>
    <w:rsid w:val="00503FC3"/>
    <w:rsid w:val="00525446"/>
    <w:rsid w:val="005271B3"/>
    <w:rsid w:val="005578C9"/>
    <w:rsid w:val="00565396"/>
    <w:rsid w:val="00581993"/>
    <w:rsid w:val="00583E9A"/>
    <w:rsid w:val="005877EB"/>
    <w:rsid w:val="00594F5F"/>
    <w:rsid w:val="005A4883"/>
    <w:rsid w:val="005A623F"/>
    <w:rsid w:val="005B670D"/>
    <w:rsid w:val="005C2B1C"/>
    <w:rsid w:val="005D2494"/>
    <w:rsid w:val="005D5EB6"/>
    <w:rsid w:val="005D6A9D"/>
    <w:rsid w:val="005E1578"/>
    <w:rsid w:val="005E4C87"/>
    <w:rsid w:val="005F1F7D"/>
    <w:rsid w:val="006244FB"/>
    <w:rsid w:val="006271E6"/>
    <w:rsid w:val="00633B80"/>
    <w:rsid w:val="00641106"/>
    <w:rsid w:val="00643257"/>
    <w:rsid w:val="00643A88"/>
    <w:rsid w:val="006605DF"/>
    <w:rsid w:val="00665820"/>
    <w:rsid w:val="006673BC"/>
    <w:rsid w:val="0069601C"/>
    <w:rsid w:val="006B115E"/>
    <w:rsid w:val="006B3D61"/>
    <w:rsid w:val="006C5D30"/>
    <w:rsid w:val="006E68C7"/>
    <w:rsid w:val="006F5D44"/>
    <w:rsid w:val="0072121E"/>
    <w:rsid w:val="0074156B"/>
    <w:rsid w:val="00760C91"/>
    <w:rsid w:val="00762780"/>
    <w:rsid w:val="007673D9"/>
    <w:rsid w:val="0077262C"/>
    <w:rsid w:val="00773ADF"/>
    <w:rsid w:val="00776EBB"/>
    <w:rsid w:val="00791D5C"/>
    <w:rsid w:val="007A2183"/>
    <w:rsid w:val="007A47B2"/>
    <w:rsid w:val="007B7097"/>
    <w:rsid w:val="007C2218"/>
    <w:rsid w:val="007D695E"/>
    <w:rsid w:val="007E0EA7"/>
    <w:rsid w:val="007E7ADA"/>
    <w:rsid w:val="007F093D"/>
    <w:rsid w:val="007F3D5B"/>
    <w:rsid w:val="007F5A1E"/>
    <w:rsid w:val="00812B9A"/>
    <w:rsid w:val="00813184"/>
    <w:rsid w:val="008206E0"/>
    <w:rsid w:val="00826368"/>
    <w:rsid w:val="00846DEA"/>
    <w:rsid w:val="0086095D"/>
    <w:rsid w:val="00860C71"/>
    <w:rsid w:val="008657E7"/>
    <w:rsid w:val="0088306F"/>
    <w:rsid w:val="0089042F"/>
    <w:rsid w:val="00892061"/>
    <w:rsid w:val="00894735"/>
    <w:rsid w:val="0089574F"/>
    <w:rsid w:val="008A16B8"/>
    <w:rsid w:val="008A18C5"/>
    <w:rsid w:val="008B0FBB"/>
    <w:rsid w:val="008B1995"/>
    <w:rsid w:val="008B289A"/>
    <w:rsid w:val="008B6B89"/>
    <w:rsid w:val="008C0054"/>
    <w:rsid w:val="008D6646"/>
    <w:rsid w:val="008E1E0A"/>
    <w:rsid w:val="008E6774"/>
    <w:rsid w:val="008F2635"/>
    <w:rsid w:val="008F4C19"/>
    <w:rsid w:val="0091585A"/>
    <w:rsid w:val="009277F0"/>
    <w:rsid w:val="00931C3D"/>
    <w:rsid w:val="00932311"/>
    <w:rsid w:val="00937D42"/>
    <w:rsid w:val="0095344D"/>
    <w:rsid w:val="00954C72"/>
    <w:rsid w:val="0096229A"/>
    <w:rsid w:val="0098718D"/>
    <w:rsid w:val="009913E9"/>
    <w:rsid w:val="009A471F"/>
    <w:rsid w:val="009B3C2C"/>
    <w:rsid w:val="009F320C"/>
    <w:rsid w:val="009F5C82"/>
    <w:rsid w:val="00A0740D"/>
    <w:rsid w:val="00A11612"/>
    <w:rsid w:val="00A31A2E"/>
    <w:rsid w:val="00A41C9C"/>
    <w:rsid w:val="00A53D57"/>
    <w:rsid w:val="00A8227F"/>
    <w:rsid w:val="00A834AC"/>
    <w:rsid w:val="00AA7EAE"/>
    <w:rsid w:val="00AB3ECC"/>
    <w:rsid w:val="00B11806"/>
    <w:rsid w:val="00B17A8B"/>
    <w:rsid w:val="00B3658D"/>
    <w:rsid w:val="00B4347F"/>
    <w:rsid w:val="00B62A90"/>
    <w:rsid w:val="00B75E4C"/>
    <w:rsid w:val="00B826B6"/>
    <w:rsid w:val="00B8275E"/>
    <w:rsid w:val="00B831E8"/>
    <w:rsid w:val="00B87FF9"/>
    <w:rsid w:val="00BA6DC7"/>
    <w:rsid w:val="00BB12AA"/>
    <w:rsid w:val="00BB1D9D"/>
    <w:rsid w:val="00BC07AB"/>
    <w:rsid w:val="00BD13FF"/>
    <w:rsid w:val="00BD6E50"/>
    <w:rsid w:val="00C0419C"/>
    <w:rsid w:val="00C2041B"/>
    <w:rsid w:val="00C2377F"/>
    <w:rsid w:val="00C37B1E"/>
    <w:rsid w:val="00C42687"/>
    <w:rsid w:val="00C442AB"/>
    <w:rsid w:val="00C47ED6"/>
    <w:rsid w:val="00C54C76"/>
    <w:rsid w:val="00C55244"/>
    <w:rsid w:val="00C5596B"/>
    <w:rsid w:val="00C77B75"/>
    <w:rsid w:val="00CA7D01"/>
    <w:rsid w:val="00CB3EEF"/>
    <w:rsid w:val="00CC5661"/>
    <w:rsid w:val="00CE27CD"/>
    <w:rsid w:val="00D05B58"/>
    <w:rsid w:val="00D2786A"/>
    <w:rsid w:val="00D418A7"/>
    <w:rsid w:val="00D50172"/>
    <w:rsid w:val="00D83FC5"/>
    <w:rsid w:val="00DC06D5"/>
    <w:rsid w:val="00DD1EDF"/>
    <w:rsid w:val="00DD3A94"/>
    <w:rsid w:val="00DF1B11"/>
    <w:rsid w:val="00E0372E"/>
    <w:rsid w:val="00E12542"/>
    <w:rsid w:val="00E156F2"/>
    <w:rsid w:val="00E174F9"/>
    <w:rsid w:val="00E21336"/>
    <w:rsid w:val="00E44DA5"/>
    <w:rsid w:val="00E519D7"/>
    <w:rsid w:val="00E605F8"/>
    <w:rsid w:val="00E61A8D"/>
    <w:rsid w:val="00E64C6D"/>
    <w:rsid w:val="00E65727"/>
    <w:rsid w:val="00E7255C"/>
    <w:rsid w:val="00E72DA7"/>
    <w:rsid w:val="00E9013F"/>
    <w:rsid w:val="00EB2744"/>
    <w:rsid w:val="00EB2D4F"/>
    <w:rsid w:val="00EC3C02"/>
    <w:rsid w:val="00EF3EE0"/>
    <w:rsid w:val="00F0678E"/>
    <w:rsid w:val="00F17AB4"/>
    <w:rsid w:val="00F30A2E"/>
    <w:rsid w:val="00F401B7"/>
    <w:rsid w:val="00F44F43"/>
    <w:rsid w:val="00F52709"/>
    <w:rsid w:val="00F5337B"/>
    <w:rsid w:val="00F53830"/>
    <w:rsid w:val="00F8766B"/>
    <w:rsid w:val="00FA6B95"/>
    <w:rsid w:val="00FA7252"/>
    <w:rsid w:val="00FB79DC"/>
    <w:rsid w:val="00FC6339"/>
    <w:rsid w:val="00FF3840"/>
    <w:rsid w:val="00FF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44B88-08C1-48E4-93CB-1BD606024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0678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B3EEF"/>
    <w:rPr>
      <w:color w:val="0563C1" w:themeColor="hyperlink"/>
      <w:u w:val="single"/>
    </w:rPr>
  </w:style>
  <w:style w:type="paragraph" w:styleId="ac">
    <w:name w:val="header"/>
    <w:basedOn w:val="a"/>
    <w:link w:val="ad"/>
    <w:unhideWhenUsed/>
    <w:rsid w:val="003A10F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3A10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3A10F2"/>
    <w:pPr>
      <w:overflowPunct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b/>
      <w:noProof/>
      <w:color w:val="000000"/>
      <w:sz w:val="20"/>
      <w:szCs w:val="20"/>
      <w:lang w:eastAsia="ru-RU"/>
    </w:rPr>
  </w:style>
  <w:style w:type="character" w:customStyle="1" w:styleId="af">
    <w:name w:val="Название Знак"/>
    <w:basedOn w:val="a0"/>
    <w:link w:val="ae"/>
    <w:rsid w:val="003A10F2"/>
    <w:rPr>
      <w:rFonts w:ascii="Times New Roman" w:eastAsia="Times New Roman" w:hAnsi="Times New Roman" w:cs="Times New Roman"/>
      <w:b/>
      <w:noProof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7B70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f0">
    <w:name w:val="Основной текст_"/>
    <w:link w:val="2"/>
    <w:locked/>
    <w:rsid w:val="007A47B2"/>
    <w:rPr>
      <w:spacing w:val="6"/>
      <w:shd w:val="clear" w:color="auto" w:fill="FFFFFF"/>
    </w:rPr>
  </w:style>
  <w:style w:type="paragraph" w:customStyle="1" w:styleId="2">
    <w:name w:val="Основной текст2"/>
    <w:basedOn w:val="a"/>
    <w:link w:val="af0"/>
    <w:rsid w:val="007A47B2"/>
    <w:pPr>
      <w:widowControl w:val="0"/>
      <w:shd w:val="clear" w:color="auto" w:fill="FFFFFF"/>
      <w:spacing w:before="420" w:after="540" w:line="0" w:lineRule="atLeast"/>
      <w:jc w:val="both"/>
    </w:pPr>
    <w:rPr>
      <w:spacing w:val="6"/>
    </w:rPr>
  </w:style>
  <w:style w:type="character" w:customStyle="1" w:styleId="10">
    <w:name w:val="Основной текст + 10"/>
    <w:aliases w:val="5 pt,Интервал 0 pt"/>
    <w:rsid w:val="007A47B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styleId="af1">
    <w:name w:val="FollowedHyperlink"/>
    <w:basedOn w:val="a0"/>
    <w:uiPriority w:val="99"/>
    <w:semiHidden/>
    <w:unhideWhenUsed/>
    <w:rsid w:val="00B827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ckege.rustes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ia41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gia41.ru/appeal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Салимьянова Елена Владимировна</cp:lastModifiedBy>
  <cp:revision>2</cp:revision>
  <cp:lastPrinted>2020-06-02T05:15:00Z</cp:lastPrinted>
  <dcterms:created xsi:type="dcterms:W3CDTF">2022-07-13T03:11:00Z</dcterms:created>
  <dcterms:modified xsi:type="dcterms:W3CDTF">2022-07-13T03:11:00Z</dcterms:modified>
</cp:coreProperties>
</file>