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6F9" w:rsidRDefault="00FD56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EF9" w:rsidRP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9E8" w:rsidRPr="004549E8" w:rsidRDefault="004549E8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2" w:rsidRPr="00613A4F" w:rsidRDefault="00CA55F2" w:rsidP="00CA55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A55F2" w:rsidRDefault="00CA55F2" w:rsidP="00CA55F2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CA55F2" w:rsidRPr="00C32245" w:rsidRDefault="00CA55F2" w:rsidP="00CA55F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CA55F2" w:rsidRDefault="00CA55F2" w:rsidP="00CA55F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CA55F2" w:rsidRPr="0074603C" w:rsidRDefault="00CA55F2" w:rsidP="00CA55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</w:tblGrid>
      <w:tr w:rsidR="00CA55F2" w:rsidTr="008B21CE">
        <w:trPr>
          <w:trHeight w:val="1844"/>
        </w:trPr>
        <w:tc>
          <w:tcPr>
            <w:tcW w:w="4240" w:type="dxa"/>
          </w:tcPr>
          <w:p w:rsidR="00614C9B" w:rsidRPr="00614C9B" w:rsidRDefault="00614C9B" w:rsidP="008B21C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</w:t>
            </w:r>
            <w:r w:rsidR="008B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системе научно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сопровождения</w:t>
            </w:r>
            <w:r w:rsidR="008B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 и</w:t>
            </w:r>
            <w:r w:rsidR="008B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управленческих </w:t>
            </w: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</w:t>
            </w:r>
          </w:p>
          <w:p w:rsidR="00CA55F2" w:rsidRDefault="00614C9B" w:rsidP="008B21C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</w:tc>
      </w:tr>
    </w:tbl>
    <w:p w:rsidR="00CA55F2" w:rsidRPr="004549E8" w:rsidRDefault="00CA55F2" w:rsidP="00CA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2" w:rsidRPr="00614C9B" w:rsidRDefault="00CA55F2" w:rsidP="00CA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14C9B" w:rsidRDefault="00614C9B" w:rsidP="00542770">
      <w:pPr>
        <w:spacing w:after="0" w:line="36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федерального проекта «Современная</w:t>
      </w:r>
      <w:r w:rsidR="0054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C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 национального проекта «Образование», в рамках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1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15 декабря 2022 г. № Р-303 «О внесении изменений в Концепцию создания единой федеральной системы научно-методического сопровождения педагогических работников и управленческих кадров, утвержденную распоряжением Министерства просвещения Российской Федерации от 16 декабря 2020 г. № Р-174»           </w:t>
      </w:r>
    </w:p>
    <w:p w:rsidR="00614C9B" w:rsidRDefault="00614C9B" w:rsidP="008D1992">
      <w:pPr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2" w:rsidRDefault="00CA55F2" w:rsidP="008D1992">
      <w:pPr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A4A10" w:rsidRPr="004549E8" w:rsidRDefault="002A4A10" w:rsidP="008D1992">
      <w:pPr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F7" w:rsidRDefault="00614C9B" w:rsidP="008D1992">
      <w:pPr>
        <w:pStyle w:val="ad"/>
        <w:spacing w:after="0" w:line="360" w:lineRule="auto"/>
        <w:ind w:left="709" w:right="-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A10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BE55F7">
        <w:rPr>
          <w:rFonts w:ascii="Times New Roman" w:hAnsi="Times New Roman" w:cs="Times New Roman"/>
          <w:bCs/>
          <w:sz w:val="28"/>
          <w:szCs w:val="28"/>
        </w:rPr>
        <w:t>:</w:t>
      </w:r>
    </w:p>
    <w:p w:rsidR="00CA55F2" w:rsidRPr="00017BA8" w:rsidRDefault="00614C9B" w:rsidP="008D1992">
      <w:pPr>
        <w:pStyle w:val="ad"/>
        <w:numPr>
          <w:ilvl w:val="0"/>
          <w:numId w:val="9"/>
        </w:numPr>
        <w:spacing w:after="0" w:line="360" w:lineRule="auto"/>
        <w:ind w:left="0" w:right="-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BA8">
        <w:rPr>
          <w:rFonts w:ascii="Times New Roman" w:hAnsi="Times New Roman" w:cs="Times New Roman"/>
          <w:bCs/>
          <w:sz w:val="28"/>
          <w:szCs w:val="28"/>
        </w:rPr>
        <w:t>Положение о региональной системе научно-методического сопровождения педагогических работников и управленческих кадров Камчатского края</w:t>
      </w:r>
      <w:r w:rsidR="002A4A10" w:rsidRPr="00017B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7BA8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2A4A10" w:rsidRPr="00017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14B" w:rsidRPr="00017BA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A4A10" w:rsidRPr="00017BA8">
        <w:rPr>
          <w:rFonts w:ascii="Times New Roman" w:hAnsi="Times New Roman" w:cs="Times New Roman"/>
          <w:bCs/>
          <w:sz w:val="28"/>
          <w:szCs w:val="28"/>
        </w:rPr>
        <w:t>1</w:t>
      </w:r>
      <w:r w:rsidR="00BE55F7" w:rsidRPr="00017BA8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51114B" w:rsidRPr="0051114B" w:rsidRDefault="0051114B" w:rsidP="00542770">
      <w:pPr>
        <w:pStyle w:val="ad"/>
        <w:numPr>
          <w:ilvl w:val="0"/>
          <w:numId w:val="9"/>
        </w:numPr>
        <w:spacing w:after="0" w:line="360" w:lineRule="auto"/>
        <w:ind w:left="0" w:right="-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14B">
        <w:rPr>
          <w:rFonts w:ascii="Times New Roman" w:hAnsi="Times New Roman" w:cs="Times New Roman"/>
          <w:bCs/>
          <w:sz w:val="28"/>
          <w:szCs w:val="28"/>
        </w:rPr>
        <w:t xml:space="preserve">Рекомендовать органам местного самоуправления муниципальных образований в Камчатском крае, осуществляющим управление в сфере образования, 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>Ассоциаци</w:t>
      </w:r>
      <w:r w:rsidR="00290101">
        <w:rPr>
          <w:rFonts w:ascii="Times New Roman" w:hAnsi="Times New Roman" w:cs="Times New Roman"/>
          <w:bCs/>
          <w:sz w:val="28"/>
          <w:szCs w:val="28"/>
        </w:rPr>
        <w:t>и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учителей родных языков, литературы и культуры коренных малочисленных народов Север</w:t>
      </w:r>
      <w:r w:rsidR="00290101">
        <w:rPr>
          <w:rFonts w:ascii="Times New Roman" w:hAnsi="Times New Roman" w:cs="Times New Roman"/>
          <w:bCs/>
          <w:sz w:val="28"/>
          <w:szCs w:val="28"/>
        </w:rPr>
        <w:t>а Камчатского края; общественной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290101">
        <w:rPr>
          <w:rFonts w:ascii="Times New Roman" w:hAnsi="Times New Roman" w:cs="Times New Roman"/>
          <w:bCs/>
          <w:sz w:val="28"/>
          <w:szCs w:val="28"/>
        </w:rPr>
        <w:t>и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«Федерация психологов образования России»; муниципально</w:t>
      </w:r>
      <w:r w:rsidR="00290101">
        <w:rPr>
          <w:rFonts w:ascii="Times New Roman" w:hAnsi="Times New Roman" w:cs="Times New Roman"/>
          <w:bCs/>
          <w:sz w:val="28"/>
          <w:szCs w:val="28"/>
        </w:rPr>
        <w:t>му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 w:rsidR="00290101">
        <w:rPr>
          <w:rFonts w:ascii="Times New Roman" w:hAnsi="Times New Roman" w:cs="Times New Roman"/>
          <w:bCs/>
          <w:sz w:val="28"/>
          <w:szCs w:val="28"/>
        </w:rPr>
        <w:t>му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290101">
        <w:rPr>
          <w:rFonts w:ascii="Times New Roman" w:hAnsi="Times New Roman" w:cs="Times New Roman"/>
          <w:bCs/>
          <w:sz w:val="28"/>
          <w:szCs w:val="28"/>
        </w:rPr>
        <w:t>ю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«Информационно-методический центр Петропавловск-камчатского городского округа»; Федерально</w:t>
      </w:r>
      <w:r w:rsidR="00542770">
        <w:rPr>
          <w:rFonts w:ascii="Times New Roman" w:hAnsi="Times New Roman" w:cs="Times New Roman"/>
          <w:bCs/>
          <w:sz w:val="28"/>
          <w:szCs w:val="28"/>
        </w:rPr>
        <w:t>му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 w:rsidR="00542770">
        <w:rPr>
          <w:rFonts w:ascii="Times New Roman" w:hAnsi="Times New Roman" w:cs="Times New Roman"/>
          <w:bCs/>
          <w:sz w:val="28"/>
          <w:szCs w:val="28"/>
        </w:rPr>
        <w:t>му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542770">
        <w:rPr>
          <w:rFonts w:ascii="Times New Roman" w:hAnsi="Times New Roman" w:cs="Times New Roman"/>
          <w:bCs/>
          <w:sz w:val="28"/>
          <w:szCs w:val="28"/>
        </w:rPr>
        <w:t>му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542770">
        <w:rPr>
          <w:rFonts w:ascii="Times New Roman" w:hAnsi="Times New Roman" w:cs="Times New Roman"/>
          <w:bCs/>
          <w:sz w:val="28"/>
          <w:szCs w:val="28"/>
        </w:rPr>
        <w:t>му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42770">
        <w:rPr>
          <w:rFonts w:ascii="Times New Roman" w:hAnsi="Times New Roman" w:cs="Times New Roman"/>
          <w:bCs/>
          <w:sz w:val="28"/>
          <w:szCs w:val="28"/>
        </w:rPr>
        <w:t>ю</w:t>
      </w:r>
      <w:r w:rsidR="00290101" w:rsidRPr="00290101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 «Камчатский государственный университет имени Витуса Беринга»</w:t>
      </w:r>
      <w:r w:rsidR="00542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14B">
        <w:rPr>
          <w:rFonts w:ascii="Times New Roman" w:hAnsi="Times New Roman" w:cs="Times New Roman"/>
          <w:bCs/>
          <w:sz w:val="28"/>
          <w:szCs w:val="28"/>
        </w:rPr>
        <w:t xml:space="preserve">обеспечить исполнение Положения о региональной системе научно-методического сопровождения педагогических работников и управленческих кадров Камчатского края. </w:t>
      </w:r>
    </w:p>
    <w:p w:rsidR="0051114B" w:rsidRPr="0051114B" w:rsidRDefault="0051114B" w:rsidP="008D1992">
      <w:pPr>
        <w:pStyle w:val="ad"/>
        <w:numPr>
          <w:ilvl w:val="0"/>
          <w:numId w:val="9"/>
        </w:numPr>
        <w:spacing w:after="0" w:line="360" w:lineRule="auto"/>
        <w:ind w:left="0" w:right="-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14B">
        <w:rPr>
          <w:rFonts w:ascii="Times New Roman" w:hAnsi="Times New Roman" w:cs="Times New Roman"/>
          <w:bCs/>
          <w:sz w:val="28"/>
          <w:szCs w:val="28"/>
        </w:rPr>
        <w:t>Признать утратившим силу приказ Министерства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Камчатского края от</w:t>
      </w:r>
      <w:r w:rsidRPr="0051114B">
        <w:rPr>
          <w:rFonts w:ascii="Times New Roman" w:hAnsi="Times New Roman" w:cs="Times New Roman"/>
          <w:bCs/>
          <w:sz w:val="28"/>
          <w:szCs w:val="28"/>
        </w:rPr>
        <w:t xml:space="preserve"> 11.04.2022 № 261 «</w:t>
      </w:r>
      <w:r w:rsidRPr="0051114B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системе научно-методического сопровождения педагогических работников и управленческих кадров Камчатского края</w:t>
      </w:r>
      <w:r w:rsidRPr="0051114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1114B" w:rsidRPr="00BE55F7" w:rsidRDefault="0051114B" w:rsidP="008D1992">
      <w:pPr>
        <w:pStyle w:val="ad"/>
        <w:numPr>
          <w:ilvl w:val="0"/>
          <w:numId w:val="9"/>
        </w:numPr>
        <w:spacing w:after="0" w:line="360" w:lineRule="auto"/>
        <w:ind w:left="0" w:right="-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14B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2A4A10" w:rsidRDefault="002A4A10" w:rsidP="00614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14B" w:rsidRDefault="0051114B" w:rsidP="008B21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CA55F2" w:rsidRPr="00076132" w:rsidTr="002A4A10">
        <w:trPr>
          <w:trHeight w:val="665"/>
        </w:trPr>
        <w:tc>
          <w:tcPr>
            <w:tcW w:w="3261" w:type="dxa"/>
            <w:shd w:val="clear" w:color="auto" w:fill="auto"/>
          </w:tcPr>
          <w:p w:rsidR="00CA55F2" w:rsidRDefault="00CA55F2" w:rsidP="002A4A10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55F2" w:rsidRPr="00033533" w:rsidRDefault="00CA55F2" w:rsidP="002A4A1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CA55F2" w:rsidRPr="00076132" w:rsidRDefault="00CA55F2" w:rsidP="002A4A1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A55F2" w:rsidRDefault="00CA55F2" w:rsidP="002A4A1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F2" w:rsidRPr="002F3844" w:rsidRDefault="00CA55F2" w:rsidP="002A4A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CA55F2" w:rsidRPr="00076132" w:rsidRDefault="00CA55F2" w:rsidP="00CA55F2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CA55F2" w:rsidRPr="00033533" w:rsidRDefault="00CA55F2" w:rsidP="00CA55F2"/>
    <w:p w:rsidR="00E81A10" w:rsidRDefault="00E81A10" w:rsidP="00E81A10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E81A10" w:rsidSect="002A4A10">
          <w:footerReference w:type="default" r:id="rId9"/>
          <w:pgSz w:w="11906" w:h="16838"/>
          <w:pgMar w:top="1134" w:right="99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870BD" w:rsidRDefault="00542770" w:rsidP="00E81A1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</w:t>
      </w:r>
      <w:r w:rsidR="008C4DC3" w:rsidRPr="008E46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риложение</w:t>
      </w:r>
      <w:r w:rsidR="002A4A1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542770" w:rsidRDefault="00542770" w:rsidP="0054277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DC3" w:rsidRPr="00352B5B" w:rsidRDefault="008C4DC3" w:rsidP="008D19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4DC3" w:rsidRPr="00352B5B" w:rsidRDefault="008C4DC3" w:rsidP="008D19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5B">
        <w:rPr>
          <w:rFonts w:ascii="Times New Roman" w:hAnsi="Times New Roman" w:cs="Times New Roman"/>
          <w:b/>
          <w:sz w:val="28"/>
          <w:szCs w:val="28"/>
        </w:rPr>
        <w:t>о региональной системе научно-методического сопровождения педагогических работников и управленческих кадров Камчатского края</w:t>
      </w:r>
    </w:p>
    <w:p w:rsidR="008C4DC3" w:rsidRPr="00352B5B" w:rsidRDefault="008C4DC3" w:rsidP="008D1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C3" w:rsidRPr="00352B5B" w:rsidRDefault="008C4DC3" w:rsidP="008D19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4DC3" w:rsidRPr="00352B5B" w:rsidRDefault="008C4DC3" w:rsidP="008D1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C3" w:rsidRPr="00112EE3" w:rsidRDefault="008C4DC3" w:rsidP="008D1992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B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FB5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AA09AC">
        <w:rPr>
          <w:rFonts w:ascii="Times New Roman" w:hAnsi="Times New Roman" w:cs="Times New Roman"/>
          <w:sz w:val="28"/>
          <w:szCs w:val="28"/>
        </w:rPr>
        <w:t>о региональной системе научно-методического сопровождения педагогических работников и управленческих кадров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BE2FB5">
        <w:rPr>
          <w:rFonts w:ascii="Times New Roman" w:hAnsi="Times New Roman" w:cs="Times New Roman"/>
          <w:sz w:val="28"/>
          <w:szCs w:val="28"/>
        </w:rPr>
        <w:t>определяет цель, задачи, принципы формирования, структуру и субъекты региональной системы научно-методического сопровождения педагогических работников и управленческих кадров Камчатского края, организационные, содержательные и процессуальные основы деятельности существующих и вновь созда</w:t>
      </w:r>
      <w:r>
        <w:rPr>
          <w:rFonts w:ascii="Times New Roman" w:hAnsi="Times New Roman" w:cs="Times New Roman"/>
          <w:sz w:val="28"/>
          <w:szCs w:val="28"/>
        </w:rPr>
        <w:t>ваемых структур и форм научно-</w:t>
      </w:r>
      <w:r w:rsidRPr="00BE2FB5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педагогических работников и управленческих кадров в целях обеспечения реализации мероприятий федерального проекта «Современная школа» национального проекта «Образование» в части создания условий </w:t>
      </w:r>
      <w:r>
        <w:rPr>
          <w:rFonts w:ascii="Times New Roman" w:hAnsi="Times New Roman" w:cs="Times New Roman"/>
          <w:sz w:val="28"/>
          <w:szCs w:val="28"/>
        </w:rPr>
        <w:t xml:space="preserve"> и достижения результатов непрерывного повышения профессионального мастерства педагогических работников и </w:t>
      </w:r>
      <w:r w:rsidRPr="00BE2FB5">
        <w:rPr>
          <w:rFonts w:ascii="Times New Roman" w:hAnsi="Times New Roman" w:cs="Times New Roman"/>
          <w:sz w:val="28"/>
          <w:szCs w:val="28"/>
        </w:rPr>
        <w:t>управленческих кадров системы образования Камчатского края.</w:t>
      </w:r>
    </w:p>
    <w:p w:rsidR="0055436C" w:rsidRPr="0055436C" w:rsidRDefault="0055436C" w:rsidP="008D199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5436C">
        <w:rPr>
          <w:color w:val="auto"/>
          <w:sz w:val="28"/>
          <w:szCs w:val="28"/>
        </w:rPr>
        <w:t xml:space="preserve">Функционирование региональной системы научно – методического сопровождения осуществляется в соответствии со следующими документами: </w:t>
      </w:r>
    </w:p>
    <w:p w:rsidR="0055436C" w:rsidRDefault="0055436C" w:rsidP="008D199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Федеральный закон от 29</w:t>
      </w:r>
      <w:r w:rsidRPr="0055436C">
        <w:rPr>
          <w:color w:val="auto"/>
          <w:sz w:val="28"/>
          <w:szCs w:val="28"/>
        </w:rPr>
        <w:t xml:space="preserve">.12.2013 № 273-ФЗ «Об образовании в Российской Федерации»; </w:t>
      </w:r>
    </w:p>
    <w:p w:rsidR="008C4DC3" w:rsidRPr="003F228A" w:rsidRDefault="0055436C" w:rsidP="008D199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5436C">
        <w:rPr>
          <w:color w:val="auto"/>
          <w:sz w:val="28"/>
          <w:szCs w:val="28"/>
        </w:rPr>
        <w:t>– Указ Президента Росс</w:t>
      </w:r>
      <w:r>
        <w:rPr>
          <w:color w:val="auto"/>
          <w:sz w:val="28"/>
          <w:szCs w:val="28"/>
        </w:rPr>
        <w:t xml:space="preserve">ийской Федерации от 21.07.2020 </w:t>
      </w:r>
      <w:r w:rsidRPr="0055436C">
        <w:rPr>
          <w:color w:val="auto"/>
          <w:sz w:val="28"/>
          <w:szCs w:val="28"/>
        </w:rPr>
        <w:t xml:space="preserve">№ 474 «О национальных целях развития Российской Федерации на период до 2030 года»; </w:t>
      </w:r>
      <w:r w:rsidR="008C4DC3">
        <w:rPr>
          <w:color w:val="auto"/>
          <w:sz w:val="28"/>
          <w:szCs w:val="28"/>
        </w:rPr>
        <w:t>– Ф</w:t>
      </w:r>
      <w:r w:rsidR="008C4DC3" w:rsidRPr="003F228A">
        <w:rPr>
          <w:color w:val="auto"/>
          <w:sz w:val="28"/>
          <w:szCs w:val="28"/>
        </w:rPr>
        <w:t xml:space="preserve">едеральный проект «Современная школа»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№16); </w:t>
      </w:r>
    </w:p>
    <w:p w:rsidR="00794113" w:rsidRPr="00794113" w:rsidRDefault="00794113" w:rsidP="008D199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94113">
        <w:rPr>
          <w:color w:val="auto"/>
          <w:sz w:val="28"/>
          <w:szCs w:val="28"/>
        </w:rPr>
        <w:t xml:space="preserve">– приказ Министерства просвещения Российской Федерации от 20 .05.2021 № 262 «Об утверждении методик расчёта показателей федеральных проектов национального проекта «Образование»; </w:t>
      </w:r>
    </w:p>
    <w:p w:rsidR="008C4DC3" w:rsidRPr="004C6973" w:rsidRDefault="00794113" w:rsidP="008D199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94113">
        <w:rPr>
          <w:color w:val="auto"/>
          <w:sz w:val="28"/>
          <w:szCs w:val="28"/>
        </w:rPr>
        <w:t>– распоряжение Министерства пр</w:t>
      </w:r>
      <w:r>
        <w:rPr>
          <w:color w:val="auto"/>
          <w:sz w:val="28"/>
          <w:szCs w:val="28"/>
        </w:rPr>
        <w:t xml:space="preserve">освещения Российской Федерации </w:t>
      </w:r>
      <w:r w:rsidRPr="00794113">
        <w:rPr>
          <w:color w:val="auto"/>
          <w:sz w:val="28"/>
          <w:szCs w:val="28"/>
        </w:rPr>
        <w:t xml:space="preserve">от 16.12.2020 № Р-174 «Об утверждении Концепции создания единой федеральной системы научно – методического сопровождения педагогических работников и управленческих кадров»; </w:t>
      </w:r>
      <w:r w:rsidR="008C4DC3">
        <w:rPr>
          <w:color w:val="auto"/>
          <w:sz w:val="28"/>
          <w:szCs w:val="28"/>
        </w:rPr>
        <w:t xml:space="preserve">– </w:t>
      </w:r>
      <w:r w:rsidR="008C4DC3" w:rsidRPr="004C6973">
        <w:rPr>
          <w:color w:val="auto"/>
          <w:sz w:val="28"/>
          <w:szCs w:val="28"/>
        </w:rPr>
        <w:t xml:space="preserve">Устав </w:t>
      </w:r>
      <w:r w:rsidR="008C4DC3">
        <w:rPr>
          <w:color w:val="auto"/>
          <w:sz w:val="28"/>
          <w:szCs w:val="28"/>
        </w:rPr>
        <w:t xml:space="preserve">краевого </w:t>
      </w:r>
      <w:r w:rsidR="008C4DC3" w:rsidRPr="004C6973">
        <w:rPr>
          <w:color w:val="auto"/>
          <w:sz w:val="28"/>
          <w:szCs w:val="28"/>
        </w:rPr>
        <w:t>государственного автономного учреждения дополнительного профессионального образования «</w:t>
      </w:r>
      <w:r w:rsidR="008C4DC3">
        <w:rPr>
          <w:color w:val="auto"/>
          <w:sz w:val="28"/>
          <w:szCs w:val="28"/>
        </w:rPr>
        <w:t>Камчатский</w:t>
      </w:r>
      <w:r w:rsidR="008C4DC3" w:rsidRPr="004C6973">
        <w:rPr>
          <w:color w:val="auto"/>
          <w:sz w:val="28"/>
          <w:szCs w:val="28"/>
        </w:rPr>
        <w:t xml:space="preserve"> инстит</w:t>
      </w:r>
      <w:r w:rsidR="008C4DC3">
        <w:rPr>
          <w:color w:val="auto"/>
          <w:sz w:val="28"/>
          <w:szCs w:val="28"/>
        </w:rPr>
        <w:t>ут развития образования» (далее</w:t>
      </w:r>
      <w:r w:rsidR="008A3EE0">
        <w:rPr>
          <w:color w:val="auto"/>
          <w:sz w:val="28"/>
          <w:szCs w:val="28"/>
        </w:rPr>
        <w:t xml:space="preserve"> – </w:t>
      </w:r>
      <w:r w:rsidR="008C4DC3">
        <w:rPr>
          <w:color w:val="auto"/>
          <w:sz w:val="28"/>
          <w:szCs w:val="28"/>
        </w:rPr>
        <w:t>К</w:t>
      </w:r>
      <w:r w:rsidR="008C4DC3" w:rsidRPr="004C6973">
        <w:rPr>
          <w:color w:val="auto"/>
          <w:sz w:val="28"/>
          <w:szCs w:val="28"/>
        </w:rPr>
        <w:t xml:space="preserve">ГАУ ДПО </w:t>
      </w:r>
      <w:r w:rsidR="008C4DC3">
        <w:rPr>
          <w:color w:val="auto"/>
          <w:sz w:val="28"/>
          <w:szCs w:val="28"/>
        </w:rPr>
        <w:t>«Камчатский ИРО»</w:t>
      </w:r>
      <w:r w:rsidR="008C4DC3" w:rsidRPr="004C6973">
        <w:rPr>
          <w:color w:val="auto"/>
          <w:sz w:val="28"/>
          <w:szCs w:val="28"/>
        </w:rPr>
        <w:t>).</w:t>
      </w:r>
    </w:p>
    <w:p w:rsidR="008C4DC3" w:rsidRDefault="008C4DC3" w:rsidP="008D1992">
      <w:pPr>
        <w:pStyle w:val="ad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DC3" w:rsidRDefault="008C4DC3" w:rsidP="008D1992">
      <w:pPr>
        <w:pStyle w:val="ad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C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нятия, используемые в Положении</w:t>
      </w:r>
    </w:p>
    <w:p w:rsidR="008C4DC3" w:rsidRPr="003B4C67" w:rsidRDefault="008C4DC3" w:rsidP="008D1992">
      <w:pPr>
        <w:pStyle w:val="ad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4DC3" w:rsidRPr="000C70E7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E7">
        <w:rPr>
          <w:rFonts w:ascii="Times New Roman" w:hAnsi="Times New Roman" w:cs="Times New Roman"/>
          <w:sz w:val="28"/>
          <w:szCs w:val="28"/>
        </w:rPr>
        <w:t>«единая федеральная система научно-методического сопровождения педагогических работников и управленческих кадров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8A3E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ЕФС)» – </w:t>
      </w:r>
      <w:r w:rsidRPr="000C70E7">
        <w:rPr>
          <w:rFonts w:ascii="Times New Roman" w:hAnsi="Times New Roman" w:cs="Times New Roman"/>
          <w:sz w:val="28"/>
          <w:szCs w:val="28"/>
        </w:rPr>
        <w:t>это совокупность взаимосвязанных и интегрированных между собой субъектов научно-методической деятельности, обеспечивающих сопровождение педагогических работников и управленческих кадров в непрерывном развитии профессионал</w:t>
      </w:r>
      <w:r w:rsidR="008A3EE0">
        <w:rPr>
          <w:rFonts w:ascii="Times New Roman" w:hAnsi="Times New Roman" w:cs="Times New Roman"/>
          <w:sz w:val="28"/>
          <w:szCs w:val="28"/>
        </w:rPr>
        <w:t xml:space="preserve">ьного мастерства, в том числе – </w:t>
      </w:r>
      <w:r w:rsidRPr="000C70E7">
        <w:rPr>
          <w:rFonts w:ascii="Times New Roman" w:hAnsi="Times New Roman" w:cs="Times New Roman"/>
          <w:sz w:val="28"/>
          <w:szCs w:val="28"/>
        </w:rPr>
        <w:t>в рамках повышения квалификации и (или) профессиональной переподготовки с учетом выявленных профессиональных дефицитов, построения на их основе индивидуальных образовательных маршрутов непрерывного профессионального развития педагогических работников и управленческих кадров, а также использования стаж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70E7">
        <w:rPr>
          <w:rFonts w:ascii="Times New Roman" w:hAnsi="Times New Roman" w:cs="Times New Roman"/>
          <w:sz w:val="28"/>
          <w:szCs w:val="28"/>
        </w:rPr>
        <w:t>ровочных площадок и внедрения механизмов наставничества;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E7">
        <w:rPr>
          <w:rFonts w:ascii="Times New Roman" w:hAnsi="Times New Roman" w:cs="Times New Roman"/>
          <w:sz w:val="28"/>
          <w:szCs w:val="28"/>
        </w:rPr>
        <w:t>«субъект науч</w:t>
      </w:r>
      <w:r>
        <w:rPr>
          <w:rFonts w:ascii="Times New Roman" w:hAnsi="Times New Roman" w:cs="Times New Roman"/>
          <w:sz w:val="28"/>
          <w:szCs w:val="28"/>
        </w:rPr>
        <w:t xml:space="preserve">но-методической деятельности» – </w:t>
      </w:r>
      <w:r w:rsidRPr="000C70E7">
        <w:rPr>
          <w:rFonts w:ascii="Times New Roman" w:hAnsi="Times New Roman" w:cs="Times New Roman"/>
          <w:sz w:val="28"/>
          <w:szCs w:val="28"/>
        </w:rPr>
        <w:t>физическое или юридическое лицо, осуществляющее деятельность по научно -методическому сопровождению педагогических работников и управленческих кадров;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«федеральный реестр дополнительных про</w:t>
      </w:r>
      <w:r>
        <w:rPr>
          <w:rFonts w:ascii="Times New Roman" w:hAnsi="Times New Roman" w:cs="Times New Roman"/>
          <w:sz w:val="28"/>
          <w:szCs w:val="28"/>
        </w:rPr>
        <w:t>фессиональных программ» (далее</w:t>
      </w:r>
      <w:r w:rsidR="008A3E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реестр) – </w:t>
      </w:r>
      <w:r w:rsidRPr="008A7F53">
        <w:rPr>
          <w:rFonts w:ascii="Times New Roman" w:hAnsi="Times New Roman" w:cs="Times New Roman"/>
          <w:sz w:val="28"/>
          <w:szCs w:val="28"/>
        </w:rPr>
        <w:t xml:space="preserve">инструмент единого федерального портала дополнительного профессионального образования, созданный для обеспечения доступа к качественным </w:t>
      </w:r>
      <w:r w:rsidRPr="003017BF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(далее программ ДПО),</w:t>
      </w:r>
      <w:r w:rsidRPr="008A7F53">
        <w:rPr>
          <w:rFonts w:ascii="Times New Roman" w:hAnsi="Times New Roman" w:cs="Times New Roman"/>
          <w:sz w:val="28"/>
          <w:szCs w:val="28"/>
        </w:rPr>
        <w:t xml:space="preserve"> отвечающим современным задачам системы образования;</w:t>
      </w:r>
    </w:p>
    <w:p w:rsidR="008C4DC3" w:rsidRPr="00AA6CAC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6CAC">
        <w:rPr>
          <w:rFonts w:ascii="Times New Roman" w:hAnsi="Times New Roman" w:cs="Times New Roman"/>
          <w:sz w:val="28"/>
          <w:szCs w:val="28"/>
        </w:rPr>
        <w:t>региональная система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педагогических</w:t>
      </w:r>
      <w:r w:rsidRPr="00AA6CAC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отников </w:t>
      </w:r>
      <w:r w:rsidR="008A3EE0">
        <w:rPr>
          <w:rFonts w:ascii="Times New Roman" w:hAnsi="Times New Roman" w:cs="Times New Roman"/>
          <w:sz w:val="28"/>
          <w:szCs w:val="28"/>
        </w:rPr>
        <w:t xml:space="preserve">и управленческих кадров» (далее – </w:t>
      </w:r>
      <w:r>
        <w:rPr>
          <w:rFonts w:ascii="Times New Roman" w:hAnsi="Times New Roman" w:cs="Times New Roman"/>
          <w:sz w:val="28"/>
          <w:szCs w:val="28"/>
        </w:rPr>
        <w:t>PC HMC) – региональный сегмент ЕФС,</w:t>
      </w:r>
      <w:r w:rsidRPr="00AA6CAC">
        <w:rPr>
          <w:rFonts w:ascii="Times New Roman" w:hAnsi="Times New Roman" w:cs="Times New Roman"/>
          <w:sz w:val="28"/>
          <w:szCs w:val="28"/>
        </w:rPr>
        <w:t xml:space="preserve"> совокупность взаимосвязанных и интегрированных между собой, но при этом относительно самостоятельных субъектов научно-методической деятельности регионального уровня, обеспечивающих сопровождение педагогических работников и управленческих кадров в непрерывном развитии профессионального мастерства. в то</w:t>
      </w:r>
      <w:r>
        <w:rPr>
          <w:rFonts w:ascii="Times New Roman" w:hAnsi="Times New Roman" w:cs="Times New Roman"/>
          <w:sz w:val="28"/>
          <w:szCs w:val="28"/>
        </w:rPr>
        <w:t xml:space="preserve">м числе – </w:t>
      </w:r>
      <w:r w:rsidRPr="00AA6CAC">
        <w:rPr>
          <w:rFonts w:ascii="Times New Roman" w:hAnsi="Times New Roman" w:cs="Times New Roman"/>
          <w:sz w:val="28"/>
          <w:szCs w:val="28"/>
        </w:rPr>
        <w:t>в рамках повышения квалификации и (или) профессиональной переподготовки с учетом выявленных профессиональных дефицитов, построения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AC">
        <w:rPr>
          <w:rFonts w:ascii="Times New Roman" w:hAnsi="Times New Roman" w:cs="Times New Roman"/>
          <w:sz w:val="28"/>
          <w:szCs w:val="28"/>
        </w:rPr>
        <w:t>их основе индивидуальных образовательных маршрутов непрерывного профессионального развития педагогических работников и управленческих кадров, а также использования стажировочных площадок и внедрения механизмов наставничества;</w:t>
      </w:r>
    </w:p>
    <w:p w:rsidR="008C4DC3" w:rsidRPr="00AA6CAC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AC">
        <w:rPr>
          <w:rFonts w:ascii="Times New Roman" w:hAnsi="Times New Roman" w:cs="Times New Roman"/>
          <w:sz w:val="28"/>
          <w:szCs w:val="28"/>
        </w:rPr>
        <w:t>«центр непрерывного повышения профессионального мастерства пед</w:t>
      </w:r>
      <w:r w:rsidR="008A3EE0">
        <w:rPr>
          <w:rFonts w:ascii="Times New Roman" w:hAnsi="Times New Roman" w:cs="Times New Roman"/>
          <w:sz w:val="28"/>
          <w:szCs w:val="28"/>
        </w:rPr>
        <w:t xml:space="preserve">агогических работников (далее – </w:t>
      </w:r>
      <w:r>
        <w:rPr>
          <w:rFonts w:ascii="Times New Roman" w:hAnsi="Times New Roman" w:cs="Times New Roman"/>
          <w:sz w:val="28"/>
          <w:szCs w:val="28"/>
        </w:rPr>
        <w:t xml:space="preserve">ЦНППМ) – структурное подразделение КГАУ ДПО «Камчатский ИРО», </w:t>
      </w:r>
      <w:r w:rsidRPr="00AA6CAC">
        <w:rPr>
          <w:rFonts w:ascii="Times New Roman" w:hAnsi="Times New Roman" w:cs="Times New Roman"/>
          <w:sz w:val="28"/>
          <w:szCs w:val="28"/>
        </w:rPr>
        <w:t>осуществляющее координацию деятельности субъектов PC HMC в области непрерывного развития профессионального мастерства, в том числе в рамках дополнительного профессионального образования педагогических работников и управленческих кадров на основе диагностики профессиональных компетенций, в ходе разработки и сопровождения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:rsidR="008C4DC3" w:rsidRDefault="008A3EE0" w:rsidP="008D1992">
      <w:pPr>
        <w:pStyle w:val="ae"/>
      </w:pPr>
      <w:r>
        <w:t xml:space="preserve">«региональный методист» – педагогический работник – </w:t>
      </w:r>
      <w:r w:rsidR="008C4DC3" w:rsidRPr="00AA6CAC">
        <w:t>штатный сотрудник ЦНППМ или привлекаемый к работе в ЦНППМ по договору гражданско-правового характера и в иных формах сотрудничества, осуществляющий сопровождение непрерывного профессионального развития педагогических работников, в том числе оказывающий адресную методическую поддержку в разработке и реализации индивидуальных образовательных маршрутов непрерывного профессионального развития педагогических работников, обобщающий и распространяющий информацию о передовых технологиях обучения и воспитания, отечественном и мировом опыте в сфере образования;</w:t>
      </w:r>
    </w:p>
    <w:p w:rsidR="008C4DC3" w:rsidRPr="00AA6CAC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AC">
        <w:rPr>
          <w:rFonts w:ascii="Times New Roman" w:hAnsi="Times New Roman" w:cs="Times New Roman"/>
          <w:sz w:val="28"/>
          <w:szCs w:val="28"/>
        </w:rPr>
        <w:t>«региональ</w:t>
      </w:r>
      <w:r w:rsidR="008A3EE0">
        <w:rPr>
          <w:rFonts w:ascii="Times New Roman" w:hAnsi="Times New Roman" w:cs="Times New Roman"/>
          <w:sz w:val="28"/>
          <w:szCs w:val="28"/>
        </w:rPr>
        <w:t xml:space="preserve">ный методический актив» – </w:t>
      </w:r>
      <w:r w:rsidRPr="00AA6CAC">
        <w:rPr>
          <w:rFonts w:ascii="Times New Roman" w:hAnsi="Times New Roman" w:cs="Times New Roman"/>
          <w:sz w:val="28"/>
          <w:szCs w:val="28"/>
        </w:rPr>
        <w:t>объединение региональ</w:t>
      </w:r>
      <w:r>
        <w:rPr>
          <w:rFonts w:ascii="Times New Roman" w:hAnsi="Times New Roman" w:cs="Times New Roman"/>
          <w:sz w:val="28"/>
          <w:szCs w:val="28"/>
        </w:rPr>
        <w:t>ных методистов, сформированное из</w:t>
      </w:r>
      <w:r w:rsidRPr="00AA6CAC">
        <w:rPr>
          <w:rFonts w:ascii="Times New Roman" w:hAnsi="Times New Roman" w:cs="Times New Roman"/>
          <w:sz w:val="28"/>
          <w:szCs w:val="28"/>
        </w:rPr>
        <w:t xml:space="preserve"> числа лиц, прошедших диагностику профессиональных компетенций и повышение квалификации в области методической поддержки педагогических работников;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«тьютор» – </w:t>
      </w:r>
      <w:r w:rsidRPr="00AA6CAC">
        <w:rPr>
          <w:rFonts w:ascii="Times New Roman" w:hAnsi="Times New Roman" w:cs="Times New Roman"/>
          <w:sz w:val="28"/>
          <w:szCs w:val="28"/>
        </w:rPr>
        <w:t xml:space="preserve">педагогический работник, обеспечивающий освоение содержания </w:t>
      </w:r>
      <w:r w:rsidRPr="00E96D8E">
        <w:rPr>
          <w:rFonts w:ascii="Times New Roman" w:hAnsi="Times New Roman" w:cs="Times New Roman"/>
          <w:sz w:val="28"/>
          <w:szCs w:val="28"/>
        </w:rPr>
        <w:t>программ ДПО, в</w:t>
      </w:r>
      <w:r w:rsidRPr="00AA6CAC">
        <w:rPr>
          <w:rFonts w:ascii="Times New Roman" w:hAnsi="Times New Roman" w:cs="Times New Roman"/>
          <w:sz w:val="28"/>
          <w:szCs w:val="28"/>
        </w:rPr>
        <w:t xml:space="preserve"> том числе из Федерального реестра;</w:t>
      </w:r>
    </w:p>
    <w:p w:rsidR="008C4DC3" w:rsidRPr="008214B7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«педагогический работник» – </w:t>
      </w:r>
      <w:r w:rsidRPr="008214B7">
        <w:rPr>
          <w:rFonts w:ascii="Times New Roman" w:hAnsi="Times New Roman" w:cs="Times New Roman"/>
          <w:sz w:val="28"/>
          <w:szCs w:val="28"/>
        </w:rPr>
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К педагогическим работникам в Концепции не относятся педагогические работники образовательных организаций высшего образования.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«управленческие кадры» – </w:t>
      </w:r>
      <w:r w:rsidRPr="008214B7">
        <w:rPr>
          <w:rFonts w:ascii="Times New Roman" w:hAnsi="Times New Roman" w:cs="Times New Roman"/>
          <w:sz w:val="28"/>
          <w:szCs w:val="28"/>
        </w:rPr>
        <w:t>физические лица,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осуществляют руководство этой организацией, в том числе выполняют функции ее единоличного исполнительного органа. К управленческим кадрам относятся: руководитель организации, осуществляющей образовательную деятельность, заместитель руководителя организации, осуществляющей образовательную деятельность, руководитель структурного подразделения организации, осуществляющей образовательную деятельность;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«профессиональные компетенции» </w:t>
      </w:r>
      <w:r>
        <w:rPr>
          <w:rFonts w:ascii="Times New Roman" w:hAnsi="Times New Roman" w:cs="Times New Roman"/>
          <w:sz w:val="28"/>
          <w:szCs w:val="28"/>
        </w:rPr>
        <w:t xml:space="preserve">– это способность и готовность </w:t>
      </w:r>
      <w:r w:rsidRPr="00AE73DE">
        <w:rPr>
          <w:rFonts w:ascii="Times New Roman" w:hAnsi="Times New Roman" w:cs="Times New Roman"/>
          <w:sz w:val="28"/>
          <w:szCs w:val="28"/>
        </w:rPr>
        <w:t xml:space="preserve">успешно действовать на основе 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опыта, знаний, </w:t>
      </w:r>
      <w:r w:rsidRPr="00AE73DE">
        <w:rPr>
          <w:rFonts w:ascii="Times New Roman" w:hAnsi="Times New Roman" w:cs="Times New Roman"/>
          <w:sz w:val="28"/>
          <w:szCs w:val="28"/>
        </w:rPr>
        <w:t xml:space="preserve">умений    и    навыков при решении профессиональных задач; 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7849">
        <w:rPr>
          <w:rFonts w:ascii="Times New Roman" w:hAnsi="Times New Roman" w:cs="Times New Roman"/>
          <w:sz w:val="28"/>
          <w:szCs w:val="28"/>
        </w:rPr>
        <w:t>диагностика профессиональных (педагогических) компетенций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849">
        <w:rPr>
          <w:rFonts w:ascii="Times New Roman" w:hAnsi="Times New Roman" w:cs="Times New Roman"/>
          <w:sz w:val="28"/>
          <w:szCs w:val="28"/>
        </w:rPr>
        <w:t xml:space="preserve"> – комплекс</w:t>
      </w:r>
      <w:r>
        <w:rPr>
          <w:rFonts w:ascii="Times New Roman" w:hAnsi="Times New Roman" w:cs="Times New Roman"/>
          <w:sz w:val="28"/>
          <w:szCs w:val="28"/>
        </w:rPr>
        <w:t xml:space="preserve"> оценочных процедур (</w:t>
      </w:r>
      <w:r w:rsidRPr="00607849">
        <w:rPr>
          <w:rFonts w:ascii="Times New Roman" w:hAnsi="Times New Roman" w:cs="Times New Roman"/>
          <w:sz w:val="28"/>
          <w:szCs w:val="28"/>
        </w:rPr>
        <w:t>в том числе в электронном виде), обеспечивающих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49">
        <w:rPr>
          <w:rFonts w:ascii="Times New Roman" w:hAnsi="Times New Roman" w:cs="Times New Roman"/>
          <w:sz w:val="28"/>
          <w:szCs w:val="28"/>
        </w:rPr>
        <w:t>установления уровня владения педагогическими работниками и управленческими кадрами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49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7849">
        <w:rPr>
          <w:rFonts w:ascii="Times New Roman" w:hAnsi="Times New Roman" w:cs="Times New Roman"/>
          <w:sz w:val="28"/>
          <w:szCs w:val="28"/>
        </w:rPr>
        <w:t>профессиональные дефициты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849">
        <w:rPr>
          <w:rFonts w:ascii="Times New Roman" w:hAnsi="Times New Roman" w:cs="Times New Roman"/>
          <w:sz w:val="28"/>
          <w:szCs w:val="28"/>
        </w:rPr>
        <w:t xml:space="preserve"> – отсутствие или недостаточное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49">
        <w:rPr>
          <w:rFonts w:ascii="Times New Roman" w:hAnsi="Times New Roman" w:cs="Times New Roman"/>
          <w:sz w:val="28"/>
          <w:szCs w:val="28"/>
        </w:rPr>
        <w:t>профессиональных компетенций педагогических работников, вызывающее типичные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49">
        <w:rPr>
          <w:rFonts w:ascii="Times New Roman" w:hAnsi="Times New Roman" w:cs="Times New Roman"/>
          <w:sz w:val="28"/>
          <w:szCs w:val="28"/>
        </w:rPr>
        <w:t>затруднения в реализации определённых направлений педагогической деятельности;</w:t>
      </w:r>
    </w:p>
    <w:p w:rsidR="008C4DC3" w:rsidRPr="005C7C0C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0C">
        <w:rPr>
          <w:rFonts w:ascii="Times New Roman" w:hAnsi="Times New Roman" w:cs="Times New Roman"/>
          <w:sz w:val="28"/>
          <w:szCs w:val="28"/>
        </w:rPr>
        <w:t xml:space="preserve">«индивидуальный образовательный маршрут» </w:t>
      </w:r>
      <w:r w:rsidR="008A3EE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ИОМ) – </w:t>
      </w:r>
      <w:r w:rsidRPr="005C7C0C">
        <w:rPr>
          <w:rFonts w:ascii="Times New Roman" w:hAnsi="Times New Roman" w:cs="Times New Roman"/>
          <w:sz w:val="28"/>
          <w:szCs w:val="28"/>
        </w:rPr>
        <w:t>комплекс мероприятий, включающий описание содержания, форм организации, технологий, темпа и общего времени освоения педагогическими работниками и управленческими кадрами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числе учитывающем актуальные дефициты профессиональных компетенций педагогических работников и управленческих кадров, их личностные ресурсы, педагогические и управленческие условия образовательной организации, в которой они работают, а также возможности и ресурсы системы дополнительного профессионального образования;</w:t>
      </w:r>
    </w:p>
    <w:p w:rsidR="008C4DC3" w:rsidRPr="005C7C0C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0C">
        <w:rPr>
          <w:rFonts w:ascii="Times New Roman" w:hAnsi="Times New Roman" w:cs="Times New Roman"/>
          <w:sz w:val="28"/>
          <w:szCs w:val="28"/>
        </w:rPr>
        <w:t xml:space="preserve">«стажировочная </w:t>
      </w:r>
      <w:r>
        <w:rPr>
          <w:rFonts w:ascii="Times New Roman" w:hAnsi="Times New Roman" w:cs="Times New Roman"/>
          <w:sz w:val="28"/>
          <w:szCs w:val="28"/>
        </w:rPr>
        <w:t xml:space="preserve">площадка» – </w:t>
      </w:r>
      <w:r w:rsidRPr="005C7C0C">
        <w:rPr>
          <w:rFonts w:ascii="Times New Roman" w:hAnsi="Times New Roman" w:cs="Times New Roman"/>
          <w:sz w:val="28"/>
          <w:szCs w:val="28"/>
        </w:rPr>
        <w:t>статус, присваиваемый образовательной организации, осуществляющей деятельность по трансляции позитивного инновационного опыта, эффективных педагогических и управленческих практик, в процессе реализации дополнительных профессиональных программ;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0C">
        <w:rPr>
          <w:rFonts w:ascii="Times New Roman" w:hAnsi="Times New Roman" w:cs="Times New Roman"/>
          <w:sz w:val="28"/>
          <w:szCs w:val="28"/>
        </w:rPr>
        <w:t>«непрерывное профессиональное развитие педагогических работн</w:t>
      </w:r>
      <w:r>
        <w:rPr>
          <w:rFonts w:ascii="Times New Roman" w:hAnsi="Times New Roman" w:cs="Times New Roman"/>
          <w:sz w:val="28"/>
          <w:szCs w:val="28"/>
        </w:rPr>
        <w:t xml:space="preserve">иков и управленческих кадров» – </w:t>
      </w:r>
      <w:r w:rsidRPr="005C7C0C">
        <w:rPr>
          <w:rFonts w:ascii="Times New Roman" w:hAnsi="Times New Roman" w:cs="Times New Roman"/>
          <w:sz w:val="28"/>
          <w:szCs w:val="28"/>
        </w:rPr>
        <w:t>комплекс образовательных мероприятий, результатом которых является совершенствование профессиональных компетенций и овладение новыми компетенциями, необходимыми на определенном этапе профессионального развития. Может осуществляться как в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C0C">
        <w:rPr>
          <w:rFonts w:ascii="Times New Roman" w:hAnsi="Times New Roman" w:cs="Times New Roman"/>
          <w:sz w:val="28"/>
          <w:szCs w:val="28"/>
        </w:rPr>
        <w:t xml:space="preserve"> повышения квалификации и профессиональной переподготовки, так и в рамках неформального образования педагогических работников и управленческих кадров;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D1">
        <w:rPr>
          <w:rFonts w:ascii="Times New Roman" w:hAnsi="Times New Roman" w:cs="Times New Roman"/>
          <w:sz w:val="28"/>
          <w:szCs w:val="28"/>
        </w:rPr>
        <w:t>«горизонтальное обучение» педагогических работников и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D1">
        <w:rPr>
          <w:rFonts w:ascii="Times New Roman" w:hAnsi="Times New Roman" w:cs="Times New Roman"/>
          <w:sz w:val="28"/>
          <w:szCs w:val="28"/>
        </w:rPr>
        <w:t>кадров – это обучение внутри профессиональных сообществ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D1">
        <w:rPr>
          <w:rFonts w:ascii="Times New Roman" w:hAnsi="Times New Roman" w:cs="Times New Roman"/>
          <w:sz w:val="28"/>
          <w:szCs w:val="28"/>
        </w:rPr>
        <w:t>и управленческих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7849">
        <w:rPr>
          <w:rFonts w:ascii="Times New Roman" w:hAnsi="Times New Roman" w:cs="Times New Roman"/>
          <w:sz w:val="28"/>
          <w:szCs w:val="28"/>
        </w:rPr>
        <w:t>методическая поддержка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849">
        <w:rPr>
          <w:rFonts w:ascii="Times New Roman" w:hAnsi="Times New Roman" w:cs="Times New Roman"/>
          <w:sz w:val="28"/>
          <w:szCs w:val="28"/>
        </w:rPr>
        <w:t xml:space="preserve"> – вид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49">
        <w:rPr>
          <w:rFonts w:ascii="Times New Roman" w:hAnsi="Times New Roman" w:cs="Times New Roman"/>
          <w:sz w:val="28"/>
          <w:szCs w:val="28"/>
        </w:rPr>
        <w:t>методической службы и педагогов, ориентированный на совместное выявление,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49">
        <w:rPr>
          <w:rFonts w:ascii="Times New Roman" w:hAnsi="Times New Roman" w:cs="Times New Roman"/>
          <w:sz w:val="28"/>
          <w:szCs w:val="28"/>
        </w:rPr>
        <w:t>социально – педагогических проблем и оказание помощи педагогу в преодолении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49">
        <w:rPr>
          <w:rFonts w:ascii="Times New Roman" w:hAnsi="Times New Roman" w:cs="Times New Roman"/>
          <w:sz w:val="28"/>
          <w:szCs w:val="28"/>
        </w:rPr>
        <w:t>затруднений, с опорой на сильные стороны его индивидуальных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49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DC3" w:rsidRPr="00352B5B" w:rsidRDefault="008C4DC3" w:rsidP="008D1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C3" w:rsidRPr="002E5109" w:rsidRDefault="008C4DC3" w:rsidP="008D1992">
      <w:pPr>
        <w:pStyle w:val="ad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>Цель, задачи и принципы формирования РС НМС</w:t>
      </w:r>
    </w:p>
    <w:p w:rsidR="008C4DC3" w:rsidRPr="002E5109" w:rsidRDefault="008C4DC3" w:rsidP="008D19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 xml:space="preserve">Целью региональной системы является создание единого научно-методического пространства, являющегося </w:t>
      </w:r>
      <w:r>
        <w:rPr>
          <w:rFonts w:ascii="Times New Roman" w:hAnsi="Times New Roman" w:cs="Times New Roman"/>
          <w:sz w:val="28"/>
          <w:szCs w:val="28"/>
        </w:rPr>
        <w:t>региональным сегментом</w:t>
      </w:r>
      <w:r w:rsidRPr="0035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ЕФС</w:t>
      </w:r>
      <w:r w:rsidRPr="00352B5B">
        <w:rPr>
          <w:rFonts w:ascii="Times New Roman" w:hAnsi="Times New Roman" w:cs="Times New Roman"/>
          <w:sz w:val="28"/>
          <w:szCs w:val="28"/>
        </w:rPr>
        <w:t>, обеспечивающего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субъектов научно-методической деятельности регионального, </w:t>
      </w:r>
      <w:r w:rsidRPr="00356FD2">
        <w:rPr>
          <w:rFonts w:ascii="Times New Roman" w:hAnsi="Times New Roman" w:cs="Times New Roman"/>
          <w:sz w:val="28"/>
          <w:szCs w:val="28"/>
        </w:rPr>
        <w:t>муниципального и институционального (образовательных организаций) уровней для осуществления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8C4DC3" w:rsidRPr="00352B5B" w:rsidRDefault="008C4DC3" w:rsidP="008D199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Pr="00352B5B">
        <w:rPr>
          <w:rFonts w:ascii="Times New Roman" w:hAnsi="Times New Roman" w:cs="Times New Roman"/>
          <w:sz w:val="28"/>
          <w:szCs w:val="28"/>
        </w:rPr>
        <w:t>: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выстраивание единой системы профессионального </w:t>
      </w:r>
      <w:r w:rsidRPr="00352B5B">
        <w:rPr>
          <w:rFonts w:ascii="Times New Roman" w:hAnsi="Times New Roman" w:cs="Times New Roman"/>
          <w:sz w:val="28"/>
          <w:szCs w:val="28"/>
        </w:rPr>
        <w:t>развития педагогических работников и управленческих кадров, а также тьюторское сопровождение их индивидуальных образовательных маршрутов, построенных на основе диагнос</w:t>
      </w:r>
      <w:r>
        <w:rPr>
          <w:rFonts w:ascii="Times New Roman" w:hAnsi="Times New Roman" w:cs="Times New Roman"/>
          <w:sz w:val="28"/>
          <w:szCs w:val="28"/>
        </w:rPr>
        <w:t>тики профессиональных дефицитов</w:t>
      </w:r>
      <w:r w:rsidRPr="008B0213">
        <w:rPr>
          <w:rFonts w:ascii="Times New Roman" w:hAnsi="Times New Roman" w:cs="Times New Roman"/>
          <w:sz w:val="28"/>
          <w:szCs w:val="28"/>
        </w:rPr>
        <w:t>;</w:t>
      </w:r>
      <w:r w:rsidRPr="003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 xml:space="preserve">2) обеспечение наполнения федерального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</w:t>
      </w:r>
      <w:r w:rsidRPr="00352B5B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 </w:t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педагогического образования </w:t>
      </w:r>
      <w:r w:rsidRPr="00352B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A3E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Федеральный реестр</w:t>
      </w:r>
      <w:r w:rsidRPr="00352B5B">
        <w:rPr>
          <w:rFonts w:ascii="Times New Roman" w:hAnsi="Times New Roman" w:cs="Times New Roman"/>
          <w:sz w:val="28"/>
          <w:szCs w:val="28"/>
        </w:rPr>
        <w:t xml:space="preserve"> ДПП),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3) развитие сетевого взаимодействия между субъектами научно-методической деятельности;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4) разработка различных форм поддержки и сопровождения учителей;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5) создание условий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6) внедрение в образовательный процесс современных технологий обучения и воспитания, в том числе проектных форм работы с учащимися;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7) создание условий для вовлечения педагогических работников в исследовательскую деятельность;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8) создание единой системы выявления, обобщения, продвижения и внедрения, подтвердивших эффективность педагогических и управленческих практик;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9) стимулирование разработки, апробации и внедрения инновационных форм методической работы, деятельности профессиональных сообществ, ассоциаций и методических объединений в региональной сфере образования, направленных на освоение современных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B0213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8B0213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0213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0213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а, осуществляющего</w:t>
      </w:r>
      <w:r w:rsidRPr="008B0213">
        <w:rPr>
          <w:rFonts w:ascii="Times New Roman" w:hAnsi="Times New Roman" w:cs="Times New Roman"/>
          <w:sz w:val="28"/>
          <w:szCs w:val="28"/>
        </w:rPr>
        <w:t xml:space="preserve"> адресное методическое сопровождение педагогических работников и упра</w:t>
      </w:r>
      <w:r>
        <w:rPr>
          <w:rFonts w:ascii="Times New Roman" w:hAnsi="Times New Roman" w:cs="Times New Roman"/>
          <w:sz w:val="28"/>
          <w:szCs w:val="28"/>
        </w:rPr>
        <w:t xml:space="preserve">вленческих кадров, в том числе – </w:t>
      </w:r>
      <w:r w:rsidRPr="008B0213">
        <w:rPr>
          <w:rFonts w:ascii="Times New Roman" w:hAnsi="Times New Roman" w:cs="Times New Roman"/>
          <w:sz w:val="28"/>
          <w:szCs w:val="28"/>
        </w:rPr>
        <w:t>в формате индивидуальных образовательных маршрутов непрерывного развития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DC3" w:rsidRPr="00352B5B" w:rsidRDefault="008C4DC3" w:rsidP="008D199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Принципами формирования региональной системы являются:</w:t>
      </w:r>
    </w:p>
    <w:p w:rsidR="008C4DC3" w:rsidRPr="00B51972" w:rsidRDefault="008C4DC3" w:rsidP="008D1992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72">
        <w:rPr>
          <w:rFonts w:ascii="Times New Roman" w:hAnsi="Times New Roman" w:cs="Times New Roman"/>
          <w:sz w:val="28"/>
          <w:szCs w:val="28"/>
        </w:rPr>
        <w:t>соответствие целям, задачам, показателям и результатам национального проекта «Образование», региональных проектов и программ отрасли «Образование» в части обеспечения возможности профессионального развития педагогических работников;</w:t>
      </w:r>
    </w:p>
    <w:p w:rsidR="008C4DC3" w:rsidRPr="008C1122" w:rsidRDefault="008C4DC3" w:rsidP="008D1992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2">
        <w:rPr>
          <w:rFonts w:ascii="Times New Roman" w:hAnsi="Times New Roman" w:cs="Times New Roman"/>
          <w:sz w:val="28"/>
          <w:szCs w:val="28"/>
        </w:rPr>
        <w:t>активное сетевое взаимодействие между субъектами РС НМС для разработки, апробации и внедрения инновационных моделей повышения квалификации;</w:t>
      </w:r>
    </w:p>
    <w:p w:rsidR="008C4DC3" w:rsidRPr="008C1122" w:rsidRDefault="008C4DC3" w:rsidP="008D1992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2">
        <w:rPr>
          <w:rFonts w:ascii="Times New Roman" w:hAnsi="Times New Roman" w:cs="Times New Roman"/>
          <w:sz w:val="28"/>
          <w:szCs w:val="28"/>
        </w:rPr>
        <w:t>постановка задач и их выполнение на основе составления единого плана работ, согласованного и эффективного использования имеющихся кадровых и инфраструктурных ресурсов;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B5B">
        <w:rPr>
          <w:rFonts w:ascii="Times New Roman" w:hAnsi="Times New Roman" w:cs="Times New Roman"/>
          <w:sz w:val="28"/>
          <w:szCs w:val="28"/>
        </w:rPr>
        <w:t>) соответствие реализуемых в Камчатском крае мероприятий по повышению уровня профессионального мастерства педагогических работников и управленческих кадров потребностям личностно-профессионального роста педагогических работников и управленческих кадров и их направленность на выявление и ликвидацию профессиональных дефицитов;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2B5B">
        <w:rPr>
          <w:rFonts w:ascii="Times New Roman" w:hAnsi="Times New Roman" w:cs="Times New Roman"/>
          <w:sz w:val="28"/>
          <w:szCs w:val="28"/>
        </w:rPr>
        <w:t xml:space="preserve">) консолидация ресурсов системы образования Камчатского края, в том числе формируемой в рамках национального проекта «Образование», для обеспечения устранения профессиональных дефицитов у педагогических работников и управленческих кадров и эффективного повышения уровня </w:t>
      </w:r>
      <w:r>
        <w:rPr>
          <w:rFonts w:ascii="Times New Roman" w:hAnsi="Times New Roman" w:cs="Times New Roman"/>
          <w:sz w:val="28"/>
          <w:szCs w:val="28"/>
        </w:rPr>
        <w:t>их профессионального мастерства;</w:t>
      </w:r>
    </w:p>
    <w:p w:rsidR="008C4DC3" w:rsidRPr="003F228A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F228A">
        <w:rPr>
          <w:rFonts w:ascii="Times New Roman" w:hAnsi="Times New Roman" w:cs="Times New Roman"/>
          <w:sz w:val="28"/>
          <w:szCs w:val="28"/>
        </w:rPr>
        <w:t>ориентация и оперативное реагирование на профессиональные дефициты и запросы педагогических работников и управленческих кадров.</w:t>
      </w:r>
    </w:p>
    <w:p w:rsidR="00E81A10" w:rsidRDefault="00E81A10" w:rsidP="008D19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DC3" w:rsidRPr="00352B5B" w:rsidRDefault="008C4DC3" w:rsidP="008D19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28A">
        <w:rPr>
          <w:rFonts w:ascii="Times New Roman" w:hAnsi="Times New Roman" w:cs="Times New Roman"/>
          <w:sz w:val="28"/>
          <w:szCs w:val="28"/>
        </w:rPr>
        <w:t>. Структура и</w:t>
      </w:r>
      <w:r w:rsidRPr="0035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функциональная нагрузка субъектов</w:t>
      </w:r>
      <w:r w:rsidRPr="0035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 НМС</w:t>
      </w:r>
    </w:p>
    <w:p w:rsidR="008C4DC3" w:rsidRPr="00352B5B" w:rsidRDefault="008C4DC3" w:rsidP="008D1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C3" w:rsidRPr="00FC30EF" w:rsidRDefault="00794113" w:rsidP="008D1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13">
        <w:rPr>
          <w:rFonts w:ascii="Times New Roman" w:hAnsi="Times New Roman" w:cs="Times New Roman"/>
          <w:sz w:val="28"/>
          <w:szCs w:val="28"/>
        </w:rPr>
        <w:t>Региональная система включает структурные компоненты:  Министерство образования Кам</w:t>
      </w:r>
      <w:r>
        <w:rPr>
          <w:rFonts w:ascii="Times New Roman" w:hAnsi="Times New Roman" w:cs="Times New Roman"/>
          <w:sz w:val="28"/>
          <w:szCs w:val="28"/>
        </w:rPr>
        <w:t xml:space="preserve">чатского края (далее – </w:t>
      </w:r>
      <w:r w:rsidRPr="00794113">
        <w:rPr>
          <w:rFonts w:ascii="Times New Roman" w:hAnsi="Times New Roman" w:cs="Times New Roman"/>
          <w:sz w:val="28"/>
          <w:szCs w:val="28"/>
        </w:rPr>
        <w:t xml:space="preserve">Министерство); </w:t>
      </w:r>
      <w:r w:rsidR="008C4DC3" w:rsidRPr="006D62EC">
        <w:rPr>
          <w:rFonts w:ascii="Times New Roman" w:hAnsi="Times New Roman" w:cs="Times New Roman"/>
          <w:sz w:val="28"/>
          <w:szCs w:val="28"/>
        </w:rPr>
        <w:t>КГАУ ДПО «</w:t>
      </w:r>
      <w:r w:rsidR="008C4DC3">
        <w:rPr>
          <w:rFonts w:ascii="Times New Roman" w:hAnsi="Times New Roman" w:cs="Times New Roman"/>
          <w:sz w:val="28"/>
          <w:szCs w:val="28"/>
        </w:rPr>
        <w:t>Камчатский ИРО»;</w:t>
      </w:r>
      <w:r w:rsidR="008C4DC3" w:rsidRPr="00352B5B">
        <w:rPr>
          <w:rFonts w:ascii="Times New Roman" w:hAnsi="Times New Roman" w:cs="Times New Roman"/>
          <w:sz w:val="28"/>
          <w:szCs w:val="28"/>
        </w:rPr>
        <w:t xml:space="preserve"> Региональное учебно-методическое объединение в системе общего образования Камчатского края</w:t>
      </w:r>
      <w:r w:rsidR="008A3E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4DC3">
        <w:rPr>
          <w:rFonts w:ascii="Times New Roman" w:hAnsi="Times New Roman" w:cs="Times New Roman"/>
          <w:sz w:val="28"/>
          <w:szCs w:val="28"/>
        </w:rPr>
        <w:t>РУМО);</w:t>
      </w:r>
      <w:r w:rsidR="00FD1616">
        <w:rPr>
          <w:rFonts w:ascii="Times New Roman" w:hAnsi="Times New Roman" w:cs="Times New Roman"/>
          <w:sz w:val="28"/>
          <w:szCs w:val="28"/>
        </w:rPr>
        <w:t xml:space="preserve"> </w:t>
      </w:r>
      <w:r w:rsidR="00FD1616" w:rsidRPr="00FD1616">
        <w:rPr>
          <w:rFonts w:ascii="Times New Roman" w:hAnsi="Times New Roman" w:cs="Times New Roman"/>
          <w:sz w:val="28"/>
          <w:szCs w:val="28"/>
        </w:rPr>
        <w:t xml:space="preserve">региональные стажировочные площадки; региональный методический актив; региональные предметные педагогические сообщества; </w:t>
      </w:r>
      <w:r w:rsidR="00FD1616">
        <w:rPr>
          <w:rFonts w:ascii="Times New Roman" w:hAnsi="Times New Roman" w:cs="Times New Roman"/>
          <w:sz w:val="28"/>
          <w:szCs w:val="28"/>
        </w:rPr>
        <w:t xml:space="preserve">методические советы,  </w:t>
      </w:r>
      <w:r w:rsidR="00FD1616" w:rsidRPr="00246012">
        <w:rPr>
          <w:rFonts w:ascii="Times New Roman" w:hAnsi="Times New Roman" w:cs="Times New Roman"/>
          <w:sz w:val="28"/>
          <w:szCs w:val="28"/>
        </w:rPr>
        <w:t>методические объединения</w:t>
      </w:r>
      <w:r w:rsidR="00FD1616">
        <w:rPr>
          <w:rFonts w:ascii="Times New Roman" w:hAnsi="Times New Roman" w:cs="Times New Roman"/>
          <w:sz w:val="28"/>
          <w:szCs w:val="28"/>
        </w:rPr>
        <w:t xml:space="preserve">; </w:t>
      </w:r>
      <w:r w:rsidR="008C4DC3" w:rsidRPr="0019654E">
        <w:rPr>
          <w:rFonts w:ascii="Times New Roman" w:hAnsi="Times New Roman" w:cs="Times New Roman"/>
          <w:sz w:val="28"/>
          <w:szCs w:val="28"/>
        </w:rPr>
        <w:t xml:space="preserve">Ассоциация учителей родных языков, литературы и культуры коренных малочисленных </w:t>
      </w:r>
      <w:r w:rsidR="008C4DC3">
        <w:rPr>
          <w:rFonts w:ascii="Times New Roman" w:hAnsi="Times New Roman" w:cs="Times New Roman"/>
          <w:sz w:val="28"/>
          <w:szCs w:val="28"/>
        </w:rPr>
        <w:t>народов Севера Камчатского края;</w:t>
      </w:r>
      <w:r w:rsidR="008C4DC3" w:rsidRPr="0019654E">
        <w:rPr>
          <w:rFonts w:ascii="Times New Roman" w:hAnsi="Times New Roman" w:cs="Times New Roman"/>
          <w:sz w:val="28"/>
          <w:szCs w:val="28"/>
        </w:rPr>
        <w:t xml:space="preserve"> общественная организация «Федерация психологов образования России»</w:t>
      </w:r>
      <w:r w:rsidR="008C4DC3">
        <w:rPr>
          <w:rFonts w:ascii="Times New Roman" w:hAnsi="Times New Roman" w:cs="Times New Roman"/>
          <w:sz w:val="28"/>
          <w:szCs w:val="28"/>
        </w:rPr>
        <w:t xml:space="preserve">; </w:t>
      </w:r>
      <w:r w:rsidR="008C4DC3" w:rsidRPr="00FC30EF">
        <w:rPr>
          <w:rFonts w:ascii="Times New Roman" w:hAnsi="Times New Roman" w:cs="Times New Roman"/>
          <w:sz w:val="28"/>
          <w:szCs w:val="28"/>
        </w:rPr>
        <w:t>муници</w:t>
      </w:r>
      <w:r w:rsidR="00280D08">
        <w:rPr>
          <w:rFonts w:ascii="Times New Roman" w:hAnsi="Times New Roman" w:cs="Times New Roman"/>
          <w:sz w:val="28"/>
          <w:szCs w:val="28"/>
        </w:rPr>
        <w:t>пальное автономное учреждение «</w:t>
      </w:r>
      <w:r w:rsidR="008C4DC3">
        <w:rPr>
          <w:rFonts w:ascii="Times New Roman" w:hAnsi="Times New Roman" w:cs="Times New Roman"/>
          <w:sz w:val="28"/>
          <w:szCs w:val="28"/>
        </w:rPr>
        <w:t>И</w:t>
      </w:r>
      <w:r w:rsidR="008C4DC3" w:rsidRPr="00FC30EF">
        <w:rPr>
          <w:rFonts w:ascii="Times New Roman" w:hAnsi="Times New Roman" w:cs="Times New Roman"/>
          <w:sz w:val="28"/>
          <w:szCs w:val="28"/>
        </w:rPr>
        <w:t>н</w:t>
      </w:r>
      <w:r w:rsidR="008C4DC3">
        <w:rPr>
          <w:rFonts w:ascii="Times New Roman" w:hAnsi="Times New Roman" w:cs="Times New Roman"/>
          <w:sz w:val="28"/>
          <w:szCs w:val="28"/>
        </w:rPr>
        <w:t>формационно-методический центр П</w:t>
      </w:r>
      <w:r w:rsidR="008C4DC3" w:rsidRPr="00FC30EF">
        <w:rPr>
          <w:rFonts w:ascii="Times New Roman" w:hAnsi="Times New Roman" w:cs="Times New Roman"/>
          <w:sz w:val="28"/>
          <w:szCs w:val="28"/>
        </w:rPr>
        <w:t>етропавловск-кам</w:t>
      </w:r>
      <w:r w:rsidR="00280D08">
        <w:rPr>
          <w:rFonts w:ascii="Times New Roman" w:hAnsi="Times New Roman" w:cs="Times New Roman"/>
          <w:sz w:val="28"/>
          <w:szCs w:val="28"/>
        </w:rPr>
        <w:t>чатского городского округа»</w:t>
      </w:r>
      <w:r w:rsidR="008A3E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4DC3">
        <w:rPr>
          <w:rFonts w:ascii="Times New Roman" w:hAnsi="Times New Roman" w:cs="Times New Roman"/>
          <w:sz w:val="28"/>
          <w:szCs w:val="28"/>
        </w:rPr>
        <w:t xml:space="preserve">МАУ «ИМЦ»); </w:t>
      </w:r>
      <w:r w:rsidR="008C4DC3" w:rsidRPr="00DE630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«Камчатский государственный университет имени Витуса Беринга»</w:t>
      </w:r>
      <w:r w:rsidR="008C4DC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4DC3" w:rsidRPr="00DE630B">
        <w:rPr>
          <w:rFonts w:ascii="Times New Roman" w:hAnsi="Times New Roman" w:cs="Times New Roman"/>
          <w:sz w:val="28"/>
          <w:szCs w:val="28"/>
        </w:rPr>
        <w:t>ФГБОУ ВО «КамГУ им. Витуса Беринга»</w:t>
      </w:r>
      <w:r w:rsidR="008C4DC3">
        <w:rPr>
          <w:rFonts w:ascii="Times New Roman" w:hAnsi="Times New Roman" w:cs="Times New Roman"/>
          <w:sz w:val="28"/>
          <w:szCs w:val="28"/>
        </w:rPr>
        <w:t xml:space="preserve">); </w:t>
      </w:r>
      <w:r w:rsidR="008C4DC3" w:rsidRPr="00DE630B">
        <w:rPr>
          <w:rFonts w:ascii="Times New Roman" w:hAnsi="Times New Roman" w:cs="Times New Roman"/>
          <w:sz w:val="28"/>
          <w:szCs w:val="28"/>
        </w:rPr>
        <w:t>Краевое государственное профессиональное образо</w:t>
      </w:r>
      <w:r w:rsidR="00280D08">
        <w:rPr>
          <w:rFonts w:ascii="Times New Roman" w:hAnsi="Times New Roman" w:cs="Times New Roman"/>
          <w:sz w:val="28"/>
          <w:szCs w:val="28"/>
        </w:rPr>
        <w:t>вательное бюджетное учреждение «</w:t>
      </w:r>
      <w:r w:rsidR="008C4DC3" w:rsidRPr="00DE630B">
        <w:rPr>
          <w:rFonts w:ascii="Times New Roman" w:hAnsi="Times New Roman" w:cs="Times New Roman"/>
          <w:sz w:val="28"/>
          <w:szCs w:val="28"/>
        </w:rPr>
        <w:t>Ка</w:t>
      </w:r>
      <w:r w:rsidR="00280D08">
        <w:rPr>
          <w:rFonts w:ascii="Times New Roman" w:hAnsi="Times New Roman" w:cs="Times New Roman"/>
          <w:sz w:val="28"/>
          <w:szCs w:val="28"/>
        </w:rPr>
        <w:t>мчатский педагогический колледж»</w:t>
      </w:r>
      <w:r w:rsidR="008C4DC3">
        <w:rPr>
          <w:rFonts w:ascii="Times New Roman" w:hAnsi="Times New Roman" w:cs="Times New Roman"/>
          <w:sz w:val="28"/>
          <w:szCs w:val="28"/>
        </w:rPr>
        <w:t xml:space="preserve"> (далее – КГПОБУ «</w:t>
      </w:r>
      <w:r w:rsidR="008C4DC3" w:rsidRPr="00246012">
        <w:rPr>
          <w:rFonts w:ascii="Times New Roman" w:hAnsi="Times New Roman" w:cs="Times New Roman"/>
          <w:sz w:val="28"/>
          <w:szCs w:val="28"/>
        </w:rPr>
        <w:t>Камчатский педагогический колледж</w:t>
      </w:r>
      <w:r w:rsidR="008C4DC3">
        <w:rPr>
          <w:rFonts w:ascii="Times New Roman" w:hAnsi="Times New Roman" w:cs="Times New Roman"/>
          <w:sz w:val="28"/>
          <w:szCs w:val="28"/>
        </w:rPr>
        <w:t>»).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ЦНППМ является структурным подразделением КГАУ ДПО «Камчатский ИРО» и выступает координатором РС НМС. </w:t>
      </w:r>
      <w:r w:rsidRPr="00FC30EF">
        <w:rPr>
          <w:rFonts w:ascii="Times New Roman" w:hAnsi="Times New Roman" w:cs="Times New Roman"/>
          <w:sz w:val="28"/>
          <w:szCs w:val="28"/>
        </w:rPr>
        <w:t>Комплексное сопровождение деятельности ЦНППМ осуществляется через координатора ЕФС, в том числе посредством обеспечения доступа ЦНППМ к единому федеральному порталу дополнительного профессионального образования («личный кабинет» субъекта Российской Федерации). Сотрудники ЦНППМ проходят обучение на базе координатора ЕФС.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C3" w:rsidRPr="003B361C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ЦНППМ из числа лиц, привлекаемых по договорам гражданско-правового характера и на иных условиях сотрудничества, сформирован региональный методический актив – </w:t>
      </w:r>
      <w:r w:rsidRPr="00BC5964">
        <w:rPr>
          <w:rFonts w:ascii="Times New Roman" w:hAnsi="Times New Roman" w:cs="Times New Roman"/>
          <w:sz w:val="28"/>
          <w:szCs w:val="28"/>
        </w:rPr>
        <w:t xml:space="preserve">это педагоги высшей квалификационной категории, имеющие высшее педагогическое образование и стаж работы </w:t>
      </w:r>
      <w:r>
        <w:rPr>
          <w:rFonts w:ascii="Times New Roman" w:hAnsi="Times New Roman" w:cs="Times New Roman"/>
          <w:sz w:val="28"/>
          <w:szCs w:val="28"/>
        </w:rPr>
        <w:t>по специальности не менее 5 лет</w:t>
      </w:r>
      <w:r w:rsidRPr="00BC5964">
        <w:rPr>
          <w:rFonts w:ascii="Times New Roman" w:hAnsi="Times New Roman" w:cs="Times New Roman"/>
          <w:sz w:val="28"/>
          <w:szCs w:val="28"/>
        </w:rPr>
        <w:t>. Количество педагогических работников, закрепленных за 1 региональным методистом для осуществления 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– 115 человек. 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Министерство в рамках функци</w:t>
      </w:r>
      <w:r>
        <w:rPr>
          <w:rFonts w:ascii="Times New Roman" w:hAnsi="Times New Roman" w:cs="Times New Roman"/>
          <w:sz w:val="28"/>
          <w:szCs w:val="28"/>
        </w:rPr>
        <w:t>онирования РС НМС обеспечивает</w:t>
      </w:r>
      <w:r w:rsidRPr="00352B5B">
        <w:rPr>
          <w:rFonts w:ascii="Times New Roman" w:hAnsi="Times New Roman" w:cs="Times New Roman"/>
          <w:sz w:val="28"/>
          <w:szCs w:val="28"/>
        </w:rPr>
        <w:t>: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условия (материально-технические, </w:t>
      </w:r>
      <w:r w:rsidRPr="00352B5B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B5B">
        <w:rPr>
          <w:rFonts w:ascii="Times New Roman" w:hAnsi="Times New Roman" w:cs="Times New Roman"/>
          <w:sz w:val="28"/>
          <w:szCs w:val="28"/>
        </w:rPr>
        <w:t>, кадровы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B5B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B5B">
        <w:rPr>
          <w:rFonts w:ascii="Times New Roman" w:hAnsi="Times New Roman" w:cs="Times New Roman"/>
          <w:sz w:val="28"/>
          <w:szCs w:val="28"/>
        </w:rPr>
        <w:t>) для достижения показателей национального проекта «Образование»;</w:t>
      </w:r>
    </w:p>
    <w:p w:rsidR="008C4DC3" w:rsidRPr="003F228A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8A">
        <w:rPr>
          <w:rFonts w:ascii="Times New Roman" w:hAnsi="Times New Roman" w:cs="Times New Roman"/>
          <w:sz w:val="28"/>
          <w:szCs w:val="28"/>
        </w:rPr>
        <w:t>2)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28A">
        <w:rPr>
          <w:rFonts w:ascii="Times New Roman" w:hAnsi="Times New Roman" w:cs="Times New Roman"/>
          <w:sz w:val="28"/>
          <w:szCs w:val="28"/>
        </w:rPr>
        <w:t xml:space="preserve"> и 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F228A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228A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научно-методическое сопровождение педагогических работников и управленческих кадров, между субъектами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Pr="003F228A">
        <w:rPr>
          <w:rFonts w:ascii="Times New Roman" w:hAnsi="Times New Roman" w:cs="Times New Roman"/>
          <w:sz w:val="28"/>
          <w:szCs w:val="28"/>
        </w:rPr>
        <w:t>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8A">
        <w:rPr>
          <w:rFonts w:ascii="Times New Roman" w:hAnsi="Times New Roman" w:cs="Times New Roman"/>
          <w:sz w:val="28"/>
          <w:szCs w:val="28"/>
        </w:rPr>
        <w:t>3) согласовани</w:t>
      </w:r>
      <w:r>
        <w:rPr>
          <w:rFonts w:ascii="Times New Roman" w:hAnsi="Times New Roman" w:cs="Times New Roman"/>
          <w:sz w:val="28"/>
          <w:szCs w:val="28"/>
        </w:rPr>
        <w:t xml:space="preserve">е функционирования РС НМС </w:t>
      </w:r>
      <w:r w:rsidRPr="005B6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координатором ЕФС</w:t>
      </w:r>
      <w:r w:rsidRPr="00352B5B">
        <w:rPr>
          <w:rFonts w:ascii="Times New Roman" w:hAnsi="Times New Roman" w:cs="Times New Roman"/>
          <w:sz w:val="28"/>
          <w:szCs w:val="28"/>
        </w:rPr>
        <w:t>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4) 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B5B">
        <w:rPr>
          <w:rFonts w:ascii="Times New Roman" w:hAnsi="Times New Roman" w:cs="Times New Roman"/>
          <w:sz w:val="28"/>
          <w:szCs w:val="28"/>
        </w:rPr>
        <w:t xml:space="preserve"> </w:t>
      </w:r>
      <w:r w:rsidR="00303BC7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="00303BC7">
        <w:rPr>
          <w:rFonts w:ascii="Times New Roman" w:hAnsi="Times New Roman" w:cs="Times New Roman"/>
          <w:sz w:val="28"/>
          <w:szCs w:val="28"/>
        </w:rPr>
        <w:t>, подведомственных Министерству образования Камчатского края.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ЦНППМ</w:t>
      </w:r>
      <w:r w:rsidRPr="00352B5B">
        <w:rPr>
          <w:rFonts w:ascii="Times New Roman" w:hAnsi="Times New Roman" w:cs="Times New Roman"/>
          <w:sz w:val="28"/>
          <w:szCs w:val="28"/>
        </w:rPr>
        <w:t xml:space="preserve"> в рамках функционирования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Pr="0035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8C4DC3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взаимодействие с координатором ЕФС, в том числе – работу на едином федеральном портале дополнительного профессионального образования;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координацию деятельности PC HMC;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организацию процесса выявления профессиональных дефицитов педагогических работников и управленческих кадров;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организацию разработки и сопровождения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организацию разработки и внедрения различных форм адресной поддержки и сопровождения педагогических работников в возрасте до 35 лет и в первые три года работы;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организацию внедрения целевой модели наставничества педагогических работников;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организацию внедрения и тиражирования лучших инновационных педагогических и управленческих практик;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координацию методической (научно-методической) деятельности общественно-профессиональных объединений;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организацию проведения стажировок педагогических работников и управленческих кадров;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 xml:space="preserve">организацию обучения педагогических работников и управленческих кадров субъекта Российской Федерации, в том числе по новейшим </w:t>
      </w:r>
      <w:r w:rsidRPr="00E96D8E">
        <w:rPr>
          <w:rFonts w:ascii="Times New Roman" w:hAnsi="Times New Roman" w:cs="Times New Roman"/>
          <w:sz w:val="28"/>
          <w:szCs w:val="28"/>
        </w:rPr>
        <w:t>программам ДПО;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организацию вовлечения педагогических работников в экспертную деятельность;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адресную методическую поддержку, консультирование, сопровождение педагогических работников и управленческих кадров;</w:t>
      </w:r>
    </w:p>
    <w:p w:rsidR="008C4DC3" w:rsidRPr="005B6DD7" w:rsidRDefault="008C4DC3" w:rsidP="008D1992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D7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общеобразовательных организаций с низкими образовательными результатами.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КГАУ ДПО «Камчатский</w:t>
      </w:r>
      <w:r>
        <w:rPr>
          <w:rFonts w:ascii="Times New Roman" w:hAnsi="Times New Roman" w:cs="Times New Roman"/>
          <w:sz w:val="28"/>
          <w:szCs w:val="28"/>
        </w:rPr>
        <w:t xml:space="preserve"> ИРО» в рамках функционирования</w:t>
      </w:r>
      <w:r>
        <w:rPr>
          <w:rFonts w:ascii="Times New Roman" w:hAnsi="Times New Roman" w:cs="Times New Roman"/>
          <w:sz w:val="28"/>
          <w:szCs w:val="28"/>
        </w:rPr>
        <w:br/>
        <w:t>РС НМС</w:t>
      </w:r>
      <w:r w:rsidRPr="0035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352B5B">
        <w:rPr>
          <w:rFonts w:ascii="Times New Roman" w:hAnsi="Times New Roman" w:cs="Times New Roman"/>
          <w:sz w:val="28"/>
          <w:szCs w:val="28"/>
        </w:rPr>
        <w:t>: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37A3F">
        <w:rPr>
          <w:rFonts w:ascii="Times New Roman" w:hAnsi="Times New Roman" w:cs="Times New Roman"/>
          <w:sz w:val="28"/>
          <w:szCs w:val="28"/>
        </w:rPr>
        <w:t xml:space="preserve">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дополнительны</w:t>
      </w:r>
      <w:r w:rsidR="00B37A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B37A3F">
        <w:rPr>
          <w:rFonts w:ascii="Times New Roman" w:hAnsi="Times New Roman" w:cs="Times New Roman"/>
          <w:sz w:val="28"/>
          <w:szCs w:val="28"/>
        </w:rPr>
        <w:t>х</w:t>
      </w:r>
      <w:r w:rsidR="008A3EE0">
        <w:rPr>
          <w:rFonts w:ascii="Times New Roman" w:hAnsi="Times New Roman" w:cs="Times New Roman"/>
          <w:sz w:val="28"/>
          <w:szCs w:val="28"/>
        </w:rPr>
        <w:t xml:space="preserve"> программ (далее – </w:t>
      </w:r>
      <w:r>
        <w:rPr>
          <w:rFonts w:ascii="Times New Roman" w:hAnsi="Times New Roman" w:cs="Times New Roman"/>
          <w:sz w:val="28"/>
          <w:szCs w:val="28"/>
        </w:rPr>
        <w:t xml:space="preserve">ДПП) в соответствии с </w:t>
      </w:r>
      <w:r w:rsidRPr="00352B5B">
        <w:rPr>
          <w:rFonts w:ascii="Times New Roman" w:hAnsi="Times New Roman" w:cs="Times New Roman"/>
          <w:sz w:val="28"/>
          <w:szCs w:val="28"/>
        </w:rPr>
        <w:t xml:space="preserve">запросом, сформулированным на основе выявленных </w:t>
      </w:r>
      <w:r>
        <w:rPr>
          <w:rFonts w:ascii="Times New Roman" w:hAnsi="Times New Roman" w:cs="Times New Roman"/>
          <w:sz w:val="28"/>
          <w:szCs w:val="28"/>
        </w:rPr>
        <w:t>ЦНППМ</w:t>
      </w:r>
      <w:r w:rsidRPr="00352B5B">
        <w:rPr>
          <w:rFonts w:ascii="Times New Roman" w:hAnsi="Times New Roman" w:cs="Times New Roman"/>
          <w:sz w:val="28"/>
          <w:szCs w:val="28"/>
        </w:rPr>
        <w:t xml:space="preserve"> у педагогических работников профессиональных дефицитов;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наполнение</w:t>
      </w:r>
      <w:r w:rsidRPr="00352B5B">
        <w:rPr>
          <w:rFonts w:ascii="Times New Roman" w:hAnsi="Times New Roman" w:cs="Times New Roman"/>
          <w:sz w:val="28"/>
          <w:szCs w:val="28"/>
        </w:rPr>
        <w:t xml:space="preserve"> федерального реестра </w:t>
      </w:r>
      <w:r w:rsidRPr="00E96D8E">
        <w:rPr>
          <w:rFonts w:ascii="Times New Roman" w:hAnsi="Times New Roman" w:cs="Times New Roman"/>
          <w:sz w:val="28"/>
          <w:szCs w:val="28"/>
        </w:rPr>
        <w:t>программами переподготовки и повышения квалификации</w:t>
      </w:r>
      <w:r w:rsidRPr="00352B5B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управленческих кадров, в том числе с использованием дистанционных образовательных технологий;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3) предоставление данных о реализуемых ДПП для формирования паспорта региональной системы;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4) анализ показателей эффективности функционирования РС НМС, разработку рекомендаций по повышению эффективности функционирования РС НМС и предоставление их в Министерство;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5) организацию и проведение образовательных мероприятий для педагогических работников;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6) проведение региональных конкурсов профессионального мастерства педагогических работников;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7) разработку и внедрение нового содержания образования, технологий обучения;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8) вовлеченность профессиональных сообществ в РС НМС.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РУМО в рамках функционирования РС НМС участвует в: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1) научно-методическом сопровождении реализации федеральных государственных</w:t>
      </w:r>
      <w:r w:rsidRPr="004954B6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4954B6">
        <w:rPr>
          <w:rFonts w:ascii="Times New Roman" w:hAnsi="Times New Roman" w:cs="Times New Roman"/>
          <w:sz w:val="28"/>
          <w:szCs w:val="28"/>
        </w:rPr>
        <w:tab/>
        <w:t>стандартов общего образования в Камчатском крае;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2) научно-методическом и учебно-методическом сопровождении примерных образовательных программ;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3) в разработке программ повышения квалификации и профессиональной переподготовки педагогических кадров по вопросам общего образования;</w:t>
      </w:r>
    </w:p>
    <w:p w:rsidR="008C4DC3" w:rsidRPr="004954B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>4) в обобщении и распространении лучших педагогических практик и инициатив в системе образования Камчатского края.</w:t>
      </w:r>
    </w:p>
    <w:p w:rsidR="00AD2C61" w:rsidRPr="004954B6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B6">
        <w:rPr>
          <w:rFonts w:ascii="Times New Roman" w:hAnsi="Times New Roman" w:cs="Times New Roman"/>
          <w:sz w:val="28"/>
          <w:szCs w:val="28"/>
        </w:rPr>
        <w:t xml:space="preserve">Региональные стажировочные площадки, методические советы, методические объединения в рамках функционирования </w:t>
      </w:r>
      <w:r w:rsidRPr="004954B6">
        <w:rPr>
          <w:rFonts w:ascii="Times New Roman" w:hAnsi="Times New Roman" w:cs="Times New Roman"/>
          <w:sz w:val="28"/>
          <w:szCs w:val="28"/>
        </w:rPr>
        <w:br/>
        <w:t>РС НМС обеспечивают: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 xml:space="preserve">1) перенос педагогами приобретенных в ходе освоения индивидуальных образовательных маршрутов компетенций в реальную педагогическую практику во взаимодействии с </w:t>
      </w:r>
      <w:r>
        <w:rPr>
          <w:rFonts w:ascii="Times New Roman" w:hAnsi="Times New Roman" w:cs="Times New Roman"/>
          <w:sz w:val="28"/>
          <w:szCs w:val="28"/>
        </w:rPr>
        <w:t>ЦНППМ</w:t>
      </w:r>
      <w:r w:rsidRPr="00060DCA">
        <w:rPr>
          <w:rFonts w:ascii="Times New Roman" w:hAnsi="Times New Roman" w:cs="Times New Roman"/>
          <w:sz w:val="28"/>
          <w:szCs w:val="28"/>
        </w:rPr>
        <w:t xml:space="preserve"> (в формате стажировок, мастер-классов, организации обмена опытом, посещения учебных занятий педагогических работников);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2) «горизонтальное» обучение педагогических работников, в том числе по реализации программ наставничества;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 xml:space="preserve">3) расширение возможностей непрерывного повышения профессионального мастерства педагогических работников, управленческих кадров посредством их включения в практическую деятельность стажировочной площадки; 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4) тьюторское сопровождение индивидуальных практик стажеров по формированию и развитию их профессиональных компетенций;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5) обобщение и презентацию опыта работы педагогическими работниками.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 xml:space="preserve">Региональный методический актив в рамках функционирования </w:t>
      </w:r>
      <w:r w:rsidRPr="00060DCA">
        <w:rPr>
          <w:rFonts w:ascii="Times New Roman" w:hAnsi="Times New Roman" w:cs="Times New Roman"/>
          <w:sz w:val="28"/>
          <w:szCs w:val="28"/>
        </w:rPr>
        <w:br/>
        <w:t>РС НМС обеспечивает: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1) изучение запросов и оказания практической помощи педагогическим работникам;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2) осуществление методической работы в рамках сопровождения профессиональной деятельности педагогических работников и управленческих кадров, образовательных организаций.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 xml:space="preserve">3) осуществление методической поддержки педагогических работников по наиболее актуальным вопросам обучения и воспитания. 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 xml:space="preserve">4) взаимодействие с </w:t>
      </w:r>
      <w:r>
        <w:rPr>
          <w:rFonts w:ascii="Times New Roman" w:hAnsi="Times New Roman" w:cs="Times New Roman"/>
          <w:sz w:val="28"/>
          <w:szCs w:val="28"/>
        </w:rPr>
        <w:t>ЦНППМ</w:t>
      </w:r>
      <w:r w:rsidRPr="00060DCA">
        <w:rPr>
          <w:rFonts w:ascii="Times New Roman" w:hAnsi="Times New Roman" w:cs="Times New Roman"/>
          <w:sz w:val="28"/>
          <w:szCs w:val="28"/>
        </w:rPr>
        <w:t xml:space="preserve"> в целях организации повышения профессионального мастерства педагогических работников в соответствии с индивидуальными образовательными маршрутами на основе выявленных профессиональных дефицитов;</w:t>
      </w:r>
    </w:p>
    <w:p w:rsidR="00AD2C61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5) условия для повышения уровня профессионального мастерства педагогических работников, в том числе реали</w:t>
      </w:r>
      <w:r>
        <w:rPr>
          <w:rFonts w:ascii="Times New Roman" w:hAnsi="Times New Roman" w:cs="Times New Roman"/>
          <w:sz w:val="28"/>
          <w:szCs w:val="28"/>
        </w:rPr>
        <w:t>зующих программы наставничества.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Региональные предметные педагогические сообщества в рамках функционирования РС НМС обеспечивают: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1) создание образовательной среды для проявления творческой активности педагогических работников, развития профессиональных компетенций и преодоления профессиональных дефицитов;</w:t>
      </w:r>
    </w:p>
    <w:p w:rsidR="00AD2C61" w:rsidRPr="00060DCA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2) организацию непрерывного обучения в процессе совместного решения актуальных задач и возникающих в работе проблем;</w:t>
      </w:r>
    </w:p>
    <w:p w:rsidR="00AD2C61" w:rsidRDefault="00AD2C61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3) взаимодействие и «горизонтальное» обучение педагогических работников на основе обмена опытом.</w:t>
      </w:r>
    </w:p>
    <w:p w:rsidR="008C4DC3" w:rsidRPr="00F32B5D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5D">
        <w:rPr>
          <w:rFonts w:ascii="Times New Roman" w:hAnsi="Times New Roman" w:cs="Times New Roman"/>
          <w:sz w:val="28"/>
          <w:szCs w:val="28"/>
        </w:rPr>
        <w:t xml:space="preserve">Ассоциация учителей родных языков, литературы и культуры коренных малочисленных народов Севера Камчатского края </w:t>
      </w:r>
      <w:r w:rsidRPr="00352B5B">
        <w:rPr>
          <w:rFonts w:ascii="Times New Roman" w:hAnsi="Times New Roman" w:cs="Times New Roman"/>
          <w:sz w:val="28"/>
          <w:szCs w:val="28"/>
        </w:rPr>
        <w:t xml:space="preserve">в рамках функционирования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Pr="00352B5B">
        <w:rPr>
          <w:rFonts w:ascii="Times New Roman" w:hAnsi="Times New Roman" w:cs="Times New Roman"/>
          <w:sz w:val="28"/>
          <w:szCs w:val="28"/>
        </w:rPr>
        <w:t xml:space="preserve"> </w:t>
      </w:r>
      <w:r w:rsidRPr="00F32B5D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8C4DC3" w:rsidRPr="00F32B5D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5D">
        <w:rPr>
          <w:rFonts w:ascii="Times New Roman" w:hAnsi="Times New Roman" w:cs="Times New Roman"/>
          <w:sz w:val="28"/>
          <w:szCs w:val="28"/>
        </w:rPr>
        <w:t>1) проведение общественного мониторинга уровня образования в области родных языков, литературы и культуры КМНС в школах;</w:t>
      </w:r>
    </w:p>
    <w:p w:rsidR="008C4DC3" w:rsidRPr="00F32B5D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5D">
        <w:rPr>
          <w:rFonts w:ascii="Times New Roman" w:hAnsi="Times New Roman" w:cs="Times New Roman"/>
          <w:sz w:val="28"/>
          <w:szCs w:val="28"/>
        </w:rPr>
        <w:t>2) осуществление научных исследований и разработок в сфере гуманитарного знания;</w:t>
      </w:r>
    </w:p>
    <w:p w:rsidR="008C4DC3" w:rsidRPr="00F32B5D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5D">
        <w:rPr>
          <w:rFonts w:ascii="Times New Roman" w:hAnsi="Times New Roman" w:cs="Times New Roman"/>
          <w:sz w:val="28"/>
          <w:szCs w:val="28"/>
        </w:rPr>
        <w:t>3) взаимодействие с государственными структурами, общественными и иными объединениями по вопросам совершенствования государственной политики в части отношения к родному языку, литературе и культуре;</w:t>
      </w:r>
    </w:p>
    <w:p w:rsidR="008C4DC3" w:rsidRPr="00F32B5D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5D">
        <w:rPr>
          <w:rFonts w:ascii="Times New Roman" w:hAnsi="Times New Roman" w:cs="Times New Roman"/>
          <w:sz w:val="28"/>
          <w:szCs w:val="28"/>
        </w:rPr>
        <w:t>4) проведение выставок, лекций, конференций, совещаний, круглых столов, симпозиумов и иных аналогичных мероприятий.</w:t>
      </w:r>
    </w:p>
    <w:p w:rsidR="008C4DC3" w:rsidRPr="00F32B5D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5D">
        <w:rPr>
          <w:rFonts w:ascii="Times New Roman" w:hAnsi="Times New Roman" w:cs="Times New Roman"/>
          <w:sz w:val="28"/>
          <w:szCs w:val="28"/>
        </w:rPr>
        <w:t>Общественная организация «Федерация психологов образования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5B">
        <w:rPr>
          <w:rFonts w:ascii="Times New Roman" w:hAnsi="Times New Roman" w:cs="Times New Roman"/>
          <w:sz w:val="28"/>
          <w:szCs w:val="28"/>
        </w:rPr>
        <w:t xml:space="preserve">в рамках функционирования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Pr="00F32B5D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8C4DC3" w:rsidRPr="00F32B5D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5D">
        <w:rPr>
          <w:rFonts w:ascii="Times New Roman" w:hAnsi="Times New Roman" w:cs="Times New Roman"/>
          <w:sz w:val="28"/>
          <w:szCs w:val="28"/>
        </w:rPr>
        <w:t xml:space="preserve">1) содействие развитию практической психологии образования; </w:t>
      </w:r>
    </w:p>
    <w:p w:rsidR="008C4DC3" w:rsidRPr="00F32B5D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5D">
        <w:rPr>
          <w:rFonts w:ascii="Times New Roman" w:hAnsi="Times New Roman" w:cs="Times New Roman"/>
          <w:sz w:val="28"/>
          <w:szCs w:val="28"/>
        </w:rPr>
        <w:t xml:space="preserve">2) содействие повышению профессионального уровня психологов образования России; 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5D">
        <w:rPr>
          <w:rFonts w:ascii="Times New Roman" w:hAnsi="Times New Roman" w:cs="Times New Roman"/>
          <w:sz w:val="28"/>
          <w:szCs w:val="28"/>
        </w:rPr>
        <w:t>3) содействие развитию научно-методического и программного обеспечения деятельности службы практической психологии в системе образования.</w:t>
      </w:r>
    </w:p>
    <w:p w:rsidR="008C4DC3" w:rsidRPr="00060DCA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«ИМЦ»</w:t>
      </w:r>
      <w:r w:rsidRPr="00060DCA">
        <w:rPr>
          <w:rFonts w:ascii="Times New Roman" w:hAnsi="Times New Roman" w:cs="Times New Roman"/>
          <w:sz w:val="28"/>
          <w:szCs w:val="28"/>
        </w:rPr>
        <w:t xml:space="preserve"> в рамках функционирования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Pr="0006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060DCA">
        <w:rPr>
          <w:rFonts w:ascii="Times New Roman" w:hAnsi="Times New Roman" w:cs="Times New Roman"/>
          <w:sz w:val="28"/>
          <w:szCs w:val="28"/>
        </w:rPr>
        <w:t>:</w:t>
      </w:r>
    </w:p>
    <w:p w:rsidR="008C4DC3" w:rsidRPr="00060DCA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060DCA">
        <w:rPr>
          <w:rFonts w:ascii="Times New Roman" w:hAnsi="Times New Roman" w:cs="Times New Roman"/>
          <w:sz w:val="28"/>
          <w:szCs w:val="28"/>
        </w:rPr>
        <w:t xml:space="preserve"> ДПП в соответствии с запросом, сформулированным на основе выявленных ЦНППМ у педагогических работников профессиональных дефицитов;</w:t>
      </w:r>
    </w:p>
    <w:p w:rsidR="008C4DC3" w:rsidRPr="00060DCA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</w:rPr>
        <w:t>2) предоставление данных о реализуемых ДПП для формирования паспорта региональной системы;</w:t>
      </w:r>
    </w:p>
    <w:p w:rsidR="008C4DC3" w:rsidRPr="00060DCA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0DCA">
        <w:rPr>
          <w:rFonts w:ascii="Times New Roman" w:hAnsi="Times New Roman" w:cs="Times New Roman"/>
          <w:sz w:val="28"/>
          <w:szCs w:val="28"/>
        </w:rPr>
        <w:t>)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0DCA">
        <w:rPr>
          <w:rFonts w:ascii="Times New Roman" w:hAnsi="Times New Roman" w:cs="Times New Roman"/>
          <w:sz w:val="28"/>
          <w:szCs w:val="28"/>
        </w:rPr>
        <w:t xml:space="preserve"> и проведение образовательных мероприятий для педагогических работников;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DCA">
        <w:rPr>
          <w:rFonts w:ascii="Times New Roman" w:hAnsi="Times New Roman" w:cs="Times New Roman"/>
          <w:sz w:val="28"/>
          <w:szCs w:val="28"/>
        </w:rPr>
        <w:t>)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DCA">
        <w:rPr>
          <w:rFonts w:ascii="Times New Roman" w:hAnsi="Times New Roman" w:cs="Times New Roman"/>
          <w:sz w:val="28"/>
          <w:szCs w:val="28"/>
        </w:rPr>
        <w:t xml:space="preserve"> конкурсов профессионального мастерства педагогических работников.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12">
        <w:rPr>
          <w:rFonts w:ascii="Times New Roman" w:hAnsi="Times New Roman" w:cs="Times New Roman"/>
          <w:sz w:val="28"/>
          <w:szCs w:val="28"/>
        </w:rPr>
        <w:t>ФГБОУ ВО «КамГУ им. Витуса Беринга»</w:t>
      </w:r>
      <w:r>
        <w:rPr>
          <w:rFonts w:ascii="Times New Roman" w:hAnsi="Times New Roman" w:cs="Times New Roman"/>
          <w:sz w:val="28"/>
          <w:szCs w:val="28"/>
        </w:rPr>
        <w:t xml:space="preserve"> в рамках функционирования РС НМС участвуют:</w:t>
      </w:r>
    </w:p>
    <w:p w:rsidR="008C4DC3" w:rsidRDefault="008C4DC3" w:rsidP="008D1992">
      <w:pPr>
        <w:pStyle w:val="ad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2B">
        <w:rPr>
          <w:rFonts w:ascii="Times New Roman" w:hAnsi="Times New Roman" w:cs="Times New Roman"/>
          <w:sz w:val="28"/>
          <w:szCs w:val="28"/>
        </w:rPr>
        <w:t>в разработке и реализации программ повышения квалификации и профессиональной переподготовки педагогических работников и управленческих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DC3" w:rsidRDefault="008C4DC3" w:rsidP="008D1992">
      <w:pPr>
        <w:pStyle w:val="ad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и проведении научно-методических мероприятий.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КГПОБУ «</w:t>
      </w:r>
      <w:r w:rsidRPr="006C4A2B">
        <w:rPr>
          <w:rFonts w:ascii="Times New Roman" w:hAnsi="Times New Roman" w:cs="Times New Roman"/>
          <w:sz w:val="28"/>
          <w:szCs w:val="28"/>
        </w:rPr>
        <w:t>Камч</w:t>
      </w:r>
      <w:r>
        <w:rPr>
          <w:rFonts w:ascii="Times New Roman" w:hAnsi="Times New Roman" w:cs="Times New Roman"/>
          <w:sz w:val="28"/>
          <w:szCs w:val="28"/>
        </w:rPr>
        <w:t>атский педагогический колледж» в рамках функционирования РС НМС участвуют:</w:t>
      </w:r>
    </w:p>
    <w:p w:rsidR="008C4DC3" w:rsidRPr="00742D61" w:rsidRDefault="004954B6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C4DC3" w:rsidRPr="00742D61">
        <w:rPr>
          <w:rFonts w:ascii="Times New Roman" w:hAnsi="Times New Roman" w:cs="Times New Roman"/>
          <w:sz w:val="28"/>
          <w:szCs w:val="28"/>
        </w:rPr>
        <w:t>в разработке и реализации программ повышения квалификации и профессиональной переподготовки педагогических работников и управленческих кадров;</w:t>
      </w:r>
    </w:p>
    <w:p w:rsidR="008C4DC3" w:rsidRDefault="004954B6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8C4DC3" w:rsidRPr="00742D61">
        <w:rPr>
          <w:rFonts w:ascii="Times New Roman" w:hAnsi="Times New Roman" w:cs="Times New Roman"/>
          <w:sz w:val="28"/>
          <w:szCs w:val="28"/>
        </w:rPr>
        <w:t>в организации и проведении научно-методических мероприятий;</w:t>
      </w:r>
      <w:r w:rsidR="008C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C3" w:rsidRPr="006C4A2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организации работы по реализации наставничества в дошкольных образовательных организациях Камчатского края.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C3" w:rsidRPr="00352B5B" w:rsidRDefault="008C4DC3" w:rsidP="008D19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6CA7">
        <w:rPr>
          <w:rFonts w:ascii="Times New Roman" w:hAnsi="Times New Roman" w:cs="Times New Roman"/>
          <w:sz w:val="28"/>
          <w:szCs w:val="28"/>
        </w:rPr>
        <w:t>.</w:t>
      </w:r>
      <w:r w:rsidRPr="00352B5B">
        <w:rPr>
          <w:rFonts w:ascii="Times New Roman" w:hAnsi="Times New Roman" w:cs="Times New Roman"/>
          <w:sz w:val="28"/>
          <w:szCs w:val="28"/>
        </w:rPr>
        <w:t xml:space="preserve"> </w:t>
      </w:r>
      <w:r w:rsidRPr="00B9185A">
        <w:rPr>
          <w:rFonts w:ascii="Times New Roman" w:hAnsi="Times New Roman" w:cs="Times New Roman"/>
          <w:sz w:val="28"/>
          <w:szCs w:val="28"/>
        </w:rPr>
        <w:t>Механизмы взаимодействия субъектов РС НМС</w:t>
      </w:r>
    </w:p>
    <w:p w:rsidR="008C4DC3" w:rsidRPr="00352B5B" w:rsidRDefault="008C4DC3" w:rsidP="008D1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C3" w:rsidRDefault="008C4DC3" w:rsidP="008D199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185A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9185A">
        <w:rPr>
          <w:rFonts w:ascii="Times New Roman" w:hAnsi="Times New Roman" w:cs="Times New Roman"/>
          <w:sz w:val="28"/>
          <w:szCs w:val="28"/>
        </w:rPr>
        <w:t xml:space="preserve"> взаимодействия субъектов РС НМС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4DC3" w:rsidRPr="00AA2F41" w:rsidRDefault="00B37A3F" w:rsidP="008D1992">
      <w:pPr>
        <w:pStyle w:val="ad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8C4DC3" w:rsidRPr="00AA2F41">
        <w:rPr>
          <w:rFonts w:ascii="Times New Roman" w:hAnsi="Times New Roman" w:cs="Times New Roman"/>
          <w:sz w:val="28"/>
          <w:szCs w:val="28"/>
        </w:rPr>
        <w:t>программ ДПО</w:t>
      </w:r>
      <w:r w:rsidR="008C4DC3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C4DC3" w:rsidRPr="00AA2F41">
        <w:rPr>
          <w:rFonts w:ascii="Times New Roman" w:hAnsi="Times New Roman" w:cs="Times New Roman"/>
          <w:sz w:val="28"/>
          <w:szCs w:val="28"/>
        </w:rPr>
        <w:t>ч</w:t>
      </w:r>
      <w:r w:rsidR="008C4DC3">
        <w:rPr>
          <w:rFonts w:ascii="Times New Roman" w:hAnsi="Times New Roman" w:cs="Times New Roman"/>
          <w:sz w:val="28"/>
          <w:szCs w:val="28"/>
        </w:rPr>
        <w:t>исле</w:t>
      </w:r>
      <w:r w:rsidR="008C4DC3" w:rsidRPr="00AA2F41">
        <w:rPr>
          <w:rFonts w:ascii="Times New Roman" w:hAnsi="Times New Roman" w:cs="Times New Roman"/>
          <w:sz w:val="28"/>
          <w:szCs w:val="28"/>
        </w:rPr>
        <w:t xml:space="preserve"> для включения в федеральный реестр;</w:t>
      </w:r>
    </w:p>
    <w:p w:rsidR="008C4DC3" w:rsidRPr="00AA2F41" w:rsidRDefault="00B37A3F" w:rsidP="008D1992">
      <w:pPr>
        <w:pStyle w:val="ad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разработка и реализация программ</w:t>
      </w:r>
      <w:r w:rsidR="008C4DC3" w:rsidRPr="00B37A3F">
        <w:rPr>
          <w:rFonts w:ascii="Times New Roman" w:hAnsi="Times New Roman" w:cs="Times New Roman"/>
          <w:sz w:val="28"/>
          <w:szCs w:val="28"/>
        </w:rPr>
        <w:t xml:space="preserve"> </w:t>
      </w:r>
      <w:r w:rsidR="008C4DC3" w:rsidRPr="00AA2F41">
        <w:rPr>
          <w:rFonts w:ascii="Times New Roman" w:hAnsi="Times New Roman" w:cs="Times New Roman"/>
          <w:sz w:val="28"/>
          <w:szCs w:val="28"/>
        </w:rPr>
        <w:t>ДПО, реализуемы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C4DC3" w:rsidRPr="00AA2F41">
        <w:rPr>
          <w:rFonts w:ascii="Times New Roman" w:hAnsi="Times New Roman" w:cs="Times New Roman"/>
          <w:sz w:val="28"/>
          <w:szCs w:val="28"/>
        </w:rPr>
        <w:t xml:space="preserve"> в сетевой форме;</w:t>
      </w:r>
    </w:p>
    <w:p w:rsidR="008C4DC3" w:rsidRPr="00AA2F41" w:rsidRDefault="00B37A3F" w:rsidP="008D1992">
      <w:pPr>
        <w:pStyle w:val="ad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разработка и реализация программ</w:t>
      </w:r>
      <w:r w:rsidR="008C4DC3" w:rsidRPr="00B37A3F">
        <w:rPr>
          <w:rFonts w:ascii="Times New Roman" w:hAnsi="Times New Roman" w:cs="Times New Roman"/>
          <w:sz w:val="28"/>
          <w:szCs w:val="28"/>
        </w:rPr>
        <w:t xml:space="preserve"> </w:t>
      </w:r>
      <w:r w:rsidR="008C4DC3" w:rsidRPr="00AA2F41">
        <w:rPr>
          <w:rFonts w:ascii="Times New Roman" w:hAnsi="Times New Roman" w:cs="Times New Roman"/>
          <w:sz w:val="28"/>
          <w:szCs w:val="28"/>
        </w:rPr>
        <w:t>ДПО, реализуемы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C4DC3" w:rsidRPr="00AA2F41">
        <w:rPr>
          <w:rFonts w:ascii="Times New Roman" w:hAnsi="Times New Roman" w:cs="Times New Roman"/>
          <w:sz w:val="28"/>
          <w:szCs w:val="28"/>
        </w:rPr>
        <w:t xml:space="preserve">     по     каскадной     модели;</w:t>
      </w:r>
    </w:p>
    <w:p w:rsidR="008C4DC3" w:rsidRPr="009255F2" w:rsidRDefault="00B37A3F" w:rsidP="008D1992">
      <w:pPr>
        <w:pStyle w:val="ad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C4DC3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C4DC3">
        <w:rPr>
          <w:rFonts w:ascii="Times New Roman" w:hAnsi="Times New Roman" w:cs="Times New Roman"/>
          <w:sz w:val="28"/>
          <w:szCs w:val="28"/>
        </w:rPr>
        <w:t xml:space="preserve"> </w:t>
      </w:r>
      <w:r w:rsidR="008C4DC3" w:rsidRPr="009255F2">
        <w:rPr>
          <w:rFonts w:ascii="Times New Roman" w:hAnsi="Times New Roman" w:cs="Times New Roman"/>
          <w:sz w:val="28"/>
          <w:szCs w:val="28"/>
        </w:rPr>
        <w:t>в фор</w:t>
      </w:r>
      <w:r w:rsidR="008C4DC3">
        <w:rPr>
          <w:rFonts w:ascii="Times New Roman" w:hAnsi="Times New Roman" w:cs="Times New Roman"/>
          <w:sz w:val="28"/>
          <w:szCs w:val="28"/>
        </w:rPr>
        <w:t xml:space="preserve">мате «горизонтального обучения», </w:t>
      </w:r>
      <w:r w:rsidR="008C4DC3" w:rsidRPr="009255F2">
        <w:rPr>
          <w:rFonts w:ascii="Times New Roman" w:hAnsi="Times New Roman" w:cs="Times New Roman"/>
          <w:sz w:val="28"/>
          <w:szCs w:val="28"/>
        </w:rPr>
        <w:t>в рамках индивидуальных образовательных маршрутов педагогических работников и управленческих кадров;</w:t>
      </w:r>
    </w:p>
    <w:p w:rsidR="008C4DC3" w:rsidRDefault="00B37A3F" w:rsidP="008D1992">
      <w:pPr>
        <w:pStyle w:val="ad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C4DC3" w:rsidRPr="009255F2">
        <w:rPr>
          <w:rFonts w:ascii="Times New Roman" w:hAnsi="Times New Roman" w:cs="Times New Roman"/>
          <w:sz w:val="28"/>
          <w:szCs w:val="28"/>
        </w:rPr>
        <w:t>процедуры диагностики предметных, методических, психолого-педагогических, коммуникативных и IT-компетенций педагогических работников и управленческих кадров;</w:t>
      </w:r>
    </w:p>
    <w:p w:rsidR="008C4DC3" w:rsidRPr="00B24B84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37A3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24B84">
        <w:rPr>
          <w:rFonts w:ascii="Times New Roman" w:hAnsi="Times New Roman" w:cs="Times New Roman"/>
          <w:sz w:val="28"/>
          <w:szCs w:val="28"/>
        </w:rPr>
        <w:t>комплекс</w:t>
      </w:r>
      <w:r w:rsidR="00B37A3F">
        <w:rPr>
          <w:rFonts w:ascii="Times New Roman" w:hAnsi="Times New Roman" w:cs="Times New Roman"/>
          <w:sz w:val="28"/>
          <w:szCs w:val="28"/>
        </w:rPr>
        <w:t>а</w:t>
      </w:r>
      <w:r w:rsidRPr="00B24B84">
        <w:rPr>
          <w:rFonts w:ascii="Times New Roman" w:hAnsi="Times New Roman" w:cs="Times New Roman"/>
          <w:sz w:val="28"/>
          <w:szCs w:val="28"/>
        </w:rPr>
        <w:t xml:space="preserve"> типовой организационно-методической документации;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37A3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24B84">
        <w:rPr>
          <w:rFonts w:ascii="Times New Roman" w:hAnsi="Times New Roman" w:cs="Times New Roman"/>
          <w:sz w:val="28"/>
          <w:szCs w:val="28"/>
        </w:rPr>
        <w:t>методически</w:t>
      </w:r>
      <w:r w:rsidR="00B37A3F">
        <w:rPr>
          <w:rFonts w:ascii="Times New Roman" w:hAnsi="Times New Roman" w:cs="Times New Roman"/>
          <w:sz w:val="28"/>
          <w:szCs w:val="28"/>
        </w:rPr>
        <w:t>х</w:t>
      </w:r>
      <w:r w:rsidRPr="00B24B8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B37A3F">
        <w:rPr>
          <w:rFonts w:ascii="Times New Roman" w:hAnsi="Times New Roman" w:cs="Times New Roman"/>
          <w:sz w:val="28"/>
          <w:szCs w:val="28"/>
        </w:rPr>
        <w:t>й</w:t>
      </w:r>
      <w:r w:rsidRPr="00B24B84">
        <w:rPr>
          <w:rFonts w:ascii="Times New Roman" w:hAnsi="Times New Roman" w:cs="Times New Roman"/>
          <w:sz w:val="28"/>
          <w:szCs w:val="28"/>
        </w:rPr>
        <w:t>, указани</w:t>
      </w:r>
      <w:r w:rsidR="00B37A3F">
        <w:rPr>
          <w:rFonts w:ascii="Times New Roman" w:hAnsi="Times New Roman" w:cs="Times New Roman"/>
          <w:sz w:val="28"/>
          <w:szCs w:val="28"/>
        </w:rPr>
        <w:t>й</w:t>
      </w:r>
      <w:r w:rsidRPr="00B24B84">
        <w:rPr>
          <w:rFonts w:ascii="Times New Roman" w:hAnsi="Times New Roman" w:cs="Times New Roman"/>
          <w:sz w:val="28"/>
          <w:szCs w:val="28"/>
        </w:rPr>
        <w:t xml:space="preserve"> и т.д. по ключевым процессам непрерывного профессионального (педагогического) образования, деятельности отдельных субъектов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Pr="00B24B84">
        <w:rPr>
          <w:rFonts w:ascii="Times New Roman" w:hAnsi="Times New Roman" w:cs="Times New Roman"/>
          <w:sz w:val="28"/>
          <w:szCs w:val="28"/>
        </w:rPr>
        <w:t>;</w:t>
      </w:r>
    </w:p>
    <w:p w:rsidR="008C4DC3" w:rsidRPr="00020FE6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020FE6">
        <w:rPr>
          <w:rFonts w:ascii="Times New Roman" w:hAnsi="Times New Roman" w:cs="Times New Roman"/>
          <w:sz w:val="28"/>
          <w:szCs w:val="28"/>
        </w:rPr>
        <w:t>осткурсовое сопровождение программ ДПО;</w:t>
      </w:r>
    </w:p>
    <w:p w:rsidR="008C4DC3" w:rsidRPr="00B24B84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</w:t>
      </w:r>
      <w:r w:rsidRPr="00020FE6">
        <w:rPr>
          <w:rFonts w:ascii="Times New Roman" w:hAnsi="Times New Roman" w:cs="Times New Roman"/>
          <w:sz w:val="28"/>
          <w:szCs w:val="28"/>
        </w:rPr>
        <w:t>ьюторское сопровождение программ ДПО, включенных в Федеральный реестр.</w:t>
      </w:r>
    </w:p>
    <w:p w:rsidR="008C4DC3" w:rsidRPr="00B24B84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37A3F">
        <w:rPr>
          <w:rFonts w:ascii="Times New Roman" w:hAnsi="Times New Roman" w:cs="Times New Roman"/>
          <w:sz w:val="28"/>
          <w:szCs w:val="28"/>
        </w:rPr>
        <w:t xml:space="preserve">пополнение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2F41">
        <w:rPr>
          <w:rFonts w:ascii="Times New Roman" w:hAnsi="Times New Roman" w:cs="Times New Roman"/>
          <w:sz w:val="28"/>
          <w:szCs w:val="28"/>
        </w:rPr>
        <w:t>егиональн</w:t>
      </w:r>
      <w:r w:rsidR="00B37A3F">
        <w:rPr>
          <w:rFonts w:ascii="Times New Roman" w:hAnsi="Times New Roman" w:cs="Times New Roman"/>
          <w:sz w:val="28"/>
          <w:szCs w:val="28"/>
        </w:rPr>
        <w:t>ого</w:t>
      </w:r>
      <w:r w:rsidRPr="00AA2F41">
        <w:rPr>
          <w:rFonts w:ascii="Times New Roman" w:hAnsi="Times New Roman" w:cs="Times New Roman"/>
          <w:sz w:val="28"/>
          <w:szCs w:val="28"/>
        </w:rPr>
        <w:t xml:space="preserve"> банк</w:t>
      </w:r>
      <w:r w:rsidR="00B37A3F">
        <w:rPr>
          <w:rFonts w:ascii="Times New Roman" w:hAnsi="Times New Roman" w:cs="Times New Roman"/>
          <w:sz w:val="28"/>
          <w:szCs w:val="28"/>
        </w:rPr>
        <w:t>а</w:t>
      </w:r>
      <w:r w:rsidRPr="00AA2F41">
        <w:rPr>
          <w:rFonts w:ascii="Times New Roman" w:hAnsi="Times New Roman" w:cs="Times New Roman"/>
          <w:sz w:val="28"/>
          <w:szCs w:val="28"/>
        </w:rPr>
        <w:t xml:space="preserve"> лучших педагогических практик;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52B5B">
        <w:rPr>
          <w:rFonts w:ascii="Times New Roman" w:hAnsi="Times New Roman" w:cs="Times New Roman"/>
          <w:sz w:val="28"/>
          <w:szCs w:val="28"/>
        </w:rPr>
        <w:t xml:space="preserve">) </w:t>
      </w:r>
      <w:r w:rsidR="00B37A3F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сетевы</w:t>
      </w:r>
      <w:r w:rsidR="00B37A3F">
        <w:rPr>
          <w:rFonts w:ascii="Times New Roman" w:hAnsi="Times New Roman" w:cs="Times New Roman"/>
          <w:sz w:val="28"/>
          <w:szCs w:val="28"/>
        </w:rPr>
        <w:t>х</w:t>
      </w:r>
      <w:r w:rsidRPr="00352B5B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B37A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7A3F">
        <w:rPr>
          <w:rFonts w:ascii="Times New Roman" w:hAnsi="Times New Roman" w:cs="Times New Roman"/>
          <w:sz w:val="28"/>
          <w:szCs w:val="28"/>
        </w:rPr>
        <w:t>ов</w:t>
      </w:r>
      <w:r w:rsidRPr="00352B5B">
        <w:rPr>
          <w:rFonts w:ascii="Times New Roman" w:hAnsi="Times New Roman" w:cs="Times New Roman"/>
          <w:sz w:val="28"/>
          <w:szCs w:val="28"/>
        </w:rPr>
        <w:t>;</w:t>
      </w:r>
    </w:p>
    <w:p w:rsidR="008C4DC3" w:rsidRPr="009255F2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B37A3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255F2">
        <w:rPr>
          <w:rFonts w:ascii="Times New Roman" w:hAnsi="Times New Roman" w:cs="Times New Roman"/>
          <w:sz w:val="28"/>
          <w:szCs w:val="28"/>
        </w:rPr>
        <w:t>мониторинговы</w:t>
      </w:r>
      <w:r w:rsidR="00B37A3F">
        <w:rPr>
          <w:rFonts w:ascii="Times New Roman" w:hAnsi="Times New Roman" w:cs="Times New Roman"/>
          <w:sz w:val="28"/>
          <w:szCs w:val="28"/>
        </w:rPr>
        <w:t>х</w:t>
      </w:r>
      <w:r w:rsidRPr="009255F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37A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инструменты</w:t>
      </w:r>
      <w:r w:rsidRPr="00352B5B">
        <w:rPr>
          <w:rFonts w:ascii="Times New Roman" w:hAnsi="Times New Roman" w:cs="Times New Roman"/>
          <w:sz w:val="28"/>
          <w:szCs w:val="28"/>
        </w:rPr>
        <w:t xml:space="preserve"> взаимодействия субъектов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Pr="00352B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DC3" w:rsidRPr="00352B5B" w:rsidRDefault="004954B6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C4DC3" w:rsidRPr="003B36B0">
        <w:rPr>
          <w:rFonts w:ascii="Times New Roman" w:hAnsi="Times New Roman" w:cs="Times New Roman"/>
          <w:sz w:val="28"/>
          <w:szCs w:val="28"/>
        </w:rPr>
        <w:t>единый федеральный портал дополнительног</w:t>
      </w:r>
      <w:r w:rsidR="008C4DC3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8C4DC3" w:rsidRPr="00352B5B">
        <w:rPr>
          <w:rFonts w:ascii="Times New Roman" w:hAnsi="Times New Roman" w:cs="Times New Roman"/>
          <w:sz w:val="28"/>
          <w:szCs w:val="28"/>
        </w:rPr>
        <w:t>;</w:t>
      </w:r>
    </w:p>
    <w:p w:rsidR="008C4DC3" w:rsidRPr="00352B5B" w:rsidRDefault="004954B6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8C4DC3">
        <w:rPr>
          <w:rFonts w:ascii="Times New Roman" w:hAnsi="Times New Roman" w:cs="Times New Roman"/>
          <w:sz w:val="28"/>
          <w:szCs w:val="28"/>
        </w:rPr>
        <w:t>общедоступные коммуникации (совещания, заседания</w:t>
      </w:r>
      <w:r w:rsidR="008C4DC3" w:rsidRPr="00352B5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3) онлайн-каналы (вебинары, размещение информации на тематических порталах и другие);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954B6">
        <w:rPr>
          <w:rFonts w:ascii="Times New Roman" w:hAnsi="Times New Roman" w:cs="Times New Roman"/>
          <w:sz w:val="28"/>
          <w:szCs w:val="28"/>
        </w:rPr>
        <w:t xml:space="preserve"> </w:t>
      </w:r>
      <w:r w:rsidRPr="00B24B84">
        <w:rPr>
          <w:rFonts w:ascii="Times New Roman" w:hAnsi="Times New Roman" w:cs="Times New Roman"/>
          <w:sz w:val="28"/>
          <w:szCs w:val="28"/>
        </w:rPr>
        <w:t>научно-практические конференции, форумы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DC3" w:rsidRPr="00352B5B" w:rsidRDefault="004954B6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C4DC3" w:rsidRPr="00352B5B">
        <w:rPr>
          <w:rFonts w:ascii="Times New Roman" w:hAnsi="Times New Roman" w:cs="Times New Roman"/>
          <w:sz w:val="28"/>
          <w:szCs w:val="28"/>
        </w:rPr>
        <w:t>прямые связи, включая заключение соглаше</w:t>
      </w:r>
      <w:r w:rsidR="008C4DC3">
        <w:rPr>
          <w:rFonts w:ascii="Times New Roman" w:hAnsi="Times New Roman" w:cs="Times New Roman"/>
          <w:sz w:val="28"/>
          <w:szCs w:val="28"/>
        </w:rPr>
        <w:t xml:space="preserve">ний (договоров) </w:t>
      </w:r>
      <w:r w:rsidR="008C4DC3" w:rsidRPr="00887201">
        <w:rPr>
          <w:rFonts w:ascii="Times New Roman" w:hAnsi="Times New Roman" w:cs="Times New Roman"/>
          <w:sz w:val="28"/>
          <w:szCs w:val="28"/>
        </w:rPr>
        <w:t>о совместной деятельности (партнерстве);</w:t>
      </w:r>
    </w:p>
    <w:p w:rsidR="008C4DC3" w:rsidRPr="00352B5B" w:rsidRDefault="008C4DC3" w:rsidP="008D1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C3" w:rsidRPr="00352B5B" w:rsidRDefault="008C4DC3" w:rsidP="008D19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2B5B">
        <w:rPr>
          <w:rFonts w:ascii="Times New Roman" w:hAnsi="Times New Roman" w:cs="Times New Roman"/>
          <w:sz w:val="28"/>
          <w:szCs w:val="28"/>
        </w:rPr>
        <w:t xml:space="preserve">. Показатели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РС НМС</w:t>
      </w:r>
    </w:p>
    <w:p w:rsidR="008C4DC3" w:rsidRPr="00352B5B" w:rsidRDefault="008C4DC3" w:rsidP="008D19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 xml:space="preserve">Показателями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РС НМС</w:t>
      </w:r>
      <w:r w:rsidRPr="00352B5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4DC3" w:rsidRPr="003017BF" w:rsidRDefault="008C4DC3" w:rsidP="008D1992">
      <w:pPr>
        <w:pStyle w:val="ad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BF">
        <w:rPr>
          <w:rFonts w:ascii="Times New Roman" w:hAnsi="Times New Roman" w:cs="Times New Roman"/>
          <w:sz w:val="28"/>
          <w:szCs w:val="28"/>
        </w:rPr>
        <w:t>разработан и реализуется комплекс мер («дорожная карта») по созданию и функционированию PC HMC;</w:t>
      </w:r>
    </w:p>
    <w:p w:rsidR="008C4DC3" w:rsidRPr="003017BF" w:rsidRDefault="00351BBB" w:rsidP="008D1992">
      <w:pPr>
        <w:pStyle w:val="ad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8C4DC3" w:rsidRPr="003017BF">
        <w:rPr>
          <w:rFonts w:ascii="Times New Roman" w:hAnsi="Times New Roman" w:cs="Times New Roman"/>
          <w:sz w:val="28"/>
          <w:szCs w:val="28"/>
        </w:rPr>
        <w:t>вариативная система мониторинга эффективности PC HMC</w:t>
      </w:r>
      <w:r w:rsidR="008C4DC3">
        <w:rPr>
          <w:rFonts w:ascii="Times New Roman" w:hAnsi="Times New Roman" w:cs="Times New Roman"/>
          <w:sz w:val="28"/>
          <w:szCs w:val="28"/>
        </w:rPr>
        <w:t>,</w:t>
      </w:r>
      <w:r w:rsidR="008C4DC3" w:rsidRPr="003017BF">
        <w:rPr>
          <w:rFonts w:ascii="Times New Roman" w:hAnsi="Times New Roman" w:cs="Times New Roman"/>
          <w:sz w:val="28"/>
          <w:szCs w:val="28"/>
        </w:rPr>
        <w:t xml:space="preserve"> разработанная с учетом социально-экономических условий Камчатского края;</w:t>
      </w:r>
    </w:p>
    <w:p w:rsidR="00515B97" w:rsidRDefault="008C4DC3" w:rsidP="008D1992">
      <w:pPr>
        <w:pStyle w:val="ad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7">
        <w:rPr>
          <w:rFonts w:ascii="Times New Roman" w:hAnsi="Times New Roman" w:cs="Times New Roman"/>
          <w:sz w:val="28"/>
          <w:szCs w:val="28"/>
        </w:rPr>
        <w:t>доля педагогических работников</w:t>
      </w:r>
      <w:r w:rsidR="00515B97" w:rsidRPr="00515B97">
        <w:rPr>
          <w:rFonts w:ascii="Times New Roman" w:hAnsi="Times New Roman" w:cs="Times New Roman"/>
          <w:sz w:val="28"/>
          <w:szCs w:val="28"/>
        </w:rPr>
        <w:t>, освоивших программы ДПО, вошедшие в Федеральный реестр и подобранные с учётом диагностики профессиональных компетенций;</w:t>
      </w:r>
      <w:r w:rsidRPr="0051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97" w:rsidRDefault="00515B97" w:rsidP="008D1992">
      <w:pPr>
        <w:pStyle w:val="ad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управленческих команд, принявших участие в программах повышения квалификации;</w:t>
      </w:r>
    </w:p>
    <w:p w:rsidR="008C4DC3" w:rsidRPr="00515B97" w:rsidRDefault="008C4DC3" w:rsidP="008D1992">
      <w:pPr>
        <w:pStyle w:val="ad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7">
        <w:rPr>
          <w:rFonts w:ascii="Times New Roman" w:hAnsi="Times New Roman" w:cs="Times New Roman"/>
          <w:sz w:val="28"/>
          <w:szCs w:val="28"/>
        </w:rPr>
        <w:t>количество педагогиче</w:t>
      </w:r>
      <w:r w:rsidR="00515B97">
        <w:rPr>
          <w:rFonts w:ascii="Times New Roman" w:hAnsi="Times New Roman" w:cs="Times New Roman"/>
          <w:sz w:val="28"/>
          <w:szCs w:val="28"/>
        </w:rPr>
        <w:t>ских работников, закреплённых за одним региональным методистом для осуществления методического сопровождения;</w:t>
      </w:r>
    </w:p>
    <w:p w:rsidR="008C4DC3" w:rsidRPr="00EC489A" w:rsidRDefault="008C4DC3" w:rsidP="008D1992">
      <w:pPr>
        <w:pStyle w:val="ad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Доля педагогических работников в возрасте до 35 лет, участвующих в различных формах поддержки и сопровождения в первые три года работы;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 xml:space="preserve">При разработке показателей эффективности функционирования региональной системы учитываются показатели мотивирующего мониторинга и показатели оценки механизмов управления качеством образования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52B5B">
        <w:rPr>
          <w:rFonts w:ascii="Times New Roman" w:hAnsi="Times New Roman" w:cs="Times New Roman"/>
          <w:sz w:val="28"/>
          <w:szCs w:val="28"/>
        </w:rPr>
        <w:t xml:space="preserve"> в части повышения уровня профессионального мастерства педагогических работников и управленческих кадров. 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При оценке эффективности функционирования региональной системы учитываются все субъекты,</w:t>
      </w:r>
      <w:r>
        <w:rPr>
          <w:rFonts w:ascii="Times New Roman" w:hAnsi="Times New Roman" w:cs="Times New Roman"/>
          <w:sz w:val="28"/>
          <w:szCs w:val="28"/>
        </w:rPr>
        <w:t xml:space="preserve"> выполняющие функции по реализации </w:t>
      </w:r>
      <w:r w:rsidRPr="00352B5B">
        <w:rPr>
          <w:rFonts w:ascii="Times New Roman" w:hAnsi="Times New Roman" w:cs="Times New Roman"/>
          <w:sz w:val="28"/>
          <w:szCs w:val="28"/>
        </w:rPr>
        <w:t>дополнительного профессионального (педагогического) образования и нау</w:t>
      </w:r>
      <w:r>
        <w:rPr>
          <w:rFonts w:ascii="Times New Roman" w:hAnsi="Times New Roman" w:cs="Times New Roman"/>
          <w:sz w:val="28"/>
          <w:szCs w:val="28"/>
        </w:rPr>
        <w:t xml:space="preserve">чно-методическому сопровождению педагогических работников и управленческих </w:t>
      </w:r>
      <w:r w:rsidRPr="00352B5B">
        <w:rPr>
          <w:rFonts w:ascii="Times New Roman" w:hAnsi="Times New Roman" w:cs="Times New Roman"/>
          <w:sz w:val="28"/>
          <w:szCs w:val="28"/>
        </w:rPr>
        <w:t>кадров Камчатского края.</w:t>
      </w:r>
    </w:p>
    <w:p w:rsidR="008C4DC3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 xml:space="preserve">Методы сбора информации и инструменты оценки: 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1) данные мониторинга;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2) данные официальной статистики;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3) данные федеральных цифров</w:t>
      </w:r>
      <w:r>
        <w:rPr>
          <w:rFonts w:ascii="Times New Roman" w:hAnsi="Times New Roman" w:cs="Times New Roman"/>
          <w:sz w:val="28"/>
          <w:szCs w:val="28"/>
        </w:rPr>
        <w:t>ых информационных систем</w:t>
      </w:r>
      <w:r w:rsidRPr="00352B5B">
        <w:rPr>
          <w:rFonts w:ascii="Times New Roman" w:hAnsi="Times New Roman" w:cs="Times New Roman"/>
          <w:sz w:val="28"/>
          <w:szCs w:val="28"/>
        </w:rPr>
        <w:t>;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4) данные официальных сайтов Министерства, КГАУ ДПО «Камчатский ИРО</w:t>
      </w:r>
      <w:r w:rsidRPr="00BD38B0">
        <w:rPr>
          <w:rFonts w:ascii="Times New Roman" w:hAnsi="Times New Roman" w:cs="Times New Roman"/>
          <w:sz w:val="28"/>
          <w:szCs w:val="28"/>
        </w:rPr>
        <w:t>», образовательных</w:t>
      </w:r>
      <w:r w:rsidRPr="00352B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й, иные информационные ресурсы</w:t>
      </w:r>
      <w:r w:rsidRPr="00352B5B">
        <w:rPr>
          <w:rFonts w:ascii="Times New Roman" w:hAnsi="Times New Roman" w:cs="Times New Roman"/>
          <w:sz w:val="28"/>
          <w:szCs w:val="28"/>
        </w:rPr>
        <w:t>.</w:t>
      </w:r>
    </w:p>
    <w:p w:rsidR="008C4DC3" w:rsidRPr="00352B5B" w:rsidRDefault="008C4DC3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5B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5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5B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РС НМС </w:t>
      </w:r>
      <w:r w:rsidRPr="00352B5B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ЦНППМ</w:t>
      </w:r>
      <w:r w:rsidRPr="00352B5B">
        <w:rPr>
          <w:rFonts w:ascii="Times New Roman" w:hAnsi="Times New Roman" w:cs="Times New Roman"/>
          <w:sz w:val="28"/>
          <w:szCs w:val="28"/>
        </w:rPr>
        <w:t xml:space="preserve"> не реже одного раза в год.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данного мониторинга проводится анализ, разрабатываются </w:t>
      </w:r>
      <w:r w:rsidRPr="00352B5B">
        <w:rPr>
          <w:rFonts w:ascii="Times New Roman" w:hAnsi="Times New Roman" w:cs="Times New Roman"/>
          <w:sz w:val="28"/>
          <w:szCs w:val="28"/>
        </w:rPr>
        <w:t>адресные рекомендации.</w:t>
      </w:r>
    </w:p>
    <w:p w:rsidR="005B6CCB" w:rsidRDefault="005B6CCB" w:rsidP="008D1992"/>
    <w:p w:rsidR="005B6CCB" w:rsidRPr="0027744F" w:rsidRDefault="005B6CCB" w:rsidP="008D1992">
      <w:pPr>
        <w:jc w:val="right"/>
        <w:rPr>
          <w:rFonts w:ascii="Times New Roman" w:hAnsi="Times New Roman" w:cs="Times New Roman"/>
          <w:sz w:val="28"/>
        </w:rPr>
      </w:pPr>
    </w:p>
    <w:p w:rsidR="005B6CCB" w:rsidRDefault="005B6CCB" w:rsidP="008D1992"/>
    <w:p w:rsidR="005B6CCB" w:rsidRPr="00033533" w:rsidRDefault="005B6CCB" w:rsidP="008D1992">
      <w:bookmarkStart w:id="2" w:name="_GoBack"/>
      <w:bookmarkEnd w:id="2"/>
    </w:p>
    <w:sectPr w:rsidR="005B6CCB" w:rsidRPr="00033533" w:rsidSect="00542770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41" w:rsidRDefault="00720B41" w:rsidP="0031799B">
      <w:pPr>
        <w:spacing w:after="0" w:line="240" w:lineRule="auto"/>
      </w:pPr>
      <w:r>
        <w:separator/>
      </w:r>
    </w:p>
  </w:endnote>
  <w:endnote w:type="continuationSeparator" w:id="0">
    <w:p w:rsidR="00720B41" w:rsidRDefault="00720B4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41" w:rsidRDefault="00720B41">
    <w:pPr>
      <w:pStyle w:val="a6"/>
      <w:jc w:val="right"/>
    </w:pPr>
  </w:p>
  <w:p w:rsidR="00720B41" w:rsidRDefault="00720B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41" w:rsidRDefault="00720B41">
    <w:pPr>
      <w:pStyle w:val="a6"/>
      <w:jc w:val="right"/>
    </w:pPr>
  </w:p>
  <w:p w:rsidR="00720B41" w:rsidRDefault="00720B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41" w:rsidRDefault="00720B41" w:rsidP="0031799B">
      <w:pPr>
        <w:spacing w:after="0" w:line="240" w:lineRule="auto"/>
      </w:pPr>
      <w:r>
        <w:separator/>
      </w:r>
    </w:p>
  </w:footnote>
  <w:footnote w:type="continuationSeparator" w:id="0">
    <w:p w:rsidR="00720B41" w:rsidRDefault="00720B4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30D"/>
    <w:multiLevelType w:val="hybridMultilevel"/>
    <w:tmpl w:val="F1E44950"/>
    <w:lvl w:ilvl="0" w:tplc="EA54563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4FE"/>
    <w:multiLevelType w:val="hybridMultilevel"/>
    <w:tmpl w:val="96C48376"/>
    <w:lvl w:ilvl="0" w:tplc="3AF8A732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527D23"/>
    <w:multiLevelType w:val="hybridMultilevel"/>
    <w:tmpl w:val="A572A440"/>
    <w:lvl w:ilvl="0" w:tplc="E61A3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E93924"/>
    <w:multiLevelType w:val="hybridMultilevel"/>
    <w:tmpl w:val="CC10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7A3F"/>
    <w:multiLevelType w:val="hybridMultilevel"/>
    <w:tmpl w:val="9F36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921"/>
    <w:multiLevelType w:val="hybridMultilevel"/>
    <w:tmpl w:val="5836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7C3D"/>
    <w:multiLevelType w:val="hybridMultilevel"/>
    <w:tmpl w:val="72942234"/>
    <w:lvl w:ilvl="0" w:tplc="70A266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6402"/>
    <w:multiLevelType w:val="hybridMultilevel"/>
    <w:tmpl w:val="9EB8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C7FA6"/>
    <w:multiLevelType w:val="hybridMultilevel"/>
    <w:tmpl w:val="129663D0"/>
    <w:lvl w:ilvl="0" w:tplc="5E02C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1A6407"/>
    <w:multiLevelType w:val="hybridMultilevel"/>
    <w:tmpl w:val="9A88E186"/>
    <w:lvl w:ilvl="0" w:tplc="3D5E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BA8"/>
    <w:rsid w:val="00024EF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44E96"/>
    <w:rsid w:val="00173294"/>
    <w:rsid w:val="00180140"/>
    <w:rsid w:val="00181702"/>
    <w:rsid w:val="00181A55"/>
    <w:rsid w:val="0018739B"/>
    <w:rsid w:val="001C15D6"/>
    <w:rsid w:val="001D00F5"/>
    <w:rsid w:val="001D4724"/>
    <w:rsid w:val="001F2FC2"/>
    <w:rsid w:val="00213104"/>
    <w:rsid w:val="00233FCB"/>
    <w:rsid w:val="002434AD"/>
    <w:rsid w:val="0024385A"/>
    <w:rsid w:val="00243A93"/>
    <w:rsid w:val="00257670"/>
    <w:rsid w:val="0027744F"/>
    <w:rsid w:val="00280D08"/>
    <w:rsid w:val="00282962"/>
    <w:rsid w:val="00290101"/>
    <w:rsid w:val="00295AC8"/>
    <w:rsid w:val="002A4A10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03BC7"/>
    <w:rsid w:val="00313CF4"/>
    <w:rsid w:val="0031799B"/>
    <w:rsid w:val="00327B6F"/>
    <w:rsid w:val="00351BBB"/>
    <w:rsid w:val="00361DD5"/>
    <w:rsid w:val="00374C3C"/>
    <w:rsid w:val="00383F39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954B6"/>
    <w:rsid w:val="004B221A"/>
    <w:rsid w:val="004E00B2"/>
    <w:rsid w:val="004E1446"/>
    <w:rsid w:val="004E554E"/>
    <w:rsid w:val="004E6A87"/>
    <w:rsid w:val="00503FC3"/>
    <w:rsid w:val="00507E0C"/>
    <w:rsid w:val="0051114B"/>
    <w:rsid w:val="00515B97"/>
    <w:rsid w:val="005271B3"/>
    <w:rsid w:val="00542770"/>
    <w:rsid w:val="0055436C"/>
    <w:rsid w:val="005578C9"/>
    <w:rsid w:val="00563B33"/>
    <w:rsid w:val="00576D34"/>
    <w:rsid w:val="005846D7"/>
    <w:rsid w:val="005A46F6"/>
    <w:rsid w:val="005B6CCB"/>
    <w:rsid w:val="005D2494"/>
    <w:rsid w:val="005F11A7"/>
    <w:rsid w:val="005F1F7D"/>
    <w:rsid w:val="00614C9B"/>
    <w:rsid w:val="006271E6"/>
    <w:rsid w:val="00631037"/>
    <w:rsid w:val="00643221"/>
    <w:rsid w:val="00650CAB"/>
    <w:rsid w:val="00663D27"/>
    <w:rsid w:val="00681BFE"/>
    <w:rsid w:val="006870BD"/>
    <w:rsid w:val="0069601C"/>
    <w:rsid w:val="006A541B"/>
    <w:rsid w:val="006B115E"/>
    <w:rsid w:val="006E593A"/>
    <w:rsid w:val="006E6DA5"/>
    <w:rsid w:val="006F5D44"/>
    <w:rsid w:val="00720B41"/>
    <w:rsid w:val="00725A0F"/>
    <w:rsid w:val="00736848"/>
    <w:rsid w:val="00740DD6"/>
    <w:rsid w:val="0074156B"/>
    <w:rsid w:val="00744B7F"/>
    <w:rsid w:val="007510DA"/>
    <w:rsid w:val="007638A0"/>
    <w:rsid w:val="00794113"/>
    <w:rsid w:val="007B3851"/>
    <w:rsid w:val="007D3340"/>
    <w:rsid w:val="007D746A"/>
    <w:rsid w:val="007E7ADA"/>
    <w:rsid w:val="007F3D5B"/>
    <w:rsid w:val="00801C48"/>
    <w:rsid w:val="00812B9A"/>
    <w:rsid w:val="0085578D"/>
    <w:rsid w:val="00860C71"/>
    <w:rsid w:val="008708D4"/>
    <w:rsid w:val="008711C7"/>
    <w:rsid w:val="00881C2C"/>
    <w:rsid w:val="00882F4F"/>
    <w:rsid w:val="0089042F"/>
    <w:rsid w:val="00894735"/>
    <w:rsid w:val="008A3EE0"/>
    <w:rsid w:val="008B1995"/>
    <w:rsid w:val="008B21CE"/>
    <w:rsid w:val="008B668F"/>
    <w:rsid w:val="008C0054"/>
    <w:rsid w:val="008C4DC3"/>
    <w:rsid w:val="008D1992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0CCD"/>
    <w:rsid w:val="0099384D"/>
    <w:rsid w:val="00997969"/>
    <w:rsid w:val="009A2D81"/>
    <w:rsid w:val="009A471F"/>
    <w:rsid w:val="009D1FEE"/>
    <w:rsid w:val="009E1E97"/>
    <w:rsid w:val="009F320C"/>
    <w:rsid w:val="00A43195"/>
    <w:rsid w:val="00A71567"/>
    <w:rsid w:val="00A8215E"/>
    <w:rsid w:val="00A8227F"/>
    <w:rsid w:val="00A834AC"/>
    <w:rsid w:val="00A84370"/>
    <w:rsid w:val="00AB3ECC"/>
    <w:rsid w:val="00AB7A1D"/>
    <w:rsid w:val="00AD2C61"/>
    <w:rsid w:val="00B11806"/>
    <w:rsid w:val="00B12F65"/>
    <w:rsid w:val="00B17A8B"/>
    <w:rsid w:val="00B35D12"/>
    <w:rsid w:val="00B37A3F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55F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55F2"/>
    <w:rsid w:val="00CC343C"/>
    <w:rsid w:val="00CD041E"/>
    <w:rsid w:val="00D1579F"/>
    <w:rsid w:val="00D16B35"/>
    <w:rsid w:val="00D206A1"/>
    <w:rsid w:val="00D31705"/>
    <w:rsid w:val="00D330ED"/>
    <w:rsid w:val="00D34C87"/>
    <w:rsid w:val="00D50172"/>
    <w:rsid w:val="00D734A0"/>
    <w:rsid w:val="00D738D4"/>
    <w:rsid w:val="00D8142F"/>
    <w:rsid w:val="00D928E2"/>
    <w:rsid w:val="00DD3A94"/>
    <w:rsid w:val="00DF0B25"/>
    <w:rsid w:val="00DF3901"/>
    <w:rsid w:val="00DF3A35"/>
    <w:rsid w:val="00E159EE"/>
    <w:rsid w:val="00E21060"/>
    <w:rsid w:val="00E3219A"/>
    <w:rsid w:val="00E40D0A"/>
    <w:rsid w:val="00E43CC4"/>
    <w:rsid w:val="00E61A8D"/>
    <w:rsid w:val="00E72DA7"/>
    <w:rsid w:val="00E81A10"/>
    <w:rsid w:val="00E8524F"/>
    <w:rsid w:val="00EC2DBB"/>
    <w:rsid w:val="00EC5775"/>
    <w:rsid w:val="00EF524F"/>
    <w:rsid w:val="00F14844"/>
    <w:rsid w:val="00F148B5"/>
    <w:rsid w:val="00F46EC1"/>
    <w:rsid w:val="00F526EE"/>
    <w:rsid w:val="00F52709"/>
    <w:rsid w:val="00F54DB1"/>
    <w:rsid w:val="00F54E2E"/>
    <w:rsid w:val="00F63133"/>
    <w:rsid w:val="00F76EF9"/>
    <w:rsid w:val="00F81A81"/>
    <w:rsid w:val="00FB47AC"/>
    <w:rsid w:val="00FC5EC8"/>
    <w:rsid w:val="00FD1616"/>
    <w:rsid w:val="00FD56F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E5C3C7"/>
  <w15:docId w15:val="{2D0AAD49-2D91-462B-8529-4CAED22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4DC3"/>
    <w:pPr>
      <w:ind w:left="720"/>
      <w:contextualSpacing/>
    </w:pPr>
  </w:style>
  <w:style w:type="paragraph" w:customStyle="1" w:styleId="Default">
    <w:name w:val="Default"/>
    <w:rsid w:val="008C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8C4DC3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8C4DC3"/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27744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7744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7744F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E8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554D-9CEB-4F55-8F41-BD6539D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Юлия Александровна Родионова</cp:lastModifiedBy>
  <cp:revision>9</cp:revision>
  <cp:lastPrinted>2023-03-27T02:11:00Z</cp:lastPrinted>
  <dcterms:created xsi:type="dcterms:W3CDTF">2023-03-28T03:52:00Z</dcterms:created>
  <dcterms:modified xsi:type="dcterms:W3CDTF">2023-03-30T04:46:00Z</dcterms:modified>
</cp:coreProperties>
</file>