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BD" w:rsidRPr="004D7333" w:rsidRDefault="00CF3C74" w:rsidP="002E31BD">
      <w:pPr>
        <w:widowControl w:val="0"/>
        <w:jc w:val="center"/>
        <w:rPr>
          <w:rFonts w:eastAsia="Arial Unicode MS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FEE8D10" wp14:editId="0DA67429">
            <wp:simplePos x="0" y="0"/>
            <wp:positionH relativeFrom="column">
              <wp:posOffset>-552450</wp:posOffset>
            </wp:positionH>
            <wp:positionV relativeFrom="paragraph">
              <wp:posOffset>99695</wp:posOffset>
            </wp:positionV>
            <wp:extent cx="906145" cy="663575"/>
            <wp:effectExtent l="0" t="0" r="8255" b="3175"/>
            <wp:wrapNone/>
            <wp:docPr id="1" name="Рисунок 1" descr="ЛОГОТИП_ПОСЛЕДН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ПОСЛЕДНИЙ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C74" w:rsidRDefault="00CF3C74" w:rsidP="00CF3C7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МИНИСТЕРСТВО ОБРАЗОВАНИЯ И МОЛОДЁЖНОЙ ПОЛИТИКИ КАМЧАТСКОГО КРАЯ</w:t>
      </w:r>
    </w:p>
    <w:p w:rsidR="00CF3C74" w:rsidRDefault="00CF3C74" w:rsidP="00CF3C7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F3C74" w:rsidRDefault="00CF3C74" w:rsidP="00CF3C74">
      <w:pPr>
        <w:pStyle w:val="2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Pr="009F60FA">
        <w:rPr>
          <w:sz w:val="20"/>
          <w:szCs w:val="20"/>
        </w:rPr>
        <w:t xml:space="preserve">раевое государственное автономное учреждение </w:t>
      </w:r>
    </w:p>
    <w:p w:rsidR="00CF3C74" w:rsidRPr="009F60FA" w:rsidRDefault="00CF3C74" w:rsidP="00CF3C74">
      <w:pPr>
        <w:pStyle w:val="20"/>
        <w:spacing w:after="0" w:line="240" w:lineRule="auto"/>
        <w:jc w:val="center"/>
        <w:rPr>
          <w:sz w:val="20"/>
          <w:szCs w:val="20"/>
        </w:rPr>
      </w:pPr>
      <w:r w:rsidRPr="009F60FA">
        <w:rPr>
          <w:sz w:val="20"/>
          <w:szCs w:val="20"/>
        </w:rPr>
        <w:t>дополнительного профессионального образования</w:t>
      </w:r>
    </w:p>
    <w:p w:rsidR="00CF3C74" w:rsidRPr="00822915" w:rsidRDefault="00CF3C74" w:rsidP="00CF3C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"/>
          <w:szCs w:val="4"/>
        </w:rPr>
      </w:pPr>
    </w:p>
    <w:p w:rsidR="00CF3C74" w:rsidRDefault="00CF3C74" w:rsidP="00CF3C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07DC0">
        <w:rPr>
          <w:rFonts w:ascii="Times New Roman" w:hAnsi="Times New Roman" w:cs="Times New Roman"/>
          <w:sz w:val="24"/>
          <w:szCs w:val="24"/>
        </w:rPr>
        <w:t>«КАМЧАТСКИЙ ИНСТИТУТ РАЗВИТИЯ ОБРАЗОВАНИЯ»</w:t>
      </w:r>
    </w:p>
    <w:p w:rsidR="002E31BD" w:rsidRPr="004D7333" w:rsidRDefault="002E31BD" w:rsidP="002E31BD">
      <w:pPr>
        <w:widowControl w:val="0"/>
        <w:jc w:val="center"/>
        <w:rPr>
          <w:rFonts w:eastAsia="Arial Unicode MS"/>
          <w:sz w:val="28"/>
          <w:szCs w:val="28"/>
        </w:rPr>
      </w:pPr>
    </w:p>
    <w:p w:rsidR="002E31BD" w:rsidRPr="004D7333" w:rsidRDefault="002E31BD" w:rsidP="002E31BD">
      <w:pPr>
        <w:widowControl w:val="0"/>
        <w:tabs>
          <w:tab w:val="left" w:pos="5106"/>
        </w:tabs>
        <w:jc w:val="center"/>
        <w:rPr>
          <w:rFonts w:eastAsia="Arial Unicode MS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CF3C74" w:rsidRPr="00CF3C74" w:rsidRDefault="002E31BD" w:rsidP="00A47D79">
      <w:pPr>
        <w:spacing w:line="360" w:lineRule="auto"/>
        <w:ind w:firstLine="709"/>
        <w:jc w:val="center"/>
        <w:rPr>
          <w:rStyle w:val="FontStyle16"/>
          <w:sz w:val="32"/>
          <w:szCs w:val="32"/>
        </w:rPr>
      </w:pPr>
      <w:r w:rsidRPr="00CF3C74">
        <w:rPr>
          <w:rStyle w:val="FontStyle16"/>
          <w:sz w:val="32"/>
          <w:szCs w:val="32"/>
        </w:rPr>
        <w:t>Методические рекомендации</w:t>
      </w:r>
      <w:r w:rsidR="004D7333" w:rsidRPr="00CF3C74">
        <w:rPr>
          <w:rStyle w:val="FontStyle16"/>
          <w:sz w:val="32"/>
          <w:szCs w:val="32"/>
        </w:rPr>
        <w:t xml:space="preserve"> </w:t>
      </w:r>
    </w:p>
    <w:p w:rsidR="002E31BD" w:rsidRPr="00A47D79" w:rsidRDefault="00F1529E" w:rsidP="00F1529E">
      <w:pPr>
        <w:spacing w:line="360" w:lineRule="auto"/>
        <w:ind w:firstLine="709"/>
        <w:jc w:val="center"/>
        <w:rPr>
          <w:rStyle w:val="FontStyle16"/>
          <w:b/>
          <w:sz w:val="32"/>
          <w:szCs w:val="32"/>
        </w:rPr>
      </w:pPr>
      <w:r w:rsidRPr="00F1529E">
        <w:rPr>
          <w:rStyle w:val="FontStyle16"/>
          <w:b/>
          <w:sz w:val="32"/>
          <w:szCs w:val="32"/>
        </w:rPr>
        <w:t>Профилактика распространения и</w:t>
      </w:r>
      <w:r>
        <w:rPr>
          <w:rStyle w:val="FontStyle16"/>
          <w:b/>
          <w:sz w:val="32"/>
          <w:szCs w:val="32"/>
        </w:rPr>
        <w:t>деологии терроризма и экстремиз</w:t>
      </w:r>
      <w:r w:rsidR="0054739F">
        <w:rPr>
          <w:rStyle w:val="FontStyle16"/>
          <w:b/>
          <w:sz w:val="32"/>
          <w:szCs w:val="32"/>
        </w:rPr>
        <w:t>ма в</w:t>
      </w:r>
      <w:r w:rsidR="008803F6">
        <w:rPr>
          <w:rStyle w:val="FontStyle16"/>
          <w:b/>
          <w:sz w:val="32"/>
          <w:szCs w:val="32"/>
        </w:rPr>
        <w:t xml:space="preserve"> молодёжной среде </w:t>
      </w:r>
    </w:p>
    <w:p w:rsidR="002E31BD" w:rsidRPr="00A47D79" w:rsidRDefault="002E31BD" w:rsidP="00CF3C74">
      <w:pPr>
        <w:spacing w:line="360" w:lineRule="auto"/>
        <w:ind w:firstLine="709"/>
        <w:jc w:val="center"/>
        <w:rPr>
          <w:rStyle w:val="FontStyle16"/>
          <w:b/>
          <w:sz w:val="32"/>
          <w:szCs w:val="32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both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right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right"/>
        <w:rPr>
          <w:rStyle w:val="FontStyle16"/>
          <w:sz w:val="28"/>
          <w:szCs w:val="28"/>
        </w:rPr>
      </w:pPr>
    </w:p>
    <w:p w:rsidR="002E31BD" w:rsidRPr="004D7333" w:rsidRDefault="002E31BD" w:rsidP="002E31BD">
      <w:pPr>
        <w:ind w:firstLine="708"/>
        <w:jc w:val="right"/>
        <w:rPr>
          <w:rStyle w:val="FontStyle16"/>
          <w:sz w:val="28"/>
          <w:szCs w:val="28"/>
        </w:rPr>
      </w:pPr>
    </w:p>
    <w:p w:rsidR="00666CEE" w:rsidRPr="004D7333" w:rsidRDefault="00666CEE" w:rsidP="002E31BD">
      <w:pPr>
        <w:ind w:firstLine="708"/>
        <w:jc w:val="right"/>
        <w:rPr>
          <w:rStyle w:val="FontStyle16"/>
          <w:sz w:val="28"/>
          <w:szCs w:val="28"/>
        </w:rPr>
      </w:pPr>
      <w:r w:rsidRPr="004D7333">
        <w:rPr>
          <w:rStyle w:val="FontStyle16"/>
          <w:sz w:val="28"/>
          <w:szCs w:val="28"/>
        </w:rPr>
        <w:t>Торкаченко Ю.В.,</w:t>
      </w:r>
    </w:p>
    <w:p w:rsidR="00666CEE" w:rsidRPr="004D7333" w:rsidRDefault="00F5714D" w:rsidP="00666CEE">
      <w:pPr>
        <w:ind w:left="360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="00666CEE" w:rsidRPr="004D7333">
        <w:rPr>
          <w:rStyle w:val="FontStyle16"/>
          <w:sz w:val="28"/>
          <w:szCs w:val="28"/>
        </w:rPr>
        <w:t xml:space="preserve">тарший преподаватель </w:t>
      </w:r>
    </w:p>
    <w:p w:rsidR="001F0236" w:rsidRPr="004D7333" w:rsidRDefault="00666CEE" w:rsidP="00666CEE">
      <w:pPr>
        <w:ind w:left="360"/>
        <w:jc w:val="right"/>
        <w:rPr>
          <w:rStyle w:val="FontStyle16"/>
          <w:sz w:val="28"/>
          <w:szCs w:val="28"/>
        </w:rPr>
      </w:pPr>
      <w:r w:rsidRPr="004D7333">
        <w:rPr>
          <w:rStyle w:val="FontStyle16"/>
          <w:sz w:val="28"/>
          <w:szCs w:val="28"/>
        </w:rPr>
        <w:t>кафедры педагогики</w:t>
      </w:r>
      <w:r w:rsidR="001F0236" w:rsidRPr="004D7333">
        <w:rPr>
          <w:rStyle w:val="FontStyle16"/>
          <w:sz w:val="28"/>
          <w:szCs w:val="28"/>
        </w:rPr>
        <w:t xml:space="preserve">, психологии, </w:t>
      </w:r>
    </w:p>
    <w:p w:rsidR="00666CEE" w:rsidRPr="004D7333" w:rsidRDefault="001F0236" w:rsidP="00666CEE">
      <w:pPr>
        <w:ind w:left="360"/>
        <w:jc w:val="right"/>
        <w:rPr>
          <w:rStyle w:val="FontStyle16"/>
          <w:sz w:val="28"/>
          <w:szCs w:val="28"/>
        </w:rPr>
      </w:pPr>
      <w:r w:rsidRPr="004D7333">
        <w:rPr>
          <w:rStyle w:val="FontStyle16"/>
          <w:sz w:val="28"/>
          <w:szCs w:val="28"/>
        </w:rPr>
        <w:t xml:space="preserve">дополнительного и специального </w:t>
      </w:r>
    </w:p>
    <w:p w:rsidR="002E31BD" w:rsidRPr="004D7333" w:rsidRDefault="00666CEE" w:rsidP="00666CEE">
      <w:pPr>
        <w:ind w:left="360"/>
        <w:jc w:val="right"/>
        <w:rPr>
          <w:sz w:val="28"/>
          <w:szCs w:val="28"/>
        </w:rPr>
      </w:pPr>
      <w:r w:rsidRPr="004D7333">
        <w:rPr>
          <w:rStyle w:val="FontStyle16"/>
          <w:sz w:val="28"/>
          <w:szCs w:val="28"/>
        </w:rPr>
        <w:t xml:space="preserve">образования </w:t>
      </w:r>
    </w:p>
    <w:p w:rsidR="002E31BD" w:rsidRPr="004D7333" w:rsidRDefault="002E31BD" w:rsidP="00666CEE">
      <w:pPr>
        <w:ind w:firstLine="708"/>
        <w:jc w:val="right"/>
        <w:rPr>
          <w:bCs/>
          <w:sz w:val="28"/>
          <w:szCs w:val="28"/>
        </w:rPr>
      </w:pPr>
    </w:p>
    <w:p w:rsidR="002E31BD" w:rsidRPr="004D7333" w:rsidRDefault="002E31BD" w:rsidP="002E31BD">
      <w:pPr>
        <w:rPr>
          <w:bCs/>
          <w:sz w:val="28"/>
          <w:szCs w:val="28"/>
        </w:rPr>
      </w:pPr>
    </w:p>
    <w:p w:rsidR="002E31BD" w:rsidRPr="004D7333" w:rsidRDefault="002E31BD" w:rsidP="002E31BD">
      <w:pPr>
        <w:rPr>
          <w:bCs/>
          <w:sz w:val="28"/>
          <w:szCs w:val="28"/>
        </w:rPr>
      </w:pPr>
    </w:p>
    <w:p w:rsidR="002E31BD" w:rsidRPr="004D7333" w:rsidRDefault="002E31BD" w:rsidP="002E31BD">
      <w:pPr>
        <w:rPr>
          <w:bCs/>
          <w:sz w:val="28"/>
          <w:szCs w:val="28"/>
        </w:rPr>
      </w:pPr>
    </w:p>
    <w:p w:rsidR="002E31BD" w:rsidRPr="004D7333" w:rsidRDefault="002E31BD" w:rsidP="002E31BD">
      <w:pPr>
        <w:rPr>
          <w:bCs/>
          <w:sz w:val="28"/>
          <w:szCs w:val="28"/>
        </w:rPr>
      </w:pPr>
    </w:p>
    <w:p w:rsidR="002E31BD" w:rsidRPr="004D7333" w:rsidRDefault="002E31BD" w:rsidP="002E31BD">
      <w:pPr>
        <w:rPr>
          <w:bCs/>
          <w:sz w:val="28"/>
          <w:szCs w:val="28"/>
        </w:rPr>
      </w:pPr>
    </w:p>
    <w:p w:rsidR="002E31BD" w:rsidRPr="004D7333" w:rsidRDefault="002E31BD" w:rsidP="006C448D">
      <w:pPr>
        <w:widowControl w:val="0"/>
        <w:rPr>
          <w:rFonts w:eastAsia="Arial Unicode MS"/>
          <w:sz w:val="28"/>
          <w:szCs w:val="28"/>
        </w:rPr>
      </w:pPr>
    </w:p>
    <w:p w:rsidR="002E31BD" w:rsidRPr="004D7333" w:rsidRDefault="002E31BD" w:rsidP="002E31BD">
      <w:pPr>
        <w:widowControl w:val="0"/>
        <w:jc w:val="center"/>
        <w:rPr>
          <w:rFonts w:eastAsia="Arial Unicode MS"/>
          <w:sz w:val="28"/>
          <w:szCs w:val="28"/>
        </w:rPr>
      </w:pPr>
      <w:r w:rsidRPr="004D7333">
        <w:rPr>
          <w:rFonts w:eastAsia="Arial Unicode MS"/>
          <w:sz w:val="28"/>
          <w:szCs w:val="28"/>
        </w:rPr>
        <w:t>Петропавловск-Камчатский</w:t>
      </w:r>
    </w:p>
    <w:p w:rsidR="00147CA7" w:rsidRPr="00CF3C74" w:rsidRDefault="000810E2" w:rsidP="00CF3C74">
      <w:pPr>
        <w:widowControl w:val="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2019</w:t>
      </w:r>
    </w:p>
    <w:p w:rsidR="000810E2" w:rsidRDefault="000810E2" w:rsidP="00CB140B">
      <w:pPr>
        <w:spacing w:line="360" w:lineRule="auto"/>
        <w:ind w:firstLine="709"/>
        <w:jc w:val="both"/>
        <w:rPr>
          <w:sz w:val="28"/>
          <w:szCs w:val="28"/>
        </w:rPr>
      </w:pPr>
    </w:p>
    <w:p w:rsidR="00AC320E" w:rsidRDefault="00831733" w:rsidP="00CB1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E5E52" w:rsidRPr="00154ED2">
        <w:rPr>
          <w:sz w:val="28"/>
          <w:szCs w:val="28"/>
        </w:rPr>
        <w:t>дн</w:t>
      </w:r>
      <w:r w:rsidR="00AC320E" w:rsidRPr="00154ED2">
        <w:rPr>
          <w:sz w:val="28"/>
          <w:szCs w:val="28"/>
        </w:rPr>
        <w:t>ой</w:t>
      </w:r>
      <w:r w:rsidR="007E5E52" w:rsidRPr="00154ED2">
        <w:rPr>
          <w:sz w:val="28"/>
          <w:szCs w:val="28"/>
        </w:rPr>
        <w:t xml:space="preserve"> из </w:t>
      </w:r>
      <w:r w:rsidR="007E5E52" w:rsidRPr="007E5E52">
        <w:rPr>
          <w:sz w:val="28"/>
          <w:szCs w:val="28"/>
        </w:rPr>
        <w:t>социально-опасных пр</w:t>
      </w:r>
      <w:r w:rsidR="00F5714D">
        <w:rPr>
          <w:sz w:val="28"/>
          <w:szCs w:val="28"/>
        </w:rPr>
        <w:t>облем современности, угрожа</w:t>
      </w:r>
      <w:r w:rsidR="008165F4">
        <w:rPr>
          <w:sz w:val="28"/>
          <w:szCs w:val="28"/>
        </w:rPr>
        <w:t>ющей</w:t>
      </w:r>
      <w:r w:rsidR="007E5E52" w:rsidRPr="007E5E52">
        <w:rPr>
          <w:sz w:val="28"/>
          <w:szCs w:val="28"/>
        </w:rPr>
        <w:t xml:space="preserve"> социальной безопасности государс</w:t>
      </w:r>
      <w:r w:rsidR="00184144">
        <w:rPr>
          <w:sz w:val="28"/>
          <w:szCs w:val="28"/>
        </w:rPr>
        <w:t>тва и общества, явля</w:t>
      </w:r>
      <w:r w:rsidR="008165F4">
        <w:rPr>
          <w:sz w:val="28"/>
          <w:szCs w:val="28"/>
        </w:rPr>
        <w:t>е</w:t>
      </w:r>
      <w:r w:rsidR="00184144">
        <w:rPr>
          <w:sz w:val="28"/>
          <w:szCs w:val="28"/>
        </w:rPr>
        <w:t>тся</w:t>
      </w:r>
      <w:r w:rsidR="00184144" w:rsidRPr="00184144">
        <w:t xml:space="preserve"> </w:t>
      </w:r>
      <w:r w:rsidR="00184144">
        <w:rPr>
          <w:sz w:val="28"/>
          <w:szCs w:val="28"/>
        </w:rPr>
        <w:t xml:space="preserve">распространение </w:t>
      </w:r>
      <w:r w:rsidR="00184144" w:rsidRPr="00184144">
        <w:rPr>
          <w:sz w:val="28"/>
          <w:szCs w:val="28"/>
        </w:rPr>
        <w:t>идеолог</w:t>
      </w:r>
      <w:r w:rsidR="00184144">
        <w:rPr>
          <w:sz w:val="28"/>
          <w:szCs w:val="28"/>
        </w:rPr>
        <w:t>ии терроризма и экстремизма в молодёжной среде</w:t>
      </w:r>
      <w:r w:rsidR="007E5E52" w:rsidRPr="007E5E52">
        <w:rPr>
          <w:sz w:val="28"/>
          <w:szCs w:val="28"/>
        </w:rPr>
        <w:t xml:space="preserve">. </w:t>
      </w:r>
    </w:p>
    <w:p w:rsidR="004360FB" w:rsidRDefault="004360FB" w:rsidP="00AC320E">
      <w:pPr>
        <w:spacing w:line="360" w:lineRule="auto"/>
        <w:ind w:firstLine="851"/>
        <w:jc w:val="both"/>
        <w:rPr>
          <w:sz w:val="28"/>
          <w:szCs w:val="28"/>
        </w:rPr>
      </w:pPr>
      <w:r w:rsidRPr="004360FB"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методических рекомендаций является определение стратегии и тактики </w:t>
      </w:r>
      <w:r w:rsidR="00BE27B7">
        <w:rPr>
          <w:sz w:val="28"/>
          <w:szCs w:val="28"/>
        </w:rPr>
        <w:t xml:space="preserve"> первичной </w:t>
      </w:r>
      <w:r>
        <w:rPr>
          <w:sz w:val="28"/>
          <w:szCs w:val="28"/>
        </w:rPr>
        <w:t>профилактики распространения идеологии экстремизма и терроризма в образовательной организации</w:t>
      </w:r>
      <w:r w:rsidR="00B108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1DFF" w:rsidRDefault="00531DFF" w:rsidP="00531DFF">
      <w:pPr>
        <w:spacing w:line="360" w:lineRule="auto"/>
        <w:ind w:firstLine="851"/>
        <w:jc w:val="both"/>
        <w:rPr>
          <w:sz w:val="28"/>
          <w:szCs w:val="28"/>
        </w:rPr>
      </w:pPr>
      <w:r w:rsidRPr="00531DFF">
        <w:rPr>
          <w:sz w:val="28"/>
          <w:szCs w:val="28"/>
        </w:rPr>
        <w:t>Методические рекомендации по вопросам</w:t>
      </w:r>
      <w:r w:rsidR="00184144" w:rsidRPr="00184144">
        <w:t xml:space="preserve"> </w:t>
      </w:r>
      <w:r w:rsidR="00184144" w:rsidRPr="00184144">
        <w:rPr>
          <w:sz w:val="28"/>
          <w:szCs w:val="28"/>
        </w:rPr>
        <w:t xml:space="preserve">профилактики </w:t>
      </w:r>
      <w:r w:rsidR="00184144">
        <w:rPr>
          <w:sz w:val="28"/>
          <w:szCs w:val="28"/>
        </w:rPr>
        <w:t xml:space="preserve">распространения </w:t>
      </w:r>
      <w:r w:rsidR="00184144" w:rsidRPr="00184144">
        <w:rPr>
          <w:sz w:val="28"/>
          <w:szCs w:val="28"/>
        </w:rPr>
        <w:t>идеологии терроризма и экстремизма</w:t>
      </w:r>
      <w:r w:rsidR="00184144">
        <w:rPr>
          <w:sz w:val="28"/>
          <w:szCs w:val="28"/>
        </w:rPr>
        <w:t xml:space="preserve"> в образовательных организациях </w:t>
      </w:r>
      <w:r w:rsidR="00184144" w:rsidRPr="00184144">
        <w:rPr>
          <w:sz w:val="28"/>
          <w:szCs w:val="28"/>
        </w:rPr>
        <w:t xml:space="preserve"> </w:t>
      </w:r>
      <w:r w:rsidRPr="00531DFF">
        <w:rPr>
          <w:sz w:val="28"/>
          <w:szCs w:val="28"/>
        </w:rPr>
        <w:t>разработаны для классных руководителей, педагогов-психологов, социальных педагогов и иных педагогических работников.</w:t>
      </w:r>
    </w:p>
    <w:p w:rsidR="006534C8" w:rsidRDefault="006534C8" w:rsidP="006534C8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534C8">
        <w:rPr>
          <w:b/>
          <w:sz w:val="28"/>
          <w:szCs w:val="28"/>
        </w:rPr>
        <w:t>Основные понятия</w:t>
      </w:r>
    </w:p>
    <w:p w:rsidR="004360FB" w:rsidRDefault="00E57CC9" w:rsidP="008165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4360FB">
        <w:rPr>
          <w:b/>
          <w:sz w:val="28"/>
          <w:szCs w:val="28"/>
        </w:rPr>
        <w:t xml:space="preserve">экстремизмом </w:t>
      </w:r>
      <w:r>
        <w:rPr>
          <w:sz w:val="28"/>
          <w:szCs w:val="28"/>
        </w:rPr>
        <w:t>традиционно принято понимать</w:t>
      </w:r>
      <w:r w:rsidR="004360FB">
        <w:rPr>
          <w:sz w:val="28"/>
          <w:szCs w:val="28"/>
        </w:rPr>
        <w:t xml:space="preserve"> приверженность к крайним взглядам и мерам</w:t>
      </w:r>
      <w:r w:rsidR="008165F4">
        <w:rPr>
          <w:sz w:val="28"/>
          <w:szCs w:val="28"/>
        </w:rPr>
        <w:t>.</w:t>
      </w:r>
      <w:r w:rsidR="004360FB">
        <w:rPr>
          <w:sz w:val="28"/>
          <w:szCs w:val="28"/>
        </w:rPr>
        <w:t xml:space="preserve"> </w:t>
      </w:r>
      <w:r w:rsidR="008165F4" w:rsidRPr="008165F4">
        <w:rPr>
          <w:sz w:val="28"/>
          <w:szCs w:val="28"/>
        </w:rPr>
        <w:t>Экстремисты – это люди, не признающие компромиссов, сторонники решительных действий и мер, затрагивающих социальную, политическую, религиозную и многие другие сферы общества</w:t>
      </w:r>
      <w:r w:rsidR="008165F4">
        <w:rPr>
          <w:sz w:val="28"/>
          <w:szCs w:val="28"/>
        </w:rPr>
        <w:t>.</w:t>
      </w:r>
    </w:p>
    <w:p w:rsidR="00E57CC9" w:rsidRPr="00E57CC9" w:rsidRDefault="004360FB" w:rsidP="008165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ФЗ </w:t>
      </w:r>
      <w:r w:rsidR="00E57CC9" w:rsidRPr="00E57CC9">
        <w:rPr>
          <w:sz w:val="28"/>
          <w:szCs w:val="28"/>
        </w:rPr>
        <w:t>от 25 июля 2002 г. N 114-ФЗ</w:t>
      </w:r>
      <w:r>
        <w:rPr>
          <w:sz w:val="28"/>
          <w:szCs w:val="28"/>
        </w:rPr>
        <w:t xml:space="preserve"> </w:t>
      </w:r>
      <w:r w:rsidR="00E57CC9" w:rsidRPr="00E57CC9">
        <w:rPr>
          <w:sz w:val="28"/>
          <w:szCs w:val="28"/>
        </w:rPr>
        <w:t>"О противодейств</w:t>
      </w:r>
      <w:r>
        <w:rPr>
          <w:sz w:val="28"/>
          <w:szCs w:val="28"/>
        </w:rPr>
        <w:t xml:space="preserve">ии экстремистской деятельности" под </w:t>
      </w:r>
      <w:r w:rsidR="00E57CC9" w:rsidRPr="00E57CC9">
        <w:rPr>
          <w:sz w:val="28"/>
          <w:szCs w:val="28"/>
        </w:rPr>
        <w:t>экстреми</w:t>
      </w:r>
      <w:r>
        <w:rPr>
          <w:sz w:val="28"/>
          <w:szCs w:val="28"/>
        </w:rPr>
        <w:t>змом понимаются: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lastRenderedPageBreak/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57CC9" w:rsidRPr="004360FB" w:rsidRDefault="00E57CC9" w:rsidP="00D46B6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A50F98" w:rsidRDefault="00E57CC9" w:rsidP="00FC47E9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360FB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A50F98" w:rsidRPr="00A50F98" w:rsidRDefault="004360FB" w:rsidP="00A50F98">
      <w:pPr>
        <w:spacing w:line="360" w:lineRule="auto"/>
        <w:ind w:firstLine="567"/>
        <w:jc w:val="both"/>
        <w:rPr>
          <w:sz w:val="28"/>
          <w:szCs w:val="28"/>
        </w:rPr>
      </w:pPr>
      <w:r w:rsidRPr="00A50F98">
        <w:rPr>
          <w:b/>
          <w:sz w:val="28"/>
          <w:szCs w:val="28"/>
        </w:rPr>
        <w:t>Э</w:t>
      </w:r>
      <w:r w:rsidR="00E57CC9" w:rsidRPr="00A50F98">
        <w:rPr>
          <w:b/>
          <w:sz w:val="28"/>
          <w:szCs w:val="28"/>
        </w:rPr>
        <w:t>кстремистские материалы</w:t>
      </w:r>
      <w:r w:rsidR="00E05459" w:rsidRPr="00A50F98">
        <w:rPr>
          <w:sz w:val="28"/>
          <w:szCs w:val="28"/>
        </w:rPr>
        <w:t xml:space="preserve"> - предназначенная</w:t>
      </w:r>
      <w:r w:rsidR="00E57CC9" w:rsidRPr="00A50F98">
        <w:rPr>
          <w:sz w:val="28"/>
          <w:szCs w:val="28"/>
        </w:rPr>
        <w:t xml:space="preserve"> для обнародования </w:t>
      </w:r>
      <w:r w:rsidR="006B041B" w:rsidRPr="00A50F98">
        <w:rPr>
          <w:sz w:val="28"/>
          <w:szCs w:val="28"/>
        </w:rPr>
        <w:t>информация</w:t>
      </w:r>
      <w:r w:rsidR="00E05459" w:rsidRPr="00A50F98">
        <w:rPr>
          <w:sz w:val="28"/>
          <w:szCs w:val="28"/>
        </w:rPr>
        <w:t xml:space="preserve">, призывающая </w:t>
      </w:r>
      <w:r w:rsidR="00E57CC9" w:rsidRPr="00A50F98">
        <w:rPr>
          <w:sz w:val="28"/>
          <w:szCs w:val="28"/>
        </w:rPr>
        <w:t xml:space="preserve"> к осуществлению экстремистской деятельности</w:t>
      </w:r>
      <w:r w:rsidR="00E05459" w:rsidRPr="00A50F98">
        <w:rPr>
          <w:sz w:val="28"/>
          <w:szCs w:val="28"/>
        </w:rPr>
        <w:t>, либо обосновывающая или оправдывающая</w:t>
      </w:r>
      <w:r w:rsidR="00E57CC9" w:rsidRPr="00A50F98">
        <w:rPr>
          <w:sz w:val="28"/>
          <w:szCs w:val="28"/>
        </w:rPr>
        <w:t xml:space="preserve"> необходимость осуществления такой деятельности</w:t>
      </w:r>
      <w:r w:rsidR="00E05459" w:rsidRPr="00A50F98">
        <w:rPr>
          <w:sz w:val="28"/>
          <w:szCs w:val="28"/>
        </w:rPr>
        <w:t>;</w:t>
      </w:r>
      <w:r w:rsidR="00E57CC9" w:rsidRPr="00A50F98">
        <w:rPr>
          <w:sz w:val="28"/>
          <w:szCs w:val="28"/>
        </w:rPr>
        <w:t xml:space="preserve"> публикации, обосновывающие или оправдывающие национальное и (или) расовое превосходство</w:t>
      </w:r>
      <w:r w:rsidR="00E05459" w:rsidRPr="00A50F98">
        <w:rPr>
          <w:sz w:val="28"/>
          <w:szCs w:val="28"/>
        </w:rPr>
        <w:t xml:space="preserve">, </w:t>
      </w:r>
      <w:r w:rsidR="00E57CC9" w:rsidRPr="00A50F98">
        <w:rPr>
          <w:sz w:val="28"/>
          <w:szCs w:val="28"/>
        </w:rPr>
        <w:t xml:space="preserve"> практику совершения военных или иных преступлений, направленных на полное или частичное </w:t>
      </w:r>
      <w:r w:rsidR="00E57CC9" w:rsidRPr="00A50F98">
        <w:rPr>
          <w:sz w:val="28"/>
          <w:szCs w:val="28"/>
        </w:rPr>
        <w:lastRenderedPageBreak/>
        <w:t>уничтожение какой-либо этнической, социальной, расовой, национальной или религиозной групп</w:t>
      </w:r>
      <w:r w:rsidR="00E05459" w:rsidRPr="00A50F98">
        <w:rPr>
          <w:sz w:val="28"/>
          <w:szCs w:val="28"/>
        </w:rPr>
        <w:t>ы.</w:t>
      </w:r>
    </w:p>
    <w:p w:rsidR="00A50F98" w:rsidRPr="00384194" w:rsidRDefault="004360FB" w:rsidP="00384194">
      <w:pPr>
        <w:spacing w:line="360" w:lineRule="auto"/>
        <w:ind w:firstLine="567"/>
        <w:jc w:val="both"/>
        <w:rPr>
          <w:sz w:val="28"/>
          <w:szCs w:val="28"/>
        </w:rPr>
      </w:pPr>
      <w:r w:rsidRPr="004360FB">
        <w:rPr>
          <w:b/>
          <w:sz w:val="28"/>
          <w:szCs w:val="28"/>
        </w:rPr>
        <w:t>С</w:t>
      </w:r>
      <w:r w:rsidR="00E57CC9" w:rsidRPr="004360FB">
        <w:rPr>
          <w:b/>
          <w:sz w:val="28"/>
          <w:szCs w:val="28"/>
        </w:rPr>
        <w:t>имволика экстремистской организации</w:t>
      </w:r>
      <w:r w:rsidR="00E57CC9" w:rsidRPr="00E57CC9">
        <w:rPr>
          <w:sz w:val="28"/>
          <w:szCs w:val="28"/>
        </w:rPr>
        <w:t xml:space="preserve"> - символика, описание которой содержится в учредительных документах организации, в отношении которой</w:t>
      </w:r>
      <w:r w:rsidR="00E05459">
        <w:rPr>
          <w:sz w:val="28"/>
          <w:szCs w:val="28"/>
        </w:rPr>
        <w:t xml:space="preserve"> </w:t>
      </w:r>
      <w:r w:rsidR="00E57CC9" w:rsidRPr="00E57CC9">
        <w:rPr>
          <w:sz w:val="28"/>
          <w:szCs w:val="28"/>
        </w:rPr>
        <w:t>судом принято вступившее в законную силу решение о ликвидации или запрете деятельности в связи с осуществлен</w:t>
      </w:r>
      <w:r w:rsidR="00384194">
        <w:rPr>
          <w:sz w:val="28"/>
          <w:szCs w:val="28"/>
        </w:rPr>
        <w:t>ием экстремистской деятельности.</w:t>
      </w:r>
    </w:p>
    <w:p w:rsidR="00A50F98" w:rsidRDefault="002D3924" w:rsidP="00A50F98">
      <w:pPr>
        <w:spacing w:line="360" w:lineRule="auto"/>
        <w:ind w:firstLine="567"/>
        <w:jc w:val="both"/>
        <w:rPr>
          <w:sz w:val="28"/>
          <w:szCs w:val="28"/>
        </w:rPr>
      </w:pPr>
      <w:r w:rsidRPr="003A7EBC">
        <w:rPr>
          <w:b/>
          <w:sz w:val="28"/>
          <w:szCs w:val="28"/>
        </w:rPr>
        <w:t>Терроризм</w:t>
      </w:r>
      <w:r w:rsidRPr="003A7EBC">
        <w:rPr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2D3924" w:rsidRPr="003A7EBC" w:rsidRDefault="002D3924" w:rsidP="00A50F98">
      <w:pPr>
        <w:spacing w:line="360" w:lineRule="auto"/>
        <w:ind w:firstLine="567"/>
        <w:jc w:val="both"/>
        <w:rPr>
          <w:sz w:val="28"/>
          <w:szCs w:val="28"/>
        </w:rPr>
      </w:pPr>
      <w:r w:rsidRPr="003A7EBC">
        <w:rPr>
          <w:b/>
          <w:sz w:val="28"/>
          <w:szCs w:val="28"/>
        </w:rPr>
        <w:t>Террористическая деятельность</w:t>
      </w:r>
      <w:r w:rsidRPr="003A7EBC">
        <w:rPr>
          <w:sz w:val="28"/>
          <w:szCs w:val="28"/>
        </w:rPr>
        <w:t xml:space="preserve"> - деятельность, включающая в себя:</w:t>
      </w:r>
    </w:p>
    <w:p w:rsidR="002D3924" w:rsidRPr="003A7EBC" w:rsidRDefault="002D3924" w:rsidP="003A7EBC">
      <w:pPr>
        <w:spacing w:line="360" w:lineRule="auto"/>
        <w:jc w:val="both"/>
        <w:rPr>
          <w:sz w:val="28"/>
          <w:szCs w:val="28"/>
        </w:rPr>
      </w:pPr>
      <w:r w:rsidRPr="003A7EBC">
        <w:rPr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2D3924" w:rsidRPr="003A7EBC" w:rsidRDefault="002D3924" w:rsidP="003A7EBC">
      <w:pPr>
        <w:spacing w:line="360" w:lineRule="auto"/>
        <w:jc w:val="both"/>
        <w:rPr>
          <w:sz w:val="28"/>
          <w:szCs w:val="28"/>
        </w:rPr>
      </w:pPr>
      <w:r w:rsidRPr="003A7EBC">
        <w:rPr>
          <w:sz w:val="28"/>
          <w:szCs w:val="28"/>
        </w:rPr>
        <w:t>б) подстрекательство к террористическому акту;</w:t>
      </w:r>
    </w:p>
    <w:p w:rsidR="002D3924" w:rsidRPr="003A7EBC" w:rsidRDefault="002D3924" w:rsidP="003A7EBC">
      <w:pPr>
        <w:spacing w:line="360" w:lineRule="auto"/>
        <w:jc w:val="both"/>
        <w:rPr>
          <w:sz w:val="28"/>
          <w:szCs w:val="28"/>
        </w:rPr>
      </w:pPr>
      <w:r w:rsidRPr="003A7EBC">
        <w:rPr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2D3924" w:rsidRPr="003A7EBC" w:rsidRDefault="002D3924" w:rsidP="003A7EBC">
      <w:pPr>
        <w:spacing w:line="360" w:lineRule="auto"/>
        <w:jc w:val="both"/>
        <w:rPr>
          <w:sz w:val="28"/>
          <w:szCs w:val="28"/>
        </w:rPr>
      </w:pPr>
      <w:r w:rsidRPr="003A7EBC">
        <w:rPr>
          <w:sz w:val="28"/>
          <w:szCs w:val="28"/>
        </w:rPr>
        <w:t>г) вербовку, вооружение, обучение и ис</w:t>
      </w:r>
      <w:r w:rsidR="003A7EBC" w:rsidRPr="003A7EBC">
        <w:rPr>
          <w:sz w:val="28"/>
          <w:szCs w:val="28"/>
        </w:rPr>
        <w:t>пользование террористов;</w:t>
      </w:r>
    </w:p>
    <w:p w:rsidR="002D3924" w:rsidRPr="003A7EBC" w:rsidRDefault="002D3924" w:rsidP="003A7EBC">
      <w:pPr>
        <w:spacing w:line="360" w:lineRule="auto"/>
        <w:jc w:val="both"/>
        <w:rPr>
          <w:sz w:val="28"/>
          <w:szCs w:val="28"/>
        </w:rPr>
      </w:pPr>
      <w:r w:rsidRPr="003A7EBC">
        <w:rPr>
          <w:sz w:val="28"/>
          <w:szCs w:val="28"/>
        </w:rPr>
        <w:t>д) информационное или иное пособничество в планировании, подготовке или реа</w:t>
      </w:r>
      <w:r w:rsidR="003A7EBC" w:rsidRPr="003A7EBC">
        <w:rPr>
          <w:sz w:val="28"/>
          <w:szCs w:val="28"/>
        </w:rPr>
        <w:t>лизации террористического акта;</w:t>
      </w:r>
    </w:p>
    <w:p w:rsidR="00A50F98" w:rsidRDefault="002D3924" w:rsidP="00A50F98">
      <w:pPr>
        <w:spacing w:line="360" w:lineRule="auto"/>
        <w:jc w:val="both"/>
        <w:rPr>
          <w:sz w:val="28"/>
          <w:szCs w:val="28"/>
        </w:rPr>
      </w:pPr>
      <w:r w:rsidRPr="003A7EBC">
        <w:rPr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5162F1" w:rsidRDefault="00D45BB2" w:rsidP="00A50F98">
      <w:pPr>
        <w:spacing w:line="360" w:lineRule="auto"/>
        <w:ind w:firstLine="567"/>
        <w:jc w:val="both"/>
        <w:rPr>
          <w:sz w:val="28"/>
          <w:szCs w:val="28"/>
        </w:rPr>
      </w:pPr>
      <w:r w:rsidRPr="00C60308">
        <w:rPr>
          <w:b/>
          <w:sz w:val="28"/>
          <w:szCs w:val="28"/>
        </w:rPr>
        <w:t>Гражданская активность</w:t>
      </w:r>
      <w:r w:rsidRPr="00C60308">
        <w:rPr>
          <w:sz w:val="28"/>
          <w:szCs w:val="28"/>
        </w:rPr>
        <w:t xml:space="preserve"> – одна из форм общественной активности, выражающаяся в неравнодушном отношении к проблемам общества, способности и желанию проявить собственную гражданскую позицию, отстаивать групповые и личные права и интересы, это сознание личной ответственности за благополучие государства.</w:t>
      </w:r>
    </w:p>
    <w:p w:rsidR="004E7E2D" w:rsidRDefault="00A50F98" w:rsidP="00A50F98">
      <w:pPr>
        <w:spacing w:line="360" w:lineRule="auto"/>
        <w:ind w:firstLine="567"/>
        <w:jc w:val="both"/>
        <w:rPr>
          <w:sz w:val="28"/>
          <w:szCs w:val="28"/>
        </w:rPr>
      </w:pPr>
      <w:r w:rsidRPr="00CC03C2">
        <w:rPr>
          <w:b/>
          <w:sz w:val="28"/>
          <w:szCs w:val="28"/>
        </w:rPr>
        <w:lastRenderedPageBreak/>
        <w:t>Ц</w:t>
      </w:r>
      <w:r w:rsidR="00CC03C2" w:rsidRPr="00CC03C2">
        <w:rPr>
          <w:b/>
          <w:sz w:val="28"/>
          <w:szCs w:val="28"/>
        </w:rPr>
        <w:t>ифровая социализа</w:t>
      </w:r>
      <w:r w:rsidRPr="00CC03C2">
        <w:rPr>
          <w:b/>
          <w:sz w:val="28"/>
          <w:szCs w:val="28"/>
        </w:rPr>
        <w:t>ция</w:t>
      </w:r>
      <w:r w:rsidRPr="001400A6">
        <w:rPr>
          <w:color w:val="000000" w:themeColor="text1"/>
          <w:sz w:val="28"/>
          <w:szCs w:val="28"/>
        </w:rPr>
        <w:t xml:space="preserve"> </w:t>
      </w:r>
      <w:r w:rsidRPr="004E7E2D">
        <w:rPr>
          <w:b/>
          <w:bCs/>
          <w:color w:val="000000" w:themeColor="text1"/>
          <w:sz w:val="28"/>
          <w:szCs w:val="28"/>
        </w:rPr>
        <w:t>—</w:t>
      </w:r>
      <w:r w:rsidR="00FD6C34">
        <w:rPr>
          <w:color w:val="000000" w:themeColor="text1"/>
          <w:sz w:val="28"/>
          <w:szCs w:val="28"/>
        </w:rPr>
        <w:t xml:space="preserve"> </w:t>
      </w:r>
      <w:r w:rsidR="00CC03C2">
        <w:rPr>
          <w:color w:val="000000" w:themeColor="text1"/>
          <w:sz w:val="28"/>
          <w:szCs w:val="28"/>
        </w:rPr>
        <w:t>процесс овладения и присвоения челове</w:t>
      </w:r>
      <w:r w:rsidR="00CC03C2">
        <w:rPr>
          <w:color w:val="000000" w:themeColor="text1"/>
          <w:sz w:val="28"/>
          <w:szCs w:val="28"/>
        </w:rPr>
        <w:softHyphen/>
        <w:t>ком социального опыта, приобретаемо</w:t>
      </w:r>
      <w:r w:rsidRPr="001400A6">
        <w:rPr>
          <w:color w:val="000000" w:themeColor="text1"/>
          <w:sz w:val="28"/>
          <w:szCs w:val="28"/>
        </w:rPr>
        <w:t>го в онл</w:t>
      </w:r>
      <w:r w:rsidR="00CC03C2">
        <w:rPr>
          <w:color w:val="000000" w:themeColor="text1"/>
          <w:sz w:val="28"/>
          <w:szCs w:val="28"/>
        </w:rPr>
        <w:t>айн-контекстах, воспроизвод</w:t>
      </w:r>
      <w:r w:rsidR="00CC03C2">
        <w:rPr>
          <w:color w:val="000000" w:themeColor="text1"/>
          <w:sz w:val="28"/>
          <w:szCs w:val="28"/>
        </w:rPr>
        <w:softHyphen/>
        <w:t>ства этого опыта в смешанной офлайн/онлайн-реальности и формирующего его цифровую личность как часть реальной личности. Без цифровой социали</w:t>
      </w:r>
      <w:r w:rsidR="00CC03C2">
        <w:rPr>
          <w:color w:val="000000" w:themeColor="text1"/>
          <w:sz w:val="28"/>
          <w:szCs w:val="28"/>
        </w:rPr>
        <w:softHyphen/>
        <w:t>зации сегодня затруднен процесс становления лично</w:t>
      </w:r>
      <w:r w:rsidRPr="001400A6">
        <w:rPr>
          <w:color w:val="000000" w:themeColor="text1"/>
          <w:sz w:val="28"/>
          <w:szCs w:val="28"/>
        </w:rPr>
        <w:t>ст</w:t>
      </w:r>
      <w:r w:rsidR="00CC03C2">
        <w:rPr>
          <w:color w:val="000000" w:themeColor="text1"/>
          <w:sz w:val="28"/>
          <w:szCs w:val="28"/>
        </w:rPr>
        <w:t>и, ее адаптации и инте</w:t>
      </w:r>
      <w:r w:rsidR="00CC03C2">
        <w:rPr>
          <w:color w:val="000000" w:themeColor="text1"/>
          <w:sz w:val="28"/>
          <w:szCs w:val="28"/>
        </w:rPr>
        <w:softHyphen/>
        <w:t>грации в социальную систему информационного обще</w:t>
      </w:r>
      <w:r w:rsidRPr="001400A6">
        <w:rPr>
          <w:color w:val="000000" w:themeColor="text1"/>
          <w:sz w:val="28"/>
          <w:szCs w:val="28"/>
        </w:rPr>
        <w:t>ства</w:t>
      </w:r>
      <w:r>
        <w:rPr>
          <w:color w:val="000000" w:themeColor="text1"/>
          <w:sz w:val="28"/>
          <w:szCs w:val="28"/>
        </w:rPr>
        <w:t>.</w:t>
      </w:r>
      <w:r w:rsidR="00E86BB9" w:rsidRPr="00E86BB9">
        <w:t xml:space="preserve"> </w:t>
      </w:r>
      <w:r w:rsidR="00E86BB9" w:rsidRPr="00E86BB9">
        <w:rPr>
          <w:color w:val="000000" w:themeColor="text1"/>
          <w:sz w:val="28"/>
          <w:szCs w:val="28"/>
        </w:rPr>
        <w:t>[6]</w:t>
      </w:r>
    </w:p>
    <w:p w:rsidR="00B108AF" w:rsidRPr="00B108AF" w:rsidRDefault="00B108AF" w:rsidP="00B108AF">
      <w:pPr>
        <w:spacing w:line="360" w:lineRule="auto"/>
        <w:jc w:val="center"/>
        <w:rPr>
          <w:b/>
          <w:sz w:val="28"/>
          <w:szCs w:val="28"/>
        </w:rPr>
      </w:pPr>
      <w:r w:rsidRPr="00B108AF">
        <w:rPr>
          <w:b/>
          <w:sz w:val="28"/>
          <w:szCs w:val="28"/>
        </w:rPr>
        <w:t>Особен</w:t>
      </w:r>
      <w:r>
        <w:rPr>
          <w:b/>
          <w:sz w:val="28"/>
          <w:szCs w:val="28"/>
        </w:rPr>
        <w:t>ности проявления экстремизма</w:t>
      </w:r>
      <w:r w:rsidRPr="00B108AF">
        <w:rPr>
          <w:b/>
          <w:sz w:val="28"/>
          <w:szCs w:val="28"/>
        </w:rPr>
        <w:t xml:space="preserve"> в молодёжной среде</w:t>
      </w:r>
    </w:p>
    <w:p w:rsidR="00BE70EF" w:rsidRDefault="00BE70EF" w:rsidP="00CC03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Экстремизм выступает более общим</w:t>
      </w:r>
      <w:r w:rsidR="00017FBA">
        <w:rPr>
          <w:sz w:val="28"/>
          <w:szCs w:val="28"/>
        </w:rPr>
        <w:t xml:space="preserve"> и масштабным </w:t>
      </w:r>
      <w:r>
        <w:rPr>
          <w:sz w:val="28"/>
          <w:szCs w:val="28"/>
        </w:rPr>
        <w:t xml:space="preserve"> проявлением, чем терроризм</w:t>
      </w:r>
      <w:r w:rsidR="00017FBA">
        <w:rPr>
          <w:sz w:val="28"/>
          <w:szCs w:val="28"/>
        </w:rPr>
        <w:t xml:space="preserve">. Анализируя причины, порождающие экстремистские явления, современные исследователи, всё чаще обращаются к </w:t>
      </w:r>
      <w:r w:rsidR="00017FBA" w:rsidRPr="00197C29">
        <w:rPr>
          <w:b/>
          <w:sz w:val="28"/>
          <w:szCs w:val="28"/>
        </w:rPr>
        <w:t>молодёжному экстремизму</w:t>
      </w:r>
      <w:r w:rsidR="00FE695D">
        <w:rPr>
          <w:sz w:val="28"/>
          <w:szCs w:val="28"/>
        </w:rPr>
        <w:t>.</w:t>
      </w:r>
      <w:r w:rsidR="006B041B">
        <w:rPr>
          <w:sz w:val="28"/>
          <w:szCs w:val="28"/>
        </w:rPr>
        <w:t xml:space="preserve"> Экстремизм носит эпатажный, вызывающий, скандальный характер, что особенно привлекает молодёжь. Малый социальный опыт, повышенная социальная доверчивость, недостаточность самоконтроля</w:t>
      </w:r>
      <w:r w:rsidR="003B5236">
        <w:rPr>
          <w:sz w:val="28"/>
          <w:szCs w:val="28"/>
        </w:rPr>
        <w:t xml:space="preserve"> и </w:t>
      </w:r>
      <w:r w:rsidR="006B041B">
        <w:rPr>
          <w:sz w:val="28"/>
          <w:szCs w:val="28"/>
        </w:rPr>
        <w:t xml:space="preserve"> личной ответственности</w:t>
      </w:r>
      <w:r w:rsidR="006A479C">
        <w:rPr>
          <w:sz w:val="28"/>
          <w:szCs w:val="28"/>
        </w:rPr>
        <w:t xml:space="preserve">, низкий уровень критичности мышления и т. д. </w:t>
      </w:r>
      <w:r w:rsidR="006B041B">
        <w:rPr>
          <w:sz w:val="28"/>
          <w:szCs w:val="28"/>
        </w:rPr>
        <w:t xml:space="preserve"> часто позволяют заключать экстремально настроенную молодёжь в заложники политических и иных сил.</w:t>
      </w:r>
    </w:p>
    <w:p w:rsidR="0049574E" w:rsidRDefault="007E434C" w:rsidP="000D12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Молодёжный экстремизм как массовое явление, выражающееся в пренебрежении к действующим в обществе правилам</w:t>
      </w:r>
      <w:r w:rsidR="00CC03C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нормам поведения  или в отрицании их, рассматривают с различных позиций. </w:t>
      </w:r>
    </w:p>
    <w:p w:rsidR="007E434C" w:rsidRPr="000D124F" w:rsidRDefault="007E434C" w:rsidP="000D12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существенным является определение взаимосвязи между политико-экономическим состоянием </w:t>
      </w:r>
      <w:r w:rsidR="00FA4568">
        <w:rPr>
          <w:sz w:val="28"/>
          <w:szCs w:val="28"/>
        </w:rPr>
        <w:t>общества и возросшим экстремизмом в м</w:t>
      </w:r>
      <w:r w:rsidR="00CC03C2">
        <w:rPr>
          <w:sz w:val="28"/>
          <w:szCs w:val="28"/>
        </w:rPr>
        <w:t>олодёжной среде</w:t>
      </w:r>
      <w:r w:rsidR="00CC03C2" w:rsidRPr="00DC641F">
        <w:rPr>
          <w:sz w:val="28"/>
          <w:szCs w:val="28"/>
        </w:rPr>
        <w:t xml:space="preserve">. </w:t>
      </w:r>
      <w:r w:rsidR="00FA4568" w:rsidRPr="00DC641F">
        <w:rPr>
          <w:sz w:val="28"/>
          <w:szCs w:val="28"/>
        </w:rPr>
        <w:t xml:space="preserve">Ефанова </w:t>
      </w:r>
      <w:r w:rsidR="00CC03C2" w:rsidRPr="00DC641F">
        <w:rPr>
          <w:sz w:val="28"/>
          <w:szCs w:val="28"/>
        </w:rPr>
        <w:t xml:space="preserve">Е.В. </w:t>
      </w:r>
      <w:r w:rsidR="00FA4568" w:rsidRPr="00DC641F">
        <w:rPr>
          <w:sz w:val="28"/>
          <w:szCs w:val="28"/>
        </w:rPr>
        <w:t>в качестве основных</w:t>
      </w:r>
      <w:r w:rsidR="00CC03C2" w:rsidRPr="00DC641F">
        <w:rPr>
          <w:sz w:val="28"/>
          <w:szCs w:val="28"/>
        </w:rPr>
        <w:t xml:space="preserve"> причин  эскалации экстремизма </w:t>
      </w:r>
      <w:r w:rsidR="00FA4568" w:rsidRPr="00DC641F">
        <w:rPr>
          <w:sz w:val="28"/>
          <w:szCs w:val="28"/>
        </w:rPr>
        <w:t>называет разва</w:t>
      </w:r>
      <w:r w:rsidR="008E3F45" w:rsidRPr="00DC641F">
        <w:rPr>
          <w:sz w:val="28"/>
          <w:szCs w:val="28"/>
        </w:rPr>
        <w:t>л с</w:t>
      </w:r>
      <w:r w:rsidR="00FA4568" w:rsidRPr="00DC641F">
        <w:rPr>
          <w:sz w:val="28"/>
          <w:szCs w:val="28"/>
        </w:rPr>
        <w:t>оциально-экономической модели, неуправляемую миграцию и идеологический ва</w:t>
      </w:r>
      <w:r w:rsidR="008E3F45" w:rsidRPr="00DC641F">
        <w:rPr>
          <w:sz w:val="28"/>
          <w:szCs w:val="28"/>
        </w:rPr>
        <w:t>куум</w:t>
      </w:r>
      <w:r w:rsidR="00DC641F" w:rsidRPr="00DC641F">
        <w:rPr>
          <w:sz w:val="28"/>
          <w:szCs w:val="28"/>
        </w:rPr>
        <w:t xml:space="preserve"> [3]</w:t>
      </w:r>
      <w:r w:rsidR="008E3F45" w:rsidRPr="00DC641F">
        <w:rPr>
          <w:sz w:val="28"/>
          <w:szCs w:val="28"/>
        </w:rPr>
        <w:t xml:space="preserve">. Афанасьев </w:t>
      </w:r>
      <w:r w:rsidR="00CC03C2" w:rsidRPr="00DC641F">
        <w:rPr>
          <w:sz w:val="28"/>
          <w:szCs w:val="28"/>
        </w:rPr>
        <w:t xml:space="preserve">Р.М. </w:t>
      </w:r>
      <w:r w:rsidR="008E3F45" w:rsidRPr="00DC641F">
        <w:rPr>
          <w:sz w:val="28"/>
          <w:szCs w:val="28"/>
        </w:rPr>
        <w:t xml:space="preserve">указывает, что протестные настроения молодёжи становятся средством достижения собственных политических и других целей </w:t>
      </w:r>
      <w:proofErr w:type="gramStart"/>
      <w:r w:rsidR="008E3F45" w:rsidRPr="00DC641F">
        <w:rPr>
          <w:sz w:val="28"/>
          <w:szCs w:val="28"/>
        </w:rPr>
        <w:t>национал-экстремистских</w:t>
      </w:r>
      <w:proofErr w:type="gramEnd"/>
      <w:r w:rsidR="008E3F45" w:rsidRPr="00DC641F">
        <w:rPr>
          <w:sz w:val="28"/>
          <w:szCs w:val="28"/>
        </w:rPr>
        <w:t xml:space="preserve"> организаций</w:t>
      </w:r>
      <w:r w:rsidR="00DC641F" w:rsidRPr="00DC641F">
        <w:rPr>
          <w:sz w:val="28"/>
          <w:szCs w:val="28"/>
        </w:rPr>
        <w:t xml:space="preserve"> [Там же]</w:t>
      </w:r>
      <w:r w:rsidR="008E3F45" w:rsidRPr="00DC641F">
        <w:rPr>
          <w:sz w:val="28"/>
          <w:szCs w:val="28"/>
        </w:rPr>
        <w:t>.</w:t>
      </w:r>
      <w:r w:rsidR="008E3F45" w:rsidRPr="008E3F45">
        <w:t xml:space="preserve"> </w:t>
      </w:r>
    </w:p>
    <w:p w:rsidR="00CC03C2" w:rsidRDefault="00BE70EF" w:rsidP="00384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важной для понимания природы экстремизма  является точка зрения </w:t>
      </w:r>
      <w:r w:rsidRPr="00DC641F">
        <w:rPr>
          <w:sz w:val="28"/>
          <w:szCs w:val="28"/>
        </w:rPr>
        <w:t>Диля</w:t>
      </w:r>
      <w:r w:rsidR="00CC03C2" w:rsidRPr="00DC641F">
        <w:rPr>
          <w:sz w:val="28"/>
          <w:szCs w:val="28"/>
        </w:rPr>
        <w:t xml:space="preserve"> В.А.</w:t>
      </w:r>
      <w:r w:rsidRPr="00DC641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="00CC03C2">
        <w:rPr>
          <w:sz w:val="28"/>
          <w:szCs w:val="28"/>
        </w:rPr>
        <w:t xml:space="preserve">выделяет следующие </w:t>
      </w:r>
      <w:r>
        <w:rPr>
          <w:sz w:val="28"/>
          <w:szCs w:val="28"/>
        </w:rPr>
        <w:t>причин</w:t>
      </w:r>
      <w:r w:rsidR="00CC03C2">
        <w:rPr>
          <w:sz w:val="28"/>
          <w:szCs w:val="28"/>
        </w:rPr>
        <w:t>ы</w:t>
      </w:r>
      <w:r>
        <w:rPr>
          <w:sz w:val="28"/>
          <w:szCs w:val="28"/>
        </w:rPr>
        <w:t xml:space="preserve"> молодёжного экстремизма: </w:t>
      </w:r>
    </w:p>
    <w:p w:rsidR="00CC03C2" w:rsidRDefault="00BE70EF" w:rsidP="00384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кризис  социально-политической и экономической системы; </w:t>
      </w:r>
    </w:p>
    <w:p w:rsidR="00CC03C2" w:rsidRDefault="00BE70EF" w:rsidP="00384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пропаганд</w:t>
      </w:r>
      <w:r w:rsidR="00CC03C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антиценностей</w:t>
      </w:r>
      <w:proofErr w:type="spellEnd"/>
      <w:r>
        <w:rPr>
          <w:sz w:val="28"/>
          <w:szCs w:val="28"/>
        </w:rPr>
        <w:t xml:space="preserve"> массовой культуры; </w:t>
      </w:r>
    </w:p>
    <w:p w:rsidR="00CC03C2" w:rsidRDefault="00BE70EF" w:rsidP="00384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деформаци</w:t>
      </w:r>
      <w:r w:rsidR="00CC03C2">
        <w:rPr>
          <w:sz w:val="28"/>
          <w:szCs w:val="28"/>
        </w:rPr>
        <w:t>ю</w:t>
      </w:r>
      <w:r>
        <w:rPr>
          <w:sz w:val="28"/>
          <w:szCs w:val="28"/>
        </w:rPr>
        <w:t xml:space="preserve"> системы индивидуальных ценностей; </w:t>
      </w:r>
    </w:p>
    <w:p w:rsidR="00CC03C2" w:rsidRDefault="00BE70EF" w:rsidP="00384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разрыв </w:t>
      </w:r>
      <w:r w:rsidR="00527027">
        <w:rPr>
          <w:sz w:val="28"/>
          <w:szCs w:val="28"/>
        </w:rPr>
        <w:t xml:space="preserve">межпокаленных связей, который облегчает вербовку молодых людей в экстремистские организации. </w:t>
      </w:r>
    </w:p>
    <w:p w:rsidR="00BE70EF" w:rsidRDefault="007E434C" w:rsidP="003841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В.А</w:t>
      </w:r>
      <w:r w:rsidR="00BE70EF">
        <w:rPr>
          <w:sz w:val="28"/>
          <w:szCs w:val="28"/>
        </w:rPr>
        <w:t>. Диля, важнейший способ противодействия экстремизму – устранение аксиологического кризиса современного общества</w:t>
      </w:r>
      <w:r w:rsidR="00E86BB9" w:rsidRPr="00E86BB9">
        <w:t xml:space="preserve"> </w:t>
      </w:r>
      <w:r w:rsidR="00E86BB9">
        <w:rPr>
          <w:sz w:val="28"/>
          <w:szCs w:val="28"/>
        </w:rPr>
        <w:t>[</w:t>
      </w:r>
      <w:r w:rsidR="00E86BB9" w:rsidRPr="00384194">
        <w:rPr>
          <w:sz w:val="28"/>
          <w:szCs w:val="28"/>
        </w:rPr>
        <w:t>3</w:t>
      </w:r>
      <w:r w:rsidR="00E86BB9" w:rsidRPr="00E86BB9">
        <w:rPr>
          <w:sz w:val="28"/>
          <w:szCs w:val="28"/>
        </w:rPr>
        <w:t>]</w:t>
      </w:r>
      <w:r w:rsidR="00DD4171">
        <w:rPr>
          <w:sz w:val="28"/>
          <w:szCs w:val="28"/>
        </w:rPr>
        <w:t>.</w:t>
      </w:r>
    </w:p>
    <w:p w:rsidR="006C31E2" w:rsidRDefault="00CC03C2" w:rsidP="00CC03C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выделяют следующие </w:t>
      </w:r>
      <w:r w:rsidR="006C31E2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="006C31E2">
        <w:rPr>
          <w:sz w:val="28"/>
          <w:szCs w:val="28"/>
        </w:rPr>
        <w:t xml:space="preserve"> </w:t>
      </w:r>
      <w:r w:rsidR="006A479C">
        <w:rPr>
          <w:sz w:val="28"/>
          <w:szCs w:val="28"/>
        </w:rPr>
        <w:t xml:space="preserve"> проявления </w:t>
      </w:r>
      <w:r w:rsidR="006C31E2">
        <w:rPr>
          <w:sz w:val="28"/>
          <w:szCs w:val="28"/>
        </w:rPr>
        <w:t>экстремизма в молодёжной среде</w:t>
      </w:r>
      <w:r w:rsidR="00FC47E9">
        <w:rPr>
          <w:sz w:val="28"/>
          <w:szCs w:val="28"/>
        </w:rPr>
        <w:t>:</w:t>
      </w:r>
    </w:p>
    <w:p w:rsidR="006C31E2" w:rsidRDefault="006C31E2" w:rsidP="00D46B6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Экстремизм формируется преимущественно в маргинальной среде</w:t>
      </w:r>
      <w:r w:rsidR="004835F4">
        <w:rPr>
          <w:sz w:val="28"/>
          <w:szCs w:val="28"/>
        </w:rPr>
        <w:t>.</w:t>
      </w:r>
    </w:p>
    <w:p w:rsidR="004835F4" w:rsidRDefault="004835F4" w:rsidP="00D46B6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4835F4" w:rsidRDefault="004835F4" w:rsidP="00D46B6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Экстремизм проявляется чаще в тех группах, где</w:t>
      </w:r>
      <w:r w:rsidR="0049574E">
        <w:rPr>
          <w:sz w:val="28"/>
          <w:szCs w:val="28"/>
        </w:rPr>
        <w:t xml:space="preserve"> отмечается </w:t>
      </w:r>
      <w:r>
        <w:rPr>
          <w:sz w:val="28"/>
          <w:szCs w:val="28"/>
        </w:rPr>
        <w:t xml:space="preserve">  низкий уровень самоуважения  или же условия способствуют игнорированию прав личности</w:t>
      </w:r>
      <w:r w:rsidR="006A479C">
        <w:rPr>
          <w:sz w:val="28"/>
          <w:szCs w:val="28"/>
        </w:rPr>
        <w:t>.</w:t>
      </w:r>
    </w:p>
    <w:p w:rsidR="00FC47E9" w:rsidRDefault="006A479C" w:rsidP="00D46B65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Проявления экстремизма характерны в обществе с низким уровнем</w:t>
      </w:r>
      <w:r w:rsidR="00FC47E9">
        <w:rPr>
          <w:sz w:val="28"/>
          <w:szCs w:val="28"/>
        </w:rPr>
        <w:t xml:space="preserve"> культуры и размытость</w:t>
      </w:r>
      <w:r>
        <w:rPr>
          <w:sz w:val="28"/>
          <w:szCs w:val="28"/>
        </w:rPr>
        <w:t>ю</w:t>
      </w:r>
      <w:r w:rsidR="00FC47E9">
        <w:rPr>
          <w:sz w:val="28"/>
          <w:szCs w:val="28"/>
        </w:rPr>
        <w:t xml:space="preserve"> нравственных ориентиров. </w:t>
      </w:r>
    </w:p>
    <w:p w:rsidR="007F460C" w:rsidRPr="00683C16" w:rsidRDefault="007F460C" w:rsidP="00CC03C2">
      <w:pPr>
        <w:spacing w:line="360" w:lineRule="auto"/>
        <w:ind w:firstLine="567"/>
        <w:jc w:val="both"/>
        <w:rPr>
          <w:sz w:val="28"/>
          <w:szCs w:val="28"/>
        </w:rPr>
      </w:pPr>
      <w:r w:rsidRPr="00683C16">
        <w:rPr>
          <w:sz w:val="28"/>
          <w:szCs w:val="28"/>
        </w:rPr>
        <w:t xml:space="preserve">Наиболее </w:t>
      </w:r>
      <w:r w:rsidR="00683C16" w:rsidRPr="00683C16">
        <w:rPr>
          <w:sz w:val="28"/>
          <w:szCs w:val="28"/>
        </w:rPr>
        <w:t xml:space="preserve">уязвимым для экстремистской </w:t>
      </w:r>
      <w:r w:rsidR="006A479C" w:rsidRPr="00683C16">
        <w:rPr>
          <w:sz w:val="28"/>
          <w:szCs w:val="28"/>
        </w:rPr>
        <w:t>а</w:t>
      </w:r>
      <w:r w:rsidRPr="00683C16">
        <w:rPr>
          <w:sz w:val="28"/>
          <w:szCs w:val="28"/>
        </w:rPr>
        <w:t>ктивности является возраст от 14 до 22 лет.</w:t>
      </w:r>
      <w:r w:rsidR="00C7223C" w:rsidRPr="00683C16">
        <w:rPr>
          <w:sz w:val="28"/>
          <w:szCs w:val="28"/>
        </w:rPr>
        <w:t xml:space="preserve"> </w:t>
      </w:r>
      <w:r w:rsidR="00683C16" w:rsidRPr="00683C16">
        <w:rPr>
          <w:sz w:val="28"/>
          <w:szCs w:val="28"/>
        </w:rPr>
        <w:t>Провоцирующим фактором выступают,  в</w:t>
      </w:r>
      <w:r w:rsidR="00C7223C" w:rsidRPr="00683C16">
        <w:rPr>
          <w:sz w:val="28"/>
          <w:szCs w:val="28"/>
        </w:rPr>
        <w:t>о-первых, возрастные особенности</w:t>
      </w:r>
      <w:r w:rsidR="00683C16" w:rsidRPr="00683C16">
        <w:rPr>
          <w:sz w:val="28"/>
          <w:szCs w:val="28"/>
        </w:rPr>
        <w:t xml:space="preserve">, такие </w:t>
      </w:r>
      <w:r w:rsidR="00C7223C" w:rsidRPr="00683C16">
        <w:rPr>
          <w:sz w:val="28"/>
          <w:szCs w:val="28"/>
        </w:rPr>
        <w:t xml:space="preserve"> как категоричность суждений, не</w:t>
      </w:r>
      <w:r w:rsidR="00683C16" w:rsidRPr="00683C16">
        <w:rPr>
          <w:sz w:val="28"/>
          <w:szCs w:val="28"/>
        </w:rPr>
        <w:t xml:space="preserve">гативизм, ограниченный кругозор, </w:t>
      </w:r>
      <w:r w:rsidR="00C7223C" w:rsidRPr="00683C16">
        <w:rPr>
          <w:sz w:val="28"/>
          <w:szCs w:val="28"/>
        </w:rPr>
        <w:t>неспособность к системному анализу, неопределённость в выборе жизненных целей, неудовлетворённость собой и окружением</w:t>
      </w:r>
      <w:r w:rsidR="00683C16" w:rsidRPr="00683C16">
        <w:rPr>
          <w:sz w:val="28"/>
          <w:szCs w:val="28"/>
        </w:rPr>
        <w:t xml:space="preserve"> и т.д</w:t>
      </w:r>
      <w:r w:rsidR="00C7223C" w:rsidRPr="00683C16">
        <w:rPr>
          <w:sz w:val="28"/>
          <w:szCs w:val="28"/>
        </w:rPr>
        <w:t>.</w:t>
      </w:r>
      <w:r w:rsidR="00683C16" w:rsidRPr="00683C16">
        <w:rPr>
          <w:sz w:val="28"/>
          <w:szCs w:val="28"/>
        </w:rPr>
        <w:t>, в</w:t>
      </w:r>
      <w:r w:rsidR="00C7223C" w:rsidRPr="00683C16">
        <w:rPr>
          <w:sz w:val="28"/>
          <w:szCs w:val="28"/>
        </w:rPr>
        <w:t xml:space="preserve">о-вторых, </w:t>
      </w:r>
      <w:r w:rsidR="00683C16" w:rsidRPr="00683C16">
        <w:rPr>
          <w:sz w:val="28"/>
          <w:szCs w:val="28"/>
        </w:rPr>
        <w:t xml:space="preserve">использование  Интернета как мощного инструмента манипуляции сознанием и поведением молодых людей, </w:t>
      </w:r>
      <w:r w:rsidR="00C7223C" w:rsidRPr="00683C16">
        <w:rPr>
          <w:sz w:val="28"/>
          <w:szCs w:val="28"/>
        </w:rPr>
        <w:t xml:space="preserve">учитывая доступность и популярность </w:t>
      </w:r>
      <w:r w:rsidR="00683C16" w:rsidRPr="00683C16">
        <w:rPr>
          <w:sz w:val="28"/>
          <w:szCs w:val="28"/>
        </w:rPr>
        <w:t xml:space="preserve">социальных сетей </w:t>
      </w:r>
      <w:r w:rsidR="00C7223C" w:rsidRPr="00683C16">
        <w:rPr>
          <w:sz w:val="28"/>
          <w:szCs w:val="28"/>
        </w:rPr>
        <w:t>в молодёжной среде</w:t>
      </w:r>
      <w:r w:rsidR="00683C16" w:rsidRPr="00683C16">
        <w:rPr>
          <w:sz w:val="28"/>
          <w:szCs w:val="28"/>
        </w:rPr>
        <w:t xml:space="preserve">. </w:t>
      </w:r>
    </w:p>
    <w:p w:rsidR="004765B6" w:rsidRDefault="0049574E" w:rsidP="004765B6">
      <w:pPr>
        <w:spacing w:line="360" w:lineRule="auto"/>
        <w:ind w:firstLine="567"/>
        <w:jc w:val="both"/>
        <w:rPr>
          <w:sz w:val="28"/>
          <w:szCs w:val="28"/>
        </w:rPr>
      </w:pPr>
      <w:r w:rsidRPr="0049574E">
        <w:rPr>
          <w:sz w:val="28"/>
          <w:szCs w:val="28"/>
        </w:rPr>
        <w:t>Молодёжный экстремизм на территории РФ  представля</w:t>
      </w:r>
      <w:r w:rsidR="00487186">
        <w:rPr>
          <w:sz w:val="28"/>
          <w:szCs w:val="28"/>
        </w:rPr>
        <w:t>ет  собой трёхуровневую систему</w:t>
      </w:r>
      <w:r w:rsidR="00DD4171">
        <w:rPr>
          <w:sz w:val="28"/>
          <w:szCs w:val="28"/>
        </w:rPr>
        <w:t xml:space="preserve"> [</w:t>
      </w:r>
      <w:r w:rsidR="00DD4171" w:rsidRPr="00294057">
        <w:rPr>
          <w:sz w:val="28"/>
          <w:szCs w:val="28"/>
        </w:rPr>
        <w:t>4</w:t>
      </w:r>
      <w:r w:rsidR="00DD4171" w:rsidRPr="00E86BB9">
        <w:rPr>
          <w:sz w:val="28"/>
          <w:szCs w:val="28"/>
        </w:rPr>
        <w:t>]</w:t>
      </w:r>
      <w:r w:rsidR="00487186">
        <w:rPr>
          <w:sz w:val="28"/>
          <w:szCs w:val="28"/>
        </w:rPr>
        <w:t xml:space="preserve">. </w:t>
      </w:r>
    </w:p>
    <w:p w:rsidR="0049574E" w:rsidRPr="0049574E" w:rsidRDefault="0049574E" w:rsidP="004765B6">
      <w:pPr>
        <w:spacing w:line="360" w:lineRule="auto"/>
        <w:ind w:firstLine="567"/>
        <w:jc w:val="both"/>
        <w:rPr>
          <w:sz w:val="28"/>
          <w:szCs w:val="28"/>
        </w:rPr>
      </w:pPr>
      <w:r w:rsidRPr="0049574E">
        <w:rPr>
          <w:sz w:val="28"/>
          <w:szCs w:val="28"/>
        </w:rPr>
        <w:t xml:space="preserve">Первый уровень, организационный, предполагает формальное и неформальное членство в организациях и движениях экстремистской </w:t>
      </w:r>
      <w:r w:rsidRPr="0049574E">
        <w:rPr>
          <w:sz w:val="28"/>
          <w:szCs w:val="28"/>
        </w:rPr>
        <w:lastRenderedPageBreak/>
        <w:t xml:space="preserve">направленности (НБП, </w:t>
      </w:r>
      <w:proofErr w:type="spellStart"/>
      <w:r w:rsidRPr="0049574E">
        <w:rPr>
          <w:sz w:val="28"/>
          <w:szCs w:val="28"/>
        </w:rPr>
        <w:t>скинхэды</w:t>
      </w:r>
      <w:proofErr w:type="spellEnd"/>
      <w:r w:rsidRPr="0049574E">
        <w:rPr>
          <w:sz w:val="28"/>
          <w:szCs w:val="28"/>
        </w:rPr>
        <w:t>, футбольные фанаты, фашизм,</w:t>
      </w:r>
      <w:r w:rsidR="00AE545A">
        <w:rPr>
          <w:sz w:val="28"/>
          <w:szCs w:val="28"/>
        </w:rPr>
        <w:t xml:space="preserve"> сатанизм,</w:t>
      </w:r>
      <w:r w:rsidRPr="0049574E">
        <w:rPr>
          <w:sz w:val="28"/>
          <w:szCs w:val="28"/>
        </w:rPr>
        <w:t xml:space="preserve"> </w:t>
      </w:r>
      <w:r w:rsidR="00487186">
        <w:rPr>
          <w:sz w:val="28"/>
          <w:szCs w:val="28"/>
        </w:rPr>
        <w:t>«</w:t>
      </w:r>
      <w:r w:rsidRPr="0049574E">
        <w:rPr>
          <w:sz w:val="28"/>
          <w:szCs w:val="28"/>
        </w:rPr>
        <w:t>Мужское государство</w:t>
      </w:r>
      <w:r w:rsidR="00487186">
        <w:rPr>
          <w:sz w:val="28"/>
          <w:szCs w:val="28"/>
        </w:rPr>
        <w:t xml:space="preserve">», </w:t>
      </w:r>
      <w:proofErr w:type="spellStart"/>
      <w:r w:rsidR="00487186">
        <w:rPr>
          <w:sz w:val="28"/>
          <w:szCs w:val="28"/>
        </w:rPr>
        <w:t>колумбайн</w:t>
      </w:r>
      <w:proofErr w:type="spellEnd"/>
      <w:r w:rsidR="00AE545A">
        <w:rPr>
          <w:sz w:val="28"/>
          <w:szCs w:val="28"/>
        </w:rPr>
        <w:t xml:space="preserve"> и др.</w:t>
      </w:r>
      <w:r w:rsidRPr="0049574E">
        <w:rPr>
          <w:sz w:val="28"/>
          <w:szCs w:val="28"/>
        </w:rPr>
        <w:t xml:space="preserve">). </w:t>
      </w:r>
    </w:p>
    <w:p w:rsidR="0049574E" w:rsidRPr="0049574E" w:rsidRDefault="0049574E" w:rsidP="0049574E">
      <w:pPr>
        <w:spacing w:line="360" w:lineRule="auto"/>
        <w:ind w:firstLine="709"/>
        <w:jc w:val="both"/>
        <w:rPr>
          <w:sz w:val="28"/>
          <w:szCs w:val="28"/>
        </w:rPr>
      </w:pPr>
      <w:r w:rsidRPr="0049574E">
        <w:rPr>
          <w:sz w:val="28"/>
          <w:szCs w:val="28"/>
        </w:rPr>
        <w:t>Второй уровень, ментальный, представлен экстремистской политической культурой, а также деструктивными действиями средств массовой коммуникации (экстремистские идеи,  ценностные ориентации).</w:t>
      </w:r>
    </w:p>
    <w:p w:rsidR="000D124F" w:rsidRDefault="0049574E" w:rsidP="0049574E">
      <w:pPr>
        <w:spacing w:line="360" w:lineRule="auto"/>
        <w:ind w:firstLine="709"/>
        <w:jc w:val="both"/>
        <w:rPr>
          <w:sz w:val="28"/>
          <w:szCs w:val="28"/>
        </w:rPr>
      </w:pPr>
      <w:r w:rsidRPr="0049574E">
        <w:rPr>
          <w:sz w:val="28"/>
          <w:szCs w:val="28"/>
        </w:rPr>
        <w:t>Третий уровень, поведенческий,  на котором проявляются  конкретные действия и поступки экстремистского характера.</w:t>
      </w:r>
      <w:r w:rsidR="00E86BB9" w:rsidRPr="00E86BB9">
        <w:t xml:space="preserve"> </w:t>
      </w:r>
    </w:p>
    <w:p w:rsidR="006A479C" w:rsidRDefault="006A479C" w:rsidP="004957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особенности необходимо у</w:t>
      </w:r>
      <w:r w:rsidRPr="006A479C">
        <w:rPr>
          <w:sz w:val="28"/>
          <w:szCs w:val="28"/>
        </w:rPr>
        <w:t xml:space="preserve">читывать при организации </w:t>
      </w:r>
      <w:r w:rsidR="00AE545A">
        <w:rPr>
          <w:sz w:val="28"/>
          <w:szCs w:val="28"/>
        </w:rPr>
        <w:t>психолого-</w:t>
      </w:r>
      <w:r w:rsidRPr="006A479C">
        <w:rPr>
          <w:sz w:val="28"/>
          <w:szCs w:val="28"/>
        </w:rPr>
        <w:t xml:space="preserve">педагогической профилактики экстремистских </w:t>
      </w:r>
      <w:r w:rsidR="00683C16">
        <w:rPr>
          <w:sz w:val="28"/>
          <w:szCs w:val="28"/>
        </w:rPr>
        <w:t xml:space="preserve"> и террористических </w:t>
      </w:r>
      <w:r w:rsidRPr="006A479C">
        <w:rPr>
          <w:sz w:val="28"/>
          <w:szCs w:val="28"/>
        </w:rPr>
        <w:t>проявлений в</w:t>
      </w:r>
      <w:r w:rsidR="00384194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.</w:t>
      </w:r>
      <w:r w:rsidRPr="006A479C">
        <w:rPr>
          <w:sz w:val="28"/>
          <w:szCs w:val="28"/>
        </w:rPr>
        <w:t xml:space="preserve">  </w:t>
      </w:r>
    </w:p>
    <w:p w:rsidR="006A479C" w:rsidRPr="00450261" w:rsidRDefault="006A479C" w:rsidP="0049574E">
      <w:pPr>
        <w:spacing w:line="360" w:lineRule="auto"/>
        <w:ind w:firstLine="709"/>
        <w:jc w:val="both"/>
        <w:rPr>
          <w:sz w:val="28"/>
          <w:szCs w:val="28"/>
        </w:rPr>
      </w:pPr>
    </w:p>
    <w:p w:rsidR="00DD4171" w:rsidRDefault="00450261" w:rsidP="00565629">
      <w:pPr>
        <w:spacing w:line="360" w:lineRule="auto"/>
        <w:jc w:val="center"/>
        <w:rPr>
          <w:b/>
          <w:sz w:val="28"/>
          <w:szCs w:val="28"/>
        </w:rPr>
      </w:pPr>
      <w:r w:rsidRPr="00F5714D">
        <w:rPr>
          <w:b/>
          <w:sz w:val="28"/>
          <w:szCs w:val="28"/>
        </w:rPr>
        <w:t>Фу</w:t>
      </w:r>
      <w:r w:rsidR="000810E2">
        <w:rPr>
          <w:b/>
          <w:sz w:val="28"/>
          <w:szCs w:val="28"/>
        </w:rPr>
        <w:t>нкции образовательных организаций</w:t>
      </w:r>
      <w:r w:rsidRPr="00F5714D">
        <w:rPr>
          <w:b/>
          <w:sz w:val="28"/>
          <w:szCs w:val="28"/>
        </w:rPr>
        <w:t xml:space="preserve"> по профилактике </w:t>
      </w:r>
      <w:r w:rsidR="00374EDD" w:rsidRPr="00374EDD">
        <w:rPr>
          <w:b/>
          <w:sz w:val="28"/>
          <w:szCs w:val="28"/>
        </w:rPr>
        <w:t xml:space="preserve">распространения идеологии терроризма и экстремизма </w:t>
      </w:r>
    </w:p>
    <w:p w:rsidR="006B041B" w:rsidRDefault="00374EDD" w:rsidP="00565629">
      <w:pPr>
        <w:spacing w:line="360" w:lineRule="auto"/>
        <w:jc w:val="center"/>
        <w:rPr>
          <w:b/>
          <w:sz w:val="28"/>
          <w:szCs w:val="28"/>
        </w:rPr>
      </w:pPr>
      <w:r w:rsidRPr="00374EDD">
        <w:rPr>
          <w:b/>
          <w:sz w:val="28"/>
          <w:szCs w:val="28"/>
        </w:rPr>
        <w:t xml:space="preserve">в молодёжной </w:t>
      </w:r>
      <w:r w:rsidR="00F000CB" w:rsidRPr="00F000CB">
        <w:rPr>
          <w:b/>
          <w:sz w:val="28"/>
          <w:szCs w:val="28"/>
        </w:rPr>
        <w:t xml:space="preserve">среде </w:t>
      </w:r>
    </w:p>
    <w:p w:rsidR="00536185" w:rsidRDefault="00536185" w:rsidP="007C27A2">
      <w:pPr>
        <w:spacing w:line="360" w:lineRule="auto"/>
        <w:ind w:firstLine="567"/>
        <w:jc w:val="both"/>
        <w:rPr>
          <w:sz w:val="28"/>
          <w:szCs w:val="28"/>
        </w:rPr>
      </w:pPr>
      <w:r w:rsidRPr="00536185">
        <w:rPr>
          <w:sz w:val="28"/>
          <w:szCs w:val="28"/>
        </w:rPr>
        <w:t xml:space="preserve">Возможности  образовательных </w:t>
      </w:r>
      <w:r>
        <w:rPr>
          <w:sz w:val="28"/>
          <w:szCs w:val="28"/>
        </w:rPr>
        <w:t xml:space="preserve">организаций по противодействию распространения радикальных идей и распространению идеологии  экстремизма и терроризма </w:t>
      </w:r>
      <w:r w:rsidR="00FE0879">
        <w:rPr>
          <w:sz w:val="28"/>
          <w:szCs w:val="28"/>
        </w:rPr>
        <w:t>разнообразны.</w:t>
      </w:r>
    </w:p>
    <w:p w:rsidR="00FE0879" w:rsidRPr="00FE0879" w:rsidRDefault="00FE0879" w:rsidP="007C27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уровни профилактической работы.</w:t>
      </w:r>
      <w:r w:rsidR="0011387B">
        <w:rPr>
          <w:sz w:val="28"/>
          <w:szCs w:val="28"/>
        </w:rPr>
        <w:t xml:space="preserve"> </w:t>
      </w:r>
      <w:r w:rsidRPr="00FE0879">
        <w:rPr>
          <w:sz w:val="28"/>
          <w:szCs w:val="28"/>
        </w:rPr>
        <w:t>Первичная профилактика направлена  на устранение неблагоприятных факторов, вызывающих определённое явление, а также на повышение устойчивости личности к влиянию этих факторов. Вторичная профилактика  - работа с «группой риска», например с подростками</w:t>
      </w:r>
      <w:r w:rsidR="0011387B">
        <w:rPr>
          <w:sz w:val="28"/>
          <w:szCs w:val="28"/>
        </w:rPr>
        <w:t>,</w:t>
      </w:r>
      <w:r w:rsidRPr="00FE0879">
        <w:rPr>
          <w:sz w:val="28"/>
          <w:szCs w:val="28"/>
        </w:rPr>
        <w:t xml:space="preserve">  имеющими выраженную склонность к отклоняюще</w:t>
      </w:r>
      <w:r w:rsidR="007C27A2">
        <w:rPr>
          <w:sz w:val="28"/>
          <w:szCs w:val="28"/>
        </w:rPr>
        <w:t>му</w:t>
      </w:r>
      <w:r w:rsidRPr="00FE0879">
        <w:rPr>
          <w:sz w:val="28"/>
          <w:szCs w:val="28"/>
        </w:rPr>
        <w:t>ся поведени</w:t>
      </w:r>
      <w:r w:rsidR="007C27A2">
        <w:rPr>
          <w:sz w:val="28"/>
          <w:szCs w:val="28"/>
        </w:rPr>
        <w:t>ю</w:t>
      </w:r>
      <w:r w:rsidRPr="00FE0879">
        <w:rPr>
          <w:sz w:val="28"/>
          <w:szCs w:val="28"/>
        </w:rPr>
        <w:t xml:space="preserve">  без проявления т</w:t>
      </w:r>
      <w:r>
        <w:rPr>
          <w:sz w:val="28"/>
          <w:szCs w:val="28"/>
        </w:rPr>
        <w:t xml:space="preserve">акого в данный период времени. </w:t>
      </w:r>
      <w:r w:rsidRPr="00FE0879">
        <w:rPr>
          <w:sz w:val="28"/>
          <w:szCs w:val="28"/>
        </w:rPr>
        <w:t>Третичная профилактика -  взаимодействие с лицами</w:t>
      </w:r>
      <w:r w:rsidR="007C27A2">
        <w:rPr>
          <w:sz w:val="28"/>
          <w:szCs w:val="28"/>
        </w:rPr>
        <w:t>, которые</w:t>
      </w:r>
      <w:r w:rsidRPr="00FE0879">
        <w:rPr>
          <w:sz w:val="28"/>
          <w:szCs w:val="28"/>
        </w:rPr>
        <w:t xml:space="preserve"> </w:t>
      </w:r>
      <w:r w:rsidR="007C27A2">
        <w:rPr>
          <w:sz w:val="28"/>
          <w:szCs w:val="28"/>
        </w:rPr>
        <w:t xml:space="preserve">уже проявляют </w:t>
      </w:r>
      <w:r w:rsidRPr="00FE0879">
        <w:rPr>
          <w:sz w:val="28"/>
          <w:szCs w:val="28"/>
        </w:rPr>
        <w:t xml:space="preserve"> девиантн</w:t>
      </w:r>
      <w:r w:rsidR="007C27A2">
        <w:rPr>
          <w:sz w:val="28"/>
          <w:szCs w:val="28"/>
        </w:rPr>
        <w:t>ое</w:t>
      </w:r>
      <w:r w:rsidRPr="00FE0879">
        <w:rPr>
          <w:sz w:val="28"/>
          <w:szCs w:val="28"/>
        </w:rPr>
        <w:t xml:space="preserve"> поведение. </w:t>
      </w:r>
    </w:p>
    <w:p w:rsidR="00535BF3" w:rsidRPr="00536185" w:rsidRDefault="007C27A2" w:rsidP="007C27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следующие ф</w:t>
      </w:r>
      <w:r w:rsidR="00FE0879" w:rsidRPr="00FE0879">
        <w:rPr>
          <w:sz w:val="28"/>
          <w:szCs w:val="28"/>
        </w:rPr>
        <w:t xml:space="preserve">ормы </w:t>
      </w:r>
      <w:r w:rsidR="00FE0879">
        <w:rPr>
          <w:sz w:val="28"/>
          <w:szCs w:val="28"/>
        </w:rPr>
        <w:t>профилактической работы: организация социальной среды, информирование, а</w:t>
      </w:r>
      <w:r w:rsidR="00FE0879" w:rsidRPr="00FE0879">
        <w:rPr>
          <w:sz w:val="28"/>
          <w:szCs w:val="28"/>
        </w:rPr>
        <w:t>ктивное социальное обуч</w:t>
      </w:r>
      <w:r w:rsidR="00FE0879">
        <w:rPr>
          <w:sz w:val="28"/>
          <w:szCs w:val="28"/>
        </w:rPr>
        <w:t>ение социально-важным навыкам.</w:t>
      </w:r>
    </w:p>
    <w:p w:rsidR="006A479C" w:rsidRDefault="008E0835" w:rsidP="007C27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связанные с вопросами профилактики экстремистских проявлений в молодёжной среде не должны носить спонтанный характер, быть единовременной акцией или ограниченной во времени кампанией. </w:t>
      </w:r>
      <w:r w:rsidR="00384194">
        <w:rPr>
          <w:sz w:val="28"/>
          <w:szCs w:val="28"/>
        </w:rPr>
        <w:t xml:space="preserve"> </w:t>
      </w:r>
      <w:r w:rsidR="00536185" w:rsidRPr="00536185">
        <w:rPr>
          <w:sz w:val="28"/>
          <w:szCs w:val="28"/>
        </w:rPr>
        <w:lastRenderedPageBreak/>
        <w:t xml:space="preserve">Необходима </w:t>
      </w:r>
      <w:r w:rsidR="00536185">
        <w:rPr>
          <w:sz w:val="28"/>
          <w:szCs w:val="28"/>
        </w:rPr>
        <w:t xml:space="preserve">целостная </w:t>
      </w:r>
      <w:r w:rsidR="00536185" w:rsidRPr="00536185">
        <w:rPr>
          <w:sz w:val="28"/>
          <w:szCs w:val="28"/>
        </w:rPr>
        <w:t>система психолог</w:t>
      </w:r>
      <w:r w:rsidR="00536185">
        <w:rPr>
          <w:sz w:val="28"/>
          <w:szCs w:val="28"/>
        </w:rPr>
        <w:t xml:space="preserve">о-педагогического </w:t>
      </w:r>
      <w:r w:rsidR="00536185" w:rsidRPr="00536185">
        <w:rPr>
          <w:sz w:val="28"/>
          <w:szCs w:val="28"/>
        </w:rPr>
        <w:t xml:space="preserve"> сопровождения для консолидации ресурсов личности  в преодолении угроз негативных социальных воздействий.</w:t>
      </w:r>
    </w:p>
    <w:p w:rsidR="007C27A2" w:rsidRDefault="007C27A2" w:rsidP="004765B6">
      <w:pPr>
        <w:spacing w:line="360" w:lineRule="auto"/>
        <w:jc w:val="center"/>
        <w:rPr>
          <w:b/>
          <w:sz w:val="28"/>
          <w:szCs w:val="28"/>
        </w:rPr>
      </w:pPr>
    </w:p>
    <w:p w:rsidR="0038002F" w:rsidRPr="0038002F" w:rsidRDefault="0011387B" w:rsidP="004765B6">
      <w:pPr>
        <w:spacing w:line="360" w:lineRule="auto"/>
        <w:jc w:val="center"/>
        <w:rPr>
          <w:b/>
          <w:sz w:val="28"/>
          <w:szCs w:val="28"/>
        </w:rPr>
      </w:pPr>
      <w:r w:rsidRPr="0038002F">
        <w:rPr>
          <w:b/>
          <w:sz w:val="28"/>
          <w:szCs w:val="28"/>
        </w:rPr>
        <w:t xml:space="preserve">Основные направления </w:t>
      </w:r>
      <w:r w:rsidR="00200EB3" w:rsidRPr="0038002F">
        <w:rPr>
          <w:b/>
          <w:sz w:val="28"/>
          <w:szCs w:val="28"/>
        </w:rPr>
        <w:t xml:space="preserve"> </w:t>
      </w:r>
      <w:r w:rsidR="0038002F" w:rsidRPr="0038002F">
        <w:rPr>
          <w:b/>
          <w:sz w:val="28"/>
          <w:szCs w:val="28"/>
        </w:rPr>
        <w:t>по профилактике распространения идеологии терроризма и экстремизм</w:t>
      </w:r>
      <w:r w:rsidR="004765B6">
        <w:rPr>
          <w:b/>
          <w:sz w:val="28"/>
          <w:szCs w:val="28"/>
        </w:rPr>
        <w:t>а в образовательной организации</w:t>
      </w:r>
    </w:p>
    <w:p w:rsidR="00FE0879" w:rsidRDefault="00FE0879" w:rsidP="00D46B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E0879">
        <w:rPr>
          <w:sz w:val="28"/>
          <w:szCs w:val="28"/>
        </w:rPr>
        <w:t xml:space="preserve">Психолого-педагогическое сопровождение </w:t>
      </w:r>
      <w:r>
        <w:rPr>
          <w:sz w:val="28"/>
          <w:szCs w:val="28"/>
        </w:rPr>
        <w:t xml:space="preserve">детей из семей участников псевдорелигиозных сект деструктивной направленности; </w:t>
      </w:r>
    </w:p>
    <w:p w:rsidR="00FE0879" w:rsidRDefault="00FE0879" w:rsidP="00D46B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идентичности личности;</w:t>
      </w:r>
    </w:p>
    <w:p w:rsidR="00FE0879" w:rsidRDefault="00FE0879" w:rsidP="00D46B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толерантных установок сознания и поведения;</w:t>
      </w:r>
    </w:p>
    <w:p w:rsidR="00FE0879" w:rsidRDefault="0011387B" w:rsidP="00D46B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коммуникативной компетентности и способности противостоять манипуляторному воздействию;</w:t>
      </w:r>
    </w:p>
    <w:p w:rsidR="0011387B" w:rsidRDefault="0011387B" w:rsidP="00D46B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стигматизации, буллинга, агрессии, и насилия в образовательных организациях;</w:t>
      </w:r>
    </w:p>
    <w:p w:rsidR="0011387B" w:rsidRDefault="0011387B" w:rsidP="00D46B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типа семейного воспитания и детско-родительских отношений в напр</w:t>
      </w:r>
      <w:r w:rsidR="00871B18">
        <w:rPr>
          <w:sz w:val="28"/>
          <w:szCs w:val="28"/>
        </w:rPr>
        <w:t>авлении доверия</w:t>
      </w:r>
      <w:r>
        <w:rPr>
          <w:sz w:val="28"/>
          <w:szCs w:val="28"/>
        </w:rPr>
        <w:t>, эмоциональной близости и взаимопонимания;</w:t>
      </w:r>
    </w:p>
    <w:p w:rsidR="00CC1C57" w:rsidRDefault="00CC1C57" w:rsidP="00D46B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построении индивидуальной образовательной траектории и предварительного профессионального самоопределения;</w:t>
      </w:r>
    </w:p>
    <w:p w:rsidR="00CC1C57" w:rsidRDefault="00CC1C57" w:rsidP="00D46B6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негативных последствий психотравмирующих событий и формирование устойчивости к стрессу и фрустрации.</w:t>
      </w:r>
    </w:p>
    <w:p w:rsidR="00E62AC6" w:rsidRDefault="00E62AC6" w:rsidP="00E62AC6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62AC6">
        <w:rPr>
          <w:sz w:val="28"/>
          <w:szCs w:val="28"/>
        </w:rPr>
        <w:t>овершенствование  правовой компетентности несовершеннолетних</w:t>
      </w:r>
      <w:r>
        <w:rPr>
          <w:sz w:val="28"/>
          <w:szCs w:val="28"/>
        </w:rPr>
        <w:t>;</w:t>
      </w:r>
    </w:p>
    <w:p w:rsidR="001A79D9" w:rsidRPr="004A2A76" w:rsidRDefault="00E62AC6" w:rsidP="004A2A76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B18">
        <w:rPr>
          <w:sz w:val="28"/>
          <w:szCs w:val="28"/>
        </w:rPr>
        <w:t xml:space="preserve">Содействие информационной социализации </w:t>
      </w:r>
      <w:r w:rsidR="00200EB3">
        <w:rPr>
          <w:sz w:val="28"/>
          <w:szCs w:val="28"/>
        </w:rPr>
        <w:t>молодежи</w:t>
      </w:r>
      <w:r w:rsidR="004765B6">
        <w:rPr>
          <w:sz w:val="28"/>
          <w:szCs w:val="28"/>
        </w:rPr>
        <w:t>.</w:t>
      </w:r>
    </w:p>
    <w:p w:rsidR="00A50F98" w:rsidRPr="001A79D9" w:rsidRDefault="00DC641F" w:rsidP="00DD4171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наиболее актуальным направлением профилактики экстремизма в образовательных организациях является </w:t>
      </w:r>
      <w:r w:rsidR="001A79D9">
        <w:rPr>
          <w:sz w:val="28"/>
          <w:szCs w:val="28"/>
        </w:rPr>
        <w:t>с</w:t>
      </w:r>
      <w:r w:rsidR="00200EB3" w:rsidRPr="001A79D9">
        <w:rPr>
          <w:sz w:val="28"/>
          <w:szCs w:val="28"/>
        </w:rPr>
        <w:t>одействие информационной социализации молодежи</w:t>
      </w:r>
      <w:r w:rsidR="001A79D9">
        <w:rPr>
          <w:sz w:val="28"/>
          <w:szCs w:val="28"/>
        </w:rPr>
        <w:t>.</w:t>
      </w:r>
    </w:p>
    <w:p w:rsidR="009806EF" w:rsidRPr="001400A6" w:rsidRDefault="00A50F98" w:rsidP="007C27A2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Социальная ситуа</w:t>
      </w:r>
      <w:r w:rsidR="009806EF">
        <w:rPr>
          <w:color w:val="000000" w:themeColor="text1"/>
          <w:sz w:val="28"/>
          <w:szCs w:val="28"/>
        </w:rPr>
        <w:t>ция</w:t>
      </w:r>
      <w:r>
        <w:rPr>
          <w:color w:val="000000" w:themeColor="text1"/>
          <w:sz w:val="28"/>
          <w:szCs w:val="28"/>
        </w:rPr>
        <w:t xml:space="preserve"> разви</w:t>
      </w:r>
      <w:r w:rsidR="009806EF" w:rsidRPr="001400A6">
        <w:rPr>
          <w:color w:val="000000" w:themeColor="text1"/>
          <w:sz w:val="28"/>
          <w:szCs w:val="28"/>
        </w:rPr>
        <w:t xml:space="preserve">тия </w:t>
      </w:r>
      <w:r w:rsidR="009806EF">
        <w:rPr>
          <w:color w:val="000000" w:themeColor="text1"/>
          <w:sz w:val="28"/>
          <w:szCs w:val="28"/>
        </w:rPr>
        <w:t xml:space="preserve"> современного </w:t>
      </w:r>
      <w:r w:rsidR="009806EF" w:rsidRPr="001400A6">
        <w:rPr>
          <w:color w:val="000000" w:themeColor="text1"/>
          <w:sz w:val="28"/>
          <w:szCs w:val="28"/>
        </w:rPr>
        <w:t>ребенка</w:t>
      </w:r>
      <w:r w:rsidR="009806EF">
        <w:rPr>
          <w:color w:val="000000" w:themeColor="text1"/>
          <w:sz w:val="28"/>
          <w:szCs w:val="28"/>
        </w:rPr>
        <w:t xml:space="preserve"> </w:t>
      </w:r>
      <w:r w:rsidR="009806EF" w:rsidRPr="001400A6">
        <w:rPr>
          <w:color w:val="000000" w:themeColor="text1"/>
          <w:sz w:val="28"/>
          <w:szCs w:val="28"/>
        </w:rPr>
        <w:t xml:space="preserve"> </w:t>
      </w:r>
      <w:r w:rsidR="009806EF">
        <w:rPr>
          <w:color w:val="000000" w:themeColor="text1"/>
          <w:sz w:val="28"/>
          <w:szCs w:val="28"/>
        </w:rPr>
        <w:t xml:space="preserve"> рассматривается </w:t>
      </w:r>
      <w:r w:rsidR="009806EF" w:rsidRPr="001400A6">
        <w:rPr>
          <w:color w:val="000000" w:themeColor="text1"/>
          <w:sz w:val="28"/>
          <w:szCs w:val="28"/>
        </w:rPr>
        <w:t>с</w:t>
      </w:r>
      <w:r w:rsidR="009806EF">
        <w:rPr>
          <w:color w:val="000000" w:themeColor="text1"/>
          <w:sz w:val="28"/>
          <w:szCs w:val="28"/>
        </w:rPr>
        <w:t>квозь призму цифровой среды.</w:t>
      </w:r>
      <w:r w:rsidR="009806EF" w:rsidRPr="001400A6">
        <w:rPr>
          <w:color w:val="000000" w:themeColor="text1"/>
          <w:sz w:val="28"/>
          <w:szCs w:val="28"/>
        </w:rPr>
        <w:t xml:space="preserve"> </w:t>
      </w:r>
      <w:r w:rsidR="001A79D9">
        <w:rPr>
          <w:color w:val="000000" w:themeColor="text1"/>
          <w:sz w:val="28"/>
          <w:szCs w:val="28"/>
        </w:rPr>
        <w:t>При исследовании данной проблемы Солдатова Г.</w:t>
      </w:r>
      <w:r w:rsidR="004A2A76">
        <w:rPr>
          <w:color w:val="000000" w:themeColor="text1"/>
          <w:sz w:val="28"/>
          <w:szCs w:val="28"/>
        </w:rPr>
        <w:t xml:space="preserve">У., </w:t>
      </w:r>
      <w:proofErr w:type="spellStart"/>
      <w:r w:rsidR="004A2A76">
        <w:rPr>
          <w:color w:val="000000" w:themeColor="text1"/>
          <w:sz w:val="28"/>
          <w:szCs w:val="28"/>
        </w:rPr>
        <w:t>Нестик</w:t>
      </w:r>
      <w:proofErr w:type="spellEnd"/>
      <w:r w:rsidR="004A2A76">
        <w:rPr>
          <w:color w:val="000000" w:themeColor="text1"/>
          <w:sz w:val="28"/>
          <w:szCs w:val="28"/>
        </w:rPr>
        <w:t xml:space="preserve"> Т.А. и др. отмечают </w:t>
      </w:r>
      <w:r w:rsidR="009806EF" w:rsidRPr="003658F4">
        <w:rPr>
          <w:color w:val="000000" w:themeColor="text1"/>
          <w:sz w:val="28"/>
          <w:szCs w:val="28"/>
        </w:rPr>
        <w:t xml:space="preserve"> некоторые характеристики, определяющие изменения в развитии</w:t>
      </w:r>
      <w:r w:rsidR="009806EF" w:rsidRPr="004E7E2D">
        <w:rPr>
          <w:color w:val="000000" w:themeColor="text1"/>
          <w:sz w:val="28"/>
          <w:szCs w:val="28"/>
        </w:rPr>
        <w:t xml:space="preserve"> и </w:t>
      </w:r>
      <w:r w:rsidR="009806EF" w:rsidRPr="001400A6">
        <w:rPr>
          <w:color w:val="000000" w:themeColor="text1"/>
          <w:sz w:val="28"/>
          <w:szCs w:val="28"/>
        </w:rPr>
        <w:t xml:space="preserve"> </w:t>
      </w:r>
      <w:r w:rsidR="00320898">
        <w:rPr>
          <w:color w:val="000000" w:themeColor="text1"/>
          <w:sz w:val="28"/>
          <w:szCs w:val="28"/>
        </w:rPr>
        <w:t>особен</w:t>
      </w:r>
      <w:r w:rsidR="009806EF">
        <w:rPr>
          <w:color w:val="000000" w:themeColor="text1"/>
          <w:sz w:val="28"/>
          <w:szCs w:val="28"/>
        </w:rPr>
        <w:t xml:space="preserve">ностях </w:t>
      </w:r>
      <w:r w:rsidR="009806EF" w:rsidRPr="001400A6">
        <w:rPr>
          <w:color w:val="000000" w:themeColor="text1"/>
          <w:sz w:val="28"/>
          <w:szCs w:val="28"/>
        </w:rPr>
        <w:t>взаимоот</w:t>
      </w:r>
      <w:r w:rsidR="009806EF">
        <w:rPr>
          <w:color w:val="000000" w:themeColor="text1"/>
          <w:sz w:val="28"/>
          <w:szCs w:val="28"/>
        </w:rPr>
        <w:t>ношений с окружающим миром</w:t>
      </w:r>
      <w:r w:rsidR="004A2A76">
        <w:rPr>
          <w:color w:val="000000" w:themeColor="text1"/>
          <w:sz w:val="28"/>
          <w:szCs w:val="28"/>
        </w:rPr>
        <w:t xml:space="preserve"> у современного подростка</w:t>
      </w:r>
      <w:r w:rsidR="009806EF">
        <w:rPr>
          <w:color w:val="000000" w:themeColor="text1"/>
          <w:sz w:val="28"/>
          <w:szCs w:val="28"/>
        </w:rPr>
        <w:t>:</w:t>
      </w:r>
      <w:r w:rsidR="009806EF" w:rsidRPr="001400A6">
        <w:rPr>
          <w:color w:val="000000" w:themeColor="text1"/>
          <w:sz w:val="28"/>
          <w:szCs w:val="28"/>
        </w:rPr>
        <w:t xml:space="preserve"> </w:t>
      </w:r>
    </w:p>
    <w:p w:rsidR="00320898" w:rsidRPr="00386E1D" w:rsidRDefault="00C04443" w:rsidP="00615028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lastRenderedPageBreak/>
        <w:t>м</w:t>
      </w:r>
      <w:r w:rsidR="00320898" w:rsidRPr="00386E1D">
        <w:rPr>
          <w:color w:val="000000" w:themeColor="text1"/>
          <w:sz w:val="28"/>
          <w:szCs w:val="28"/>
        </w:rPr>
        <w:t>ассовое и все более раннее овладение высокотехнологичным арсеналом новых культурных средств и инструментов</w:t>
      </w:r>
      <w:r w:rsidRPr="00386E1D">
        <w:rPr>
          <w:color w:val="000000" w:themeColor="text1"/>
          <w:sz w:val="28"/>
          <w:szCs w:val="28"/>
        </w:rPr>
        <w:t>;</w:t>
      </w:r>
      <w:r w:rsidR="00320898" w:rsidRPr="00386E1D">
        <w:rPr>
          <w:color w:val="000000" w:themeColor="text1"/>
          <w:sz w:val="28"/>
          <w:szCs w:val="28"/>
        </w:rPr>
        <w:t xml:space="preserve"> </w:t>
      </w:r>
    </w:p>
    <w:p w:rsidR="00320898" w:rsidRPr="00386E1D" w:rsidRDefault="00C04443" w:rsidP="00615028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t>у</w:t>
      </w:r>
      <w:r w:rsidR="00320898" w:rsidRPr="00386E1D">
        <w:rPr>
          <w:color w:val="000000" w:themeColor="text1"/>
          <w:sz w:val="28"/>
          <w:szCs w:val="28"/>
        </w:rPr>
        <w:t>величивающая</w:t>
      </w:r>
      <w:r w:rsidR="00320898" w:rsidRPr="00386E1D">
        <w:rPr>
          <w:color w:val="000000" w:themeColor="text1"/>
          <w:sz w:val="28"/>
          <w:szCs w:val="28"/>
        </w:rPr>
        <w:t>ся дли</w:t>
      </w:r>
      <w:r w:rsidR="00320898" w:rsidRPr="00386E1D">
        <w:rPr>
          <w:color w:val="000000" w:themeColor="text1"/>
          <w:sz w:val="28"/>
          <w:szCs w:val="28"/>
        </w:rPr>
        <w:t>тельность нахожде</w:t>
      </w:r>
      <w:r w:rsidR="00320898" w:rsidRPr="00386E1D">
        <w:rPr>
          <w:color w:val="000000" w:themeColor="text1"/>
          <w:sz w:val="28"/>
          <w:szCs w:val="28"/>
        </w:rPr>
        <w:t>ния ребен</w:t>
      </w:r>
      <w:r w:rsidR="00320898" w:rsidRPr="00386E1D">
        <w:rPr>
          <w:color w:val="000000" w:themeColor="text1"/>
          <w:sz w:val="28"/>
          <w:szCs w:val="28"/>
        </w:rPr>
        <w:t>ка в онлайн-контекстах</w:t>
      </w:r>
      <w:r w:rsidRPr="00386E1D">
        <w:rPr>
          <w:color w:val="000000" w:themeColor="text1"/>
          <w:sz w:val="28"/>
          <w:szCs w:val="28"/>
        </w:rPr>
        <w:t>;</w:t>
      </w:r>
    </w:p>
    <w:p w:rsidR="00320898" w:rsidRPr="00386E1D" w:rsidRDefault="00C04443" w:rsidP="00615028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t>а</w:t>
      </w:r>
      <w:r w:rsidR="00320898" w:rsidRPr="00386E1D">
        <w:rPr>
          <w:color w:val="000000" w:themeColor="text1"/>
          <w:sz w:val="28"/>
          <w:szCs w:val="28"/>
        </w:rPr>
        <w:t>ктивное, самостоят</w:t>
      </w:r>
      <w:r w:rsidR="00320898" w:rsidRPr="00386E1D">
        <w:rPr>
          <w:color w:val="000000" w:themeColor="text1"/>
          <w:sz w:val="28"/>
          <w:szCs w:val="28"/>
        </w:rPr>
        <w:t>е</w:t>
      </w:r>
      <w:r w:rsidR="00320898" w:rsidRPr="00386E1D">
        <w:rPr>
          <w:color w:val="000000" w:themeColor="text1"/>
          <w:sz w:val="28"/>
          <w:szCs w:val="28"/>
        </w:rPr>
        <w:t>льное и стихийное осво</w:t>
      </w:r>
      <w:r w:rsidR="00320898" w:rsidRPr="00386E1D">
        <w:rPr>
          <w:color w:val="000000" w:themeColor="text1"/>
          <w:sz w:val="28"/>
          <w:szCs w:val="28"/>
        </w:rPr>
        <w:t>е</w:t>
      </w:r>
      <w:r w:rsidRPr="00386E1D">
        <w:rPr>
          <w:color w:val="000000" w:themeColor="text1"/>
          <w:sz w:val="28"/>
          <w:szCs w:val="28"/>
        </w:rPr>
        <w:t>ние и использование подрост</w:t>
      </w:r>
      <w:r w:rsidR="00320898" w:rsidRPr="00386E1D">
        <w:rPr>
          <w:color w:val="000000" w:themeColor="text1"/>
          <w:sz w:val="28"/>
          <w:szCs w:val="28"/>
        </w:rPr>
        <w:t>ками всех доступ</w:t>
      </w:r>
      <w:r w:rsidR="00320898" w:rsidRPr="00386E1D">
        <w:rPr>
          <w:color w:val="000000" w:themeColor="text1"/>
          <w:sz w:val="28"/>
          <w:szCs w:val="28"/>
        </w:rPr>
        <w:t>ных онлай</w:t>
      </w:r>
      <w:r w:rsidR="00320898" w:rsidRPr="00386E1D">
        <w:rPr>
          <w:color w:val="000000" w:themeColor="text1"/>
          <w:sz w:val="28"/>
          <w:szCs w:val="28"/>
        </w:rPr>
        <w:t>н-ресур</w:t>
      </w:r>
      <w:r w:rsidRPr="00386E1D">
        <w:rPr>
          <w:color w:val="000000" w:themeColor="text1"/>
          <w:sz w:val="28"/>
          <w:szCs w:val="28"/>
        </w:rPr>
        <w:t>сов;</w:t>
      </w:r>
    </w:p>
    <w:p w:rsidR="00320898" w:rsidRPr="00386E1D" w:rsidRDefault="00C04443" w:rsidP="00615028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t>з</w:t>
      </w:r>
      <w:r w:rsidR="00320898" w:rsidRPr="00386E1D">
        <w:rPr>
          <w:color w:val="000000" w:themeColor="text1"/>
          <w:sz w:val="28"/>
          <w:szCs w:val="28"/>
        </w:rPr>
        <w:t>акрепление за социальными сетями стату</w:t>
      </w:r>
      <w:r w:rsidRPr="00386E1D">
        <w:rPr>
          <w:color w:val="000000" w:themeColor="text1"/>
          <w:sz w:val="28"/>
          <w:szCs w:val="28"/>
        </w:rPr>
        <w:t>са важнейших для подростков пло</w:t>
      </w:r>
      <w:r w:rsidR="00320898" w:rsidRPr="00386E1D">
        <w:rPr>
          <w:color w:val="000000" w:themeColor="text1"/>
          <w:sz w:val="28"/>
          <w:szCs w:val="28"/>
        </w:rPr>
        <w:t>щадок самопрезентации, освое</w:t>
      </w:r>
      <w:r w:rsidR="00320898" w:rsidRPr="00386E1D">
        <w:rPr>
          <w:color w:val="000000" w:themeColor="text1"/>
          <w:sz w:val="28"/>
          <w:szCs w:val="28"/>
        </w:rPr>
        <w:t>ния</w:t>
      </w:r>
      <w:r w:rsidR="00320898" w:rsidRPr="00386E1D">
        <w:rPr>
          <w:color w:val="000000" w:themeColor="text1"/>
          <w:sz w:val="28"/>
          <w:szCs w:val="28"/>
        </w:rPr>
        <w:t xml:space="preserve"> различных социальных ролей</w:t>
      </w:r>
      <w:r w:rsidRPr="00386E1D">
        <w:rPr>
          <w:color w:val="000000" w:themeColor="text1"/>
          <w:sz w:val="28"/>
          <w:szCs w:val="28"/>
        </w:rPr>
        <w:t>;</w:t>
      </w:r>
    </w:p>
    <w:p w:rsidR="00C04443" w:rsidRPr="00386E1D" w:rsidRDefault="00C04443" w:rsidP="00615028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t>з</w:t>
      </w:r>
      <w:r w:rsidR="00320898" w:rsidRPr="00386E1D">
        <w:rPr>
          <w:color w:val="000000" w:themeColor="text1"/>
          <w:sz w:val="28"/>
          <w:szCs w:val="28"/>
        </w:rPr>
        <w:t>начительное расширение круга социаль</w:t>
      </w:r>
      <w:r w:rsidR="00320898" w:rsidRPr="00386E1D">
        <w:rPr>
          <w:color w:val="000000" w:themeColor="text1"/>
          <w:sz w:val="28"/>
          <w:szCs w:val="28"/>
        </w:rPr>
        <w:t>но</w:t>
      </w:r>
      <w:r w:rsidR="00320898" w:rsidRPr="00386E1D">
        <w:rPr>
          <w:color w:val="000000" w:themeColor="text1"/>
          <w:sz w:val="28"/>
          <w:szCs w:val="28"/>
        </w:rPr>
        <w:t>го капитала подростков за счет онлайн-контак</w:t>
      </w:r>
      <w:r w:rsidRPr="00386E1D">
        <w:rPr>
          <w:color w:val="000000" w:themeColor="text1"/>
          <w:sz w:val="28"/>
          <w:szCs w:val="28"/>
        </w:rPr>
        <w:t>тов;</w:t>
      </w:r>
    </w:p>
    <w:p w:rsidR="00320898" w:rsidRPr="00386E1D" w:rsidRDefault="00C04443" w:rsidP="00615028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t>с</w:t>
      </w:r>
      <w:r w:rsidR="00320898" w:rsidRPr="00386E1D">
        <w:rPr>
          <w:color w:val="000000" w:themeColor="text1"/>
          <w:sz w:val="28"/>
          <w:szCs w:val="28"/>
        </w:rPr>
        <w:t>толкновение с широким кругом новых рисков онлайн-среды</w:t>
      </w:r>
      <w:r w:rsidRPr="00386E1D">
        <w:rPr>
          <w:color w:val="000000" w:themeColor="text1"/>
          <w:sz w:val="28"/>
          <w:szCs w:val="28"/>
        </w:rPr>
        <w:t>;</w:t>
      </w:r>
    </w:p>
    <w:p w:rsidR="00C04443" w:rsidRPr="00386E1D" w:rsidRDefault="00C04443" w:rsidP="00615028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t>н</w:t>
      </w:r>
      <w:r w:rsidR="00320898" w:rsidRPr="00386E1D">
        <w:rPr>
          <w:color w:val="000000" w:themeColor="text1"/>
          <w:sz w:val="28"/>
          <w:szCs w:val="28"/>
        </w:rPr>
        <w:t>аличие цифрового разрыва между</w:t>
      </w:r>
      <w:r w:rsidRPr="00386E1D">
        <w:rPr>
          <w:color w:val="000000" w:themeColor="text1"/>
          <w:sz w:val="28"/>
          <w:szCs w:val="28"/>
        </w:rPr>
        <w:t xml:space="preserve"> поколениями детей и родителей,</w:t>
      </w:r>
    </w:p>
    <w:p w:rsidR="00320898" w:rsidRPr="00615028" w:rsidRDefault="00320898" w:rsidP="00615028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15028">
        <w:rPr>
          <w:color w:val="000000" w:themeColor="text1"/>
          <w:sz w:val="28"/>
          <w:szCs w:val="28"/>
        </w:rPr>
        <w:t>сни</w:t>
      </w:r>
      <w:r w:rsidR="00C04443" w:rsidRPr="00615028">
        <w:rPr>
          <w:color w:val="000000" w:themeColor="text1"/>
          <w:sz w:val="28"/>
          <w:szCs w:val="28"/>
        </w:rPr>
        <w:t>же</w:t>
      </w:r>
      <w:r w:rsidRPr="00615028">
        <w:rPr>
          <w:color w:val="000000" w:themeColor="text1"/>
          <w:sz w:val="28"/>
          <w:szCs w:val="28"/>
        </w:rPr>
        <w:t>ни</w:t>
      </w:r>
      <w:r w:rsidRPr="00615028">
        <w:rPr>
          <w:color w:val="000000" w:themeColor="text1"/>
          <w:sz w:val="28"/>
          <w:szCs w:val="28"/>
        </w:rPr>
        <w:t>е универсаль</w:t>
      </w:r>
      <w:r w:rsidRPr="00615028">
        <w:rPr>
          <w:color w:val="000000" w:themeColor="text1"/>
          <w:sz w:val="28"/>
          <w:szCs w:val="28"/>
        </w:rPr>
        <w:t>н</w:t>
      </w:r>
      <w:r w:rsidRPr="00615028">
        <w:rPr>
          <w:color w:val="000000" w:themeColor="text1"/>
          <w:sz w:val="28"/>
          <w:szCs w:val="28"/>
        </w:rPr>
        <w:t>ости фигуры взрослого и его роли в детско-родительских отношени</w:t>
      </w:r>
      <w:r w:rsidRPr="00615028">
        <w:rPr>
          <w:color w:val="000000" w:themeColor="text1"/>
          <w:sz w:val="28"/>
          <w:szCs w:val="28"/>
        </w:rPr>
        <w:t>ях;</w:t>
      </w:r>
      <w:bookmarkStart w:id="0" w:name="_GoBack"/>
      <w:bookmarkEnd w:id="0"/>
    </w:p>
    <w:p w:rsidR="00320898" w:rsidRPr="00386E1D" w:rsidRDefault="00C04443" w:rsidP="00615028">
      <w:pPr>
        <w:pStyle w:val="a4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t>н</w:t>
      </w:r>
      <w:r w:rsidR="00320898" w:rsidRPr="00386E1D">
        <w:rPr>
          <w:color w:val="000000" w:themeColor="text1"/>
          <w:sz w:val="28"/>
          <w:szCs w:val="28"/>
        </w:rPr>
        <w:t>овые особенности социальной ситуации развития ребен</w:t>
      </w:r>
      <w:r w:rsidR="00320898" w:rsidRPr="00386E1D">
        <w:rPr>
          <w:color w:val="000000" w:themeColor="text1"/>
          <w:sz w:val="28"/>
          <w:szCs w:val="28"/>
        </w:rPr>
        <w:t>ка</w:t>
      </w:r>
      <w:r w:rsidRPr="00386E1D">
        <w:rPr>
          <w:color w:val="000000" w:themeColor="text1"/>
          <w:sz w:val="28"/>
          <w:szCs w:val="28"/>
        </w:rPr>
        <w:t>.</w:t>
      </w:r>
      <w:r w:rsidR="00320898" w:rsidRPr="00386E1D">
        <w:rPr>
          <w:color w:val="000000" w:themeColor="text1"/>
          <w:sz w:val="28"/>
          <w:szCs w:val="28"/>
        </w:rPr>
        <w:t xml:space="preserve"> </w:t>
      </w:r>
    </w:p>
    <w:p w:rsidR="00320898" w:rsidRPr="00386E1D" w:rsidRDefault="00320898" w:rsidP="00386E1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t>Таким образом, цифровая социализация — процесс овла</w:t>
      </w:r>
      <w:r w:rsidR="00C04443" w:rsidRPr="00386E1D">
        <w:rPr>
          <w:color w:val="000000" w:themeColor="text1"/>
          <w:sz w:val="28"/>
          <w:szCs w:val="28"/>
        </w:rPr>
        <w:t>дения и присвоения человеком социального опыта, приобретаемого в онлайн-контекстах, воспро</w:t>
      </w:r>
      <w:r w:rsidR="00C04443" w:rsidRPr="00386E1D">
        <w:rPr>
          <w:color w:val="000000" w:themeColor="text1"/>
          <w:sz w:val="28"/>
          <w:szCs w:val="28"/>
        </w:rPr>
        <w:softHyphen/>
        <w:t>изводства этого опыта в смешанной офлайн/он</w:t>
      </w:r>
      <w:r w:rsidRPr="00320898">
        <w:rPr>
          <w:color w:val="000000" w:themeColor="text1"/>
          <w:sz w:val="28"/>
          <w:szCs w:val="28"/>
        </w:rPr>
        <w:t>лайн-</w:t>
      </w:r>
      <w:r w:rsidR="00C04443" w:rsidRPr="00386E1D">
        <w:rPr>
          <w:color w:val="000000" w:themeColor="text1"/>
          <w:sz w:val="28"/>
          <w:szCs w:val="28"/>
        </w:rPr>
        <w:t>реальности и формирую</w:t>
      </w:r>
      <w:r w:rsidR="00C04443" w:rsidRPr="00386E1D">
        <w:rPr>
          <w:color w:val="000000" w:themeColor="text1"/>
          <w:sz w:val="28"/>
          <w:szCs w:val="28"/>
        </w:rPr>
        <w:softHyphen/>
        <w:t>щего его цифровую личность как часть реальной личности. Без цифровой социализации сегодня затруд</w:t>
      </w:r>
      <w:r w:rsidRPr="00320898">
        <w:rPr>
          <w:color w:val="000000" w:themeColor="text1"/>
          <w:sz w:val="28"/>
          <w:szCs w:val="28"/>
        </w:rPr>
        <w:t xml:space="preserve">нен </w:t>
      </w:r>
      <w:r w:rsidR="00C04443" w:rsidRPr="00386E1D">
        <w:rPr>
          <w:color w:val="000000" w:themeColor="text1"/>
          <w:sz w:val="28"/>
          <w:szCs w:val="28"/>
        </w:rPr>
        <w:t>процесс становления личности, ее адапта</w:t>
      </w:r>
      <w:r w:rsidR="00C04443" w:rsidRPr="00386E1D">
        <w:rPr>
          <w:color w:val="000000" w:themeColor="text1"/>
          <w:sz w:val="28"/>
          <w:szCs w:val="28"/>
        </w:rPr>
        <w:softHyphen/>
        <w:t>ции и интеграции в социальную систему информационного обще</w:t>
      </w:r>
      <w:r w:rsidRPr="00320898">
        <w:rPr>
          <w:color w:val="000000" w:themeColor="text1"/>
          <w:sz w:val="28"/>
          <w:szCs w:val="28"/>
        </w:rPr>
        <w:t>ства [7].</w:t>
      </w:r>
    </w:p>
    <w:p w:rsidR="001400A6" w:rsidRPr="001400A6" w:rsidRDefault="001400A6" w:rsidP="00386E1D">
      <w:pPr>
        <w:spacing w:line="360" w:lineRule="auto"/>
        <w:ind w:firstLine="567"/>
        <w:jc w:val="both"/>
        <w:rPr>
          <w:sz w:val="28"/>
          <w:szCs w:val="28"/>
        </w:rPr>
      </w:pPr>
      <w:r w:rsidRPr="00386E1D">
        <w:rPr>
          <w:color w:val="000000" w:themeColor="text1"/>
          <w:sz w:val="28"/>
          <w:szCs w:val="28"/>
        </w:rPr>
        <w:t>В настоящее время экстремистские организации</w:t>
      </w:r>
      <w:r w:rsidR="005B4F4B" w:rsidRPr="00386E1D">
        <w:rPr>
          <w:color w:val="000000" w:themeColor="text1"/>
          <w:sz w:val="28"/>
          <w:szCs w:val="28"/>
        </w:rPr>
        <w:t xml:space="preserve"> активно эксплуатируют</w:t>
      </w:r>
      <w:r w:rsidR="005B4F4B">
        <w:rPr>
          <w:sz w:val="28"/>
          <w:szCs w:val="28"/>
        </w:rPr>
        <w:t xml:space="preserve"> </w:t>
      </w:r>
      <w:r w:rsidR="00275A50">
        <w:rPr>
          <w:sz w:val="28"/>
          <w:szCs w:val="28"/>
        </w:rPr>
        <w:t xml:space="preserve"> </w:t>
      </w:r>
      <w:r w:rsidRPr="001400A6">
        <w:rPr>
          <w:sz w:val="28"/>
          <w:szCs w:val="28"/>
        </w:rPr>
        <w:t>сеть Интернет во все более увеличивающихся масштабах. Методы, используемые ими, включают в себя широкий круг, начиная от пропаганды, финансирования и заканчивая подготовкой и подстрекательством к экстремистской и террористической деятельности.</w:t>
      </w:r>
    </w:p>
    <w:p w:rsidR="001400A6" w:rsidRDefault="001400A6" w:rsidP="00DC641F">
      <w:pPr>
        <w:spacing w:line="360" w:lineRule="auto"/>
        <w:ind w:firstLine="567"/>
        <w:jc w:val="both"/>
        <w:rPr>
          <w:sz w:val="28"/>
          <w:szCs w:val="28"/>
        </w:rPr>
      </w:pPr>
      <w:r w:rsidRPr="001400A6">
        <w:rPr>
          <w:sz w:val="28"/>
          <w:szCs w:val="28"/>
        </w:rPr>
        <w:t>Главная опасность – воздействие на сознание подростков и молодых людей</w:t>
      </w:r>
      <w:r w:rsidR="00294057">
        <w:rPr>
          <w:sz w:val="28"/>
          <w:szCs w:val="28"/>
        </w:rPr>
        <w:t xml:space="preserve"> посредством информационных технологий </w:t>
      </w:r>
      <w:r w:rsidRPr="001400A6">
        <w:rPr>
          <w:sz w:val="28"/>
          <w:szCs w:val="28"/>
        </w:rPr>
        <w:t xml:space="preserve"> с целью формирования </w:t>
      </w:r>
      <w:r w:rsidR="00294057">
        <w:rPr>
          <w:sz w:val="28"/>
          <w:szCs w:val="28"/>
        </w:rPr>
        <w:t xml:space="preserve">экстремистского и </w:t>
      </w:r>
      <w:r w:rsidRPr="001400A6">
        <w:rPr>
          <w:sz w:val="28"/>
          <w:szCs w:val="28"/>
        </w:rPr>
        <w:t>террористического мышления.</w:t>
      </w:r>
      <w:r w:rsidR="00871B18">
        <w:rPr>
          <w:sz w:val="28"/>
          <w:szCs w:val="28"/>
        </w:rPr>
        <w:t xml:space="preserve">  </w:t>
      </w:r>
    </w:p>
    <w:p w:rsidR="004043CC" w:rsidRDefault="00871B18" w:rsidP="00DC641F">
      <w:pPr>
        <w:spacing w:line="360" w:lineRule="auto"/>
        <w:ind w:firstLine="567"/>
        <w:jc w:val="both"/>
        <w:rPr>
          <w:sz w:val="28"/>
          <w:szCs w:val="28"/>
        </w:rPr>
      </w:pPr>
      <w:r w:rsidRPr="001717C7">
        <w:rPr>
          <w:sz w:val="28"/>
          <w:szCs w:val="28"/>
        </w:rPr>
        <w:t xml:space="preserve">Несмотря на широкомасштабное использование </w:t>
      </w:r>
      <w:proofErr w:type="gramStart"/>
      <w:r w:rsidRPr="001717C7">
        <w:rPr>
          <w:sz w:val="28"/>
          <w:szCs w:val="28"/>
        </w:rPr>
        <w:t>сети</w:t>
      </w:r>
      <w:proofErr w:type="gramEnd"/>
      <w:r w:rsidRPr="001717C7">
        <w:rPr>
          <w:sz w:val="28"/>
          <w:szCs w:val="28"/>
        </w:rPr>
        <w:t xml:space="preserve"> Интернет террористическими и экстремистскими организациями в своих целях именно </w:t>
      </w:r>
      <w:r w:rsidR="001717C7" w:rsidRPr="001717C7">
        <w:rPr>
          <w:sz w:val="28"/>
          <w:szCs w:val="28"/>
        </w:rPr>
        <w:lastRenderedPageBreak/>
        <w:t xml:space="preserve">содействие цифровой социализации молодых людей </w:t>
      </w:r>
      <w:r w:rsidRPr="001717C7">
        <w:rPr>
          <w:sz w:val="28"/>
          <w:szCs w:val="28"/>
        </w:rPr>
        <w:t>дает возможность осуществлять профилактику и противодействие идеологии</w:t>
      </w:r>
      <w:r w:rsidR="00200EB3" w:rsidRPr="001717C7">
        <w:rPr>
          <w:sz w:val="28"/>
          <w:szCs w:val="28"/>
        </w:rPr>
        <w:t xml:space="preserve"> экстремизма и  терроризма </w:t>
      </w:r>
      <w:r w:rsidR="00FA38AE">
        <w:rPr>
          <w:sz w:val="28"/>
          <w:szCs w:val="28"/>
        </w:rPr>
        <w:t>[</w:t>
      </w:r>
      <w:r w:rsidR="00FA38AE" w:rsidRPr="00294057">
        <w:rPr>
          <w:sz w:val="28"/>
          <w:szCs w:val="28"/>
        </w:rPr>
        <w:t>5</w:t>
      </w:r>
      <w:r w:rsidR="00FA38AE" w:rsidRPr="00FA38AE">
        <w:rPr>
          <w:sz w:val="28"/>
          <w:szCs w:val="28"/>
        </w:rPr>
        <w:t>]</w:t>
      </w:r>
      <w:r w:rsidR="00DD4171" w:rsidRPr="001717C7">
        <w:rPr>
          <w:sz w:val="28"/>
          <w:szCs w:val="28"/>
        </w:rPr>
        <w:t>.</w:t>
      </w:r>
    </w:p>
    <w:p w:rsidR="00871B18" w:rsidRDefault="00837A41" w:rsidP="00DC64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цифровой социализации </w:t>
      </w:r>
      <w:r w:rsidR="00B015D2">
        <w:rPr>
          <w:sz w:val="28"/>
          <w:szCs w:val="28"/>
        </w:rPr>
        <w:t>включает</w:t>
      </w:r>
      <w:r w:rsidR="00E929A2">
        <w:rPr>
          <w:sz w:val="28"/>
          <w:szCs w:val="28"/>
        </w:rPr>
        <w:t xml:space="preserve"> различные направления профилактической и воспитательной работы</w:t>
      </w:r>
      <w:r w:rsidR="0080755F">
        <w:rPr>
          <w:sz w:val="28"/>
          <w:szCs w:val="28"/>
        </w:rPr>
        <w:t xml:space="preserve"> в образовательной организации</w:t>
      </w:r>
      <w:r w:rsidR="00294057">
        <w:rPr>
          <w:sz w:val="28"/>
          <w:szCs w:val="28"/>
        </w:rPr>
        <w:t>:</w:t>
      </w:r>
    </w:p>
    <w:p w:rsidR="00871B18" w:rsidRDefault="00294057" w:rsidP="00DC641F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94057">
        <w:rPr>
          <w:sz w:val="28"/>
          <w:szCs w:val="28"/>
        </w:rPr>
        <w:t>с</w:t>
      </w:r>
      <w:r w:rsidR="00871B18" w:rsidRPr="00294057">
        <w:rPr>
          <w:sz w:val="28"/>
          <w:szCs w:val="28"/>
        </w:rPr>
        <w:t xml:space="preserve">истемный мониторинг интернет ресурсов в целях выявления </w:t>
      </w:r>
      <w:r w:rsidR="001D01B0">
        <w:rPr>
          <w:sz w:val="28"/>
          <w:szCs w:val="28"/>
        </w:rPr>
        <w:t xml:space="preserve">информации </w:t>
      </w:r>
      <w:r w:rsidR="001717C7">
        <w:rPr>
          <w:sz w:val="28"/>
          <w:szCs w:val="28"/>
        </w:rPr>
        <w:t>экстремистского характера</w:t>
      </w:r>
      <w:r w:rsidR="004E7A3D">
        <w:rPr>
          <w:sz w:val="28"/>
          <w:szCs w:val="28"/>
        </w:rPr>
        <w:t>;</w:t>
      </w:r>
    </w:p>
    <w:p w:rsidR="00871B18" w:rsidRPr="00294057" w:rsidRDefault="00B015D2" w:rsidP="00DC641F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94057">
        <w:rPr>
          <w:sz w:val="28"/>
          <w:szCs w:val="28"/>
        </w:rPr>
        <w:t>развитие критического мышления</w:t>
      </w:r>
      <w:r w:rsidR="001D01B0">
        <w:rPr>
          <w:sz w:val="28"/>
          <w:szCs w:val="28"/>
        </w:rPr>
        <w:t xml:space="preserve"> </w:t>
      </w:r>
      <w:proofErr w:type="gramStart"/>
      <w:r w:rsidR="001D01B0">
        <w:rPr>
          <w:sz w:val="28"/>
          <w:szCs w:val="28"/>
        </w:rPr>
        <w:t>обучающихся</w:t>
      </w:r>
      <w:proofErr w:type="gramEnd"/>
      <w:r w:rsidR="001D01B0">
        <w:rPr>
          <w:sz w:val="28"/>
          <w:szCs w:val="28"/>
        </w:rPr>
        <w:t>;</w:t>
      </w:r>
    </w:p>
    <w:p w:rsidR="00871B18" w:rsidRPr="00294057" w:rsidRDefault="00B015D2" w:rsidP="00DC641F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94057">
        <w:rPr>
          <w:sz w:val="28"/>
          <w:szCs w:val="28"/>
        </w:rPr>
        <w:t>развитие у</w:t>
      </w:r>
      <w:r w:rsidR="00294057" w:rsidRPr="00294057">
        <w:rPr>
          <w:sz w:val="28"/>
          <w:szCs w:val="28"/>
        </w:rPr>
        <w:t>мения</w:t>
      </w:r>
      <w:r w:rsidR="001D01B0">
        <w:rPr>
          <w:sz w:val="28"/>
          <w:szCs w:val="28"/>
        </w:rPr>
        <w:t xml:space="preserve"> распознавать и </w:t>
      </w:r>
      <w:r w:rsidR="00294057" w:rsidRPr="00294057">
        <w:rPr>
          <w:sz w:val="28"/>
          <w:szCs w:val="28"/>
        </w:rPr>
        <w:t xml:space="preserve"> противостоять</w:t>
      </w:r>
      <w:r w:rsidR="001D01B0">
        <w:rPr>
          <w:sz w:val="28"/>
          <w:szCs w:val="28"/>
        </w:rPr>
        <w:t xml:space="preserve"> манипуляциям</w:t>
      </w:r>
      <w:r w:rsidR="0080755F">
        <w:rPr>
          <w:sz w:val="28"/>
          <w:szCs w:val="28"/>
        </w:rPr>
        <w:t xml:space="preserve"> в медиа-</w:t>
      </w:r>
      <w:r w:rsidR="002B61D5">
        <w:rPr>
          <w:sz w:val="28"/>
          <w:szCs w:val="28"/>
        </w:rPr>
        <w:t>среде</w:t>
      </w:r>
      <w:r w:rsidR="001D01B0">
        <w:rPr>
          <w:sz w:val="28"/>
          <w:szCs w:val="28"/>
        </w:rPr>
        <w:t>;</w:t>
      </w:r>
    </w:p>
    <w:p w:rsidR="000810E2" w:rsidRPr="00294057" w:rsidRDefault="00B015D2" w:rsidP="00DC641F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294057">
        <w:rPr>
          <w:sz w:val="28"/>
          <w:szCs w:val="28"/>
        </w:rPr>
        <w:t>формирование культуры поведения</w:t>
      </w:r>
      <w:r w:rsidR="001D01B0">
        <w:rPr>
          <w:sz w:val="28"/>
          <w:szCs w:val="28"/>
        </w:rPr>
        <w:t xml:space="preserve"> участников педагогического процесса </w:t>
      </w:r>
      <w:r w:rsidRPr="00294057">
        <w:rPr>
          <w:sz w:val="28"/>
          <w:szCs w:val="28"/>
        </w:rPr>
        <w:t xml:space="preserve"> в Сети</w:t>
      </w:r>
      <w:r w:rsidR="001D01B0">
        <w:rPr>
          <w:sz w:val="28"/>
          <w:szCs w:val="28"/>
        </w:rPr>
        <w:t>;</w:t>
      </w:r>
    </w:p>
    <w:p w:rsidR="00AC5100" w:rsidRDefault="00837A41" w:rsidP="00DC641F">
      <w:pPr>
        <w:pStyle w:val="a4"/>
        <w:numPr>
          <w:ilvl w:val="0"/>
          <w:numId w:val="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обучение основам </w:t>
      </w:r>
      <w:r w:rsidR="00AC5100" w:rsidRPr="00294057">
        <w:rPr>
          <w:rFonts w:eastAsiaTheme="minorHAnsi"/>
          <w:sz w:val="28"/>
          <w:szCs w:val="28"/>
          <w:lang w:eastAsia="en-US"/>
        </w:rPr>
        <w:t>б</w:t>
      </w:r>
      <w:r w:rsidR="00294057" w:rsidRPr="00294057">
        <w:rPr>
          <w:rFonts w:eastAsiaTheme="minorHAnsi"/>
          <w:sz w:val="28"/>
          <w:szCs w:val="28"/>
          <w:lang w:eastAsia="en-US"/>
        </w:rPr>
        <w:t xml:space="preserve">езопасного поведения </w:t>
      </w:r>
      <w:r w:rsidR="001717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участников педагогического процесса </w:t>
      </w:r>
      <w:r w:rsidR="001717C7">
        <w:rPr>
          <w:rFonts w:eastAsiaTheme="minorHAnsi"/>
          <w:sz w:val="28"/>
          <w:szCs w:val="28"/>
          <w:lang w:eastAsia="en-US"/>
        </w:rPr>
        <w:t>в И</w:t>
      </w:r>
      <w:r w:rsidR="00294057" w:rsidRPr="00294057">
        <w:rPr>
          <w:rFonts w:eastAsiaTheme="minorHAnsi"/>
          <w:sz w:val="28"/>
          <w:szCs w:val="28"/>
          <w:lang w:eastAsia="en-US"/>
        </w:rPr>
        <w:t>нтернете</w:t>
      </w:r>
      <w:r w:rsidR="001D01B0">
        <w:rPr>
          <w:rFonts w:eastAsiaTheme="minorHAnsi"/>
          <w:sz w:val="28"/>
          <w:szCs w:val="28"/>
          <w:lang w:eastAsia="en-US"/>
        </w:rPr>
        <w:t>;</w:t>
      </w:r>
    </w:p>
    <w:p w:rsidR="00837A41" w:rsidRDefault="00837A41" w:rsidP="00DC641F">
      <w:pPr>
        <w:pStyle w:val="a4"/>
        <w:numPr>
          <w:ilvl w:val="0"/>
          <w:numId w:val="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37A41">
        <w:rPr>
          <w:rFonts w:eastAsiaTheme="minorHAnsi"/>
          <w:sz w:val="28"/>
          <w:szCs w:val="28"/>
          <w:lang w:eastAsia="en-US"/>
        </w:rPr>
        <w:t>овышение</w:t>
      </w:r>
      <w:r>
        <w:rPr>
          <w:rFonts w:eastAsiaTheme="minorHAnsi"/>
          <w:sz w:val="28"/>
          <w:szCs w:val="28"/>
          <w:lang w:eastAsia="en-US"/>
        </w:rPr>
        <w:t xml:space="preserve"> цифровой грамотности учителей, </w:t>
      </w:r>
      <w:r w:rsidRPr="00837A41">
        <w:rPr>
          <w:rFonts w:eastAsiaTheme="minorHAnsi"/>
          <w:sz w:val="28"/>
          <w:szCs w:val="28"/>
          <w:lang w:eastAsia="en-US"/>
        </w:rPr>
        <w:t xml:space="preserve">подростков </w:t>
      </w:r>
      <w:r>
        <w:rPr>
          <w:rFonts w:eastAsiaTheme="minorHAnsi"/>
          <w:sz w:val="28"/>
          <w:szCs w:val="28"/>
          <w:lang w:eastAsia="en-US"/>
        </w:rPr>
        <w:t xml:space="preserve"> и родителей,  </w:t>
      </w:r>
      <w:r w:rsidRPr="00837A41">
        <w:rPr>
          <w:rFonts w:eastAsiaTheme="minorHAnsi"/>
          <w:sz w:val="28"/>
          <w:szCs w:val="28"/>
          <w:lang w:eastAsia="en-US"/>
        </w:rPr>
        <w:t>сокращение цифрового разрыва</w:t>
      </w:r>
      <w:r>
        <w:rPr>
          <w:rFonts w:eastAsiaTheme="minorHAnsi"/>
          <w:sz w:val="28"/>
          <w:szCs w:val="28"/>
          <w:lang w:eastAsia="en-US"/>
        </w:rPr>
        <w:t xml:space="preserve"> между поколениями</w:t>
      </w:r>
      <w:r w:rsidRPr="00837A41">
        <w:rPr>
          <w:rFonts w:eastAsiaTheme="minorHAnsi"/>
          <w:sz w:val="28"/>
          <w:szCs w:val="28"/>
          <w:lang w:eastAsia="en-US"/>
        </w:rPr>
        <w:t>;</w:t>
      </w:r>
    </w:p>
    <w:p w:rsidR="00C0479A" w:rsidRPr="004A2A76" w:rsidRDefault="00837A41" w:rsidP="00DC641F">
      <w:pPr>
        <w:pStyle w:val="a4"/>
        <w:numPr>
          <w:ilvl w:val="0"/>
          <w:numId w:val="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37A41">
        <w:rPr>
          <w:rFonts w:eastAsiaTheme="minorHAnsi"/>
          <w:sz w:val="28"/>
          <w:szCs w:val="28"/>
          <w:lang w:eastAsia="en-US"/>
        </w:rPr>
        <w:t xml:space="preserve">ривлечение  родителей  и педагогов к решению вопросов обеспечения </w:t>
      </w:r>
      <w:r w:rsidRPr="004A2A76">
        <w:rPr>
          <w:rFonts w:eastAsiaTheme="minorHAnsi"/>
          <w:sz w:val="28"/>
          <w:szCs w:val="28"/>
          <w:lang w:eastAsia="en-US"/>
        </w:rPr>
        <w:t>безопасности детей в интернете</w:t>
      </w:r>
      <w:r w:rsidR="00C0479A" w:rsidRPr="004A2A76">
        <w:rPr>
          <w:rFonts w:eastAsiaTheme="minorHAnsi"/>
          <w:sz w:val="28"/>
          <w:szCs w:val="28"/>
          <w:lang w:eastAsia="en-US"/>
        </w:rPr>
        <w:t>;</w:t>
      </w:r>
    </w:p>
    <w:p w:rsidR="00C0479A" w:rsidRPr="004A2A76" w:rsidRDefault="00C0479A" w:rsidP="00DC641F">
      <w:pPr>
        <w:pStyle w:val="a4"/>
        <w:numPr>
          <w:ilvl w:val="0"/>
          <w:numId w:val="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2A76">
        <w:rPr>
          <w:rFonts w:eastAsiaTheme="minorHAnsi"/>
          <w:sz w:val="28"/>
          <w:szCs w:val="28"/>
          <w:lang w:eastAsia="en-US"/>
        </w:rPr>
        <w:t xml:space="preserve">информирование </w:t>
      </w:r>
      <w:r w:rsidR="00837A41" w:rsidRPr="004A2A76">
        <w:rPr>
          <w:rFonts w:eastAsiaTheme="minorHAnsi"/>
          <w:sz w:val="28"/>
          <w:szCs w:val="28"/>
          <w:lang w:eastAsia="en-US"/>
        </w:rPr>
        <w:t>педагогов</w:t>
      </w:r>
      <w:r w:rsidRPr="004A2A76">
        <w:rPr>
          <w:rFonts w:eastAsiaTheme="minorHAnsi"/>
          <w:sz w:val="28"/>
          <w:szCs w:val="28"/>
          <w:lang w:eastAsia="en-US"/>
        </w:rPr>
        <w:t xml:space="preserve"> и родителей  </w:t>
      </w:r>
      <w:r w:rsidR="00837A41" w:rsidRPr="004A2A76">
        <w:rPr>
          <w:rFonts w:eastAsiaTheme="minorHAnsi"/>
          <w:sz w:val="28"/>
          <w:szCs w:val="28"/>
          <w:lang w:eastAsia="en-US"/>
        </w:rPr>
        <w:t xml:space="preserve"> об образе жизни и об особенностях цифрового поколения;</w:t>
      </w:r>
    </w:p>
    <w:p w:rsidR="00C0479A" w:rsidRPr="004A2A76" w:rsidRDefault="00C0479A" w:rsidP="00DC641F">
      <w:pPr>
        <w:pStyle w:val="a4"/>
        <w:numPr>
          <w:ilvl w:val="0"/>
          <w:numId w:val="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2A76">
        <w:rPr>
          <w:rFonts w:eastAsiaTheme="minorHAnsi"/>
          <w:sz w:val="28"/>
          <w:szCs w:val="28"/>
          <w:lang w:eastAsia="en-US"/>
        </w:rPr>
        <w:t>информирование и привлечение внимания  обучающихся</w:t>
      </w:r>
      <w:r w:rsidR="004A2A76">
        <w:rPr>
          <w:rFonts w:eastAsiaTheme="minorHAnsi"/>
          <w:sz w:val="28"/>
          <w:szCs w:val="28"/>
          <w:lang w:eastAsia="en-US"/>
        </w:rPr>
        <w:t xml:space="preserve">, педагогов и родителей </w:t>
      </w:r>
      <w:r w:rsidRPr="004A2A76">
        <w:rPr>
          <w:rFonts w:eastAsiaTheme="minorHAnsi"/>
          <w:sz w:val="28"/>
          <w:szCs w:val="28"/>
          <w:lang w:eastAsia="en-US"/>
        </w:rPr>
        <w:t xml:space="preserve"> о едином цифровом антитеррористическом пространстве (Приложение 1</w:t>
      </w:r>
      <w:r w:rsidR="00DD4171">
        <w:rPr>
          <w:rFonts w:eastAsiaTheme="minorHAnsi"/>
          <w:sz w:val="28"/>
          <w:szCs w:val="28"/>
          <w:lang w:eastAsia="en-US"/>
        </w:rPr>
        <w:t>).</w:t>
      </w:r>
    </w:p>
    <w:p w:rsidR="00C0479A" w:rsidRDefault="00C0479A" w:rsidP="00DC641F">
      <w:pPr>
        <w:pStyle w:val="a4"/>
        <w:numPr>
          <w:ilvl w:val="0"/>
          <w:numId w:val="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837A41" w:rsidRPr="00C0479A">
        <w:rPr>
          <w:rFonts w:eastAsiaTheme="minorHAnsi"/>
          <w:sz w:val="28"/>
          <w:szCs w:val="28"/>
          <w:lang w:eastAsia="en-US"/>
        </w:rPr>
        <w:t>асширение представлений о широких возможностях Интернета в сферах обучения, коммуникации и потребления;</w:t>
      </w:r>
    </w:p>
    <w:p w:rsidR="00837A41" w:rsidRPr="00C0479A" w:rsidRDefault="00C0479A" w:rsidP="00DC641F">
      <w:pPr>
        <w:pStyle w:val="a4"/>
        <w:numPr>
          <w:ilvl w:val="0"/>
          <w:numId w:val="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837A41" w:rsidRPr="00C0479A">
        <w:rPr>
          <w:rFonts w:eastAsiaTheme="minorHAnsi"/>
          <w:sz w:val="28"/>
          <w:szCs w:val="28"/>
          <w:lang w:eastAsia="en-US"/>
        </w:rPr>
        <w:t>асширение представлений учителей и родителей  о влиянии интернет-</w:t>
      </w:r>
    </w:p>
    <w:p w:rsidR="00C0479A" w:rsidRDefault="00837A41" w:rsidP="00DC641F">
      <w:pPr>
        <w:spacing w:line="360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837A41">
        <w:rPr>
          <w:rFonts w:eastAsiaTheme="minorHAnsi"/>
          <w:sz w:val="28"/>
          <w:szCs w:val="28"/>
          <w:lang w:eastAsia="en-US"/>
        </w:rPr>
        <w:t>рисков на здоровье и ли</w:t>
      </w:r>
      <w:r w:rsidR="00C0479A">
        <w:rPr>
          <w:rFonts w:eastAsiaTheme="minorHAnsi"/>
          <w:sz w:val="28"/>
          <w:szCs w:val="28"/>
          <w:lang w:eastAsia="en-US"/>
        </w:rPr>
        <w:t>чностное развитие подростков;</w:t>
      </w:r>
    </w:p>
    <w:p w:rsidR="00837A41" w:rsidRPr="00C0479A" w:rsidRDefault="00C0479A" w:rsidP="00DC641F">
      <w:pPr>
        <w:pStyle w:val="a4"/>
        <w:numPr>
          <w:ilvl w:val="0"/>
          <w:numId w:val="1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0479A">
        <w:rPr>
          <w:rFonts w:eastAsiaTheme="minorHAnsi"/>
          <w:sz w:val="28"/>
          <w:szCs w:val="28"/>
          <w:lang w:eastAsia="en-US"/>
        </w:rPr>
        <w:t>п</w:t>
      </w:r>
      <w:r w:rsidR="00837A41" w:rsidRPr="00C0479A">
        <w:rPr>
          <w:rFonts w:eastAsiaTheme="minorHAnsi"/>
          <w:sz w:val="28"/>
          <w:szCs w:val="28"/>
          <w:lang w:eastAsia="en-US"/>
        </w:rPr>
        <w:t>редоставление для учителей программы образовательных технологий безопасного использования Интернета для подростков;</w:t>
      </w:r>
    </w:p>
    <w:p w:rsidR="000002D6" w:rsidRDefault="00C0479A" w:rsidP="00EC043F">
      <w:pPr>
        <w:pStyle w:val="a4"/>
        <w:numPr>
          <w:ilvl w:val="0"/>
          <w:numId w:val="10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0479A">
        <w:rPr>
          <w:rFonts w:eastAsiaTheme="minorHAnsi"/>
          <w:sz w:val="28"/>
          <w:szCs w:val="28"/>
          <w:lang w:eastAsia="en-US"/>
        </w:rPr>
        <w:t>м</w:t>
      </w:r>
      <w:r w:rsidR="00837A41" w:rsidRPr="00C0479A">
        <w:rPr>
          <w:rFonts w:eastAsiaTheme="minorHAnsi"/>
          <w:sz w:val="28"/>
          <w:szCs w:val="28"/>
          <w:lang w:eastAsia="en-US"/>
        </w:rPr>
        <w:t xml:space="preserve">етодическая поддержка педагогов в интеграции их в </w:t>
      </w:r>
      <w:r>
        <w:rPr>
          <w:rFonts w:eastAsiaTheme="minorHAnsi"/>
          <w:sz w:val="28"/>
          <w:szCs w:val="28"/>
          <w:lang w:eastAsia="en-US"/>
        </w:rPr>
        <w:t>цифровой мир.</w:t>
      </w:r>
      <w:r w:rsidR="00837A41" w:rsidRPr="00C0479A">
        <w:rPr>
          <w:rFonts w:eastAsiaTheme="minorHAnsi"/>
          <w:sz w:val="28"/>
          <w:szCs w:val="28"/>
          <w:lang w:eastAsia="en-US"/>
        </w:rPr>
        <w:t xml:space="preserve"> </w:t>
      </w:r>
    </w:p>
    <w:p w:rsidR="00C6046C" w:rsidRDefault="000002D6" w:rsidP="00C6046C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Важность использования </w:t>
      </w:r>
      <w:r w:rsidRPr="000002D6">
        <w:rPr>
          <w:rFonts w:eastAsiaTheme="minorHAnsi"/>
          <w:sz w:val="28"/>
          <w:szCs w:val="28"/>
          <w:lang w:eastAsia="en-US"/>
        </w:rPr>
        <w:t xml:space="preserve">возможностей информационных ресурсов, в первую очередь информационно-телекоммуникационной сети Интернет, в целях социализации детей </w:t>
      </w:r>
      <w:r w:rsidR="00EC043F" w:rsidRPr="000002D6">
        <w:rPr>
          <w:rFonts w:eastAsiaTheme="minorHAnsi"/>
          <w:sz w:val="28"/>
          <w:szCs w:val="28"/>
          <w:lang w:eastAsia="en-US"/>
        </w:rPr>
        <w:t>подчёркнута в Распоряжени</w:t>
      </w:r>
      <w:r w:rsidR="00DD4171">
        <w:rPr>
          <w:rFonts w:eastAsiaTheme="minorHAnsi"/>
          <w:sz w:val="28"/>
          <w:szCs w:val="28"/>
          <w:lang w:eastAsia="en-US"/>
        </w:rPr>
        <w:t>и</w:t>
      </w:r>
      <w:r w:rsidR="00EC043F" w:rsidRPr="000002D6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29 мая 2015 г. N 996-р г. Москва "Стратегия развития воспитания в Российской Федерации на период до 2025 года"</w:t>
      </w:r>
      <w:r>
        <w:rPr>
          <w:rFonts w:eastAsiaTheme="minorHAnsi"/>
          <w:sz w:val="28"/>
          <w:szCs w:val="28"/>
          <w:lang w:eastAsia="en-US"/>
        </w:rPr>
        <w:t>.</w:t>
      </w:r>
      <w:r w:rsidR="00C6046C">
        <w:rPr>
          <w:rFonts w:eastAsiaTheme="minorHAnsi"/>
          <w:sz w:val="28"/>
          <w:szCs w:val="28"/>
          <w:lang w:eastAsia="en-US"/>
        </w:rPr>
        <w:t xml:space="preserve"> В документе отмечается необходимость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6046C">
        <w:rPr>
          <w:rFonts w:eastAsiaTheme="minorHAnsi"/>
          <w:sz w:val="28"/>
          <w:szCs w:val="28"/>
          <w:lang w:eastAsia="en-US"/>
        </w:rPr>
        <w:t>следующих направлений воспитательной работы:</w:t>
      </w:r>
    </w:p>
    <w:p w:rsidR="000002D6" w:rsidRPr="000002D6" w:rsidRDefault="000002D6" w:rsidP="000002D6">
      <w:pPr>
        <w:pStyle w:val="a4"/>
        <w:numPr>
          <w:ilvl w:val="0"/>
          <w:numId w:val="1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002D6">
        <w:rPr>
          <w:rFonts w:eastAsiaTheme="minorHAnsi"/>
          <w:sz w:val="28"/>
          <w:szCs w:val="28"/>
          <w:lang w:eastAsia="en-US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0002D6" w:rsidRPr="000002D6" w:rsidRDefault="000002D6" w:rsidP="000002D6">
      <w:pPr>
        <w:pStyle w:val="a4"/>
        <w:numPr>
          <w:ilvl w:val="0"/>
          <w:numId w:val="1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002D6">
        <w:rPr>
          <w:rFonts w:eastAsiaTheme="minorHAnsi"/>
          <w:sz w:val="28"/>
          <w:szCs w:val="28"/>
          <w:lang w:eastAsia="en-US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0002D6" w:rsidRPr="000002D6" w:rsidRDefault="000002D6" w:rsidP="000002D6">
      <w:pPr>
        <w:pStyle w:val="a4"/>
        <w:numPr>
          <w:ilvl w:val="0"/>
          <w:numId w:val="1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002D6">
        <w:rPr>
          <w:rFonts w:eastAsiaTheme="minorHAnsi"/>
          <w:sz w:val="28"/>
          <w:szCs w:val="28"/>
          <w:lang w:eastAsia="en-US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0002D6" w:rsidRPr="000002D6" w:rsidRDefault="000002D6" w:rsidP="000002D6">
      <w:pPr>
        <w:pStyle w:val="a4"/>
        <w:numPr>
          <w:ilvl w:val="0"/>
          <w:numId w:val="12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002D6">
        <w:rPr>
          <w:rFonts w:eastAsiaTheme="minorHAnsi"/>
          <w:sz w:val="28"/>
          <w:szCs w:val="28"/>
          <w:lang w:eastAsia="en-US"/>
        </w:rPr>
        <w:t>обеспечение условий защиты детей от информации, причиняющей вред их здоровью и психическому развитию</w:t>
      </w:r>
      <w:r w:rsidRPr="000002D6">
        <w:t xml:space="preserve"> </w:t>
      </w:r>
      <w:r>
        <w:rPr>
          <w:rFonts w:eastAsiaTheme="minorHAnsi"/>
          <w:sz w:val="28"/>
          <w:szCs w:val="28"/>
          <w:lang w:eastAsia="en-US"/>
        </w:rPr>
        <w:t>[6</w:t>
      </w:r>
      <w:r w:rsidRPr="000002D6">
        <w:rPr>
          <w:rFonts w:eastAsiaTheme="minorHAnsi"/>
          <w:sz w:val="28"/>
          <w:szCs w:val="28"/>
          <w:lang w:eastAsia="en-US"/>
        </w:rPr>
        <w:t>]</w:t>
      </w:r>
      <w:r w:rsidR="00DD4171" w:rsidRPr="000002D6">
        <w:rPr>
          <w:rFonts w:eastAsiaTheme="minorHAnsi"/>
          <w:sz w:val="28"/>
          <w:szCs w:val="28"/>
          <w:lang w:eastAsia="en-US"/>
        </w:rPr>
        <w:t>.</w:t>
      </w:r>
    </w:p>
    <w:p w:rsidR="00AC5100" w:rsidRDefault="00AC5100" w:rsidP="00294057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C641F">
        <w:rPr>
          <w:rFonts w:eastAsiaTheme="minorHAnsi"/>
          <w:sz w:val="28"/>
          <w:szCs w:val="28"/>
          <w:lang w:eastAsia="en-US"/>
        </w:rPr>
        <w:t>Стандарты</w:t>
      </w:r>
      <w:r w:rsidRPr="00487186">
        <w:rPr>
          <w:rFonts w:eastAsiaTheme="minorHAnsi"/>
          <w:sz w:val="28"/>
          <w:szCs w:val="28"/>
          <w:lang w:eastAsia="en-US"/>
        </w:rPr>
        <w:t xml:space="preserve"> также предусматривают формирование навыков безопасного использования Интернета в рамках таких образовательных программ, как информатика, обществознание, право, основы безопасности жизнедеятельности, а также в рамках программ внеурочной деятельности. Этому вопросу уделяется большое внимание и в рамках программ воспитания и социализации, являющихся неотъемлемой частью основного образовательного курса. </w:t>
      </w:r>
    </w:p>
    <w:p w:rsidR="001717C7" w:rsidRDefault="001717C7" w:rsidP="007E49F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A2A76" w:rsidRDefault="004A2A76" w:rsidP="007E49F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A2A76" w:rsidRDefault="004A2A76" w:rsidP="007E49F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A2A76" w:rsidRDefault="004A2A76" w:rsidP="007E49F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002D6" w:rsidRDefault="000002D6" w:rsidP="007E49F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A2A76" w:rsidRPr="0080755F" w:rsidRDefault="004A2A76" w:rsidP="007E49FA">
      <w:pPr>
        <w:spacing w:after="200" w:line="276" w:lineRule="auto"/>
        <w:rPr>
          <w:sz w:val="28"/>
          <w:szCs w:val="28"/>
        </w:rPr>
      </w:pPr>
    </w:p>
    <w:p w:rsidR="007E49FA" w:rsidRDefault="007E49FA" w:rsidP="00DC641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E86BB9" w:rsidRDefault="007E49FA" w:rsidP="00D15E2A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  <w:u w:val="single"/>
        </w:rPr>
      </w:pPr>
      <w:r w:rsidRPr="00E86BB9">
        <w:rPr>
          <w:sz w:val="28"/>
          <w:szCs w:val="28"/>
        </w:rPr>
        <w:t>Информационный антитеррористический ресурс сети Интернет</w:t>
      </w:r>
      <w:r w:rsidRPr="007E49FA">
        <w:t xml:space="preserve"> </w:t>
      </w:r>
      <w:r w:rsidRPr="00E86BB9">
        <w:rPr>
          <w:sz w:val="28"/>
          <w:szCs w:val="28"/>
        </w:rPr>
        <w:t xml:space="preserve">«Наука и образование против террора»  </w:t>
      </w:r>
      <w:hyperlink r:id="rId10" w:tgtFrame="_blank" w:history="1">
        <w:r w:rsidRPr="00E86BB9">
          <w:rPr>
            <w:color w:val="212121"/>
            <w:spacing w:val="-8"/>
            <w:sz w:val="28"/>
            <w:szCs w:val="28"/>
            <w:u w:val="single"/>
          </w:rPr>
          <w:t>scienceport.ru</w:t>
        </w:r>
      </w:hyperlink>
    </w:p>
    <w:p w:rsidR="00E86BB9" w:rsidRDefault="007E49FA" w:rsidP="00D15E2A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  <w:u w:val="single"/>
        </w:rPr>
      </w:pPr>
      <w:r w:rsidRPr="00E86BB9">
        <w:rPr>
          <w:sz w:val="28"/>
          <w:szCs w:val="28"/>
        </w:rPr>
        <w:t>Национальный портал противодействия терроризму</w:t>
      </w:r>
      <w:r w:rsidR="006B45DC" w:rsidRPr="00E86BB9">
        <w:rPr>
          <w:sz w:val="28"/>
          <w:szCs w:val="28"/>
        </w:rPr>
        <w:t xml:space="preserve"> </w:t>
      </w:r>
      <w:r w:rsidRPr="00E86BB9">
        <w:rPr>
          <w:sz w:val="28"/>
          <w:szCs w:val="28"/>
        </w:rPr>
        <w:t xml:space="preserve">«Россия. </w:t>
      </w:r>
      <w:hyperlink r:id="rId11" w:tgtFrame="_blank" w:history="1">
        <w:r w:rsidRPr="00E86BB9">
          <w:rPr>
            <w:color w:val="212121"/>
            <w:spacing w:val="-8"/>
            <w:sz w:val="28"/>
            <w:szCs w:val="28"/>
            <w:u w:val="single"/>
          </w:rPr>
          <w:t>antiterror.ru</w:t>
        </w:r>
      </w:hyperlink>
    </w:p>
    <w:p w:rsidR="00E86BB9" w:rsidRPr="00E86BB9" w:rsidRDefault="007E49FA" w:rsidP="00D15E2A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  <w:u w:val="single"/>
        </w:rPr>
      </w:pPr>
      <w:r w:rsidRPr="00E86BB9">
        <w:rPr>
          <w:sz w:val="28"/>
          <w:szCs w:val="28"/>
        </w:rPr>
        <w:t>Противодействие идеологии терроризма и экстремизма в образовательной сфере и молодёжной среде: материалы Всероссийского форума</w:t>
      </w:r>
      <w:proofErr w:type="gramStart"/>
      <w:r w:rsidRPr="00E86BB9">
        <w:rPr>
          <w:sz w:val="28"/>
          <w:szCs w:val="28"/>
        </w:rPr>
        <w:t xml:space="preserve"> .</w:t>
      </w:r>
      <w:proofErr w:type="gramEnd"/>
      <w:r w:rsidRPr="00E86BB9">
        <w:rPr>
          <w:sz w:val="28"/>
          <w:szCs w:val="28"/>
        </w:rPr>
        <w:t xml:space="preserve"> – Москва: МГИМО-Университет, 2017.-210 с.</w:t>
      </w:r>
    </w:p>
    <w:p w:rsidR="00E86BB9" w:rsidRPr="00E86BB9" w:rsidRDefault="007E49FA" w:rsidP="002726E2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  <w:u w:val="single"/>
        </w:rPr>
      </w:pPr>
      <w:r w:rsidRPr="00E86BB9">
        <w:rPr>
          <w:sz w:val="28"/>
          <w:szCs w:val="28"/>
        </w:rPr>
        <w:t xml:space="preserve">Противодействие идеологии терроризма и экстремизма в образовательной сфере и молодёжной среде: сборник статей/сост. В.В. </w:t>
      </w:r>
      <w:proofErr w:type="spellStart"/>
      <w:r w:rsidRPr="00E86BB9">
        <w:rPr>
          <w:sz w:val="28"/>
          <w:szCs w:val="28"/>
        </w:rPr>
        <w:t>Каберник</w:t>
      </w:r>
      <w:proofErr w:type="spellEnd"/>
      <w:r w:rsidRPr="00E86BB9">
        <w:rPr>
          <w:sz w:val="28"/>
          <w:szCs w:val="28"/>
        </w:rPr>
        <w:t>/</w:t>
      </w:r>
      <w:r w:rsidRPr="007E49FA">
        <w:t xml:space="preserve"> </w:t>
      </w:r>
      <w:r w:rsidR="005B06E1" w:rsidRPr="00E86BB9">
        <w:rPr>
          <w:sz w:val="28"/>
          <w:szCs w:val="28"/>
        </w:rPr>
        <w:t>Всероссийский форум</w:t>
      </w:r>
      <w:proofErr w:type="gramStart"/>
      <w:r w:rsidRPr="00E86BB9">
        <w:rPr>
          <w:sz w:val="28"/>
          <w:szCs w:val="28"/>
        </w:rPr>
        <w:t xml:space="preserve"> .</w:t>
      </w:r>
      <w:proofErr w:type="gramEnd"/>
      <w:r w:rsidRPr="00E86BB9">
        <w:rPr>
          <w:sz w:val="28"/>
          <w:szCs w:val="28"/>
        </w:rPr>
        <w:t xml:space="preserve"> – Моск</w:t>
      </w:r>
      <w:r w:rsidR="005B06E1" w:rsidRPr="00E86BB9">
        <w:rPr>
          <w:sz w:val="28"/>
          <w:szCs w:val="28"/>
        </w:rPr>
        <w:t>ва: МГИМО-Университет, 2017.-242</w:t>
      </w:r>
      <w:r w:rsidRPr="00E86BB9">
        <w:rPr>
          <w:sz w:val="28"/>
          <w:szCs w:val="28"/>
        </w:rPr>
        <w:t xml:space="preserve"> с.</w:t>
      </w:r>
    </w:p>
    <w:p w:rsidR="00E86BB9" w:rsidRPr="000002D6" w:rsidRDefault="00D15E2A" w:rsidP="002726E2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  <w:u w:val="single"/>
        </w:rPr>
      </w:pPr>
      <w:r w:rsidRPr="00E86BB9">
        <w:rPr>
          <w:sz w:val="28"/>
          <w:szCs w:val="28"/>
        </w:rPr>
        <w:t xml:space="preserve">Профилактика экстремизма и террористического поведения молодежи в </w:t>
      </w:r>
      <w:proofErr w:type="gramStart"/>
      <w:r w:rsidRPr="00E86BB9">
        <w:rPr>
          <w:sz w:val="28"/>
          <w:szCs w:val="28"/>
        </w:rPr>
        <w:t>интернет-пространстве</w:t>
      </w:r>
      <w:proofErr w:type="gramEnd"/>
      <w:r w:rsidRPr="00E86BB9">
        <w:rPr>
          <w:sz w:val="28"/>
          <w:szCs w:val="28"/>
        </w:rPr>
        <w:t xml:space="preserve">: традиционные и инновационные формы/ Методическое пособие /Авторы-составители: П.Н. Ермаков, И.В. Абакумова, А.Г. </w:t>
      </w:r>
      <w:proofErr w:type="spellStart"/>
      <w:r w:rsidRPr="00E86BB9">
        <w:rPr>
          <w:sz w:val="28"/>
          <w:szCs w:val="28"/>
        </w:rPr>
        <w:t>Штейнбух</w:t>
      </w:r>
      <w:proofErr w:type="spellEnd"/>
      <w:r w:rsidRPr="00E86BB9">
        <w:rPr>
          <w:sz w:val="28"/>
          <w:szCs w:val="28"/>
        </w:rPr>
        <w:t>. – М: Кредо, 2018. – 76 с.</w:t>
      </w:r>
      <w:r w:rsidR="002726E2" w:rsidRPr="002726E2">
        <w:t xml:space="preserve"> </w:t>
      </w:r>
      <w:r w:rsidR="002726E2" w:rsidRPr="00E86BB9">
        <w:rPr>
          <w:sz w:val="28"/>
          <w:szCs w:val="28"/>
        </w:rPr>
        <w:t xml:space="preserve"> </w:t>
      </w:r>
      <w:hyperlink r:id="rId12" w:history="1">
        <w:r w:rsidR="002726E2" w:rsidRPr="00E86BB9">
          <w:rPr>
            <w:rStyle w:val="a6"/>
            <w:sz w:val="28"/>
            <w:szCs w:val="28"/>
          </w:rPr>
          <w:t>http://scienceport.ru/upload/medialibrary/e0d/e0dbd44e6ab14726a4dc1dc05820f09e.pdf</w:t>
        </w:r>
      </w:hyperlink>
      <w:r w:rsidR="002726E2" w:rsidRPr="00E86BB9">
        <w:rPr>
          <w:sz w:val="28"/>
          <w:szCs w:val="28"/>
        </w:rPr>
        <w:tab/>
      </w:r>
    </w:p>
    <w:p w:rsidR="000002D6" w:rsidRPr="000002D6" w:rsidRDefault="000002D6" w:rsidP="000002D6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</w:rPr>
      </w:pPr>
      <w:r w:rsidRPr="000002D6">
        <w:rPr>
          <w:color w:val="212121"/>
          <w:spacing w:val="-8"/>
          <w:sz w:val="28"/>
          <w:szCs w:val="28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года".</w:t>
      </w:r>
    </w:p>
    <w:p w:rsidR="00E86BB9" w:rsidRPr="00E86BB9" w:rsidRDefault="002726E2" w:rsidP="00483603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  <w:u w:val="single"/>
        </w:rPr>
      </w:pPr>
      <w:r w:rsidRPr="00E86BB9">
        <w:rPr>
          <w:sz w:val="28"/>
          <w:szCs w:val="28"/>
        </w:rPr>
        <w:t>Солдатова Г. У. Цифровая социализация в культурно-исторической парадигме: изменяющийся ребенок в изменяющемся мире</w:t>
      </w:r>
      <w:r w:rsidR="00E86BB9">
        <w:rPr>
          <w:sz w:val="28"/>
          <w:szCs w:val="28"/>
        </w:rPr>
        <w:t xml:space="preserve"> </w:t>
      </w:r>
      <w:hyperlink r:id="rId13" w:history="1">
        <w:r w:rsidR="00A50F98" w:rsidRPr="00E86BB9">
          <w:rPr>
            <w:rStyle w:val="a6"/>
            <w:sz w:val="28"/>
            <w:szCs w:val="28"/>
          </w:rPr>
          <w:t>http://cyberpsy.ru/articles/soldatova-cifrovaya-socializaciya-v-kulturnoistoricheskoj-paradigme/</w:t>
        </w:r>
      </w:hyperlink>
    </w:p>
    <w:p w:rsidR="00E86BB9" w:rsidRPr="00E86BB9" w:rsidRDefault="00D46B65" w:rsidP="00483603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  <w:u w:val="single"/>
        </w:rPr>
      </w:pPr>
      <w:r w:rsidRPr="00E86BB9">
        <w:rPr>
          <w:sz w:val="28"/>
          <w:szCs w:val="28"/>
        </w:rPr>
        <w:t>Солдато</w:t>
      </w:r>
      <w:r w:rsidR="002726E2" w:rsidRPr="00E86BB9">
        <w:rPr>
          <w:sz w:val="28"/>
          <w:szCs w:val="28"/>
        </w:rPr>
        <w:t xml:space="preserve">ва Г.У., </w:t>
      </w:r>
      <w:proofErr w:type="spellStart"/>
      <w:r w:rsidR="002726E2" w:rsidRPr="00E86BB9">
        <w:rPr>
          <w:sz w:val="28"/>
          <w:szCs w:val="28"/>
        </w:rPr>
        <w:t>Нестик</w:t>
      </w:r>
      <w:proofErr w:type="spellEnd"/>
      <w:r w:rsidR="002726E2" w:rsidRPr="00E86BB9">
        <w:rPr>
          <w:sz w:val="28"/>
          <w:szCs w:val="28"/>
        </w:rPr>
        <w:t xml:space="preserve"> Т.А., Рассказова Е.И., Зотова Е.Ю. Цифровая компетентность подрост</w:t>
      </w:r>
      <w:r w:rsidR="00483603" w:rsidRPr="00E86BB9">
        <w:rPr>
          <w:sz w:val="28"/>
          <w:szCs w:val="28"/>
        </w:rPr>
        <w:t xml:space="preserve">ков </w:t>
      </w:r>
      <w:r w:rsidR="002726E2" w:rsidRPr="00E86BB9">
        <w:rPr>
          <w:sz w:val="28"/>
          <w:szCs w:val="28"/>
        </w:rPr>
        <w:t>и родителей. Результаты всероссийского исследования. М.: Фонд развития интер</w:t>
      </w:r>
      <w:r w:rsidR="00483603" w:rsidRPr="00E86BB9">
        <w:rPr>
          <w:sz w:val="28"/>
          <w:szCs w:val="28"/>
        </w:rPr>
        <w:t>нет, 2013. 144 с.</w:t>
      </w:r>
    </w:p>
    <w:p w:rsidR="007E49FA" w:rsidRPr="00FA38AE" w:rsidRDefault="002726E2" w:rsidP="00483603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  <w:u w:val="single"/>
        </w:rPr>
      </w:pPr>
      <w:r w:rsidRPr="00E86BB9">
        <w:rPr>
          <w:sz w:val="28"/>
          <w:szCs w:val="28"/>
        </w:rPr>
        <w:t xml:space="preserve">Солдатова Г.У., Рассказова Е.И., </w:t>
      </w:r>
      <w:proofErr w:type="spellStart"/>
      <w:r w:rsidRPr="00E86BB9">
        <w:rPr>
          <w:sz w:val="28"/>
          <w:szCs w:val="28"/>
        </w:rPr>
        <w:t>Нестик</w:t>
      </w:r>
      <w:proofErr w:type="spellEnd"/>
      <w:r w:rsidRPr="00E86BB9">
        <w:rPr>
          <w:sz w:val="28"/>
          <w:szCs w:val="28"/>
        </w:rPr>
        <w:t xml:space="preserve"> Т.А. Цифровое поколение России: компетентность и безопас</w:t>
      </w:r>
      <w:r w:rsidR="00483603" w:rsidRPr="00E86BB9">
        <w:rPr>
          <w:sz w:val="28"/>
          <w:szCs w:val="28"/>
        </w:rPr>
        <w:t>ность. М.: Смысл, 2017. 375 с.</w:t>
      </w:r>
    </w:p>
    <w:p w:rsidR="00FA38AE" w:rsidRPr="005171D8" w:rsidRDefault="005171D8" w:rsidP="005171D8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</w:rPr>
      </w:pPr>
      <w:r w:rsidRPr="005171D8">
        <w:rPr>
          <w:color w:val="212121"/>
          <w:spacing w:val="-8"/>
          <w:sz w:val="28"/>
          <w:szCs w:val="28"/>
        </w:rPr>
        <w:t>Федеральный закон от 25 июля 2002 г. N 114-ФЗ "О противодействии экстремистской деятельности" (с изменениями и дополнениями)</w:t>
      </w:r>
      <w:r w:rsidRPr="005171D8">
        <w:t xml:space="preserve"> </w:t>
      </w:r>
      <w:hyperlink r:id="rId14" w:history="1">
        <w:r w:rsidRPr="008F7A99">
          <w:rPr>
            <w:rStyle w:val="a6"/>
            <w:spacing w:val="-8"/>
            <w:sz w:val="28"/>
            <w:szCs w:val="28"/>
          </w:rPr>
          <w:t>https://base.garant.ru/12127578/</w:t>
        </w:r>
      </w:hyperlink>
    </w:p>
    <w:p w:rsidR="00CC1C57" w:rsidRDefault="005171D8" w:rsidP="00AC5100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</w:rPr>
      </w:pPr>
      <w:r w:rsidRPr="005171D8">
        <w:rPr>
          <w:color w:val="212121"/>
          <w:spacing w:val="-8"/>
          <w:sz w:val="28"/>
          <w:szCs w:val="28"/>
        </w:rPr>
        <w:lastRenderedPageBreak/>
        <w:t>Федеральный закон "О противодействии</w:t>
      </w:r>
      <w:r>
        <w:rPr>
          <w:color w:val="212121"/>
          <w:spacing w:val="-8"/>
          <w:sz w:val="28"/>
          <w:szCs w:val="28"/>
        </w:rPr>
        <w:t xml:space="preserve"> терроризму" от 06.03.2006 N 3</w:t>
      </w:r>
      <w:r w:rsidRPr="005171D8">
        <w:rPr>
          <w:color w:val="212121"/>
          <w:spacing w:val="-8"/>
          <w:sz w:val="28"/>
          <w:szCs w:val="28"/>
        </w:rPr>
        <w:t>5</w:t>
      </w:r>
      <w:r>
        <w:rPr>
          <w:color w:val="212121"/>
          <w:spacing w:val="-8"/>
          <w:sz w:val="28"/>
          <w:szCs w:val="28"/>
        </w:rPr>
        <w:t xml:space="preserve"> ФЗ</w:t>
      </w:r>
      <w:r w:rsidRPr="005171D8">
        <w:rPr>
          <w:color w:val="212121"/>
          <w:spacing w:val="-8"/>
          <w:sz w:val="28"/>
          <w:szCs w:val="28"/>
        </w:rPr>
        <w:t xml:space="preserve"> </w:t>
      </w:r>
      <w:hyperlink r:id="rId15" w:history="1">
        <w:r w:rsidRPr="008F7A99">
          <w:rPr>
            <w:rStyle w:val="a6"/>
            <w:spacing w:val="-8"/>
            <w:sz w:val="28"/>
            <w:szCs w:val="28"/>
          </w:rPr>
          <w:t>http://www.consultant.ru/document/cons_doc_LAW_58840/</w:t>
        </w:r>
      </w:hyperlink>
    </w:p>
    <w:p w:rsidR="00DE39C9" w:rsidRDefault="00DE39C9" w:rsidP="00DE39C9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</w:rPr>
      </w:pPr>
      <w:r w:rsidRPr="00DE39C9">
        <w:rPr>
          <w:color w:val="212121"/>
          <w:spacing w:val="-8"/>
          <w:sz w:val="28"/>
          <w:szCs w:val="28"/>
        </w:rPr>
        <w:t>Федеральный закон от 27.07.2006 N 149-ФЗ (ред. от 25.11.2017) "</w:t>
      </w:r>
      <w:proofErr w:type="gramStart"/>
      <w:r w:rsidRPr="00DE39C9">
        <w:rPr>
          <w:color w:val="212121"/>
          <w:spacing w:val="-8"/>
          <w:sz w:val="28"/>
          <w:szCs w:val="28"/>
        </w:rPr>
        <w:t>Об</w:t>
      </w:r>
      <w:proofErr w:type="gramEnd"/>
    </w:p>
    <w:p w:rsidR="00DE39C9" w:rsidRPr="00DE39C9" w:rsidRDefault="00DE39C9" w:rsidP="00DE39C9">
      <w:pPr>
        <w:pStyle w:val="a4"/>
        <w:spacing w:line="360" w:lineRule="auto"/>
        <w:ind w:left="360"/>
        <w:jc w:val="both"/>
        <w:rPr>
          <w:color w:val="212121"/>
          <w:spacing w:val="-8"/>
          <w:sz w:val="28"/>
          <w:szCs w:val="28"/>
        </w:rPr>
      </w:pPr>
      <w:r w:rsidRPr="00DE39C9">
        <w:rPr>
          <w:color w:val="212121"/>
          <w:spacing w:val="-8"/>
          <w:sz w:val="28"/>
          <w:szCs w:val="28"/>
        </w:rPr>
        <w:t>информации, информационных технологиях и о защите информации" (с изм. и доп., вступ. в силу с 01.01.2018)  http://www.consultant.ru/</w:t>
      </w:r>
    </w:p>
    <w:p w:rsidR="00DE39C9" w:rsidRPr="00DE39C9" w:rsidRDefault="00DE39C9" w:rsidP="00DE39C9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</w:rPr>
      </w:pPr>
      <w:r w:rsidRPr="00DE39C9">
        <w:rPr>
          <w:color w:val="212121"/>
          <w:spacing w:val="-8"/>
          <w:sz w:val="28"/>
          <w:szCs w:val="28"/>
        </w:rPr>
        <w:t>Федеральный закон от 27.07.2006 N 152-ФЗ (ред. от 29.07.2017) "О</w:t>
      </w:r>
    </w:p>
    <w:p w:rsidR="00DE39C9" w:rsidRPr="00DE39C9" w:rsidRDefault="00DE39C9" w:rsidP="00DE39C9">
      <w:pPr>
        <w:pStyle w:val="a4"/>
        <w:spacing w:line="360" w:lineRule="auto"/>
        <w:ind w:left="360"/>
        <w:jc w:val="both"/>
        <w:rPr>
          <w:color w:val="212121"/>
          <w:spacing w:val="-8"/>
          <w:sz w:val="28"/>
          <w:szCs w:val="28"/>
        </w:rPr>
      </w:pPr>
      <w:r w:rsidRPr="00DE39C9">
        <w:rPr>
          <w:color w:val="212121"/>
          <w:spacing w:val="-8"/>
          <w:sz w:val="28"/>
          <w:szCs w:val="28"/>
        </w:rPr>
        <w:t>персональных данных" http://www.consultant.ru/</w:t>
      </w:r>
    </w:p>
    <w:p w:rsidR="00DE39C9" w:rsidRPr="00DE39C9" w:rsidRDefault="00DE39C9" w:rsidP="00DE39C9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</w:rPr>
      </w:pPr>
      <w:r w:rsidRPr="00DE39C9">
        <w:rPr>
          <w:color w:val="212121"/>
          <w:spacing w:val="-8"/>
          <w:sz w:val="28"/>
          <w:szCs w:val="28"/>
        </w:rPr>
        <w:t xml:space="preserve">Федеральный закон от 29.12.2010 N 436-ФЗ (ред. от 01.05.2017) "О защите детей от информации, причиняющей вред их здоровью и развитию" </w:t>
      </w:r>
      <w:hyperlink r:id="rId16" w:history="1">
        <w:r w:rsidRPr="008F7A99">
          <w:rPr>
            <w:rStyle w:val="a6"/>
            <w:spacing w:val="-8"/>
            <w:sz w:val="28"/>
            <w:szCs w:val="28"/>
          </w:rPr>
          <w:t>http://www.consultant.ru/</w:t>
        </w:r>
      </w:hyperlink>
    </w:p>
    <w:p w:rsidR="00DE39C9" w:rsidRDefault="00DE39C9" w:rsidP="00DE39C9">
      <w:pPr>
        <w:pStyle w:val="a4"/>
        <w:numPr>
          <w:ilvl w:val="0"/>
          <w:numId w:val="7"/>
        </w:numPr>
        <w:spacing w:line="360" w:lineRule="auto"/>
        <w:jc w:val="both"/>
        <w:rPr>
          <w:color w:val="212121"/>
          <w:spacing w:val="-8"/>
          <w:sz w:val="28"/>
          <w:szCs w:val="28"/>
        </w:rPr>
      </w:pPr>
      <w:r w:rsidRPr="00DE39C9">
        <w:rPr>
          <w:color w:val="212121"/>
          <w:spacing w:val="-8"/>
          <w:sz w:val="28"/>
          <w:szCs w:val="28"/>
        </w:rPr>
        <w:t xml:space="preserve">Фонд Дружественный Рунет </w:t>
      </w:r>
      <w:hyperlink r:id="rId17" w:history="1">
        <w:r w:rsidRPr="008F7A99">
          <w:rPr>
            <w:rStyle w:val="a6"/>
            <w:spacing w:val="-8"/>
            <w:sz w:val="28"/>
            <w:szCs w:val="28"/>
          </w:rPr>
          <w:t>http://www.friendlyrunet.ru/</w:t>
        </w:r>
      </w:hyperlink>
    </w:p>
    <w:p w:rsidR="00DE39C9" w:rsidRPr="00DE39C9" w:rsidRDefault="00DE39C9" w:rsidP="00DE39C9">
      <w:pPr>
        <w:pStyle w:val="a4"/>
        <w:spacing w:line="360" w:lineRule="auto"/>
        <w:ind w:left="360"/>
        <w:jc w:val="both"/>
        <w:rPr>
          <w:color w:val="212121"/>
          <w:spacing w:val="-8"/>
          <w:sz w:val="28"/>
          <w:szCs w:val="28"/>
        </w:rPr>
      </w:pPr>
    </w:p>
    <w:p w:rsidR="00DE39C9" w:rsidRPr="00AC5100" w:rsidRDefault="00DE39C9" w:rsidP="00DE39C9">
      <w:pPr>
        <w:pStyle w:val="a4"/>
        <w:spacing w:line="360" w:lineRule="auto"/>
        <w:ind w:left="360"/>
        <w:jc w:val="both"/>
        <w:rPr>
          <w:color w:val="212121"/>
          <w:spacing w:val="-8"/>
          <w:sz w:val="28"/>
          <w:szCs w:val="28"/>
        </w:rPr>
      </w:pPr>
    </w:p>
    <w:p w:rsidR="00CC1C57" w:rsidRDefault="00CC1C57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4A2A76" w:rsidRDefault="004A2A76" w:rsidP="00565629">
      <w:pPr>
        <w:spacing w:line="360" w:lineRule="auto"/>
        <w:jc w:val="right"/>
        <w:rPr>
          <w:sz w:val="28"/>
          <w:szCs w:val="28"/>
        </w:rPr>
      </w:pPr>
    </w:p>
    <w:p w:rsidR="004A2A76" w:rsidRDefault="004A2A76" w:rsidP="00565629">
      <w:pPr>
        <w:spacing w:line="360" w:lineRule="auto"/>
        <w:jc w:val="right"/>
        <w:rPr>
          <w:sz w:val="28"/>
          <w:szCs w:val="28"/>
        </w:rPr>
      </w:pPr>
    </w:p>
    <w:p w:rsidR="004A2A76" w:rsidRDefault="004A2A76" w:rsidP="00565629">
      <w:pPr>
        <w:spacing w:line="360" w:lineRule="auto"/>
        <w:jc w:val="right"/>
        <w:rPr>
          <w:sz w:val="28"/>
          <w:szCs w:val="28"/>
        </w:rPr>
      </w:pPr>
    </w:p>
    <w:p w:rsidR="004A2A76" w:rsidRDefault="004A2A76" w:rsidP="00565629">
      <w:pPr>
        <w:spacing w:line="360" w:lineRule="auto"/>
        <w:jc w:val="right"/>
        <w:rPr>
          <w:sz w:val="28"/>
          <w:szCs w:val="28"/>
        </w:rPr>
      </w:pPr>
    </w:p>
    <w:p w:rsidR="004A2A76" w:rsidRDefault="004A2A76" w:rsidP="00565629">
      <w:pPr>
        <w:spacing w:line="360" w:lineRule="auto"/>
        <w:jc w:val="right"/>
        <w:rPr>
          <w:sz w:val="28"/>
          <w:szCs w:val="28"/>
        </w:rPr>
      </w:pPr>
    </w:p>
    <w:p w:rsidR="004A2A76" w:rsidRDefault="004A2A76" w:rsidP="00565629">
      <w:pPr>
        <w:spacing w:line="360" w:lineRule="auto"/>
        <w:jc w:val="right"/>
        <w:rPr>
          <w:sz w:val="28"/>
          <w:szCs w:val="28"/>
        </w:rPr>
      </w:pPr>
    </w:p>
    <w:p w:rsidR="004A2A76" w:rsidRDefault="004A2A76" w:rsidP="00565629">
      <w:pPr>
        <w:spacing w:line="360" w:lineRule="auto"/>
        <w:jc w:val="right"/>
        <w:rPr>
          <w:sz w:val="28"/>
          <w:szCs w:val="28"/>
        </w:rPr>
      </w:pPr>
    </w:p>
    <w:p w:rsidR="004A2A76" w:rsidRPr="00465839" w:rsidRDefault="004A2A76" w:rsidP="004A2A76">
      <w:pPr>
        <w:spacing w:line="360" w:lineRule="auto"/>
        <w:ind w:firstLine="567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465839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4A2A76" w:rsidRPr="002A46F9" w:rsidRDefault="004A2A76" w:rsidP="004A2A76">
      <w:pPr>
        <w:spacing w:line="360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A46F9">
        <w:rPr>
          <w:rFonts w:eastAsiaTheme="minorHAnsi"/>
          <w:b/>
          <w:sz w:val="28"/>
          <w:szCs w:val="28"/>
          <w:lang w:eastAsia="en-US"/>
        </w:rPr>
        <w:t xml:space="preserve">При обнаружении запрещенной информации пользователь Сети должен обратиться: </w:t>
      </w:r>
    </w:p>
    <w:p w:rsidR="004A2A76" w:rsidRPr="004A2A76" w:rsidRDefault="004A2A76" w:rsidP="004A2A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2A76">
        <w:rPr>
          <w:rFonts w:eastAsiaTheme="minorHAnsi"/>
          <w:sz w:val="28"/>
          <w:szCs w:val="28"/>
          <w:lang w:eastAsia="en-US"/>
        </w:rPr>
        <w:t>в  органы охраны правопорядка. Сделать это можно через сервис приема обращений на портале МВД России;</w:t>
      </w:r>
    </w:p>
    <w:p w:rsidR="004A2A76" w:rsidRPr="004A2A76" w:rsidRDefault="004A2A76" w:rsidP="004A2A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2A76">
        <w:rPr>
          <w:rFonts w:eastAsiaTheme="minorHAnsi"/>
          <w:sz w:val="28"/>
          <w:szCs w:val="28"/>
          <w:lang w:eastAsia="en-US"/>
        </w:rPr>
        <w:t>на Горячую Линию Фонда Дружественный Рунет http://www.friendlyrunet.ru/;</w:t>
      </w:r>
    </w:p>
    <w:p w:rsidR="004A2A76" w:rsidRPr="004A2A76" w:rsidRDefault="004A2A76" w:rsidP="004A2A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2A76">
        <w:rPr>
          <w:rFonts w:eastAsiaTheme="minorHAnsi"/>
          <w:sz w:val="28"/>
          <w:szCs w:val="28"/>
          <w:lang w:eastAsia="en-US"/>
        </w:rPr>
        <w:t xml:space="preserve"> на сайт  </w:t>
      </w:r>
      <w:proofErr w:type="spellStart"/>
      <w:r w:rsidRPr="004A2A76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4A2A76">
        <w:rPr>
          <w:rFonts w:eastAsiaTheme="minorHAnsi"/>
          <w:sz w:val="28"/>
          <w:szCs w:val="28"/>
          <w:lang w:eastAsia="en-US"/>
        </w:rPr>
        <w:t xml:space="preserve">: </w:t>
      </w:r>
      <w:hyperlink r:id="rId18" w:history="1">
        <w:r w:rsidRPr="004A2A76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http://eais.rkn.gov.ru/feedback/</w:t>
        </w:r>
      </w:hyperlink>
      <w:r w:rsidRPr="004A2A76">
        <w:rPr>
          <w:rFonts w:eastAsiaTheme="minorHAnsi"/>
          <w:sz w:val="28"/>
          <w:szCs w:val="28"/>
          <w:lang w:eastAsia="en-US"/>
        </w:rPr>
        <w:t>.</w:t>
      </w:r>
    </w:p>
    <w:p w:rsidR="004A2A76" w:rsidRPr="004A2A76" w:rsidRDefault="004A2A76" w:rsidP="00DD4171">
      <w:pPr>
        <w:spacing w:after="200" w:line="360" w:lineRule="auto"/>
        <w:ind w:left="36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A2A76">
        <w:rPr>
          <w:rFonts w:eastAsiaTheme="minorHAnsi"/>
          <w:b/>
          <w:sz w:val="28"/>
          <w:szCs w:val="28"/>
          <w:lang w:eastAsia="en-US"/>
        </w:rPr>
        <w:t>Список информационных порталов:</w:t>
      </w:r>
    </w:p>
    <w:p w:rsidR="004A2A76" w:rsidRPr="004A2A76" w:rsidRDefault="004A2A76" w:rsidP="004A2A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2A76">
        <w:rPr>
          <w:sz w:val="28"/>
          <w:szCs w:val="28"/>
        </w:rPr>
        <w:t>Единый реестр доменных  имен, указателей страниц</w:t>
      </w:r>
      <w:r w:rsidRPr="004A2A76">
        <w:rPr>
          <w:sz w:val="28"/>
          <w:szCs w:val="28"/>
        </w:rPr>
        <w:br/>
        <w:t xml:space="preserve">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</w:t>
      </w:r>
      <w:hyperlink r:id="rId19" w:history="1">
        <w:r w:rsidRPr="004A2A76">
          <w:rPr>
            <w:rStyle w:val="a6"/>
            <w:sz w:val="28"/>
            <w:szCs w:val="28"/>
          </w:rPr>
          <w:t>https://eais.rkn.gov.ru/</w:t>
        </w:r>
      </w:hyperlink>
    </w:p>
    <w:p w:rsidR="004A2A76" w:rsidRPr="004A2A76" w:rsidRDefault="004A2A76" w:rsidP="004A2A76">
      <w:pPr>
        <w:numPr>
          <w:ilvl w:val="0"/>
          <w:numId w:val="3"/>
        </w:numPr>
        <w:spacing w:after="200" w:line="360" w:lineRule="auto"/>
        <w:ind w:left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2A76">
        <w:rPr>
          <w:rFonts w:eastAsiaTheme="minorHAnsi"/>
          <w:sz w:val="28"/>
          <w:szCs w:val="28"/>
          <w:lang w:eastAsia="en-US"/>
        </w:rPr>
        <w:t xml:space="preserve"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 </w:t>
      </w:r>
      <w:hyperlink r:id="rId20" w:tgtFrame="_blank" w:history="1">
        <w:proofErr w:type="spellStart"/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fsb</w:t>
        </w:r>
        <w:proofErr w:type="spellEnd"/>
        <w:r w:rsidRPr="004A2A76">
          <w:rPr>
            <w:color w:val="212121"/>
            <w:spacing w:val="-8"/>
            <w:sz w:val="28"/>
            <w:szCs w:val="28"/>
            <w:u w:val="single"/>
          </w:rPr>
          <w:t>.</w:t>
        </w:r>
        <w:proofErr w:type="spellStart"/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ru</w:t>
        </w:r>
        <w:proofErr w:type="spellEnd"/>
        <w:r w:rsidRPr="004A2A76">
          <w:rPr>
            <w:color w:val="212121"/>
            <w:spacing w:val="-8"/>
            <w:sz w:val="28"/>
            <w:szCs w:val="28"/>
            <w:u w:val="single"/>
          </w:rPr>
          <w:t>/</w:t>
        </w:r>
        <w:proofErr w:type="spellStart"/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fsb</w:t>
        </w:r>
        <w:proofErr w:type="spellEnd"/>
        <w:r w:rsidRPr="004A2A76">
          <w:rPr>
            <w:color w:val="212121"/>
            <w:spacing w:val="-8"/>
            <w:sz w:val="28"/>
            <w:szCs w:val="28"/>
            <w:u w:val="single"/>
          </w:rPr>
          <w:t>/</w:t>
        </w:r>
        <w:proofErr w:type="spellStart"/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npd</w:t>
        </w:r>
        <w:proofErr w:type="spellEnd"/>
        <w:r w:rsidRPr="004A2A76">
          <w:rPr>
            <w:color w:val="212121"/>
            <w:spacing w:val="-8"/>
            <w:sz w:val="28"/>
            <w:szCs w:val="28"/>
            <w:u w:val="single"/>
          </w:rPr>
          <w:t>/</w:t>
        </w:r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terror</w:t>
        </w:r>
        <w:r w:rsidRPr="004A2A76">
          <w:rPr>
            <w:color w:val="212121"/>
            <w:spacing w:val="-8"/>
            <w:sz w:val="28"/>
            <w:szCs w:val="28"/>
            <w:u w:val="single"/>
          </w:rPr>
          <w:t>.</w:t>
        </w:r>
        <w:proofErr w:type="spellStart"/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4A2A76" w:rsidRPr="004A2A76" w:rsidRDefault="004A2A76" w:rsidP="004A2A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2A76">
        <w:rPr>
          <w:rFonts w:eastAsiaTheme="minorHAnsi"/>
          <w:sz w:val="28"/>
          <w:szCs w:val="28"/>
          <w:lang w:eastAsia="en-US"/>
        </w:rPr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 </w:t>
      </w:r>
      <w:hyperlink r:id="rId21" w:tgtFrame="_blank" w:history="1">
        <w:proofErr w:type="spellStart"/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fedsfm</w:t>
        </w:r>
        <w:proofErr w:type="spellEnd"/>
        <w:r w:rsidRPr="004A2A76">
          <w:rPr>
            <w:color w:val="212121"/>
            <w:spacing w:val="-8"/>
            <w:sz w:val="28"/>
            <w:szCs w:val="28"/>
            <w:u w:val="single"/>
          </w:rPr>
          <w:t>.</w:t>
        </w:r>
        <w:proofErr w:type="spellStart"/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ru</w:t>
        </w:r>
        <w:proofErr w:type="spellEnd"/>
        <w:r w:rsidRPr="004A2A76">
          <w:rPr>
            <w:color w:val="212121"/>
            <w:spacing w:val="-8"/>
            <w:sz w:val="28"/>
            <w:szCs w:val="28"/>
            <w:u w:val="single"/>
          </w:rPr>
          <w:t>/</w:t>
        </w:r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documents</w:t>
        </w:r>
        <w:r w:rsidRPr="004A2A76">
          <w:rPr>
            <w:color w:val="212121"/>
            <w:spacing w:val="-8"/>
            <w:sz w:val="28"/>
            <w:szCs w:val="28"/>
            <w:u w:val="single"/>
          </w:rPr>
          <w:t>/</w:t>
        </w:r>
        <w:proofErr w:type="spellStart"/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terr</w:t>
        </w:r>
        <w:proofErr w:type="spellEnd"/>
        <w:r w:rsidRPr="004A2A76">
          <w:rPr>
            <w:color w:val="212121"/>
            <w:spacing w:val="-8"/>
            <w:sz w:val="28"/>
            <w:szCs w:val="28"/>
            <w:u w:val="single"/>
          </w:rPr>
          <w:t>-</w:t>
        </w:r>
        <w:r w:rsidRPr="004A2A76">
          <w:rPr>
            <w:color w:val="212121"/>
            <w:spacing w:val="-8"/>
            <w:sz w:val="28"/>
            <w:szCs w:val="28"/>
            <w:u w:val="single"/>
            <w:lang w:val="en-US"/>
          </w:rPr>
          <w:t>list</w:t>
        </w:r>
      </w:hyperlink>
    </w:p>
    <w:p w:rsidR="00DD4171" w:rsidRDefault="004A2A76" w:rsidP="00DD4171">
      <w:pPr>
        <w:spacing w:before="100" w:beforeAutospacing="1" w:after="100" w:afterAutospacing="1"/>
        <w:ind w:firstLine="567"/>
        <w:jc w:val="center"/>
        <w:outlineLvl w:val="2"/>
        <w:rPr>
          <w:b/>
          <w:bCs/>
          <w:color w:val="000000" w:themeColor="text1"/>
          <w:spacing w:val="-8"/>
          <w:sz w:val="28"/>
          <w:szCs w:val="28"/>
        </w:rPr>
      </w:pPr>
      <w:r w:rsidRPr="005B4F4B">
        <w:rPr>
          <w:b/>
          <w:bCs/>
          <w:color w:val="000000" w:themeColor="text1"/>
          <w:spacing w:val="-8"/>
          <w:sz w:val="28"/>
          <w:szCs w:val="28"/>
        </w:rPr>
        <w:t>Список информационных порталов,</w:t>
      </w:r>
    </w:p>
    <w:p w:rsidR="004A2A76" w:rsidRPr="005B4F4B" w:rsidRDefault="004A2A76" w:rsidP="00DD4171">
      <w:pPr>
        <w:spacing w:before="100" w:beforeAutospacing="1" w:after="100" w:afterAutospacing="1"/>
        <w:ind w:firstLine="567"/>
        <w:jc w:val="center"/>
        <w:outlineLvl w:val="2"/>
        <w:rPr>
          <w:b/>
          <w:bCs/>
          <w:color w:val="000000" w:themeColor="text1"/>
          <w:spacing w:val="-8"/>
          <w:sz w:val="28"/>
          <w:szCs w:val="28"/>
        </w:rPr>
      </w:pPr>
      <w:r w:rsidRPr="005B4F4B">
        <w:rPr>
          <w:b/>
          <w:bCs/>
          <w:color w:val="000000" w:themeColor="text1"/>
          <w:spacing w:val="-8"/>
          <w:sz w:val="28"/>
          <w:szCs w:val="28"/>
        </w:rPr>
        <w:t>содержащих антитеррористический контент</w:t>
      </w:r>
      <w:r>
        <w:rPr>
          <w:b/>
          <w:bCs/>
          <w:color w:val="000000" w:themeColor="text1"/>
          <w:spacing w:val="-8"/>
          <w:sz w:val="28"/>
          <w:szCs w:val="28"/>
        </w:rPr>
        <w:t>:</w:t>
      </w:r>
    </w:p>
    <w:tbl>
      <w:tblPr>
        <w:tblW w:w="9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2"/>
        <w:gridCol w:w="2998"/>
      </w:tblGrid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 xml:space="preserve">Информационно-аналитический портал </w:t>
            </w:r>
            <w:r w:rsidRPr="005B4F4B">
              <w:rPr>
                <w:color w:val="333333"/>
                <w:spacing w:val="-8"/>
                <w:sz w:val="28"/>
                <w:szCs w:val="28"/>
              </w:rPr>
              <w:br/>
              <w:t xml:space="preserve">Национального антитеррористического комитета 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22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nac.gov.ru</w:t>
              </w:r>
            </w:hyperlink>
          </w:p>
          <w:p w:rsidR="004A2A76" w:rsidRPr="005B4F4B" w:rsidRDefault="004A2A76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 xml:space="preserve">Национальный портал противодействия </w:t>
            </w:r>
            <w:proofErr w:type="spellStart"/>
            <w:r w:rsidRPr="005B4F4B">
              <w:rPr>
                <w:color w:val="333333"/>
                <w:spacing w:val="-8"/>
                <w:sz w:val="28"/>
                <w:szCs w:val="28"/>
              </w:rPr>
              <w:t>терроризму«Россия</w:t>
            </w:r>
            <w:proofErr w:type="gramStart"/>
            <w:r w:rsidRPr="005B4F4B">
              <w:rPr>
                <w:color w:val="333333"/>
                <w:spacing w:val="-8"/>
                <w:sz w:val="28"/>
                <w:szCs w:val="28"/>
              </w:rPr>
              <w:t>.А</w:t>
            </w:r>
            <w:proofErr w:type="gramEnd"/>
            <w:r w:rsidRPr="005B4F4B">
              <w:rPr>
                <w:color w:val="333333"/>
                <w:spacing w:val="-8"/>
                <w:sz w:val="28"/>
                <w:szCs w:val="28"/>
              </w:rPr>
              <w:t>нтитеррор</w:t>
            </w:r>
            <w:proofErr w:type="spellEnd"/>
            <w:r w:rsidRPr="005B4F4B">
              <w:rPr>
                <w:color w:val="333333"/>
                <w:spacing w:val="-8"/>
                <w:sz w:val="28"/>
                <w:szCs w:val="28"/>
              </w:rPr>
              <w:t>»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23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antiterror.ru</w:t>
              </w:r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>«Террору - НЕТ!»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24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terrorunet.ru</w:t>
              </w:r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 xml:space="preserve">Информационно-аналитический портал </w:t>
            </w:r>
            <w:r w:rsidRPr="005B4F4B">
              <w:rPr>
                <w:color w:val="333333"/>
                <w:spacing w:val="-8"/>
                <w:sz w:val="28"/>
                <w:szCs w:val="28"/>
              </w:rPr>
              <w:br/>
              <w:t>«</w:t>
            </w:r>
            <w:proofErr w:type="spellStart"/>
            <w:r w:rsidRPr="005B4F4B">
              <w:rPr>
                <w:color w:val="333333"/>
                <w:spacing w:val="-8"/>
                <w:sz w:val="28"/>
                <w:szCs w:val="28"/>
              </w:rPr>
              <w:t>Antiterror</w:t>
            </w:r>
            <w:proofErr w:type="spellEnd"/>
            <w:r w:rsidRPr="005B4F4B">
              <w:rPr>
                <w:color w:val="333333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B4F4B">
              <w:rPr>
                <w:color w:val="333333"/>
                <w:spacing w:val="-8"/>
                <w:sz w:val="28"/>
                <w:szCs w:val="28"/>
              </w:rPr>
              <w:t>Today</w:t>
            </w:r>
            <w:proofErr w:type="spellEnd"/>
            <w:r w:rsidRPr="005B4F4B">
              <w:rPr>
                <w:color w:val="333333"/>
                <w:spacing w:val="-8"/>
                <w:sz w:val="28"/>
                <w:szCs w:val="28"/>
              </w:rPr>
              <w:t xml:space="preserve">» 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25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antiterrortoday.com</w:t>
              </w:r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 xml:space="preserve">«Национальный центр информационного противодействия терроризму и экстремизму в </w:t>
            </w:r>
            <w:r w:rsidRPr="005B4F4B">
              <w:rPr>
                <w:color w:val="333333"/>
                <w:spacing w:val="-8"/>
                <w:sz w:val="28"/>
                <w:szCs w:val="28"/>
              </w:rPr>
              <w:lastRenderedPageBreak/>
              <w:t>образовательной среде и сети Интернет»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26" w:tgtFrame="_blank" w:history="1">
              <w:proofErr w:type="spellStart"/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нцпти</w:t>
              </w:r>
              <w:proofErr w:type="gramStart"/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.р</w:t>
              </w:r>
              <w:proofErr w:type="gramEnd"/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ф</w:t>
              </w:r>
              <w:proofErr w:type="spellEnd"/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lastRenderedPageBreak/>
              <w:t>Интерактивная карта антитеррористической деятельности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27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map.ncpti.ru</w:t>
              </w:r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 xml:space="preserve">«Наука и образование против террора» 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28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scienceport.ru</w:t>
              </w:r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>Официальный сайт международной правоохранительной  ассоциации «АНТИТЕРРОР»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29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mpaantiterror.ru</w:t>
              </w:r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>Учебно-практические курсы для журналистов «Бастион»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30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smi-antiterror.ru</w:t>
              </w:r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>«Азбука безопасности» - проект для взрослых и детей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31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azbez.com/</w:t>
              </w:r>
              <w:proofErr w:type="spellStart"/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safety</w:t>
              </w:r>
              <w:proofErr w:type="spellEnd"/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/</w:t>
              </w:r>
              <w:proofErr w:type="spellStart"/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antiterror</w:t>
              </w:r>
              <w:proofErr w:type="spellEnd"/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proofErr w:type="spellStart"/>
            <w:r w:rsidRPr="005B4F4B">
              <w:rPr>
                <w:color w:val="333333"/>
                <w:spacing w:val="-8"/>
                <w:sz w:val="28"/>
                <w:szCs w:val="28"/>
              </w:rPr>
              <w:t>Медиапортал</w:t>
            </w:r>
            <w:proofErr w:type="spellEnd"/>
            <w:r w:rsidRPr="005B4F4B">
              <w:rPr>
                <w:color w:val="333333"/>
                <w:spacing w:val="-8"/>
                <w:sz w:val="28"/>
                <w:szCs w:val="28"/>
              </w:rPr>
              <w:t xml:space="preserve"> о безопасности «Хранитель»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32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psj.ru</w:t>
              </w:r>
            </w:hyperlink>
          </w:p>
        </w:tc>
      </w:tr>
      <w:tr w:rsidR="004A2A76" w:rsidRPr="00442180" w:rsidTr="004978AA">
        <w:trPr>
          <w:tblCellSpacing w:w="0" w:type="dxa"/>
          <w:jc w:val="center"/>
        </w:trPr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4A2A76" w:rsidP="004978AA">
            <w:pPr>
              <w:spacing w:before="100" w:beforeAutospacing="1" w:after="100" w:afterAutospacing="1"/>
              <w:rPr>
                <w:color w:val="333333"/>
                <w:spacing w:val="-8"/>
                <w:sz w:val="28"/>
                <w:szCs w:val="28"/>
              </w:rPr>
            </w:pPr>
            <w:r w:rsidRPr="005B4F4B">
              <w:rPr>
                <w:color w:val="333333"/>
                <w:spacing w:val="-8"/>
                <w:sz w:val="28"/>
                <w:szCs w:val="28"/>
              </w:rPr>
              <w:t>Федеральный список экстремистских материалов</w:t>
            </w:r>
          </w:p>
        </w:tc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A76" w:rsidRPr="005B4F4B" w:rsidRDefault="00615028" w:rsidP="004978AA">
            <w:pPr>
              <w:spacing w:before="100" w:beforeAutospacing="1" w:after="100" w:afterAutospacing="1"/>
              <w:jc w:val="center"/>
              <w:rPr>
                <w:color w:val="333333"/>
                <w:spacing w:val="-8"/>
                <w:sz w:val="28"/>
                <w:szCs w:val="28"/>
              </w:rPr>
            </w:pPr>
            <w:hyperlink r:id="rId33" w:tgtFrame="_blank" w:history="1"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minjust.ru/</w:t>
              </w:r>
              <w:proofErr w:type="spellStart"/>
              <w:r w:rsidR="004A2A76" w:rsidRPr="005B4F4B">
                <w:rPr>
                  <w:color w:val="212121"/>
                  <w:spacing w:val="-8"/>
                  <w:sz w:val="28"/>
                  <w:szCs w:val="28"/>
                  <w:u w:val="single"/>
                </w:rPr>
                <w:t>extremist-materials</w:t>
              </w:r>
              <w:proofErr w:type="spellEnd"/>
            </w:hyperlink>
          </w:p>
        </w:tc>
      </w:tr>
    </w:tbl>
    <w:p w:rsidR="004A2A76" w:rsidRDefault="004A2A76" w:rsidP="004A2A76">
      <w:pPr>
        <w:spacing w:after="200" w:line="276" w:lineRule="auto"/>
        <w:rPr>
          <w:sz w:val="28"/>
          <w:szCs w:val="28"/>
        </w:rPr>
      </w:pPr>
    </w:p>
    <w:p w:rsidR="004A2A76" w:rsidRPr="00487186" w:rsidRDefault="004A2A76" w:rsidP="004A2A76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87186">
        <w:rPr>
          <w:rFonts w:eastAsiaTheme="minorHAnsi"/>
          <w:sz w:val="28"/>
          <w:szCs w:val="28"/>
          <w:lang w:eastAsia="en-US"/>
        </w:rPr>
        <w:t xml:space="preserve"> </w:t>
      </w:r>
    </w:p>
    <w:p w:rsidR="004A2A76" w:rsidRDefault="004A2A76" w:rsidP="004A2A76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A2A76" w:rsidRDefault="004A2A76" w:rsidP="004A2A76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A2A76" w:rsidRPr="00487186" w:rsidRDefault="004A2A76" w:rsidP="004A2A76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A2A76" w:rsidRPr="00620DA1" w:rsidRDefault="004A2A76" w:rsidP="004A2A76">
      <w:pPr>
        <w:spacing w:line="360" w:lineRule="auto"/>
        <w:ind w:firstLine="709"/>
        <w:jc w:val="both"/>
        <w:rPr>
          <w:color w:val="00000A"/>
        </w:rPr>
      </w:pPr>
      <w:r>
        <w:rPr>
          <w:sz w:val="28"/>
          <w:szCs w:val="28"/>
        </w:rPr>
        <w:t xml:space="preserve"> </w:t>
      </w: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p w:rsidR="00DE39C9" w:rsidRDefault="00DE39C9" w:rsidP="00C00944">
      <w:pPr>
        <w:spacing w:line="360" w:lineRule="auto"/>
        <w:rPr>
          <w:sz w:val="28"/>
          <w:szCs w:val="28"/>
        </w:rPr>
      </w:pPr>
    </w:p>
    <w:p w:rsidR="00C00944" w:rsidRDefault="00C00944" w:rsidP="00C00944">
      <w:pPr>
        <w:spacing w:line="360" w:lineRule="auto"/>
        <w:rPr>
          <w:sz w:val="28"/>
          <w:szCs w:val="28"/>
        </w:rPr>
      </w:pPr>
    </w:p>
    <w:p w:rsidR="00C00944" w:rsidRDefault="00C00944" w:rsidP="00C00944">
      <w:pPr>
        <w:spacing w:line="360" w:lineRule="auto"/>
        <w:rPr>
          <w:sz w:val="28"/>
          <w:szCs w:val="28"/>
        </w:rPr>
      </w:pPr>
    </w:p>
    <w:p w:rsidR="00C00944" w:rsidRDefault="00C00944" w:rsidP="00C00944">
      <w:pPr>
        <w:spacing w:line="360" w:lineRule="auto"/>
        <w:rPr>
          <w:sz w:val="28"/>
          <w:szCs w:val="28"/>
        </w:rPr>
      </w:pPr>
    </w:p>
    <w:p w:rsidR="00C00944" w:rsidRDefault="00C00944" w:rsidP="00C00944">
      <w:pPr>
        <w:spacing w:line="360" w:lineRule="auto"/>
        <w:rPr>
          <w:sz w:val="28"/>
          <w:szCs w:val="28"/>
        </w:rPr>
      </w:pPr>
    </w:p>
    <w:p w:rsidR="00C00944" w:rsidRDefault="00C00944" w:rsidP="00C00944">
      <w:pPr>
        <w:spacing w:line="360" w:lineRule="auto"/>
        <w:rPr>
          <w:sz w:val="28"/>
          <w:szCs w:val="28"/>
        </w:rPr>
      </w:pPr>
    </w:p>
    <w:p w:rsidR="00C00944" w:rsidRDefault="00C00944" w:rsidP="00C00944">
      <w:pPr>
        <w:spacing w:line="360" w:lineRule="auto"/>
        <w:rPr>
          <w:sz w:val="28"/>
          <w:szCs w:val="28"/>
        </w:rPr>
      </w:pPr>
    </w:p>
    <w:p w:rsidR="00C00944" w:rsidRDefault="00C00944" w:rsidP="00C00944">
      <w:pPr>
        <w:spacing w:line="360" w:lineRule="auto"/>
        <w:rPr>
          <w:sz w:val="28"/>
          <w:szCs w:val="28"/>
        </w:rPr>
      </w:pPr>
    </w:p>
    <w:p w:rsidR="00DE39C9" w:rsidRDefault="00DE39C9" w:rsidP="00565629">
      <w:pPr>
        <w:spacing w:line="360" w:lineRule="auto"/>
        <w:jc w:val="right"/>
        <w:rPr>
          <w:sz w:val="28"/>
          <w:szCs w:val="28"/>
        </w:rPr>
      </w:pPr>
    </w:p>
    <w:sectPr w:rsidR="00DE39C9" w:rsidSect="00200E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98" w:rsidRDefault="00320898" w:rsidP="00320898">
      <w:r>
        <w:separator/>
      </w:r>
    </w:p>
  </w:endnote>
  <w:endnote w:type="continuationSeparator" w:id="0">
    <w:p w:rsidR="00320898" w:rsidRDefault="00320898" w:rsidP="0032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98" w:rsidRDefault="00320898" w:rsidP="00320898">
      <w:r>
        <w:separator/>
      </w:r>
    </w:p>
  </w:footnote>
  <w:footnote w:type="continuationSeparator" w:id="0">
    <w:p w:rsidR="00320898" w:rsidRDefault="00320898" w:rsidP="0032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63"/>
        </w:tabs>
        <w:ind w:left="4563" w:hanging="360"/>
      </w:pPr>
    </w:lvl>
  </w:abstractNum>
  <w:abstractNum w:abstractNumId="1">
    <w:nsid w:val="02E6629A"/>
    <w:multiLevelType w:val="hybridMultilevel"/>
    <w:tmpl w:val="528AF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53F5E"/>
    <w:multiLevelType w:val="hybridMultilevel"/>
    <w:tmpl w:val="8850F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95500"/>
    <w:multiLevelType w:val="multilevel"/>
    <w:tmpl w:val="34C4D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41147E8"/>
    <w:multiLevelType w:val="multilevel"/>
    <w:tmpl w:val="B3B6F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F132F6A"/>
    <w:multiLevelType w:val="hybridMultilevel"/>
    <w:tmpl w:val="6D2E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222CA4"/>
    <w:multiLevelType w:val="hybridMultilevel"/>
    <w:tmpl w:val="8BCA6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8721E"/>
    <w:multiLevelType w:val="hybridMultilevel"/>
    <w:tmpl w:val="892C0892"/>
    <w:lvl w:ilvl="0" w:tplc="176CCF5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A6549"/>
    <w:multiLevelType w:val="hybridMultilevel"/>
    <w:tmpl w:val="89E45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E7FBE"/>
    <w:multiLevelType w:val="hybridMultilevel"/>
    <w:tmpl w:val="E788C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0414E"/>
    <w:multiLevelType w:val="hybridMultilevel"/>
    <w:tmpl w:val="D51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56626"/>
    <w:multiLevelType w:val="hybridMultilevel"/>
    <w:tmpl w:val="132A8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E60E30"/>
    <w:multiLevelType w:val="hybridMultilevel"/>
    <w:tmpl w:val="EB7A3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0761BE"/>
    <w:multiLevelType w:val="hybridMultilevel"/>
    <w:tmpl w:val="1F28B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AF23B0"/>
    <w:multiLevelType w:val="hybridMultilevel"/>
    <w:tmpl w:val="465CC516"/>
    <w:lvl w:ilvl="0" w:tplc="0F80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B1EF6"/>
    <w:multiLevelType w:val="hybridMultilevel"/>
    <w:tmpl w:val="F7F65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12"/>
  </w:num>
  <w:num w:numId="11">
    <w:abstractNumId w:val="9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5"/>
    <w:rsid w:val="000002D6"/>
    <w:rsid w:val="0000383B"/>
    <w:rsid w:val="0001731F"/>
    <w:rsid w:val="00017FBA"/>
    <w:rsid w:val="00021182"/>
    <w:rsid w:val="0003454D"/>
    <w:rsid w:val="0003604B"/>
    <w:rsid w:val="00043C2B"/>
    <w:rsid w:val="00055347"/>
    <w:rsid w:val="00055ECF"/>
    <w:rsid w:val="000810E2"/>
    <w:rsid w:val="00081818"/>
    <w:rsid w:val="0008525E"/>
    <w:rsid w:val="00086F1D"/>
    <w:rsid w:val="00091281"/>
    <w:rsid w:val="000934AA"/>
    <w:rsid w:val="00094F0E"/>
    <w:rsid w:val="00096A45"/>
    <w:rsid w:val="000A6D4B"/>
    <w:rsid w:val="000D124F"/>
    <w:rsid w:val="00104672"/>
    <w:rsid w:val="0010672B"/>
    <w:rsid w:val="001106C3"/>
    <w:rsid w:val="0011387B"/>
    <w:rsid w:val="001400A6"/>
    <w:rsid w:val="00145DDA"/>
    <w:rsid w:val="00147CA7"/>
    <w:rsid w:val="00153B29"/>
    <w:rsid w:val="00154ED2"/>
    <w:rsid w:val="001717C7"/>
    <w:rsid w:val="00184144"/>
    <w:rsid w:val="00196A31"/>
    <w:rsid w:val="00197C29"/>
    <w:rsid w:val="001A79D9"/>
    <w:rsid w:val="001C4CCD"/>
    <w:rsid w:val="001C6985"/>
    <w:rsid w:val="001D01B0"/>
    <w:rsid w:val="001E6C55"/>
    <w:rsid w:val="001E7439"/>
    <w:rsid w:val="001F0236"/>
    <w:rsid w:val="00200EB3"/>
    <w:rsid w:val="00207303"/>
    <w:rsid w:val="002153E8"/>
    <w:rsid w:val="00217421"/>
    <w:rsid w:val="00243470"/>
    <w:rsid w:val="00245019"/>
    <w:rsid w:val="0026792B"/>
    <w:rsid w:val="002726E2"/>
    <w:rsid w:val="00275A4C"/>
    <w:rsid w:val="00275A50"/>
    <w:rsid w:val="00294057"/>
    <w:rsid w:val="0029653F"/>
    <w:rsid w:val="002A3E6A"/>
    <w:rsid w:val="002A46F9"/>
    <w:rsid w:val="002A49E3"/>
    <w:rsid w:val="002B61D5"/>
    <w:rsid w:val="002B7A61"/>
    <w:rsid w:val="002C35BE"/>
    <w:rsid w:val="002C52FE"/>
    <w:rsid w:val="002D3924"/>
    <w:rsid w:val="002E2560"/>
    <w:rsid w:val="002E31BD"/>
    <w:rsid w:val="00320898"/>
    <w:rsid w:val="00332737"/>
    <w:rsid w:val="003334D6"/>
    <w:rsid w:val="00357119"/>
    <w:rsid w:val="003658F4"/>
    <w:rsid w:val="00374EDD"/>
    <w:rsid w:val="0038002F"/>
    <w:rsid w:val="00384194"/>
    <w:rsid w:val="00384FC7"/>
    <w:rsid w:val="00386E1D"/>
    <w:rsid w:val="003954C4"/>
    <w:rsid w:val="003A0A15"/>
    <w:rsid w:val="003A18CF"/>
    <w:rsid w:val="003A7EBC"/>
    <w:rsid w:val="003B5236"/>
    <w:rsid w:val="003C1F25"/>
    <w:rsid w:val="003C7CD1"/>
    <w:rsid w:val="003D1871"/>
    <w:rsid w:val="003D1D4D"/>
    <w:rsid w:val="003E52BE"/>
    <w:rsid w:val="0040195D"/>
    <w:rsid w:val="004043CC"/>
    <w:rsid w:val="004360FB"/>
    <w:rsid w:val="00436694"/>
    <w:rsid w:val="00442180"/>
    <w:rsid w:val="00450261"/>
    <w:rsid w:val="00455553"/>
    <w:rsid w:val="00465839"/>
    <w:rsid w:val="004751EC"/>
    <w:rsid w:val="00475212"/>
    <w:rsid w:val="004765B6"/>
    <w:rsid w:val="004835F4"/>
    <w:rsid w:val="00483603"/>
    <w:rsid w:val="00484EC7"/>
    <w:rsid w:val="00487186"/>
    <w:rsid w:val="0049574E"/>
    <w:rsid w:val="004A2A76"/>
    <w:rsid w:val="004A5C81"/>
    <w:rsid w:val="004C4A1C"/>
    <w:rsid w:val="004D6036"/>
    <w:rsid w:val="004D7333"/>
    <w:rsid w:val="004E5A8B"/>
    <w:rsid w:val="004E7A3D"/>
    <w:rsid w:val="004E7E2D"/>
    <w:rsid w:val="00501A45"/>
    <w:rsid w:val="00505315"/>
    <w:rsid w:val="005162F1"/>
    <w:rsid w:val="005171D8"/>
    <w:rsid w:val="005246A3"/>
    <w:rsid w:val="00527027"/>
    <w:rsid w:val="00531DFF"/>
    <w:rsid w:val="00532428"/>
    <w:rsid w:val="00535BF3"/>
    <w:rsid w:val="00536185"/>
    <w:rsid w:val="00546B4B"/>
    <w:rsid w:val="0054739F"/>
    <w:rsid w:val="00556E98"/>
    <w:rsid w:val="005600E3"/>
    <w:rsid w:val="00565629"/>
    <w:rsid w:val="00570B73"/>
    <w:rsid w:val="005A3C9D"/>
    <w:rsid w:val="005A4C13"/>
    <w:rsid w:val="005B06E1"/>
    <w:rsid w:val="005B4F4B"/>
    <w:rsid w:val="005C2CD7"/>
    <w:rsid w:val="005C6BA0"/>
    <w:rsid w:val="005F6287"/>
    <w:rsid w:val="005F68BA"/>
    <w:rsid w:val="0060176A"/>
    <w:rsid w:val="00603C7D"/>
    <w:rsid w:val="00606524"/>
    <w:rsid w:val="00610823"/>
    <w:rsid w:val="00615028"/>
    <w:rsid w:val="00620DA1"/>
    <w:rsid w:val="006534C8"/>
    <w:rsid w:val="00666CEE"/>
    <w:rsid w:val="00672C6B"/>
    <w:rsid w:val="00683C16"/>
    <w:rsid w:val="0068524D"/>
    <w:rsid w:val="00691138"/>
    <w:rsid w:val="006A479C"/>
    <w:rsid w:val="006A4CD5"/>
    <w:rsid w:val="006B041B"/>
    <w:rsid w:val="006B45DC"/>
    <w:rsid w:val="006C31E2"/>
    <w:rsid w:val="006C448D"/>
    <w:rsid w:val="0070150B"/>
    <w:rsid w:val="00737C0C"/>
    <w:rsid w:val="007631E2"/>
    <w:rsid w:val="007668ED"/>
    <w:rsid w:val="007716C0"/>
    <w:rsid w:val="00784919"/>
    <w:rsid w:val="007B7083"/>
    <w:rsid w:val="007C27A2"/>
    <w:rsid w:val="007E434C"/>
    <w:rsid w:val="007E49FA"/>
    <w:rsid w:val="007E5E52"/>
    <w:rsid w:val="007E60B9"/>
    <w:rsid w:val="007F460C"/>
    <w:rsid w:val="0080755F"/>
    <w:rsid w:val="008165F4"/>
    <w:rsid w:val="00822333"/>
    <w:rsid w:val="008230F8"/>
    <w:rsid w:val="00831733"/>
    <w:rsid w:val="00837A41"/>
    <w:rsid w:val="00840F3A"/>
    <w:rsid w:val="008525E5"/>
    <w:rsid w:val="00871B18"/>
    <w:rsid w:val="008763B4"/>
    <w:rsid w:val="008803F6"/>
    <w:rsid w:val="008A265D"/>
    <w:rsid w:val="008D1EA9"/>
    <w:rsid w:val="008E0835"/>
    <w:rsid w:val="008E3F45"/>
    <w:rsid w:val="008F1E9D"/>
    <w:rsid w:val="00905AF3"/>
    <w:rsid w:val="00916600"/>
    <w:rsid w:val="0092497E"/>
    <w:rsid w:val="00971F17"/>
    <w:rsid w:val="00976125"/>
    <w:rsid w:val="009806EF"/>
    <w:rsid w:val="0099645E"/>
    <w:rsid w:val="009A5F5B"/>
    <w:rsid w:val="009A61A6"/>
    <w:rsid w:val="009B1EF1"/>
    <w:rsid w:val="009C59E9"/>
    <w:rsid w:val="009D404F"/>
    <w:rsid w:val="009E4CCE"/>
    <w:rsid w:val="009E698B"/>
    <w:rsid w:val="00A04036"/>
    <w:rsid w:val="00A248AA"/>
    <w:rsid w:val="00A42F16"/>
    <w:rsid w:val="00A4747E"/>
    <w:rsid w:val="00A47D79"/>
    <w:rsid w:val="00A50F98"/>
    <w:rsid w:val="00A57FDF"/>
    <w:rsid w:val="00A71026"/>
    <w:rsid w:val="00A838BC"/>
    <w:rsid w:val="00AA0531"/>
    <w:rsid w:val="00AB004B"/>
    <w:rsid w:val="00AB0ED4"/>
    <w:rsid w:val="00AB1112"/>
    <w:rsid w:val="00AB5A2B"/>
    <w:rsid w:val="00AC320E"/>
    <w:rsid w:val="00AC5100"/>
    <w:rsid w:val="00AD1362"/>
    <w:rsid w:val="00AD3C52"/>
    <w:rsid w:val="00AE016C"/>
    <w:rsid w:val="00AE0E5C"/>
    <w:rsid w:val="00AE545A"/>
    <w:rsid w:val="00AF208D"/>
    <w:rsid w:val="00AF4CDA"/>
    <w:rsid w:val="00B015D2"/>
    <w:rsid w:val="00B108AF"/>
    <w:rsid w:val="00B16BA3"/>
    <w:rsid w:val="00B41A45"/>
    <w:rsid w:val="00B56D88"/>
    <w:rsid w:val="00B6321B"/>
    <w:rsid w:val="00B669A4"/>
    <w:rsid w:val="00B90C9A"/>
    <w:rsid w:val="00B91439"/>
    <w:rsid w:val="00BA388A"/>
    <w:rsid w:val="00BA3CBF"/>
    <w:rsid w:val="00BA49B2"/>
    <w:rsid w:val="00BA6AF5"/>
    <w:rsid w:val="00BB0A0B"/>
    <w:rsid w:val="00BD3FAE"/>
    <w:rsid w:val="00BE27B7"/>
    <w:rsid w:val="00BE3615"/>
    <w:rsid w:val="00BE70EF"/>
    <w:rsid w:val="00C00944"/>
    <w:rsid w:val="00C02448"/>
    <w:rsid w:val="00C04443"/>
    <w:rsid w:val="00C0479A"/>
    <w:rsid w:val="00C04EED"/>
    <w:rsid w:val="00C054FF"/>
    <w:rsid w:val="00C1117D"/>
    <w:rsid w:val="00C30753"/>
    <w:rsid w:val="00C55C5D"/>
    <w:rsid w:val="00C573A9"/>
    <w:rsid w:val="00C60308"/>
    <w:rsid w:val="00C6046C"/>
    <w:rsid w:val="00C67037"/>
    <w:rsid w:val="00C67880"/>
    <w:rsid w:val="00C7223C"/>
    <w:rsid w:val="00C92656"/>
    <w:rsid w:val="00CB140B"/>
    <w:rsid w:val="00CB5C54"/>
    <w:rsid w:val="00CC03C2"/>
    <w:rsid w:val="00CC1C57"/>
    <w:rsid w:val="00CC544C"/>
    <w:rsid w:val="00CE45E9"/>
    <w:rsid w:val="00CE776D"/>
    <w:rsid w:val="00CF0F42"/>
    <w:rsid w:val="00CF3C74"/>
    <w:rsid w:val="00CF3D68"/>
    <w:rsid w:val="00D15E2A"/>
    <w:rsid w:val="00D24261"/>
    <w:rsid w:val="00D45BB2"/>
    <w:rsid w:val="00D46B65"/>
    <w:rsid w:val="00D546A5"/>
    <w:rsid w:val="00D76BF2"/>
    <w:rsid w:val="00D91FD5"/>
    <w:rsid w:val="00DC0B08"/>
    <w:rsid w:val="00DC33E8"/>
    <w:rsid w:val="00DC641F"/>
    <w:rsid w:val="00DD4171"/>
    <w:rsid w:val="00DE1B9F"/>
    <w:rsid w:val="00DE39C9"/>
    <w:rsid w:val="00DF57B2"/>
    <w:rsid w:val="00DF5AEF"/>
    <w:rsid w:val="00E0379B"/>
    <w:rsid w:val="00E05459"/>
    <w:rsid w:val="00E401E8"/>
    <w:rsid w:val="00E521E4"/>
    <w:rsid w:val="00E547A7"/>
    <w:rsid w:val="00E57C38"/>
    <w:rsid w:val="00E57CC9"/>
    <w:rsid w:val="00E62AC6"/>
    <w:rsid w:val="00E706B8"/>
    <w:rsid w:val="00E71789"/>
    <w:rsid w:val="00E80E8E"/>
    <w:rsid w:val="00E86BB9"/>
    <w:rsid w:val="00E929A2"/>
    <w:rsid w:val="00EA288D"/>
    <w:rsid w:val="00EB715C"/>
    <w:rsid w:val="00EC043F"/>
    <w:rsid w:val="00EC091E"/>
    <w:rsid w:val="00ED4CDD"/>
    <w:rsid w:val="00F000CB"/>
    <w:rsid w:val="00F047EC"/>
    <w:rsid w:val="00F05B3F"/>
    <w:rsid w:val="00F1529E"/>
    <w:rsid w:val="00F1752F"/>
    <w:rsid w:val="00F54147"/>
    <w:rsid w:val="00F5714D"/>
    <w:rsid w:val="00FA38AE"/>
    <w:rsid w:val="00FA4568"/>
    <w:rsid w:val="00FB7A6B"/>
    <w:rsid w:val="00FC0CE9"/>
    <w:rsid w:val="00FC47E9"/>
    <w:rsid w:val="00FD6C34"/>
    <w:rsid w:val="00FE0879"/>
    <w:rsid w:val="00FE695D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31BD"/>
    <w:pPr>
      <w:spacing w:before="100" w:beforeAutospacing="1" w:after="100" w:afterAutospacing="1"/>
    </w:pPr>
    <w:rPr>
      <w:color w:val="000000"/>
    </w:rPr>
  </w:style>
  <w:style w:type="character" w:customStyle="1" w:styleId="FontStyle16">
    <w:name w:val="Font Style16"/>
    <w:rsid w:val="002E31BD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4">
    <w:name w:val="Font Style14"/>
    <w:rsid w:val="002E31B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4">
    <w:name w:val="List Paragraph"/>
    <w:basedOn w:val="a"/>
    <w:uiPriority w:val="34"/>
    <w:qFormat/>
    <w:rsid w:val="00153B2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7E60B9"/>
  </w:style>
  <w:style w:type="table" w:styleId="a5">
    <w:name w:val="Table Grid"/>
    <w:basedOn w:val="a1"/>
    <w:uiPriority w:val="59"/>
    <w:rsid w:val="007E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DF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B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246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50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F3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0">
    <w:name w:val="Body Text 2"/>
    <w:basedOn w:val="a"/>
    <w:link w:val="21"/>
    <w:rsid w:val="00CF3C7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F3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21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545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7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0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0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0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0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8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31BD"/>
    <w:pPr>
      <w:spacing w:before="100" w:beforeAutospacing="1" w:after="100" w:afterAutospacing="1"/>
    </w:pPr>
    <w:rPr>
      <w:color w:val="000000"/>
    </w:rPr>
  </w:style>
  <w:style w:type="character" w:customStyle="1" w:styleId="FontStyle16">
    <w:name w:val="Font Style16"/>
    <w:rsid w:val="002E31BD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14">
    <w:name w:val="Font Style14"/>
    <w:rsid w:val="002E31B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4">
    <w:name w:val="List Paragraph"/>
    <w:basedOn w:val="a"/>
    <w:uiPriority w:val="34"/>
    <w:qFormat/>
    <w:rsid w:val="00153B2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7E60B9"/>
  </w:style>
  <w:style w:type="table" w:styleId="a5">
    <w:name w:val="Table Grid"/>
    <w:basedOn w:val="a1"/>
    <w:uiPriority w:val="59"/>
    <w:rsid w:val="007E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DF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B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246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50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F3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0">
    <w:name w:val="Body Text 2"/>
    <w:basedOn w:val="a"/>
    <w:link w:val="21"/>
    <w:rsid w:val="00CF3C7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F3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21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545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7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0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08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0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08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8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yberpsy.ru/articles/soldatova-cifrovaya-socializaciya-v-kulturnoistoricheskoj-paradigme/" TargetMode="External"/><Relationship Id="rId18" Type="http://schemas.openxmlformats.org/officeDocument/2006/relationships/hyperlink" Target="http://eais.rkn.gov.ru/feedback/" TargetMode="External"/><Relationship Id="rId26" Type="http://schemas.openxmlformats.org/officeDocument/2006/relationships/hyperlink" Target="http://&#1085;&#1094;&#1087;&#1090;&#1080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dsfm.ru/documents/terr-list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cienceport.ru/upload/medialibrary/e0d/e0dbd44e6ab14726a4dc1dc05820f09e.pdf" TargetMode="External"/><Relationship Id="rId17" Type="http://schemas.openxmlformats.org/officeDocument/2006/relationships/hyperlink" Target="http://www.friendlyrunet.ru/" TargetMode="External"/><Relationship Id="rId25" Type="http://schemas.openxmlformats.org/officeDocument/2006/relationships/hyperlink" Target="http://antiterrortoday.com/" TargetMode="External"/><Relationship Id="rId33" Type="http://schemas.openxmlformats.org/officeDocument/2006/relationships/hyperlink" Target="http://minjust.ru/extremist-materi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fsb.ru/fsb/npd/terror.htm" TargetMode="External"/><Relationship Id="rId29" Type="http://schemas.openxmlformats.org/officeDocument/2006/relationships/hyperlink" Target="http://mpaantiterr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terror.ru/" TargetMode="External"/><Relationship Id="rId24" Type="http://schemas.openxmlformats.org/officeDocument/2006/relationships/hyperlink" Target="http://terrorunet.ru/" TargetMode="External"/><Relationship Id="rId32" Type="http://schemas.openxmlformats.org/officeDocument/2006/relationships/hyperlink" Target="http://www.psj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8840/" TargetMode="External"/><Relationship Id="rId23" Type="http://schemas.openxmlformats.org/officeDocument/2006/relationships/hyperlink" Target="http://www.antiterror.ru/" TargetMode="External"/><Relationship Id="rId28" Type="http://schemas.openxmlformats.org/officeDocument/2006/relationships/hyperlink" Target="http://scienceport.ru/" TargetMode="External"/><Relationship Id="rId10" Type="http://schemas.openxmlformats.org/officeDocument/2006/relationships/hyperlink" Target="http://scienceport.ru/" TargetMode="External"/><Relationship Id="rId19" Type="http://schemas.openxmlformats.org/officeDocument/2006/relationships/hyperlink" Target="https://eais.rkn.gov.ru/" TargetMode="External"/><Relationship Id="rId31" Type="http://schemas.openxmlformats.org/officeDocument/2006/relationships/hyperlink" Target="http://azbez.com/safety/antiterro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12127578/" TargetMode="External"/><Relationship Id="rId22" Type="http://schemas.openxmlformats.org/officeDocument/2006/relationships/hyperlink" Target="http://nac.gov.ru/" TargetMode="External"/><Relationship Id="rId27" Type="http://schemas.openxmlformats.org/officeDocument/2006/relationships/hyperlink" Target="https://map.ncpti.ru/" TargetMode="External"/><Relationship Id="rId30" Type="http://schemas.openxmlformats.org/officeDocument/2006/relationships/hyperlink" Target="http://smi-antiterror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87CA-426D-4327-A278-3989E9E4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15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Ложанова Светлана Михайловна</dc:creator>
  <cp:keywords/>
  <dc:description/>
  <cp:lastModifiedBy>Торкаченко Юлия Владимировна</cp:lastModifiedBy>
  <cp:revision>246</cp:revision>
  <dcterms:created xsi:type="dcterms:W3CDTF">2017-01-18T02:33:00Z</dcterms:created>
  <dcterms:modified xsi:type="dcterms:W3CDTF">2021-09-06T23:29:00Z</dcterms:modified>
</cp:coreProperties>
</file>