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/>
        <w:jc w:val="right"/>
        <w:outlineLvl w:val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sz w:val="20"/>
        </w:rPr>
        <w:t xml:space="preserve"> </w:t>
      </w:r>
    </w:p>
    <w:p w14:paraId="02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Порядк</w:t>
      </w:r>
      <w:r>
        <w:rPr>
          <w:rFonts w:ascii="Times New Roman" w:hAnsi="Times New Roman"/>
          <w:sz w:val="20"/>
        </w:rPr>
        <w:t xml:space="preserve">у </w:t>
      </w:r>
      <w:r>
        <w:rPr>
          <w:rFonts w:ascii="Times New Roman" w:hAnsi="Times New Roman"/>
          <w:sz w:val="20"/>
        </w:rPr>
        <w:t xml:space="preserve">составления и утверждения </w:t>
      </w:r>
    </w:p>
    <w:p w14:paraId="03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отчета о результатах деятельности краевого </w:t>
      </w:r>
    </w:p>
    <w:p w14:paraId="04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государственного учреждения, подведомственного</w:t>
      </w:r>
    </w:p>
    <w:p w14:paraId="05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Министерству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образования Камчатского края, </w:t>
      </w:r>
    </w:p>
    <w:p w14:paraId="06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и об использовании закрепленного за ним</w:t>
      </w:r>
    </w:p>
    <w:p w14:paraId="07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государственного имущества,</w:t>
      </w:r>
    </w:p>
    <w:p w14:paraId="08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утвержденн</w:t>
      </w:r>
      <w:r>
        <w:rPr>
          <w:rFonts w:ascii="Times New Roman" w:hAnsi="Times New Roman"/>
          <w:sz w:val="20"/>
        </w:rPr>
        <w:t>ого</w:t>
      </w:r>
      <w:r>
        <w:rPr>
          <w:rFonts w:ascii="Times New Roman" w:hAnsi="Times New Roman"/>
          <w:sz w:val="20"/>
        </w:rPr>
        <w:t xml:space="preserve"> приказом Министерства</w:t>
      </w:r>
    </w:p>
    <w:p w14:paraId="09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образования Камчатского края</w:t>
      </w:r>
    </w:p>
    <w:p w14:paraId="0A000000">
      <w:pPr>
        <w:widowControl w:val="0"/>
        <w:spacing w:after="0" w:line="240" w:lineRule="auto"/>
        <w:ind/>
        <w:jc w:val="right"/>
        <w:rPr>
          <w:rFonts w:ascii="Times New Roman" w:hAnsi="Times New Roman"/>
          <w:sz w:val="20"/>
          <w:u w:val="single"/>
        </w:rPr>
      </w:pP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>25.05.</w:t>
      </w:r>
      <w:r>
        <w:rPr>
          <w:rFonts w:ascii="Times New Roman" w:hAnsi="Times New Roman"/>
          <w:sz w:val="20"/>
          <w:u w:val="single"/>
        </w:rPr>
        <w:t>2022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№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>415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4"/>
        </w:rPr>
        <w:t>УТВЕРЖДАЮ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Руководитель краевого </w:t>
      </w: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государственного бюджетного</w:t>
      </w:r>
    </w:p>
    <w:p w14:paraId="0F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учреждения</w:t>
      </w:r>
    </w:p>
    <w:p w14:paraId="10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</w:t>
      </w:r>
    </w:p>
    <w:p w14:paraId="11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подпись)   </w:t>
      </w:r>
      <w:r>
        <w:rPr>
          <w:rFonts w:ascii="Times New Roman" w:hAnsi="Times New Roman"/>
          <w:sz w:val="24"/>
        </w:rPr>
        <w:t xml:space="preserve">     (Ф.И.О.)</w:t>
      </w:r>
    </w:p>
    <w:p w14:paraId="1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"____" ______________ 20 ___ г</w:t>
      </w: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4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</w:t>
      </w:r>
    </w:p>
    <w:p w14:paraId="15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наблюдательного совета</w:t>
      </w:r>
    </w:p>
    <w:p w14:paraId="16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краевого государственного \автономного учреждения</w:t>
      </w:r>
    </w:p>
    <w:p w14:paraId="17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</w:t>
      </w:r>
    </w:p>
    <w:p w14:paraId="18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подпись)   </w:t>
      </w:r>
      <w:r>
        <w:rPr>
          <w:rFonts w:ascii="Times New Roman" w:hAnsi="Times New Roman"/>
          <w:sz w:val="24"/>
        </w:rPr>
        <w:t xml:space="preserve">     (Ф.И.О.)</w:t>
      </w:r>
    </w:p>
    <w:p w14:paraId="19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"____" ______________ 20 ___ г</w:t>
      </w:r>
    </w:p>
    <w:p w14:paraId="1A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</w:t>
      </w:r>
    </w:p>
    <w:p w14:paraId="1C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Министр образования </w:t>
      </w:r>
    </w:p>
    <w:p w14:paraId="1D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Камчатского края </w:t>
      </w:r>
    </w:p>
    <w:p w14:paraId="1E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  _____________</w:t>
      </w:r>
    </w:p>
    <w:p w14:paraId="1F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(</w:t>
      </w:r>
      <w:r>
        <w:rPr>
          <w:rFonts w:ascii="Times New Roman" w:hAnsi="Times New Roman"/>
          <w:sz w:val="24"/>
        </w:rPr>
        <w:t xml:space="preserve">подпись)   </w:t>
      </w:r>
      <w:r>
        <w:rPr>
          <w:rFonts w:ascii="Times New Roman" w:hAnsi="Times New Roman"/>
          <w:sz w:val="24"/>
        </w:rPr>
        <w:t xml:space="preserve">               Ф.И.О.</w:t>
      </w:r>
    </w:p>
    <w:p w14:paraId="20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"____" ______________ 20       г.</w:t>
      </w:r>
    </w:p>
    <w:p w14:paraId="21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23000000">
      <w:pPr>
        <w:widowControl w:val="0"/>
        <w:ind w:firstLine="0" w:left="0"/>
        <w:jc w:val="center"/>
        <w:outlineLvl w:val="2"/>
        <w:rPr>
          <w:rFonts w:ascii="Times New Roman" w:hAnsi="Times New Roman"/>
        </w:rPr>
      </w:pPr>
      <w:r>
        <w:t>О</w:t>
      </w:r>
      <w:r>
        <w:rPr>
          <w:rFonts w:ascii="Times New Roman" w:hAnsi="Times New Roman"/>
        </w:rPr>
        <w:t>тчет</w:t>
      </w:r>
    </w:p>
    <w:p w14:paraId="24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результатах деятельности государственного автономного</w:t>
      </w:r>
    </w:p>
    <w:p w14:paraId="25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учреждения и об использовании закрепленного за ним</w:t>
      </w:r>
    </w:p>
    <w:p w14:paraId="26000000">
      <w:pPr>
        <w:widowControl w:val="0"/>
        <w:ind w:firstLine="0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государственного  имущества</w:t>
      </w:r>
    </w:p>
    <w:p w14:paraId="27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834"/>
        <w:gridCol w:w="3742"/>
        <w:gridCol w:w="1361"/>
        <w:gridCol w:w="1134"/>
      </w:tblGrid>
      <w:tr>
        <w:trPr>
          <w:trHeight w:hRule="atLeast" w:val="344"/>
        </w:trPr>
        <w:tc>
          <w:tcPr>
            <w:tcW w:type="dxa" w:w="7937"/>
            <w:gridSpan w:val="3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8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9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КОДЫ</w:t>
            </w:r>
          </w:p>
        </w:tc>
      </w:tr>
      <w:tr>
        <w:trPr>
          <w:trHeight w:hRule="atLeast" w:val="360"/>
        </w:trP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A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B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1 ___________ 20__ г.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C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2D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2E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2F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0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Сводному реестру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333"/>
        </w:trP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3742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3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4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5000000">
            <w:pPr>
              <w:widowControl w:val="0"/>
              <w:ind w:firstLine="0" w:left="0"/>
              <w:jc w:val="left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6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Учреждение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38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КПП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9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A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учреждения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B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3E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3F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(казенное - "01", бюджетное - "02", автономное - "03"</w:t>
            </w: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0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2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Орган, осуществляющий функции и полномочия учредителя</w:t>
            </w:r>
          </w:p>
        </w:tc>
        <w:tc>
          <w:tcPr>
            <w:tcW w:type="dxa" w:w="3742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3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4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БК</w:t>
            </w:r>
          </w:p>
        </w:tc>
        <w:tc>
          <w:tcPr>
            <w:tcW w:type="dxa" w:w="113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5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6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Публично-правовое образование</w:t>
            </w:r>
          </w:p>
        </w:tc>
        <w:tc>
          <w:tcPr>
            <w:tcW w:type="dxa" w:w="3742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8000000">
            <w:pPr>
              <w:widowControl w:val="0"/>
              <w:ind w:firstLine="0" w:left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ОКТМО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49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834"/>
            <w:tcMar>
              <w:top w:type="dxa" w:w="0"/>
              <w:left w:type="dxa" w:w="0"/>
              <w:bottom w:type="dxa" w:w="0"/>
              <w:right w:type="dxa" w:w="0"/>
            </w:tcMar>
          </w:tcPr>
          <w:p w14:paraId="4A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Периодичность: годовая</w:t>
            </w:r>
          </w:p>
        </w:tc>
        <w:tc>
          <w:tcPr>
            <w:tcW w:type="dxa" w:w="3742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B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1"/>
            <w:tcBorders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D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4E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9068"/>
      </w:tblGrid>
      <w:tr>
        <w:tc>
          <w:tcPr>
            <w:tcW w:type="dxa" w:w="906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4F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1. Результаты деятельности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0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>
        <w:tc>
          <w:tcPr>
            <w:tcW w:type="dxa" w:w="906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2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2. Использование имущества, закрепленного за учреждением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3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4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  <w:tr>
        <w:tc>
          <w:tcPr>
            <w:tcW w:type="dxa" w:w="9068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5000000">
            <w:pPr>
              <w:widowControl w:val="0"/>
              <w:ind w:firstLine="0" w:left="0"/>
              <w:jc w:val="left"/>
              <w:outlineLvl w:val="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3. Эффективность деятельности</w:t>
            </w:r>
          </w:p>
        </w:tc>
      </w:tr>
      <w:tr>
        <w:tc>
          <w:tcPr>
            <w:tcW w:type="dxa" w:w="9068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6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</w:tr>
      <w:tr>
        <w:tc>
          <w:tcPr>
            <w:tcW w:type="dxa" w:w="9068"/>
            <w:tcBorders>
              <w:top w:color="000000" w:sz="4" w:val="single"/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5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</w:tr>
    </w:tbl>
    <w:p w14:paraId="58000000">
      <w:pPr>
        <w:widowControl w:val="0"/>
        <w:ind w:firstLine="0" w:left="0"/>
        <w:jc w:val="both"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608"/>
        <w:gridCol w:w="340"/>
        <w:gridCol w:w="2650"/>
        <w:gridCol w:w="340"/>
        <w:gridCol w:w="3116"/>
      </w:tblGrid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9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</w:t>
            </w:r>
          </w:p>
          <w:p w14:paraId="5A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(уполномоченное лицо) Учреждения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B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5F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0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1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2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(расшифровка подписи)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5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0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6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7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bottom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A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0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B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Borders>
              <w:top w:color="000000" w:sz="4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6D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(телефон)</w:t>
            </w:r>
          </w:p>
        </w:tc>
      </w:tr>
      <w:tr>
        <w:tc>
          <w:tcPr>
            <w:tcW w:type="dxa" w:w="2608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"__" __________ 20__ г.</w:t>
            </w: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6F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0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40"/>
            <w:tcMar>
              <w:top w:type="dxa" w:w="0"/>
              <w:left w:type="dxa" w:w="0"/>
              <w:bottom w:type="dxa" w:w="0"/>
              <w:right w:type="dxa" w:w="0"/>
            </w:tcMar>
          </w:tcPr>
          <w:p w14:paraId="7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6"/>
            <w:tcMar>
              <w:top w:type="dxa" w:w="0"/>
              <w:left w:type="dxa" w:w="0"/>
              <w:bottom w:type="dxa" w:w="0"/>
              <w:right w:type="dxa" w:w="0"/>
            </w:tcMar>
          </w:tcPr>
          <w:p w14:paraId="72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4"/>
              </w:rPr>
            </w:pPr>
          </w:p>
        </w:tc>
      </w:tr>
    </w:tbl>
    <w:p w14:paraId="73000000">
      <w:pPr>
        <w:pStyle w:val="Style_1"/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2024-02-21T03:00:30Z</dcterms:modified>
</cp:coreProperties>
</file>