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 w:firstLine="0" w:left="54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 Камчатского края</w:t>
      </w:r>
    </w:p>
    <w:p w14:paraId="04000000">
      <w:pPr>
        <w:pStyle w:val="Style_2"/>
        <w:ind w:firstLine="0" w:left="54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информирует организации, осуществляющие о</w:t>
      </w:r>
      <w:r>
        <w:rPr>
          <w:rFonts w:ascii="Times New Roman" w:hAnsi="Times New Roman"/>
          <w:b w:val="1"/>
          <w:sz w:val="28"/>
        </w:rPr>
        <w:t xml:space="preserve">бразовательную деятельность, о внесении изменений </w:t>
      </w: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>Федеральный закон от 29.12.2012 № 273-ФЗ «Об образовании в Российской Федерации»</w:t>
      </w:r>
    </w:p>
    <w:p w14:paraId="05000000">
      <w:pPr>
        <w:spacing w:after="0" w:line="240" w:lineRule="auto"/>
        <w:ind w:firstLine="540" w:left="0"/>
        <w:jc w:val="both"/>
        <w:rPr>
          <w:rFonts w:ascii="PT Sans" w:hAnsi="PT Sans"/>
          <w:color w:val="333333"/>
          <w:sz w:val="30"/>
          <w:highlight w:val="white"/>
        </w:rPr>
      </w:pPr>
    </w:p>
    <w:p w14:paraId="0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08.08.2024 № 31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-ФЗ «О внесении изменений в Федеральн</w:t>
      </w:r>
      <w:r>
        <w:rPr>
          <w:rFonts w:ascii="Times New Roman" w:hAnsi="Times New Roman"/>
          <w:sz w:val="28"/>
        </w:rPr>
        <w:t>ый закон</w:t>
      </w:r>
      <w:r>
        <w:rPr>
          <w:rFonts w:ascii="Times New Roman" w:hAnsi="Times New Roman"/>
          <w:sz w:val="28"/>
        </w:rPr>
        <w:t xml:space="preserve"> «Об образовании в Российской Федерации» (далее – Федеральный закон № 31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-ФЗ) </w:t>
      </w:r>
      <w:r>
        <w:rPr>
          <w:rFonts w:ascii="Times New Roman" w:hAnsi="Times New Roman"/>
          <w:b w:val="1"/>
          <w:sz w:val="28"/>
        </w:rPr>
        <w:t xml:space="preserve">вступает в </w:t>
      </w:r>
      <w:r>
        <w:rPr>
          <w:rFonts w:ascii="Times New Roman" w:hAnsi="Times New Roman"/>
          <w:b w:val="1"/>
          <w:sz w:val="28"/>
        </w:rPr>
        <w:t xml:space="preserve">силу </w:t>
      </w:r>
      <w:r>
        <w:rPr>
          <w:rFonts w:ascii="Times New Roman" w:hAnsi="Times New Roman"/>
          <w:b w:val="1"/>
          <w:sz w:val="28"/>
        </w:rPr>
        <w:t xml:space="preserve">с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марта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г.</w:t>
      </w:r>
    </w:p>
    <w:p w14:paraId="07000000">
      <w:pPr>
        <w:spacing w:after="0" w:line="240" w:lineRule="auto"/>
        <w:ind w:firstLine="540" w:left="0"/>
        <w:jc w:val="both"/>
        <w:rPr>
          <w:rFonts w:ascii="Times New Roman" w:hAnsi="Times New Roman"/>
          <w:b w:val="1"/>
          <w:sz w:val="28"/>
        </w:rPr>
      </w:pPr>
    </w:p>
    <w:p w14:paraId="08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Текст документа размещен на </w:t>
      </w:r>
      <w:r>
        <w:rPr>
          <w:rFonts w:ascii="Times New Roman" w:hAnsi="Times New Roman"/>
          <w:sz w:val="28"/>
        </w:rPr>
        <w:t>официальном</w:t>
      </w:r>
      <w:r>
        <w:rPr>
          <w:rFonts w:ascii="Times New Roman" w:hAnsi="Times New Roman"/>
          <w:sz w:val="28"/>
        </w:rPr>
        <w:t xml:space="preserve"> интернет-портале правовой информации http://pravo.gov.ru:</w:t>
      </w:r>
    </w:p>
    <w:p w14:paraId="09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"http://publication.pravo.gov.ru/document/0001202408080115"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http://publication.pravo.gov.ru/document/0001202408080115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bookmarkStart w:id="1" w:name="_GoBack"/>
      <w:bookmarkEnd w:id="1"/>
    </w:p>
    <w:tbl>
      <w:tblPr>
        <w:tblStyle w:val="Style_4"/>
        <w:tblLayout w:type="fixed"/>
      </w:tblPr>
      <w:tblGrid>
        <w:gridCol w:w="1908"/>
        <w:gridCol w:w="4000"/>
        <w:gridCol w:w="4013"/>
      </w:tblGrid>
      <w:tr>
        <w:tc>
          <w:tcPr>
            <w:tcW w:type="dxa" w:w="1908"/>
          </w:tcPr>
          <w:p w14:paraId="0B000000">
            <w:pPr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4000"/>
          </w:tcPr>
          <w:p w14:paraId="0C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Федеральный закон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от 29 декабря 2012 г. № 273-ФЗ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«Об образовании в Российской Федерации»</w:t>
            </w:r>
          </w:p>
          <w:p w14:paraId="0D000000">
            <w:pPr>
              <w:ind/>
              <w:jc w:val="center"/>
              <w:rPr>
                <w:rFonts w:ascii="Times New Roman" w:hAnsi="Times New Roman"/>
                <w:i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FF0000"/>
                <w:sz w:val="24"/>
              </w:rPr>
              <w:t>(редакция до 1 марта 2025 г.)</w:t>
            </w:r>
          </w:p>
        </w:tc>
        <w:tc>
          <w:tcPr>
            <w:tcW w:type="dxa" w:w="4013"/>
          </w:tcPr>
          <w:p w14:paraId="0E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Федеральный закон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от 29 декабря 2012 г. № 273-ФЗ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«Об образовании в Российской Федерации»</w:t>
            </w:r>
          </w:p>
          <w:p w14:paraId="0F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themeColor="text1" w:val="000000"/>
                <w:sz w:val="24"/>
              </w:rPr>
              <w:t xml:space="preserve">(в редакции Федерального закона </w:t>
            </w:r>
            <w:r>
              <w:rPr>
                <w:rFonts w:ascii="Times New Roman" w:hAnsi="Times New Roman"/>
                <w:b w:val="1"/>
                <w:i w:val="1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b w:val="1"/>
                <w:i w:val="1"/>
                <w:color w:themeColor="text1" w:val="000000"/>
                <w:sz w:val="24"/>
              </w:rPr>
              <w:t xml:space="preserve">№ 315-ФЗ, </w:t>
            </w:r>
          </w:p>
          <w:p w14:paraId="10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themeColor="text1" w:val="000000"/>
                <w:sz w:val="24"/>
              </w:rPr>
              <w:t>с 1</w:t>
            </w:r>
            <w:r>
              <w:rPr>
                <w:rFonts w:ascii="Times New Roman" w:hAnsi="Times New Roman"/>
                <w:b w:val="1"/>
                <w:i w:val="1"/>
                <w:color w:themeColor="text1" w:val="000000"/>
                <w:sz w:val="24"/>
              </w:rPr>
              <w:t xml:space="preserve"> марта 2025 г.)</w:t>
            </w:r>
          </w:p>
        </w:tc>
      </w:tr>
      <w:tr>
        <w:tc>
          <w:tcPr>
            <w:tcW w:type="dxa" w:w="1908"/>
          </w:tcPr>
          <w:p w14:paraId="11000000">
            <w:pPr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Пункт 7 </w:t>
            </w:r>
          </w:p>
          <w:p w14:paraId="12000000">
            <w:pPr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части 1 </w:t>
            </w:r>
          </w:p>
          <w:p w14:paraId="13000000">
            <w:pPr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статьи 3 </w:t>
            </w:r>
          </w:p>
        </w:tc>
        <w:tc>
          <w:tcPr>
            <w:tcW w:type="dxa" w:w="4000"/>
          </w:tcPr>
          <w:p w14:paraId="14000000">
            <w:pPr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Государственная политика и правовое регулирование отношений в сфере образования основываются на следующих принципах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15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  <w:p w14:paraId="16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7)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      </w:r>
          </w:p>
          <w:p w14:paraId="17000000">
            <w:pPr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3"/>
          </w:tcPr>
          <w:p w14:paraId="18000000">
            <w:pPr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Государственная политика и правовое регулирование отношений в сфере образования основываются на следующих принципах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19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  <w:p w14:paraId="1A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7)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</w:t>
            </w:r>
            <w:r>
              <w:rPr>
                <w:rFonts w:ascii="Times New Roman" w:hAnsi="Times New Roman"/>
                <w:b w:val="1"/>
                <w:color w:val="FF0000"/>
                <w:sz w:val="24"/>
              </w:rPr>
              <w:t>форм, методов и средств обучения и воспитания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1B000000">
            <w:pPr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908"/>
          </w:tcPr>
          <w:p w14:paraId="1C000000">
            <w:pPr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Часть 6 </w:t>
            </w:r>
          </w:p>
          <w:p w14:paraId="1D000000">
            <w:pPr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статьи 28</w:t>
            </w:r>
          </w:p>
        </w:tc>
        <w:tc>
          <w:tcPr>
            <w:tcW w:type="dxa" w:w="4000"/>
          </w:tcPr>
          <w:p w14:paraId="1E000000">
            <w:pPr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Образовательная организация обязана осуществлять свою деятельность в соответствии с законодательством об образовании, в том числе:</w:t>
            </w:r>
          </w:p>
          <w:p w14:paraId="1F000000">
            <w:pPr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обеспечивать реализацию в полном объеме образовательных </w:t>
            </w:r>
            <w:r>
              <w:rPr>
                <w:rFonts w:ascii="Times New Roman" w:hAnsi="Times New Roman"/>
                <w:sz w:val="24"/>
              </w:rPr>
              <w:t>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      </w:r>
          </w:p>
          <w:p w14:paraId="20000000">
            <w:pPr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создавать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      </w:r>
          </w:p>
          <w:p w14:paraId="21000000">
            <w:pPr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      </w:r>
          </w:p>
          <w:p w14:paraId="22000000">
            <w:pPr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3"/>
          </w:tcPr>
          <w:p w14:paraId="23000000">
            <w:pPr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Образовательная организация обязана осуществлять свою деятельность в соответствии с законодательством об образовании, в том числе:</w:t>
            </w:r>
          </w:p>
          <w:p w14:paraId="24000000">
            <w:pPr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обеспечивать реализацию в полном объеме образовательных </w:t>
            </w:r>
            <w:r>
              <w:rPr>
                <w:rFonts w:ascii="Times New Roman" w:hAnsi="Times New Roman"/>
                <w:sz w:val="24"/>
              </w:rPr>
              <w:t>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      </w:r>
          </w:p>
          <w:p w14:paraId="25000000">
            <w:pPr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создавать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      </w:r>
          </w:p>
          <w:p w14:paraId="26000000">
            <w:pPr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соблюдать права и свободы обучающихся, родителей (законных представителей) несовершеннолетних обучающихся, работников образовательной организации;</w:t>
            </w:r>
          </w:p>
          <w:p w14:paraId="27000000">
            <w:pPr>
              <w:ind w:firstLine="540" w:left="0"/>
              <w:jc w:val="both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 xml:space="preserve">4) создавать специальные условия для получения образования обучающимися с ограниченными возможностями здоровья, инвалидами (детьми-инвалидами) в соответствии с рекомендациями психолого-медико-педагогической комиссии, а для инвалидов (детей-инвалидов) также в соответствии с индивидуальной программой реабилитации и </w:t>
            </w:r>
            <w:r>
              <w:rPr>
                <w:rFonts w:ascii="Times New Roman" w:hAnsi="Times New Roman"/>
                <w:b w:val="1"/>
                <w:color w:val="FF0000"/>
                <w:sz w:val="24"/>
              </w:rPr>
              <w:t>абилитации</w:t>
            </w:r>
            <w:r>
              <w:rPr>
                <w:rFonts w:ascii="Times New Roman" w:hAnsi="Times New Roman"/>
                <w:b w:val="1"/>
                <w:color w:val="FF0000"/>
                <w:sz w:val="24"/>
              </w:rPr>
              <w:t xml:space="preserve"> инвалида (ребенка-инвалида).</w:t>
            </w:r>
          </w:p>
          <w:p w14:paraId="28000000">
            <w:pPr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908"/>
          </w:tcPr>
          <w:p w14:paraId="29000000">
            <w:pPr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Часть 5 </w:t>
            </w:r>
          </w:p>
          <w:p w14:paraId="2A000000">
            <w:pPr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статьи 41</w:t>
            </w:r>
          </w:p>
        </w:tc>
        <w:tc>
          <w:tcPr>
            <w:tcW w:type="dxa" w:w="4000"/>
          </w:tcPr>
          <w:p w14:paraId="2B000000">
            <w:pPr>
              <w:ind w:firstLine="540" w:left="0"/>
              <w:jc w:val="both"/>
              <w:rPr>
                <w:rFonts w:ascii="Times New Roman" w:hAnsi="Times New Roman"/>
                <w:i w:val="1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z w:val="24"/>
              </w:rPr>
              <w:t xml:space="preserve"> таких обучающихся. Обучение таких </w:t>
            </w:r>
            <w:r>
              <w:rPr>
                <w:rFonts w:ascii="Times New Roman" w:hAnsi="Times New Roman"/>
                <w:sz w:val="24"/>
              </w:rPr>
              <w:t xml:space="preserve">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</w:t>
            </w:r>
            <w:r>
              <w:rPr>
                <w:rFonts w:ascii="Times New Roman" w:hAnsi="Times New Roman"/>
                <w:i w:val="1"/>
                <w:color w:val="FF0000"/>
                <w:sz w:val="24"/>
              </w:rPr>
              <w:t>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      </w:r>
          </w:p>
          <w:p w14:paraId="2C000000">
            <w:pPr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3"/>
          </w:tcPr>
          <w:p w14:paraId="2D000000">
            <w:pPr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z w:val="24"/>
              </w:rPr>
              <w:t xml:space="preserve"> таких обучающихся. Обучение таких </w:t>
            </w:r>
            <w:r>
              <w:rPr>
                <w:rFonts w:ascii="Times New Roman" w:hAnsi="Times New Roman"/>
                <w:sz w:val="24"/>
              </w:rPr>
              <w:t xml:space="preserve">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</w:t>
            </w:r>
            <w:r>
              <w:rPr>
                <w:rFonts w:ascii="Times New Roman" w:hAnsi="Times New Roman"/>
                <w:b w:val="1"/>
                <w:color w:val="FF0000"/>
                <w:sz w:val="24"/>
              </w:rPr>
              <w:t>Основанием для организации обучения на дому являются обращение в письменной форме родителей (законных представителей) и медицинское заключение, выданное медицинской организацией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о наличии у ребенка заболевания, включенного в перечень заболеваний, наличие которых дает право на обучение по основным общеобразовательным программам</w:t>
            </w:r>
            <w:r>
              <w:rPr>
                <w:rFonts w:ascii="Times New Roman" w:hAnsi="Times New Roman"/>
                <w:b w:val="1"/>
                <w:color w:val="FF0000"/>
                <w:sz w:val="24"/>
              </w:rPr>
              <w:t xml:space="preserve"> на дому, </w:t>
            </w:r>
            <w:r>
              <w:rPr>
                <w:rFonts w:ascii="Times New Roman" w:hAnsi="Times New Roman"/>
                <w:b w:val="1"/>
                <w:color w:val="FF0000"/>
                <w:sz w:val="24"/>
              </w:rPr>
              <w:t>утвержденный</w:t>
            </w:r>
            <w:r>
              <w:rPr>
                <w:rFonts w:ascii="Times New Roman" w:hAnsi="Times New Roman"/>
                <w:b w:val="1"/>
                <w:color w:val="FF0000"/>
                <w:sz w:val="24"/>
              </w:rPr>
      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      </w:r>
            <w:r>
              <w:rPr>
                <w:rFonts w:ascii="Times New Roman" w:hAnsi="Times New Roman"/>
                <w:b w:val="1"/>
                <w:color w:val="FF0000"/>
                <w:sz w:val="24"/>
              </w:rPr>
              <w:t xml:space="preserve">Основанием для организации обучения в медицинской организации являются обращение в письменной форме родителей (законных представителей) и справка, выданная медицинской организацией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подтверждающая факт </w:t>
            </w:r>
            <w:r>
              <w:rPr>
                <w:rFonts w:ascii="Times New Roman" w:hAnsi="Times New Roman"/>
                <w:b w:val="1"/>
                <w:color w:val="FF0000"/>
                <w:sz w:val="24"/>
              </w:rPr>
              <w:t>госпитализации ребенка в медицинскую организацию, оказывающую специализированную, в том числе высокотехнологичную, медицинскую помощь.</w:t>
            </w:r>
          </w:p>
        </w:tc>
      </w:tr>
      <w:tr>
        <w:tc>
          <w:tcPr>
            <w:tcW w:type="dxa" w:w="1908"/>
          </w:tcPr>
          <w:p w14:paraId="2E000000">
            <w:pPr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Часть 5 </w:t>
            </w:r>
          </w:p>
          <w:p w14:paraId="2F000000">
            <w:pPr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статьи 43</w:t>
            </w:r>
          </w:p>
        </w:tc>
        <w:tc>
          <w:tcPr>
            <w:tcW w:type="dxa" w:w="4000"/>
          </w:tcPr>
          <w:p w14:paraId="30000000">
            <w:pPr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z w:val="24"/>
              </w:rPr>
              <w:t xml:space="preserve"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</w:t>
            </w:r>
            <w:r>
              <w:rPr>
                <w:rFonts w:ascii="Times New Roman" w:hAnsi="Times New Roman"/>
                <w:i w:val="1"/>
                <w:color w:val="FF0000"/>
                <w:sz w:val="24"/>
              </w:rPr>
              <w:t>и различными формами умственной отсталости</w:t>
            </w:r>
            <w:r>
              <w:rPr>
                <w:rFonts w:ascii="Times New Roman" w:hAnsi="Times New Roman"/>
                <w:sz w:val="24"/>
              </w:rPr>
              <w:t>).</w:t>
            </w:r>
          </w:p>
          <w:p w14:paraId="31000000">
            <w:pPr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3"/>
          </w:tcPr>
          <w:p w14:paraId="32000000">
            <w:pPr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Меры дисциплинарного взыскания не применяются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</w:t>
            </w:r>
            <w:r>
              <w:rPr>
                <w:rFonts w:ascii="Times New Roman" w:hAnsi="Times New Roman"/>
                <w:b w:val="1"/>
                <w:color w:val="FF0000"/>
                <w:sz w:val="24"/>
              </w:rPr>
              <w:t>или нарушениями интеллекта</w:t>
            </w:r>
            <w:r>
              <w:rPr>
                <w:rFonts w:ascii="Times New Roman" w:hAnsi="Times New Roman"/>
                <w:sz w:val="24"/>
              </w:rPr>
              <w:t>).</w:t>
            </w:r>
          </w:p>
          <w:p w14:paraId="33000000">
            <w:pPr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908"/>
          </w:tcPr>
          <w:p w14:paraId="34000000">
            <w:pPr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Пункт 2 </w:t>
            </w:r>
          </w:p>
          <w:p w14:paraId="35000000">
            <w:pPr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части 3 </w:t>
            </w:r>
          </w:p>
          <w:p w14:paraId="36000000">
            <w:pPr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статьи 47 </w:t>
            </w:r>
          </w:p>
        </w:tc>
        <w:tc>
          <w:tcPr>
            <w:tcW w:type="dxa" w:w="4000"/>
          </w:tcPr>
          <w:p w14:paraId="37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Педагогические работники пользуются следующими академическими правами и свободами:</w:t>
            </w:r>
          </w:p>
          <w:p w14:paraId="38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  <w:p w14:paraId="39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свобода выбора и использования педагогически обоснованных </w:t>
            </w:r>
            <w:r>
              <w:rPr>
                <w:rFonts w:ascii="Times New Roman" w:hAnsi="Times New Roman"/>
                <w:sz w:val="24"/>
              </w:rPr>
              <w:t xml:space="preserve">форм, </w:t>
            </w:r>
            <w:r>
              <w:rPr>
                <w:rFonts w:ascii="Times New Roman" w:hAnsi="Times New Roman"/>
                <w:i w:val="1"/>
                <w:color w:val="FF0000"/>
                <w:sz w:val="24"/>
              </w:rPr>
              <w:t>средств, методов</w:t>
            </w:r>
            <w:r>
              <w:rPr>
                <w:rFonts w:ascii="Times New Roman" w:hAnsi="Times New Roman"/>
                <w:sz w:val="24"/>
              </w:rPr>
              <w:t xml:space="preserve"> обучения и воспитания;</w:t>
            </w:r>
          </w:p>
          <w:p w14:paraId="3A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3"/>
          </w:tcPr>
          <w:p w14:paraId="3B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Педагогические работники пользуются следующими академическими правами и свободами:</w:t>
            </w:r>
          </w:p>
          <w:p w14:paraId="3C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  <w:p w14:paraId="3D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свобода выбора и использования педагогически обоснованных форм, </w:t>
            </w:r>
            <w:r>
              <w:rPr>
                <w:rFonts w:ascii="Times New Roman" w:hAnsi="Times New Roman"/>
                <w:b w:val="1"/>
                <w:color w:val="FF0000"/>
                <w:sz w:val="24"/>
              </w:rPr>
              <w:t xml:space="preserve">методов и средств </w:t>
            </w:r>
            <w:r>
              <w:rPr>
                <w:rFonts w:ascii="Times New Roman" w:hAnsi="Times New Roman"/>
                <w:sz w:val="24"/>
              </w:rPr>
              <w:t>обучения и воспитания;</w:t>
            </w:r>
          </w:p>
          <w:p w14:paraId="3E000000">
            <w:pPr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908"/>
          </w:tcPr>
          <w:p w14:paraId="3F000000">
            <w:pPr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Пункт 6 </w:t>
            </w:r>
          </w:p>
          <w:p w14:paraId="40000000">
            <w:pPr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части 1 </w:t>
            </w:r>
          </w:p>
          <w:p w14:paraId="41000000">
            <w:pPr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статьи 48</w:t>
            </w:r>
          </w:p>
        </w:tc>
        <w:tc>
          <w:tcPr>
            <w:tcW w:type="dxa" w:w="4000"/>
          </w:tcPr>
          <w:p w14:paraId="42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Педагогические работники обязаны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43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  <w:p w14:paraId="44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      </w:r>
          </w:p>
          <w:p w14:paraId="45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3"/>
          </w:tcPr>
          <w:p w14:paraId="46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Педагогические работники обязаны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47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  <w:p w14:paraId="48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6) </w:t>
            </w:r>
            <w:r>
              <w:rPr>
                <w:rFonts w:ascii="Times New Roman" w:hAnsi="Times New Roman"/>
                <w:sz w:val="24"/>
              </w:rPr>
              <w:t xml:space="preserve"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</w:t>
            </w:r>
            <w:r>
              <w:rPr>
                <w:rFonts w:ascii="Times New Roman" w:hAnsi="Times New Roman"/>
                <w:b w:val="1"/>
                <w:color w:val="FF0000"/>
                <w:sz w:val="24"/>
              </w:rPr>
              <w:t xml:space="preserve">инвалидами (детьми-инвалидами) в части реализации адаптированных образовательных программ, использования форм, методов и средств обучения и воспитания, </w:t>
            </w:r>
            <w:r>
              <w:rPr>
                <w:rFonts w:ascii="Times New Roman" w:hAnsi="Times New Roman"/>
                <w:sz w:val="24"/>
              </w:rPr>
              <w:t xml:space="preserve">взаимодействовать при необходимости с медицинскими организациями </w:t>
            </w:r>
            <w:r>
              <w:rPr>
                <w:rFonts w:ascii="Times New Roman" w:hAnsi="Times New Roman"/>
                <w:b w:val="1"/>
                <w:color w:val="FF0000"/>
                <w:sz w:val="24"/>
              </w:rPr>
              <w:t>и центрами психолого-педагогической, медицинской и социальной помощи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49000000">
            <w:pPr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908"/>
          </w:tcPr>
          <w:p w14:paraId="4A000000">
            <w:pPr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Статья 79 </w:t>
            </w:r>
          </w:p>
        </w:tc>
        <w:tc>
          <w:tcPr>
            <w:tcW w:type="dxa" w:w="4000"/>
          </w:tcPr>
          <w:p w14:paraId="4B000000">
            <w:pPr>
              <w:ind w:firstLine="539" w:left="0"/>
              <w:jc w:val="both"/>
              <w:outlineLvl w:val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Статья 79. </w:t>
            </w:r>
            <w:r>
              <w:rPr>
                <w:rFonts w:ascii="Times New Roman" w:hAnsi="Times New Roman"/>
                <w:b w:val="1"/>
                <w:sz w:val="24"/>
              </w:rPr>
              <w:t xml:space="preserve">Организация получения образования обучающимися с ограниченными </w:t>
            </w:r>
            <w:r>
              <w:rPr>
                <w:rFonts w:ascii="Times New Roman" w:hAnsi="Times New Roman"/>
                <w:b w:val="1"/>
                <w:sz w:val="24"/>
              </w:rPr>
              <w:t>возможностями здоровья</w:t>
            </w:r>
          </w:p>
          <w:p w14:paraId="4C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4D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4E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i w:val="1"/>
                <w:color w:val="FF0000"/>
                <w:sz w:val="24"/>
              </w:rPr>
              <w:t>Содержание образования и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условия организации обучения и </w:t>
            </w:r>
            <w:r>
              <w:rPr>
                <w:rFonts w:ascii="Times New Roman" w:hAnsi="Times New Roman"/>
                <w:sz w:val="24"/>
              </w:rPr>
              <w:t>воспитания</w:t>
            </w:r>
            <w:r>
              <w:rPr>
                <w:rFonts w:ascii="Times New Roman" w:hAnsi="Times New Roman"/>
                <w:sz w:val="24"/>
              </w:rPr>
              <w:t xml:space="preserve"> обучающихся с ограниченными возможностями здоровья определяются </w:t>
            </w:r>
            <w:r>
              <w:rPr>
                <w:rFonts w:ascii="Times New Roman" w:hAnsi="Times New Roman"/>
                <w:i w:val="1"/>
                <w:color w:val="FF0000"/>
                <w:sz w:val="24"/>
              </w:rPr>
              <w:t>адаптированной образовательной программой</w:t>
            </w:r>
            <w:r>
              <w:rPr>
                <w:rFonts w:ascii="Times New Roman" w:hAnsi="Times New Roman"/>
                <w:sz w:val="24"/>
              </w:rPr>
              <w:t>, а для инвалидов также в соответствии с индивидуальной программой реабилитации инвалида.</w:t>
            </w:r>
          </w:p>
          <w:p w14:paraId="4F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50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51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52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53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таких организациях создаются специальные условия для получения образования указанными обучающимися.</w:t>
            </w:r>
          </w:p>
          <w:p w14:paraId="54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55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56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57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58000000">
            <w:pPr>
              <w:ind w:firstLine="539" w:left="0"/>
              <w:jc w:val="both"/>
              <w:rPr>
                <w:rFonts w:ascii="Times New Roman" w:hAnsi="Times New Roman"/>
                <w:i w:val="1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Под специальными </w:t>
            </w:r>
            <w:r>
              <w:rPr>
                <w:rFonts w:ascii="Times New Roman" w:hAnsi="Times New Roman"/>
                <w:sz w:val="24"/>
              </w:rPr>
              <w:t>условиями</w:t>
            </w:r>
            <w:r>
              <w:rPr>
                <w:rFonts w:ascii="Times New Roman" w:hAnsi="Times New Roman"/>
                <w:sz w:val="24"/>
              </w:rPr>
              <w:t xml:space="preserve"> для получения образования обучающимися с ограниченными возможностями здоровья в настоящем Федеральном законе понимаются </w:t>
            </w:r>
            <w:r>
              <w:rPr>
                <w:rFonts w:ascii="Times New Roman" w:hAnsi="Times New Roman"/>
                <w:i w:val="1"/>
                <w:color w:val="FF0000"/>
                <w:sz w:val="24"/>
              </w:rPr>
              <w:t xml:space="preserve">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</w:t>
            </w:r>
            <w:r>
              <w:rPr>
                <w:rFonts w:ascii="Times New Roman" w:hAnsi="Times New Roman"/>
                <w:i w:val="1"/>
                <w:color w:val="FF0000"/>
                <w:sz w:val="24"/>
              </w:rPr>
              <w:t xml:space="preserve">групповых и </w:t>
            </w:r>
            <w:r>
              <w:rPr>
                <w:rFonts w:ascii="Times New Roman" w:hAnsi="Times New Roman"/>
                <w:i w:val="1"/>
                <w:color w:val="FF0000"/>
                <w:sz w:val="24"/>
              </w:rPr>
              <w:t>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      </w:r>
          </w:p>
          <w:p w14:paraId="59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  <w:p w14:paraId="5A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5B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5C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5D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5E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5F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60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61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62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63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64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65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66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67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68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69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6A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6B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6C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6D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6E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6F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70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71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Профессиональными образовательными организациями и образовательными организациями высшего образования, а также организациями, осуществляющими образовательную деятельность по основным программам профессионального обучения, должны быть созданы специальные условия для получения образования обучающимися с ограниченными возможностями здоровья.</w:t>
            </w:r>
          </w:p>
          <w:p w14:paraId="72000000">
            <w:pPr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3"/>
          </w:tcPr>
          <w:p w14:paraId="73000000">
            <w:pPr>
              <w:ind w:firstLine="539" w:left="0"/>
              <w:jc w:val="both"/>
              <w:outlineLvl w:val="0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Статья 79. Организация получения образования обучающимися с ограниченными </w:t>
            </w:r>
            <w:r>
              <w:rPr>
                <w:rFonts w:ascii="Times New Roman" w:hAnsi="Times New Roman"/>
                <w:b w:val="1"/>
                <w:sz w:val="24"/>
              </w:rPr>
              <w:t>возможностями здоровья</w:t>
            </w:r>
            <w:r>
              <w:rPr>
                <w:rFonts w:ascii="Times New Roman" w:hAnsi="Times New Roman"/>
                <w:b w:val="1"/>
                <w:color w:val="FF0000"/>
                <w:sz w:val="24"/>
              </w:rPr>
              <w:t>, инвалидами (детьми-инвалидами)</w:t>
            </w:r>
          </w:p>
          <w:p w14:paraId="74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75000000">
            <w:pPr>
              <w:ind w:firstLine="539" w:left="0"/>
              <w:jc w:val="both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 xml:space="preserve">Условия организации обучения и </w:t>
            </w:r>
            <w:r>
              <w:rPr>
                <w:rFonts w:ascii="Times New Roman" w:hAnsi="Times New Roman"/>
                <w:sz w:val="24"/>
              </w:rPr>
              <w:t>воспитания</w:t>
            </w:r>
            <w:r>
              <w:rPr>
                <w:rFonts w:ascii="Times New Roman" w:hAnsi="Times New Roman"/>
                <w:sz w:val="24"/>
              </w:rPr>
              <w:t xml:space="preserve"> обучающихся с ограниченными возможностями здоровья, </w:t>
            </w:r>
            <w:r>
              <w:rPr>
                <w:rFonts w:ascii="Times New Roman" w:hAnsi="Times New Roman"/>
                <w:b w:val="1"/>
                <w:color w:val="FF0000"/>
                <w:sz w:val="24"/>
              </w:rPr>
              <w:t xml:space="preserve">инвалидов (детей-инвалидов) </w:t>
            </w:r>
            <w:r>
              <w:rPr>
                <w:rFonts w:ascii="Times New Roman" w:hAnsi="Times New Roman"/>
                <w:sz w:val="24"/>
              </w:rPr>
              <w:t xml:space="preserve">определяются </w:t>
            </w:r>
            <w:r>
              <w:rPr>
                <w:rFonts w:ascii="Times New Roman" w:hAnsi="Times New Roman"/>
                <w:b w:val="1"/>
                <w:color w:val="FF0000"/>
                <w:sz w:val="24"/>
              </w:rPr>
              <w:t xml:space="preserve">в рекомендациях психолого-медико-педагогической комиссии, </w:t>
            </w:r>
            <w:r>
              <w:rPr>
                <w:rFonts w:ascii="Times New Roman" w:hAnsi="Times New Roman"/>
                <w:sz w:val="24"/>
              </w:rPr>
              <w:t xml:space="preserve">а для инвалидов (детей-инвалидов) также в соответствии с индивидуальной программой реабилитации </w:t>
            </w:r>
            <w:r>
              <w:rPr>
                <w:rFonts w:ascii="Times New Roman" w:hAnsi="Times New Roman"/>
                <w:b w:val="1"/>
                <w:color w:val="FF0000"/>
                <w:sz w:val="24"/>
              </w:rPr>
              <w:t xml:space="preserve">и </w:t>
            </w:r>
            <w:r>
              <w:rPr>
                <w:rFonts w:ascii="Times New Roman" w:hAnsi="Times New Roman"/>
                <w:b w:val="1"/>
                <w:color w:val="FF0000"/>
                <w:sz w:val="24"/>
              </w:rPr>
              <w:t>абилитации</w:t>
            </w:r>
            <w:r>
              <w:rPr>
                <w:rFonts w:ascii="Times New Roman" w:hAnsi="Times New Roman"/>
                <w:b w:val="1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инвалида </w:t>
            </w:r>
            <w:r>
              <w:rPr>
                <w:rFonts w:ascii="Times New Roman" w:hAnsi="Times New Roman"/>
                <w:b w:val="1"/>
                <w:color w:val="FF0000"/>
                <w:sz w:val="24"/>
              </w:rPr>
              <w:t>(ребенка-инвалида).</w:t>
            </w:r>
          </w:p>
          <w:p w14:paraId="76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77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Общее образование обучающихся с ограниченными возможностями здоровья</w:t>
            </w:r>
            <w:r>
              <w:rPr>
                <w:rFonts w:ascii="Times New Roman" w:hAnsi="Times New Roman"/>
                <w:b w:val="1"/>
                <w:color w:val="FF0000"/>
                <w:sz w:val="24"/>
              </w:rPr>
              <w:t xml:space="preserve">, инвалидов (детей-инвалидов) </w:t>
            </w:r>
            <w:r>
              <w:rPr>
                <w:rFonts w:ascii="Times New Roman" w:hAnsi="Times New Roman"/>
                <w:sz w:val="24"/>
              </w:rPr>
              <w:t xml:space="preserve">осуществляется в организациях, осуществляющих образовательную деятельность по адаптированным основным общеобразовательным программам, </w:t>
            </w:r>
            <w:r>
              <w:rPr>
                <w:rFonts w:ascii="Times New Roman" w:hAnsi="Times New Roman"/>
                <w:b w:val="1"/>
                <w:color w:val="FF0000"/>
                <w:sz w:val="24"/>
              </w:rPr>
              <w:t>в соответствии с рекомендациями психолого-медико-педагогической комиссии.</w:t>
            </w:r>
            <w:r>
              <w:rPr>
                <w:b w:val="1"/>
                <w:color w:val="FF000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таких организациях создаются специальные условия для получения образования указанными обучающимися.</w:t>
            </w:r>
          </w:p>
          <w:p w14:paraId="78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79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Под специальными </w:t>
            </w:r>
            <w:r>
              <w:rPr>
                <w:rFonts w:ascii="Times New Roman" w:hAnsi="Times New Roman"/>
                <w:sz w:val="24"/>
              </w:rPr>
              <w:t>условиями</w:t>
            </w:r>
            <w:r>
              <w:rPr>
                <w:rFonts w:ascii="Times New Roman" w:hAnsi="Times New Roman"/>
                <w:sz w:val="24"/>
              </w:rPr>
              <w:t xml:space="preserve"> для получения образования обучающимися с ограниченными возможностями здоровья</w:t>
            </w:r>
            <w:r>
              <w:rPr>
                <w:rFonts w:ascii="Times New Roman" w:hAnsi="Times New Roman"/>
                <w:b w:val="1"/>
                <w:color w:val="FF0000"/>
                <w:sz w:val="24"/>
              </w:rPr>
              <w:t>, инвалидами (детьми-инвалидами)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настоящем Федеральном законе понимаются: </w:t>
            </w:r>
          </w:p>
          <w:p w14:paraId="7A000000">
            <w:pPr>
              <w:ind w:firstLine="539" w:left="0"/>
              <w:jc w:val="both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</w:t>
            </w:r>
          </w:p>
          <w:p w14:paraId="7B000000">
            <w:pPr>
              <w:ind w:firstLine="539" w:left="0"/>
              <w:jc w:val="both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 xml:space="preserve">2) проведение групповых и индивидуальных коррекционных </w:t>
            </w:r>
            <w:r>
              <w:rPr>
                <w:rFonts w:ascii="Times New Roman" w:hAnsi="Times New Roman"/>
                <w:b w:val="1"/>
                <w:color w:val="FF0000"/>
                <w:sz w:val="24"/>
              </w:rPr>
              <w:t xml:space="preserve">занятий; </w:t>
            </w:r>
          </w:p>
          <w:p w14:paraId="7C000000">
            <w:pPr>
              <w:ind w:firstLine="539" w:left="0"/>
              <w:jc w:val="both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      </w:r>
          </w:p>
          <w:p w14:paraId="7D000000">
            <w:pPr>
              <w:ind w:firstLine="539" w:left="0"/>
              <w:jc w:val="both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>4) обеспечение предоставления услуг ассистента (помощника), оказывающего необходимую техническую помощь, переводчика русского жестового языка (</w:t>
            </w:r>
            <w:r>
              <w:rPr>
                <w:rFonts w:ascii="Times New Roman" w:hAnsi="Times New Roman"/>
                <w:b w:val="1"/>
                <w:color w:val="FF0000"/>
                <w:sz w:val="24"/>
              </w:rPr>
              <w:t>сурдопереводчика</w:t>
            </w:r>
            <w:r>
              <w:rPr>
                <w:rFonts w:ascii="Times New Roman" w:hAnsi="Times New Roman"/>
                <w:b w:val="1"/>
                <w:color w:val="FF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1"/>
                <w:color w:val="FF0000"/>
                <w:sz w:val="24"/>
              </w:rPr>
              <w:t>тифлосурдопереводчика</w:t>
            </w:r>
            <w:r>
              <w:rPr>
                <w:rFonts w:ascii="Times New Roman" w:hAnsi="Times New Roman"/>
                <w:b w:val="1"/>
                <w:color w:val="FF0000"/>
                <w:sz w:val="24"/>
              </w:rPr>
              <w:t xml:space="preserve">), а также педагогических работников в соответствии с рекомендациями психолого-медико-педагогической комиссии; </w:t>
            </w:r>
          </w:p>
          <w:p w14:paraId="7E000000">
            <w:pPr>
              <w:ind w:firstLine="539" w:left="0"/>
              <w:jc w:val="both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 xml:space="preserve">5) обеспечение доступа в здания и помещения организаций, осуществляющих образовательную деятельность; </w:t>
            </w:r>
          </w:p>
          <w:p w14:paraId="7F000000">
            <w:pPr>
              <w:ind w:firstLine="539" w:left="0"/>
              <w:jc w:val="both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>6) другие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затруднено.</w:t>
            </w:r>
          </w:p>
          <w:p w14:paraId="80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81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</w:p>
          <w:p w14:paraId="82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  <w:p w14:paraId="83000000">
            <w:pPr>
              <w:ind w:firstLine="53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Профессиональными образовательными организациями и образовательными организациями высшего образования, а также организациями, осуществляющими образовательную деятельность по основным программам профессионального обучения, должны быть созданы специальные условия для получения образования обучающимися с ограниченными возможностями здоровья</w:t>
            </w:r>
            <w:r>
              <w:rPr>
                <w:rFonts w:ascii="Times New Roman" w:hAnsi="Times New Roman"/>
                <w:b w:val="1"/>
                <w:color w:val="FF0000"/>
                <w:sz w:val="24"/>
              </w:rPr>
              <w:t>, и инвалидами (детьми-инвалидами)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84000000">
            <w:pPr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85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86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87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FollowedHyperlink"/>
    <w:basedOn w:val="Style_11"/>
    <w:link w:val="Style_13_ch"/>
    <w:rPr>
      <w:color w:themeColor="followedHyperlink" w:val="800080"/>
      <w:u w:val="single"/>
    </w:rPr>
  </w:style>
  <w:style w:styleId="Style_13_ch" w:type="character">
    <w:name w:val="FollowedHyperlink"/>
    <w:basedOn w:val="Style_11_ch"/>
    <w:link w:val="Style_13"/>
    <w:rPr>
      <w:color w:themeColor="followedHyperlink" w:val="800080"/>
      <w:u w:val="single"/>
    </w:rPr>
  </w:style>
  <w:style w:styleId="Style_14" w:type="paragraph">
    <w:name w:val="footer"/>
    <w:basedOn w:val="Style_5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footer"/>
    <w:basedOn w:val="Style_5_ch"/>
    <w:link w:val="Style_14"/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Calibri" w:hAnsi="Calibri"/>
    </w:rPr>
  </w:style>
  <w:style w:styleId="Style_2_ch" w:type="character">
    <w:name w:val="ConsPlusNormal"/>
    <w:link w:val="Style_2"/>
    <w:rPr>
      <w:rFonts w:ascii="Calibri" w:hAnsi="Calibri"/>
    </w:rPr>
  </w:style>
  <w:style w:styleId="Style_15" w:type="paragraph">
    <w:name w:val="List Paragraph"/>
    <w:basedOn w:val="Style_5"/>
    <w:link w:val="Style_15_ch"/>
    <w:pPr>
      <w:ind w:firstLine="0" w:left="720"/>
      <w:contextualSpacing w:val="1"/>
    </w:pPr>
  </w:style>
  <w:style w:styleId="Style_15_ch" w:type="character">
    <w:name w:val="List Paragraph"/>
    <w:basedOn w:val="Style_5_ch"/>
    <w:link w:val="Style_15"/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3" w:type="paragraph">
    <w:name w:val="Hyperlink"/>
    <w:basedOn w:val="Style_11"/>
    <w:link w:val="Style_3_ch"/>
    <w:rPr>
      <w:color w:themeColor="hyperlink" w:val="0000FF"/>
      <w:u w:val="single"/>
    </w:rPr>
  </w:style>
  <w:style w:styleId="Style_3_ch" w:type="character">
    <w:name w:val="Hyperlink"/>
    <w:basedOn w:val="Style_11_ch"/>
    <w:link w:val="Style_3"/>
    <w:rPr>
      <w:color w:themeColor="hyperlink"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alloon Text"/>
    <w:basedOn w:val="Style_5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5_ch"/>
    <w:link w:val="Style_23"/>
    <w:rPr>
      <w:rFonts w:ascii="Tahoma" w:hAnsi="Tahoma"/>
      <w:sz w:val="16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4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2024-12-18T04:26:54Z</dcterms:modified>
</cp:coreProperties>
</file>