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E9" w:rsidRDefault="006E44E9" w:rsidP="006E44E9">
      <w:pPr>
        <w:pStyle w:val="ConsPlusTitle"/>
        <w:jc w:val="center"/>
      </w:pPr>
      <w:r>
        <w:t>СТАТУС</w:t>
      </w:r>
    </w:p>
    <w:p w:rsidR="006E44E9" w:rsidRDefault="006E44E9" w:rsidP="006E44E9">
      <w:pPr>
        <w:pStyle w:val="ConsPlusTitle"/>
        <w:jc w:val="center"/>
      </w:pPr>
      <w:r>
        <w:t xml:space="preserve">КОНВЕНЦИИ, ОТМЕНЯЮЩЕЙ ТРЕБОВАНИЕ ЛЕГАЛИЗАЦИИ </w:t>
      </w:r>
      <w:proofErr w:type="gramStart"/>
      <w:r>
        <w:t>ИНОСТРАННЫХ</w:t>
      </w:r>
      <w:proofErr w:type="gramEnd"/>
    </w:p>
    <w:p w:rsidR="006E44E9" w:rsidRDefault="006E44E9" w:rsidP="006E44E9">
      <w:pPr>
        <w:pStyle w:val="ConsPlusTitle"/>
        <w:jc w:val="center"/>
      </w:pPr>
      <w:r>
        <w:t>ОФИЦИАЛЬНЫХ ДОКУМЕНТОВ (ГААГА, 5 ОКТЯБРЯ 1961 ГОДА)</w:t>
      </w:r>
    </w:p>
    <w:p w:rsidR="006E44E9" w:rsidRDefault="006E44E9" w:rsidP="006E44E9">
      <w:pPr>
        <w:pStyle w:val="ConsPlusNormal"/>
        <w:jc w:val="center"/>
      </w:pPr>
    </w:p>
    <w:p w:rsidR="006E44E9" w:rsidRDefault="006E44E9" w:rsidP="006E44E9">
      <w:pPr>
        <w:pStyle w:val="ConsPlusNormal"/>
        <w:jc w:val="center"/>
      </w:pPr>
      <w:r>
        <w:t>(по состоянию на 5 июня 2015 года)</w:t>
      </w:r>
    </w:p>
    <w:p w:rsidR="006E44E9" w:rsidRDefault="006E44E9" w:rsidP="006E44E9">
      <w:pPr>
        <w:pStyle w:val="ConsPlusNormal"/>
      </w:pP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Типы:</w:t>
      </w: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R:</w:t>
      </w:r>
      <w:r w:rsidRPr="001D4A11">
        <w:rPr>
          <w:rFonts w:ascii="Arial" w:hAnsi="Arial" w:cs="Arial"/>
          <w:sz w:val="20"/>
          <w:szCs w:val="20"/>
        </w:rPr>
        <w:t xml:space="preserve"> ратификация</w:t>
      </w: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A:</w:t>
      </w:r>
      <w:r w:rsidRPr="001D4A11">
        <w:rPr>
          <w:rFonts w:ascii="Arial" w:hAnsi="Arial" w:cs="Arial"/>
          <w:sz w:val="20"/>
          <w:szCs w:val="20"/>
        </w:rPr>
        <w:t xml:space="preserve"> присоединение</w:t>
      </w: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A*:</w:t>
      </w:r>
      <w:r w:rsidRPr="001D4A11">
        <w:rPr>
          <w:rFonts w:ascii="Arial" w:hAnsi="Arial" w:cs="Arial"/>
          <w:sz w:val="20"/>
          <w:szCs w:val="20"/>
        </w:rPr>
        <w:t xml:space="preserve"> присоединение, являющееся основанием для процедуры принятия</w:t>
      </w: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C:</w:t>
      </w:r>
      <w:r w:rsidRPr="001D4A11">
        <w:rPr>
          <w:rFonts w:ascii="Arial" w:hAnsi="Arial" w:cs="Arial"/>
          <w:sz w:val="20"/>
          <w:szCs w:val="20"/>
        </w:rPr>
        <w:t xml:space="preserve"> пролонгация</w:t>
      </w:r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1D4A11">
        <w:rPr>
          <w:rStyle w:val="a7"/>
          <w:rFonts w:ascii="Arial" w:hAnsi="Arial" w:cs="Arial"/>
          <w:sz w:val="20"/>
          <w:szCs w:val="20"/>
        </w:rPr>
        <w:t>Su</w:t>
      </w:r>
      <w:proofErr w:type="spellEnd"/>
      <w:r w:rsidRPr="001D4A11">
        <w:rPr>
          <w:rStyle w:val="a7"/>
          <w:rFonts w:ascii="Arial" w:hAnsi="Arial" w:cs="Arial"/>
          <w:sz w:val="20"/>
          <w:szCs w:val="20"/>
        </w:rPr>
        <w:t>:</w:t>
      </w:r>
      <w:r w:rsidRPr="001D4A11">
        <w:rPr>
          <w:rFonts w:ascii="Arial" w:hAnsi="Arial" w:cs="Arial"/>
          <w:sz w:val="20"/>
          <w:szCs w:val="20"/>
        </w:rPr>
        <w:t xml:space="preserve"> преемственность</w:t>
      </w:r>
      <w:bookmarkStart w:id="0" w:name="_GoBack"/>
      <w:bookmarkEnd w:id="0"/>
    </w:p>
    <w:p w:rsidR="001D4A11" w:rsidRPr="001D4A11" w:rsidRDefault="001D4A11" w:rsidP="001D4A11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1D4A11">
        <w:rPr>
          <w:rStyle w:val="a7"/>
          <w:rFonts w:ascii="Arial" w:hAnsi="Arial" w:cs="Arial"/>
          <w:sz w:val="20"/>
          <w:szCs w:val="20"/>
        </w:rPr>
        <w:t>D:</w:t>
      </w:r>
      <w:r w:rsidRPr="001D4A11">
        <w:rPr>
          <w:rFonts w:ascii="Arial" w:hAnsi="Arial" w:cs="Arial"/>
          <w:sz w:val="20"/>
          <w:szCs w:val="20"/>
        </w:rPr>
        <w:t xml:space="preserve"> денонсация</w:t>
      </w:r>
    </w:p>
    <w:p w:rsidR="001D4A11" w:rsidRPr="001D4A11" w:rsidRDefault="001D4A11" w:rsidP="006E44E9">
      <w:pPr>
        <w:pStyle w:val="ConsPlusNormal"/>
        <w:ind w:firstLine="540"/>
        <w:jc w:val="both"/>
      </w:pPr>
    </w:p>
    <w:p w:rsidR="006E44E9" w:rsidRDefault="006E44E9" w:rsidP="006E44E9">
      <w:pPr>
        <w:pStyle w:val="ConsPlusNormal"/>
        <w:ind w:firstLine="540"/>
        <w:jc w:val="both"/>
      </w:pPr>
      <w:r>
        <w:t>Вступление в силу: 24.01.1965</w:t>
      </w:r>
    </w:p>
    <w:p w:rsidR="006E44E9" w:rsidRDefault="006E44E9" w:rsidP="006E44E9">
      <w:pPr>
        <w:pStyle w:val="ConsPlusNormal"/>
        <w:ind w:firstLine="540"/>
        <w:jc w:val="both"/>
      </w:pPr>
      <w:r>
        <w:t>Число государств-участников Конвенции: 108</w:t>
      </w:r>
    </w:p>
    <w:p w:rsidR="006E44E9" w:rsidRDefault="006E44E9" w:rsidP="006E44E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440"/>
        <w:gridCol w:w="1560"/>
        <w:gridCol w:w="720"/>
        <w:gridCol w:w="1560"/>
        <w:gridCol w:w="1440"/>
        <w:gridCol w:w="1200"/>
        <w:gridCol w:w="1680"/>
      </w:tblGrid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Государства-члены Гаагской конференции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Оговорки (</w:t>
            </w:r>
            <w:proofErr w:type="spellStart"/>
            <w:r>
              <w:t>Res</w:t>
            </w:r>
            <w:proofErr w:type="spellEnd"/>
            <w:r>
              <w:t>), заявления (D) или нотификации (N)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Австралия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11.07.1994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16.03.1995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Австрия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14.11.1967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13.01.1968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Азербайджан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13.05.2004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02.03.2005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Албания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03.09.2003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09.05.2004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Андорра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15.04.1996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31.12.1996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Аргентина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08.05.1987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18.02.1988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Армения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19.11.1993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14.08.1994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Беларусь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16.06.1992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31.05.1992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Бельгия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10.03.1970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11.12.1975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09.02.1976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Болгария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01.08.2000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29.04.2001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Босния и Герцеговина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23.08.1993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06.03.1992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Бывшая югославская Республика Македония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20.09.1993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17.11.1991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Венгрия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18.04.1972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18.01.1973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Венесуэла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01.07.1998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16.03.1999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Германия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15.12.1965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13.02.1966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N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Греция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19.03.1985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18.05.1985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Грузия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21.08.2006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14.05.2007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Дания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20.10.2006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29.12.2006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Израиль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11.11.1977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14.08.1978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Индия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26.10.2004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14.07.2005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Ирландия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29.10.1996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08.01.1999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09.03.1999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Исландия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07.09.2004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28.09.2004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27.11.2004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Испания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21.10.1976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27.07.1978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25.09.1978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Италия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15.12.1961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13.12.1977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11.02.1978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Кипр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26.07.1972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30.04.1973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 xml:space="preserve">Китай (Народная </w:t>
            </w:r>
            <w:r>
              <w:lastRenderedPageBreak/>
              <w:t>Республика)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D, N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Корея (Республика)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25.10.2006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14.07.2007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Коста-Рика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06.04.2011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14.12.2011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Латвия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11.05.1995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Литва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05.11.1996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19.07.1997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Люксембург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04.04.1979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03.06.1979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Маврикий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20.12.1968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12.03.1968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Мальта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12.06.1967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03.03.1968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Мексика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01.12.1994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14.08.1995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Монако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24.04.2002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31.12.2002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Нидерланды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30.11.1962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09.08.1965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08.10.1965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Новая Зеландия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22.11.2001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Норвегия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30.05.1983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30.05.1983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29.07.1983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Панама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30.10.1990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04.08.1991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Парагвай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10.12.2013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30.08.2014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Перу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13.01.2010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30.09.2010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Польша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19.11.2004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14.08.2005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Португалия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20.08.1965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06.12.1968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04.02.1969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Российская Федерация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04.09.1991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31.05.1992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N</w:t>
            </w:r>
          </w:p>
          <w:p w:rsidR="006E44E9" w:rsidRDefault="006E44E9" w:rsidP="00085E13">
            <w:pPr>
              <w:pStyle w:val="ConsPlusNormal"/>
            </w:pPr>
            <w:r>
              <w:t>15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Румыния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07.06.2000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16.03.2001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Сербия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26.04.2001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27.04.1992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Словакия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06.06.2001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18.02.2002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Словения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08.06.1992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25.06.1991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Соединенное Королевство Великобритании и Северной Ирландии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21.08.1964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24.01.1965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13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Соединенные Штаты Америки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24.12.1980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15.10.1981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Суринам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29.10.1976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25.11.1975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Турция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08.05.1962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31.07.1985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29.09.1985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Украина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02.04.2003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22.12.2003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Уругвай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09.02.2012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14.10.2012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Финляндия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13.03.1962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27.06.1985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26.08.1985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Франция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25.11.1964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24.01.1965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Хорватия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23.04.1993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08.10.1991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Черногория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03.06.2006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Чешская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23.06.1998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16.03.1999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Швейцария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05.10.1961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10.01.1973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11.03.1973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Швеция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02.03.1999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02.03.1999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01.05.1999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Эквадор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02.07.2004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02.04.2005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Эстония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11.12.2000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30.09.2001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Южная Африка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03.08.1994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30.04.1995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Япония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12.03.1970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28.05.1970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27.07.1970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</w:tbl>
    <w:p w:rsidR="006E44E9" w:rsidRDefault="006E44E9" w:rsidP="006E44E9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40"/>
        <w:gridCol w:w="1440"/>
        <w:gridCol w:w="1560"/>
        <w:gridCol w:w="720"/>
        <w:gridCol w:w="1560"/>
        <w:gridCol w:w="1440"/>
        <w:gridCol w:w="1200"/>
        <w:gridCol w:w="1680"/>
      </w:tblGrid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Государства-</w:t>
            </w:r>
            <w:proofErr w:type="spellStart"/>
            <w:r>
              <w:t>нечлены</w:t>
            </w:r>
            <w:proofErr w:type="spellEnd"/>
            <w:r>
              <w:t xml:space="preserve"> Гаагской конференции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Подписание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Ратификация, присоединение или правопреемство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Вступление в силу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Расширенное применение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Назначение властей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  <w:jc w:val="center"/>
            </w:pPr>
            <w:r>
              <w:t>Оговорки (</w:t>
            </w:r>
            <w:proofErr w:type="spellStart"/>
            <w:r>
              <w:t>Res</w:t>
            </w:r>
            <w:proofErr w:type="spellEnd"/>
            <w:r>
              <w:t>), заявления (D) или нотификации (N)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 xml:space="preserve">Антигуа и </w:t>
            </w:r>
            <w:proofErr w:type="spellStart"/>
            <w:r>
              <w:t>Барбуда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01.05.1985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01.11.1981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Багамские Острова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30.04.1976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10.07.1973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Барбадос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11.08.1995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30.11.1966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Бахрейн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10.04.2013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31.12.2013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  <w:p w:rsidR="006E44E9" w:rsidRDefault="006E44E9" w:rsidP="00085E13">
            <w:pPr>
              <w:pStyle w:val="ConsPlusNormal"/>
            </w:pPr>
            <w:r>
              <w:t>7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Белиз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17.07.1992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11.04.1993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Ботсвана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16.09.1968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30.09.1966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Бруней-</w:t>
            </w:r>
            <w:proofErr w:type="spellStart"/>
            <w:r>
              <w:t>Даруссалам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23.02.1987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03.12.1987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Бурунди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10.06.2014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13.02.2015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Вануату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01.08.2008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30.07.1980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Гондурас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20.01.2004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30.09.2004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Гренада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17.07.2001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07.04.2002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Доминика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22.10.2002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03.11.1978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Доминиканская Республика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12.12.2008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30.08.2009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Кабо-Верде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07.05.2009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13.02.2010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Казахстан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Колумбия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Кыргызстан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15.11.2010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31.07.2011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Лесото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24.04.1972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04.10.1966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Либерия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24.05.1995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08.02.1996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Лихтенштейн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18.04.1962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19.07.1972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17.09.1972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Малави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24.02.1967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02.12.1967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Маршалловы Острова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18.11.1991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14.08.1992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Монголия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02.04.2009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31.12.2009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Намибия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25.04.2000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30.01.2001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Никарагуа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07.09.2012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14.05.2013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Ниуэ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10.06.1998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02.03.1999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Оман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12.05.2011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30.01.2012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Острова Кука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13.07.2004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30.04.2005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Республика Молдова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19.06.2006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16.03.2007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Сальвадор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14.09.1995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31.05.1996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Самоа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18.01.1999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13.09.1999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Сан-Марино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26.05.1994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13.02.1995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Сан-Томе и Принсипи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19.12.2007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13.09.2008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Свазиленд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03.07.1978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06.09.1968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Сейшельские Острова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09.06.1978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31.03.1979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lastRenderedPageBreak/>
              <w:t>Сент-Винсент и Гренадины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02.05.2002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27.10.1979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Сент</w:t>
            </w:r>
            <w:proofErr w:type="spellEnd"/>
            <w:r>
              <w:t>-Китс и Невис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26.02.1994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14.12.1994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Сент-Люсия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05.12.2001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31.07.2002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Таджикистан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20.02.2015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31.10.2015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Тонга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28.10.1971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04.06.1970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D</w:t>
            </w: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Тринидад и Тобаго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28.10.1999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14.07.2000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Узбекистан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25.07.2011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A**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15.04.2012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  <w:tr w:rsidR="006E44E9" w:rsidTr="00085E13"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Фиджи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29.03.1971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proofErr w:type="spellStart"/>
            <w:r>
              <w:t>Su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10.10.1970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4E9" w:rsidRDefault="006E44E9" w:rsidP="00085E13">
            <w:pPr>
              <w:pStyle w:val="ConsPlusNormal"/>
            </w:pPr>
          </w:p>
        </w:tc>
      </w:tr>
    </w:tbl>
    <w:p w:rsidR="006E44E9" w:rsidRDefault="006E44E9" w:rsidP="006E44E9">
      <w:pPr>
        <w:pStyle w:val="ConsPlusNormal"/>
        <w:ind w:firstLine="540"/>
        <w:jc w:val="both"/>
      </w:pPr>
    </w:p>
    <w:p w:rsidR="006E44E9" w:rsidRDefault="006E44E9" w:rsidP="006E44E9">
      <w:pPr>
        <w:pStyle w:val="ConsPlusNormal"/>
        <w:ind w:firstLine="540"/>
        <w:jc w:val="both"/>
      </w:pPr>
    </w:p>
    <w:p w:rsidR="006E44E9" w:rsidRDefault="006E44E9" w:rsidP="006E44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04E" w:rsidRDefault="006C004E"/>
    <w:sectPr w:rsidR="006C004E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643" w:rsidRDefault="00101643" w:rsidP="006E44E9">
      <w:pPr>
        <w:spacing w:after="0" w:line="240" w:lineRule="auto"/>
      </w:pPr>
      <w:r>
        <w:separator/>
      </w:r>
    </w:p>
  </w:endnote>
  <w:endnote w:type="continuationSeparator" w:id="0">
    <w:p w:rsidR="00101643" w:rsidRDefault="00101643" w:rsidP="006E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643" w:rsidRDefault="00101643" w:rsidP="006E44E9">
      <w:pPr>
        <w:spacing w:after="0" w:line="240" w:lineRule="auto"/>
      </w:pPr>
      <w:r>
        <w:separator/>
      </w:r>
    </w:p>
  </w:footnote>
  <w:footnote w:type="continuationSeparator" w:id="0">
    <w:p w:rsidR="00101643" w:rsidRDefault="00101643" w:rsidP="006E44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0C5"/>
    <w:rsid w:val="00101643"/>
    <w:rsid w:val="001D4A11"/>
    <w:rsid w:val="00612FB8"/>
    <w:rsid w:val="006C004E"/>
    <w:rsid w:val="006C20C5"/>
    <w:rsid w:val="006E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4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6E44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header"/>
    <w:basedOn w:val="a"/>
    <w:link w:val="a4"/>
    <w:rsid w:val="006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E44E9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6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E44E9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Цветовое выделение"/>
    <w:uiPriority w:val="99"/>
    <w:rsid w:val="001D4A11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4E9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4E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6E44E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styleId="a3">
    <w:name w:val="header"/>
    <w:basedOn w:val="a"/>
    <w:link w:val="a4"/>
    <w:rsid w:val="006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E44E9"/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footer"/>
    <w:basedOn w:val="a"/>
    <w:link w:val="a6"/>
    <w:rsid w:val="006E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6E44E9"/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Цветовое выделение"/>
    <w:uiPriority w:val="99"/>
    <w:rsid w:val="001D4A11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7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828</Words>
  <Characters>4725</Characters>
  <Application>Microsoft Office Word</Application>
  <DocSecurity>0</DocSecurity>
  <Lines>39</Lines>
  <Paragraphs>11</Paragraphs>
  <ScaleCrop>false</ScaleCrop>
  <Company/>
  <LinksUpToDate>false</LinksUpToDate>
  <CharactersWithSpaces>5542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3</cp:revision>
  <dcterms:created xsi:type="dcterms:W3CDTF">2016-02-12T02:14:00Z</dcterms:created>
  <dcterms:modified xsi:type="dcterms:W3CDTF">2016-02-12T02:20:00Z</dcterms:modified>
</cp:coreProperties>
</file>