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1" w:type="dxa"/>
        <w:tblLook w:val="04A0" w:firstRow="1" w:lastRow="0" w:firstColumn="1" w:lastColumn="0" w:noHBand="0" w:noVBand="1"/>
      </w:tblPr>
      <w:tblGrid>
        <w:gridCol w:w="4503"/>
        <w:gridCol w:w="4678"/>
      </w:tblGrid>
      <w:tr w:rsidR="00F20691" w:rsidRPr="00F20691" w:rsidTr="00670C54">
        <w:tc>
          <w:tcPr>
            <w:tcW w:w="4503" w:type="dxa"/>
          </w:tcPr>
          <w:p w:rsidR="00F20691" w:rsidRPr="00F20691" w:rsidRDefault="00F20691" w:rsidP="00102534">
            <w:pPr>
              <w:spacing w:after="0" w:line="276" w:lineRule="auto"/>
              <w:ind w:left="34"/>
              <w:rPr>
                <w:rFonts w:ascii="Times New Roman" w:hAnsi="Times New Roman"/>
                <w:sz w:val="24"/>
                <w:szCs w:val="24"/>
              </w:rPr>
            </w:pPr>
            <w:r w:rsidRPr="00F20691">
              <w:rPr>
                <w:rFonts w:ascii="Times New Roman" w:hAnsi="Times New Roman"/>
                <w:sz w:val="24"/>
                <w:szCs w:val="24"/>
              </w:rPr>
              <w:t>СОГЛАСОВАНО</w:t>
            </w:r>
          </w:p>
          <w:p w:rsidR="00F20691" w:rsidRPr="00F20691" w:rsidRDefault="00F20691" w:rsidP="00102534">
            <w:pPr>
              <w:spacing w:after="0" w:line="276" w:lineRule="auto"/>
              <w:ind w:left="34"/>
              <w:rPr>
                <w:rFonts w:ascii="Times New Roman" w:hAnsi="Times New Roman"/>
                <w:sz w:val="24"/>
                <w:szCs w:val="24"/>
              </w:rPr>
            </w:pPr>
            <w:r w:rsidRPr="00F20691">
              <w:rPr>
                <w:rFonts w:ascii="Times New Roman" w:hAnsi="Times New Roman"/>
                <w:sz w:val="24"/>
                <w:szCs w:val="24"/>
              </w:rPr>
              <w:t xml:space="preserve">Заместитель директора КГАУ </w:t>
            </w:r>
          </w:p>
          <w:p w:rsidR="00F20691" w:rsidRPr="00F20691" w:rsidRDefault="00F20691" w:rsidP="00102534">
            <w:pPr>
              <w:spacing w:after="0" w:line="276" w:lineRule="auto"/>
              <w:rPr>
                <w:rFonts w:ascii="Times New Roman" w:hAnsi="Times New Roman"/>
                <w:sz w:val="24"/>
                <w:szCs w:val="24"/>
              </w:rPr>
            </w:pPr>
            <w:r w:rsidRPr="00F20691">
              <w:rPr>
                <w:rFonts w:ascii="Times New Roman" w:hAnsi="Times New Roman"/>
                <w:sz w:val="24"/>
                <w:szCs w:val="24"/>
              </w:rPr>
              <w:t xml:space="preserve">«Камчатский центр информатизации </w:t>
            </w:r>
            <w:r w:rsidRPr="00F20691">
              <w:rPr>
                <w:rFonts w:ascii="Times New Roman" w:hAnsi="Times New Roman"/>
                <w:sz w:val="24"/>
                <w:szCs w:val="24"/>
              </w:rPr>
              <w:br/>
              <w:t>и оценки качества образования»</w:t>
            </w:r>
          </w:p>
          <w:p w:rsidR="00F20691" w:rsidRPr="00F20691" w:rsidRDefault="00F20691" w:rsidP="00102534">
            <w:pPr>
              <w:spacing w:after="0" w:line="276" w:lineRule="auto"/>
              <w:rPr>
                <w:rFonts w:ascii="Times New Roman" w:hAnsi="Times New Roman"/>
                <w:sz w:val="24"/>
                <w:szCs w:val="24"/>
                <w:lang w:val="en-US"/>
              </w:rPr>
            </w:pPr>
            <w:r w:rsidRPr="00F20691">
              <w:rPr>
                <w:rFonts w:ascii="Times New Roman" w:hAnsi="Times New Roman"/>
                <w:sz w:val="24"/>
                <w:szCs w:val="24"/>
              </w:rPr>
              <w:t xml:space="preserve">____________М.Н. </w:t>
            </w:r>
            <w:proofErr w:type="spellStart"/>
            <w:r w:rsidRPr="00F20691">
              <w:rPr>
                <w:rFonts w:ascii="Times New Roman" w:hAnsi="Times New Roman"/>
                <w:sz w:val="24"/>
                <w:szCs w:val="24"/>
              </w:rPr>
              <w:t>Овчарова</w:t>
            </w:r>
            <w:proofErr w:type="spellEnd"/>
          </w:p>
          <w:p w:rsidR="00F20691" w:rsidRPr="00F20691" w:rsidRDefault="00F20691" w:rsidP="00102534">
            <w:pPr>
              <w:spacing w:after="0"/>
              <w:rPr>
                <w:rFonts w:ascii="Times New Roman" w:hAnsi="Times New Roman"/>
                <w:sz w:val="24"/>
                <w:szCs w:val="24"/>
              </w:rPr>
            </w:pPr>
          </w:p>
        </w:tc>
        <w:tc>
          <w:tcPr>
            <w:tcW w:w="4678" w:type="dxa"/>
          </w:tcPr>
          <w:p w:rsidR="00F20691" w:rsidRPr="00F20691" w:rsidRDefault="00F20691" w:rsidP="00102534">
            <w:pPr>
              <w:spacing w:after="0" w:line="276" w:lineRule="auto"/>
              <w:ind w:left="459"/>
              <w:rPr>
                <w:rFonts w:ascii="Times New Roman" w:hAnsi="Times New Roman"/>
                <w:sz w:val="24"/>
                <w:szCs w:val="24"/>
              </w:rPr>
            </w:pPr>
            <w:r w:rsidRPr="00F20691">
              <w:rPr>
                <w:rFonts w:ascii="Times New Roman" w:hAnsi="Times New Roman"/>
                <w:sz w:val="24"/>
                <w:szCs w:val="24"/>
              </w:rPr>
              <w:t>УТВЕРЖДАЮ</w:t>
            </w:r>
          </w:p>
          <w:p w:rsidR="00F20691" w:rsidRPr="00F20691" w:rsidRDefault="00F20691" w:rsidP="00102534">
            <w:pPr>
              <w:spacing w:after="0" w:line="276" w:lineRule="auto"/>
              <w:ind w:left="459"/>
              <w:rPr>
                <w:rFonts w:ascii="Times New Roman" w:hAnsi="Times New Roman"/>
                <w:sz w:val="24"/>
                <w:szCs w:val="24"/>
              </w:rPr>
            </w:pPr>
            <w:r w:rsidRPr="00F20691">
              <w:rPr>
                <w:rFonts w:ascii="Times New Roman" w:hAnsi="Times New Roman"/>
                <w:sz w:val="24"/>
                <w:szCs w:val="24"/>
              </w:rPr>
              <w:t xml:space="preserve">Директор КГАУ </w:t>
            </w:r>
          </w:p>
          <w:p w:rsidR="00F20691" w:rsidRPr="00F20691" w:rsidRDefault="00F20691" w:rsidP="00102534">
            <w:pPr>
              <w:spacing w:after="0" w:line="276" w:lineRule="auto"/>
              <w:ind w:left="459"/>
              <w:rPr>
                <w:rFonts w:ascii="Times New Roman" w:hAnsi="Times New Roman"/>
                <w:sz w:val="24"/>
                <w:szCs w:val="24"/>
              </w:rPr>
            </w:pPr>
            <w:r w:rsidRPr="00F20691">
              <w:rPr>
                <w:rFonts w:ascii="Times New Roman" w:hAnsi="Times New Roman"/>
                <w:sz w:val="24"/>
                <w:szCs w:val="24"/>
              </w:rPr>
              <w:t xml:space="preserve">«Камчатский центр информатизации </w:t>
            </w:r>
            <w:r w:rsidRPr="00F20691">
              <w:rPr>
                <w:rFonts w:ascii="Times New Roman" w:hAnsi="Times New Roman"/>
                <w:sz w:val="24"/>
                <w:szCs w:val="24"/>
              </w:rPr>
              <w:br/>
              <w:t>и оценки качества образования»</w:t>
            </w:r>
          </w:p>
          <w:p w:rsidR="00F20691" w:rsidRPr="00F20691" w:rsidRDefault="00F20691" w:rsidP="00102534">
            <w:pPr>
              <w:spacing w:after="0" w:line="276" w:lineRule="auto"/>
              <w:ind w:left="459"/>
              <w:rPr>
                <w:rFonts w:ascii="Times New Roman" w:hAnsi="Times New Roman"/>
                <w:sz w:val="24"/>
                <w:szCs w:val="24"/>
              </w:rPr>
            </w:pPr>
            <w:r w:rsidRPr="00F20691">
              <w:rPr>
                <w:rFonts w:ascii="Times New Roman" w:hAnsi="Times New Roman"/>
                <w:sz w:val="24"/>
                <w:szCs w:val="24"/>
              </w:rPr>
              <w:t>________________П.Е. Бакунин</w:t>
            </w:r>
          </w:p>
          <w:p w:rsidR="00F20691" w:rsidRPr="00F20691" w:rsidRDefault="00F20691" w:rsidP="00102534">
            <w:pPr>
              <w:spacing w:after="0"/>
              <w:rPr>
                <w:sz w:val="24"/>
                <w:szCs w:val="24"/>
                <w:lang w:val="en-US"/>
              </w:rPr>
            </w:pPr>
          </w:p>
        </w:tc>
      </w:tr>
    </w:tbl>
    <w:p w:rsidR="00F20691" w:rsidRPr="00C84B49" w:rsidRDefault="00F20691" w:rsidP="00F20691">
      <w:pPr>
        <w:tabs>
          <w:tab w:val="left" w:pos="5840"/>
        </w:tabs>
        <w:spacing w:line="276" w:lineRule="auto"/>
        <w:jc w:val="center"/>
        <w:rPr>
          <w:rFonts w:ascii="Times New Roman" w:hAnsi="Times New Roman"/>
          <w:sz w:val="28"/>
          <w:szCs w:val="28"/>
        </w:rPr>
      </w:pPr>
    </w:p>
    <w:p w:rsidR="00F20691" w:rsidRDefault="00F20691" w:rsidP="00F20691">
      <w:pPr>
        <w:tabs>
          <w:tab w:val="left" w:pos="5840"/>
        </w:tabs>
        <w:spacing w:line="276" w:lineRule="auto"/>
        <w:jc w:val="center"/>
        <w:rPr>
          <w:rFonts w:ascii="Times New Roman" w:hAnsi="Times New Roman"/>
          <w:b/>
          <w:sz w:val="28"/>
          <w:szCs w:val="28"/>
        </w:rPr>
      </w:pPr>
    </w:p>
    <w:p w:rsidR="00F20691" w:rsidRDefault="00F20691" w:rsidP="00F20691">
      <w:pPr>
        <w:tabs>
          <w:tab w:val="left" w:pos="5840"/>
        </w:tabs>
        <w:spacing w:line="276" w:lineRule="auto"/>
        <w:jc w:val="center"/>
        <w:rPr>
          <w:rFonts w:ascii="Times New Roman" w:hAnsi="Times New Roman"/>
          <w:b/>
          <w:sz w:val="28"/>
          <w:szCs w:val="28"/>
        </w:rPr>
      </w:pPr>
    </w:p>
    <w:p w:rsidR="00F20691" w:rsidRDefault="00F20691" w:rsidP="00F20691">
      <w:pPr>
        <w:tabs>
          <w:tab w:val="left" w:pos="5840"/>
        </w:tabs>
        <w:spacing w:line="276" w:lineRule="auto"/>
        <w:jc w:val="center"/>
        <w:rPr>
          <w:rFonts w:ascii="Times New Roman" w:hAnsi="Times New Roman"/>
          <w:b/>
          <w:sz w:val="28"/>
          <w:szCs w:val="28"/>
        </w:rPr>
      </w:pPr>
    </w:p>
    <w:p w:rsidR="00F20691" w:rsidRDefault="00F20691" w:rsidP="00F20691">
      <w:pPr>
        <w:tabs>
          <w:tab w:val="left" w:pos="5840"/>
        </w:tabs>
        <w:spacing w:line="276" w:lineRule="auto"/>
        <w:jc w:val="center"/>
        <w:rPr>
          <w:rFonts w:ascii="Times New Roman" w:hAnsi="Times New Roman"/>
          <w:b/>
          <w:sz w:val="28"/>
          <w:szCs w:val="28"/>
        </w:rPr>
      </w:pPr>
    </w:p>
    <w:p w:rsidR="00F20691" w:rsidRDefault="00F20691" w:rsidP="00F20691">
      <w:pPr>
        <w:tabs>
          <w:tab w:val="left" w:pos="5840"/>
        </w:tabs>
        <w:spacing w:line="276" w:lineRule="auto"/>
        <w:jc w:val="center"/>
        <w:rPr>
          <w:rFonts w:ascii="Times New Roman" w:hAnsi="Times New Roman"/>
          <w:b/>
          <w:sz w:val="28"/>
          <w:szCs w:val="28"/>
        </w:rPr>
      </w:pPr>
    </w:p>
    <w:p w:rsidR="00F20691" w:rsidRPr="009F5E28" w:rsidRDefault="00F20691" w:rsidP="00F20691">
      <w:pPr>
        <w:tabs>
          <w:tab w:val="left" w:pos="5840"/>
        </w:tabs>
        <w:spacing w:line="276" w:lineRule="auto"/>
        <w:jc w:val="center"/>
        <w:rPr>
          <w:rFonts w:ascii="Times New Roman" w:hAnsi="Times New Roman"/>
          <w:b/>
          <w:sz w:val="28"/>
          <w:szCs w:val="28"/>
        </w:rPr>
      </w:pPr>
      <w:r w:rsidRPr="009F5E28">
        <w:rPr>
          <w:rFonts w:ascii="Times New Roman" w:hAnsi="Times New Roman"/>
          <w:b/>
          <w:sz w:val="28"/>
          <w:szCs w:val="28"/>
        </w:rPr>
        <w:t>АНАЛИТИЧЕСКИЙ ОТЧЕТ</w:t>
      </w:r>
    </w:p>
    <w:p w:rsidR="00F20691" w:rsidRDefault="00F20691" w:rsidP="00F20691">
      <w:pPr>
        <w:tabs>
          <w:tab w:val="left" w:pos="5840"/>
        </w:tabs>
        <w:spacing w:line="276" w:lineRule="auto"/>
        <w:jc w:val="center"/>
        <w:rPr>
          <w:rFonts w:ascii="Times New Roman" w:hAnsi="Times New Roman"/>
          <w:b/>
          <w:sz w:val="28"/>
          <w:szCs w:val="28"/>
        </w:rPr>
      </w:pPr>
      <w:r w:rsidRPr="009F5E28">
        <w:rPr>
          <w:rFonts w:ascii="Times New Roman" w:hAnsi="Times New Roman"/>
          <w:b/>
          <w:sz w:val="28"/>
          <w:szCs w:val="28"/>
        </w:rPr>
        <w:t xml:space="preserve">по результатам </w:t>
      </w:r>
      <w:r>
        <w:rPr>
          <w:rFonts w:ascii="Times New Roman" w:hAnsi="Times New Roman"/>
          <w:b/>
          <w:sz w:val="28"/>
          <w:szCs w:val="28"/>
        </w:rPr>
        <w:t>выполнения работ</w:t>
      </w:r>
      <w:r w:rsidRPr="009F5E28">
        <w:rPr>
          <w:rFonts w:ascii="Times New Roman" w:hAnsi="Times New Roman"/>
          <w:b/>
          <w:sz w:val="28"/>
          <w:szCs w:val="28"/>
        </w:rPr>
        <w:t xml:space="preserve"> по сбору, обобщению и анализу информации для проведения независимой оценки качества образовательной деятельности </w:t>
      </w:r>
      <w:r>
        <w:rPr>
          <w:rFonts w:ascii="Times New Roman" w:hAnsi="Times New Roman"/>
          <w:b/>
          <w:sz w:val="28"/>
          <w:szCs w:val="28"/>
        </w:rPr>
        <w:t xml:space="preserve">профессиональных образовательных </w:t>
      </w:r>
      <w:r w:rsidRPr="009F5E28">
        <w:rPr>
          <w:rFonts w:ascii="Times New Roman" w:hAnsi="Times New Roman"/>
          <w:b/>
          <w:sz w:val="28"/>
          <w:szCs w:val="28"/>
        </w:rPr>
        <w:t>организаций, осуществляющих образовательную деятельность</w:t>
      </w:r>
      <w:r>
        <w:rPr>
          <w:rFonts w:ascii="Times New Roman" w:hAnsi="Times New Roman"/>
          <w:b/>
          <w:sz w:val="28"/>
          <w:szCs w:val="28"/>
        </w:rPr>
        <w:t>,</w:t>
      </w:r>
    </w:p>
    <w:p w:rsidR="00F20691" w:rsidRDefault="00F20691" w:rsidP="00F20691">
      <w:pPr>
        <w:tabs>
          <w:tab w:val="left" w:pos="5840"/>
        </w:tabs>
        <w:spacing w:line="276" w:lineRule="auto"/>
        <w:jc w:val="center"/>
        <w:rPr>
          <w:rFonts w:ascii="Times New Roman" w:hAnsi="Times New Roman"/>
          <w:b/>
          <w:sz w:val="28"/>
          <w:szCs w:val="28"/>
        </w:rPr>
      </w:pPr>
      <w:proofErr w:type="gramStart"/>
      <w:r>
        <w:rPr>
          <w:rFonts w:ascii="Times New Roman" w:hAnsi="Times New Roman"/>
          <w:b/>
          <w:sz w:val="28"/>
          <w:szCs w:val="28"/>
        </w:rPr>
        <w:t>находящихся</w:t>
      </w:r>
      <w:proofErr w:type="gramEnd"/>
      <w:r>
        <w:rPr>
          <w:rFonts w:ascii="Times New Roman" w:hAnsi="Times New Roman"/>
          <w:b/>
          <w:sz w:val="28"/>
          <w:szCs w:val="28"/>
        </w:rPr>
        <w:t xml:space="preserve"> в ведомстве</w:t>
      </w:r>
    </w:p>
    <w:p w:rsidR="00F20691" w:rsidRPr="00146421" w:rsidRDefault="00F20691" w:rsidP="00F20691">
      <w:pPr>
        <w:spacing w:line="276" w:lineRule="auto"/>
        <w:contextualSpacing/>
        <w:jc w:val="center"/>
        <w:rPr>
          <w:rFonts w:ascii="Times New Roman" w:hAnsi="Times New Roman"/>
          <w:b/>
          <w:sz w:val="28"/>
          <w:szCs w:val="28"/>
        </w:rPr>
      </w:pPr>
      <w:r w:rsidRPr="00146421">
        <w:rPr>
          <w:rFonts w:ascii="Times New Roman" w:hAnsi="Times New Roman"/>
          <w:b/>
          <w:sz w:val="28"/>
          <w:szCs w:val="28"/>
        </w:rPr>
        <w:t xml:space="preserve">Министерства образования и науки </w:t>
      </w:r>
    </w:p>
    <w:p w:rsidR="00F20691" w:rsidRPr="00146421" w:rsidRDefault="00F20691" w:rsidP="00F20691">
      <w:pPr>
        <w:spacing w:line="276" w:lineRule="auto"/>
        <w:contextualSpacing/>
        <w:jc w:val="center"/>
        <w:rPr>
          <w:rFonts w:ascii="Times New Roman" w:hAnsi="Times New Roman"/>
          <w:b/>
          <w:sz w:val="28"/>
          <w:szCs w:val="28"/>
        </w:rPr>
      </w:pPr>
      <w:r w:rsidRPr="00146421">
        <w:rPr>
          <w:rFonts w:ascii="Times New Roman" w:hAnsi="Times New Roman"/>
          <w:b/>
          <w:sz w:val="28"/>
          <w:szCs w:val="28"/>
        </w:rPr>
        <w:t>Камчатского края</w:t>
      </w: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F20691" w:rsidRDefault="00F20691" w:rsidP="00F20691">
      <w:pPr>
        <w:spacing w:line="276" w:lineRule="auto"/>
        <w:contextualSpacing/>
        <w:rPr>
          <w:rFonts w:ascii="Times New Roman" w:hAnsi="Times New Roman"/>
          <w:b/>
          <w:sz w:val="28"/>
          <w:szCs w:val="28"/>
        </w:rPr>
      </w:pPr>
    </w:p>
    <w:p w:rsidR="00102534" w:rsidRDefault="00102534" w:rsidP="00F20691">
      <w:pPr>
        <w:spacing w:line="276" w:lineRule="auto"/>
        <w:contextualSpacing/>
        <w:rPr>
          <w:rFonts w:ascii="Times New Roman" w:hAnsi="Times New Roman"/>
          <w:b/>
          <w:sz w:val="28"/>
          <w:szCs w:val="28"/>
        </w:rPr>
      </w:pPr>
    </w:p>
    <w:p w:rsidR="00102534" w:rsidRDefault="00102534" w:rsidP="00F20691">
      <w:pPr>
        <w:spacing w:line="276" w:lineRule="auto"/>
        <w:contextualSpacing/>
        <w:rPr>
          <w:rFonts w:ascii="Times New Roman" w:hAnsi="Times New Roman"/>
          <w:b/>
          <w:sz w:val="28"/>
          <w:szCs w:val="28"/>
        </w:rPr>
      </w:pPr>
    </w:p>
    <w:p w:rsidR="00102534" w:rsidRDefault="00102534" w:rsidP="00F20691">
      <w:pPr>
        <w:spacing w:line="276" w:lineRule="auto"/>
        <w:contextualSpacing/>
        <w:rPr>
          <w:rFonts w:ascii="Times New Roman" w:hAnsi="Times New Roman"/>
          <w:b/>
          <w:sz w:val="28"/>
          <w:szCs w:val="28"/>
        </w:rPr>
      </w:pPr>
    </w:p>
    <w:p w:rsidR="00F20691" w:rsidRPr="00A17BA5" w:rsidRDefault="00F20691" w:rsidP="00F20691">
      <w:pPr>
        <w:spacing w:line="276" w:lineRule="auto"/>
        <w:contextualSpacing/>
        <w:jc w:val="center"/>
        <w:rPr>
          <w:rFonts w:ascii="Times New Roman" w:hAnsi="Times New Roman"/>
          <w:szCs w:val="24"/>
        </w:rPr>
      </w:pPr>
      <w:r w:rsidRPr="00A17BA5">
        <w:rPr>
          <w:rFonts w:ascii="Times New Roman" w:hAnsi="Times New Roman"/>
          <w:szCs w:val="24"/>
        </w:rPr>
        <w:t>г. Пе</w:t>
      </w:r>
      <w:r>
        <w:rPr>
          <w:rFonts w:ascii="Times New Roman" w:hAnsi="Times New Roman"/>
          <w:szCs w:val="24"/>
        </w:rPr>
        <w:t>т</w:t>
      </w:r>
      <w:r w:rsidRPr="00A17BA5">
        <w:rPr>
          <w:rFonts w:ascii="Times New Roman" w:hAnsi="Times New Roman"/>
          <w:szCs w:val="24"/>
        </w:rPr>
        <w:t>ропавловск-Камчатский, 2015 г.</w:t>
      </w:r>
    </w:p>
    <w:p w:rsidR="00F20691" w:rsidRDefault="00F20691" w:rsidP="00F20691">
      <w:pPr>
        <w:widowControl w:val="0"/>
        <w:autoSpaceDE w:val="0"/>
        <w:autoSpaceDN w:val="0"/>
        <w:adjustRightInd w:val="0"/>
        <w:spacing w:after="0" w:line="276" w:lineRule="auto"/>
        <w:jc w:val="center"/>
        <w:rPr>
          <w:rFonts w:ascii="Times New Roman" w:hAnsi="Times New Roman"/>
          <w:b/>
          <w:sz w:val="28"/>
          <w:szCs w:val="28"/>
        </w:rPr>
      </w:pPr>
      <w:r>
        <w:rPr>
          <w:rFonts w:ascii="Times New Roman" w:hAnsi="Times New Roman"/>
          <w:b/>
          <w:sz w:val="28"/>
          <w:szCs w:val="28"/>
        </w:rPr>
        <w:br w:type="column"/>
      </w:r>
      <w:r>
        <w:rPr>
          <w:rFonts w:ascii="Times New Roman" w:hAnsi="Times New Roman"/>
          <w:b/>
          <w:sz w:val="28"/>
          <w:szCs w:val="28"/>
        </w:rPr>
        <w:lastRenderedPageBreak/>
        <w:t>СОДЕРЖАНИЕ</w:t>
      </w:r>
    </w:p>
    <w:p w:rsidR="00F20691" w:rsidRDefault="00F20691" w:rsidP="00F20691">
      <w:pPr>
        <w:widowControl w:val="0"/>
        <w:autoSpaceDE w:val="0"/>
        <w:autoSpaceDN w:val="0"/>
        <w:adjustRightInd w:val="0"/>
        <w:spacing w:after="0" w:line="276" w:lineRule="auto"/>
        <w:jc w:val="center"/>
        <w:rPr>
          <w:rFonts w:ascii="Times New Roman CYR" w:hAnsi="Times New Roman CYR" w:cs="Times New Roman CYR"/>
          <w:b/>
          <w:bCs/>
          <w:color w:val="000000"/>
          <w:sz w:val="28"/>
          <w:szCs w:val="28"/>
        </w:rPr>
      </w:pPr>
    </w:p>
    <w:p w:rsidR="00F20691" w:rsidRPr="003F00A1" w:rsidRDefault="00F20691"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Введение</w:t>
      </w:r>
      <w:r w:rsidR="00A56310" w:rsidRPr="003F00A1">
        <w:rPr>
          <w:rFonts w:ascii="Times New Roman CYR" w:hAnsi="Times New Roman CYR" w:cs="Times New Roman CYR"/>
          <w:bCs/>
          <w:color w:val="000000"/>
          <w:sz w:val="28"/>
          <w:szCs w:val="28"/>
        </w:rPr>
        <w:tab/>
        <w:t>3</w:t>
      </w:r>
    </w:p>
    <w:p w:rsidR="00F20691" w:rsidRPr="00A56310" w:rsidRDefault="00F20691"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 xml:space="preserve">Часть 1. Аналитический отчет по результатам выполненных </w:t>
      </w:r>
      <w:r w:rsidR="00670C54" w:rsidRPr="00A56310">
        <w:rPr>
          <w:rFonts w:ascii="Times New Roman CYR" w:hAnsi="Times New Roman CYR" w:cs="Times New Roman CYR"/>
          <w:bCs/>
          <w:color w:val="000000"/>
          <w:sz w:val="28"/>
          <w:szCs w:val="28"/>
        </w:rPr>
        <w:br/>
      </w:r>
      <w:r w:rsidRPr="00A56310">
        <w:rPr>
          <w:rFonts w:ascii="Times New Roman CYR" w:hAnsi="Times New Roman CYR" w:cs="Times New Roman CYR"/>
          <w:bCs/>
          <w:color w:val="000000"/>
          <w:sz w:val="28"/>
          <w:szCs w:val="28"/>
        </w:rPr>
        <w:t xml:space="preserve">работ в </w:t>
      </w:r>
      <w:r w:rsidRPr="00A56310">
        <w:rPr>
          <w:rFonts w:ascii="Times New Roman CYR" w:hAnsi="Times New Roman CYR" w:cs="Times New Roman CYR"/>
          <w:bCs/>
          <w:color w:val="000000"/>
          <w:sz w:val="28"/>
          <w:szCs w:val="28"/>
          <w:lang w:val="en-US"/>
        </w:rPr>
        <w:t>III</w:t>
      </w:r>
      <w:r w:rsidRPr="00A56310">
        <w:rPr>
          <w:rFonts w:ascii="Times New Roman CYR" w:hAnsi="Times New Roman CYR" w:cs="Times New Roman CYR"/>
          <w:bCs/>
          <w:color w:val="000000"/>
          <w:sz w:val="28"/>
          <w:szCs w:val="28"/>
        </w:rPr>
        <w:t xml:space="preserve"> квартале 2015 </w:t>
      </w:r>
      <w:r w:rsidR="00A56310" w:rsidRPr="00A56310">
        <w:rPr>
          <w:rFonts w:ascii="Times New Roman CYR" w:hAnsi="Times New Roman CYR" w:cs="Times New Roman CYR"/>
          <w:bCs/>
          <w:color w:val="000000"/>
          <w:sz w:val="28"/>
          <w:szCs w:val="28"/>
        </w:rPr>
        <w:t>года</w:t>
      </w:r>
      <w:r w:rsidR="00A56310" w:rsidRPr="00A56310">
        <w:rPr>
          <w:rFonts w:ascii="Times New Roman CYR" w:hAnsi="Times New Roman CYR" w:cs="Times New Roman CYR"/>
          <w:bCs/>
          <w:color w:val="000000"/>
          <w:sz w:val="28"/>
          <w:szCs w:val="28"/>
        </w:rPr>
        <w:tab/>
        <w:t>7</w:t>
      </w:r>
    </w:p>
    <w:p w:rsidR="00F20691" w:rsidRPr="00A56310" w:rsidRDefault="00F20691"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 xml:space="preserve">Часть </w:t>
      </w:r>
      <w:r w:rsidR="00414230">
        <w:rPr>
          <w:rFonts w:ascii="Times New Roman CYR" w:hAnsi="Times New Roman CYR" w:cs="Times New Roman CYR"/>
          <w:bCs/>
          <w:color w:val="000000"/>
          <w:sz w:val="28"/>
          <w:szCs w:val="28"/>
        </w:rPr>
        <w:t>2</w:t>
      </w:r>
      <w:r w:rsidRPr="00A56310">
        <w:rPr>
          <w:rFonts w:ascii="Times New Roman CYR" w:hAnsi="Times New Roman CYR" w:cs="Times New Roman CYR"/>
          <w:bCs/>
          <w:color w:val="000000"/>
          <w:sz w:val="28"/>
          <w:szCs w:val="28"/>
        </w:rPr>
        <w:t xml:space="preserve">. Аналитический отчет по результатам выполненных </w:t>
      </w:r>
      <w:r w:rsidR="00670C54" w:rsidRPr="00A56310">
        <w:rPr>
          <w:rFonts w:ascii="Times New Roman CYR" w:hAnsi="Times New Roman CYR" w:cs="Times New Roman CYR"/>
          <w:bCs/>
          <w:color w:val="000000"/>
          <w:sz w:val="28"/>
          <w:szCs w:val="28"/>
        </w:rPr>
        <w:br/>
      </w:r>
      <w:r w:rsidRPr="00A56310">
        <w:rPr>
          <w:rFonts w:ascii="Times New Roman CYR" w:hAnsi="Times New Roman CYR" w:cs="Times New Roman CYR"/>
          <w:bCs/>
          <w:color w:val="000000"/>
          <w:sz w:val="28"/>
          <w:szCs w:val="28"/>
        </w:rPr>
        <w:t xml:space="preserve">работ в </w:t>
      </w:r>
      <w:r w:rsidRPr="00A56310">
        <w:rPr>
          <w:rFonts w:ascii="Times New Roman CYR" w:hAnsi="Times New Roman CYR" w:cs="Times New Roman CYR"/>
          <w:bCs/>
          <w:color w:val="000000"/>
          <w:sz w:val="28"/>
          <w:szCs w:val="28"/>
          <w:lang w:val="en-US"/>
        </w:rPr>
        <w:t>IV</w:t>
      </w:r>
      <w:r w:rsidRPr="00A56310">
        <w:rPr>
          <w:rFonts w:ascii="Times New Roman CYR" w:hAnsi="Times New Roman CYR" w:cs="Times New Roman CYR"/>
          <w:bCs/>
          <w:color w:val="000000"/>
          <w:sz w:val="28"/>
          <w:szCs w:val="28"/>
        </w:rPr>
        <w:t xml:space="preserve"> квартале 2015 </w:t>
      </w:r>
      <w:r w:rsidR="009F5A0F">
        <w:rPr>
          <w:rFonts w:ascii="Times New Roman CYR" w:hAnsi="Times New Roman CYR" w:cs="Times New Roman CYR"/>
          <w:bCs/>
          <w:color w:val="000000"/>
          <w:sz w:val="28"/>
          <w:szCs w:val="28"/>
        </w:rPr>
        <w:t>года</w:t>
      </w:r>
      <w:r w:rsidR="009F5A0F">
        <w:rPr>
          <w:rFonts w:ascii="Times New Roman CYR" w:hAnsi="Times New Roman CYR" w:cs="Times New Roman CYR"/>
          <w:bCs/>
          <w:color w:val="000000"/>
          <w:sz w:val="28"/>
          <w:szCs w:val="28"/>
        </w:rPr>
        <w:tab/>
        <w:t>33</w:t>
      </w:r>
    </w:p>
    <w:p w:rsidR="00F20691" w:rsidRPr="00A56310" w:rsidRDefault="00F20691"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Выводы</w:t>
      </w:r>
      <w:r w:rsidR="009F5A0F">
        <w:rPr>
          <w:rFonts w:ascii="Times New Roman CYR" w:hAnsi="Times New Roman CYR" w:cs="Times New Roman CYR"/>
          <w:bCs/>
          <w:color w:val="000000"/>
          <w:sz w:val="28"/>
          <w:szCs w:val="28"/>
        </w:rPr>
        <w:tab/>
        <w:t>54</w:t>
      </w:r>
    </w:p>
    <w:p w:rsidR="00670C54" w:rsidRPr="00A56310" w:rsidRDefault="00670C54"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Рекомендации</w:t>
      </w:r>
      <w:r w:rsidR="009F5A0F">
        <w:rPr>
          <w:rFonts w:ascii="Times New Roman CYR" w:hAnsi="Times New Roman CYR" w:cs="Times New Roman CYR"/>
          <w:bCs/>
          <w:color w:val="000000"/>
          <w:sz w:val="28"/>
          <w:szCs w:val="28"/>
        </w:rPr>
        <w:tab/>
        <w:t>62</w:t>
      </w:r>
    </w:p>
    <w:p w:rsidR="00F20691" w:rsidRPr="00A56310" w:rsidRDefault="00F20691"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Приложение 1</w:t>
      </w:r>
      <w:r w:rsidR="009F5A0F">
        <w:rPr>
          <w:rFonts w:ascii="Times New Roman CYR" w:hAnsi="Times New Roman CYR" w:cs="Times New Roman CYR"/>
          <w:bCs/>
          <w:color w:val="000000"/>
          <w:sz w:val="28"/>
          <w:szCs w:val="28"/>
        </w:rPr>
        <w:tab/>
        <w:t>64</w:t>
      </w:r>
    </w:p>
    <w:p w:rsidR="006B67C6" w:rsidRPr="00A56310" w:rsidRDefault="006B67C6"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Приложение 2</w:t>
      </w:r>
      <w:r w:rsidR="009F5A0F">
        <w:rPr>
          <w:rFonts w:ascii="Times New Roman CYR" w:hAnsi="Times New Roman CYR" w:cs="Times New Roman CYR"/>
          <w:bCs/>
          <w:color w:val="000000"/>
          <w:sz w:val="28"/>
          <w:szCs w:val="28"/>
        </w:rPr>
        <w:tab/>
        <w:t>66</w:t>
      </w:r>
    </w:p>
    <w:p w:rsidR="006B67C6" w:rsidRPr="00A56310" w:rsidRDefault="006B67C6"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Приложение 3</w:t>
      </w:r>
      <w:r w:rsidR="009F5A0F">
        <w:rPr>
          <w:rFonts w:ascii="Times New Roman CYR" w:hAnsi="Times New Roman CYR" w:cs="Times New Roman CYR"/>
          <w:bCs/>
          <w:color w:val="000000"/>
          <w:sz w:val="28"/>
          <w:szCs w:val="28"/>
        </w:rPr>
        <w:tab/>
        <w:t>73</w:t>
      </w:r>
    </w:p>
    <w:p w:rsidR="006B67C6" w:rsidRPr="003F00A1" w:rsidRDefault="006B67C6"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Приложение 4</w:t>
      </w:r>
      <w:r w:rsidR="009F5A0F">
        <w:rPr>
          <w:rFonts w:ascii="Times New Roman CYR" w:hAnsi="Times New Roman CYR" w:cs="Times New Roman CYR"/>
          <w:bCs/>
          <w:color w:val="000000"/>
          <w:sz w:val="28"/>
          <w:szCs w:val="28"/>
        </w:rPr>
        <w:tab/>
        <w:t>81</w:t>
      </w:r>
    </w:p>
    <w:p w:rsidR="006B67C6" w:rsidRPr="003F00A1" w:rsidRDefault="006B67C6" w:rsidP="00FF792F">
      <w:pPr>
        <w:widowControl w:val="0"/>
        <w:tabs>
          <w:tab w:val="right" w:leader="dot" w:pos="9214"/>
        </w:tabs>
        <w:autoSpaceDE w:val="0"/>
        <w:autoSpaceDN w:val="0"/>
        <w:adjustRightInd w:val="0"/>
        <w:spacing w:after="0" w:line="276" w:lineRule="auto"/>
        <w:rPr>
          <w:rFonts w:ascii="Times New Roman CYR" w:hAnsi="Times New Roman CYR" w:cs="Times New Roman CYR"/>
          <w:bCs/>
          <w:color w:val="000000"/>
          <w:sz w:val="28"/>
          <w:szCs w:val="28"/>
        </w:rPr>
      </w:pPr>
      <w:r w:rsidRPr="00A56310">
        <w:rPr>
          <w:rFonts w:ascii="Times New Roman CYR" w:hAnsi="Times New Roman CYR" w:cs="Times New Roman CYR"/>
          <w:bCs/>
          <w:color w:val="000000"/>
          <w:sz w:val="28"/>
          <w:szCs w:val="28"/>
        </w:rPr>
        <w:t>Приложение 5</w:t>
      </w:r>
      <w:r w:rsidR="00A56310" w:rsidRPr="003F00A1">
        <w:rPr>
          <w:rFonts w:ascii="Times New Roman CYR" w:hAnsi="Times New Roman CYR" w:cs="Times New Roman CYR"/>
          <w:bCs/>
          <w:color w:val="000000"/>
          <w:sz w:val="28"/>
          <w:szCs w:val="28"/>
        </w:rPr>
        <w:tab/>
        <w:t>102</w:t>
      </w:r>
    </w:p>
    <w:p w:rsidR="00670C54" w:rsidRDefault="00670C54">
      <w:pPr>
        <w:spacing w:after="200" w:line="276" w:lineRule="auto"/>
        <w:rPr>
          <w:rFonts w:ascii="Times New Roman CYR" w:hAnsi="Times New Roman CYR" w:cs="Times New Roman CYR"/>
          <w:b/>
          <w:bCs/>
          <w:color w:val="000000"/>
          <w:sz w:val="28"/>
          <w:szCs w:val="28"/>
        </w:rPr>
      </w:pPr>
    </w:p>
    <w:p w:rsidR="00D532E8" w:rsidRDefault="00D532E8">
      <w:pPr>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F20691" w:rsidRDefault="00670C54" w:rsidP="00670C54">
      <w:pPr>
        <w:spacing w:after="200" w:line="276"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Введение</w:t>
      </w:r>
    </w:p>
    <w:p w:rsidR="00670C54" w:rsidRPr="001748DE" w:rsidRDefault="00670C54" w:rsidP="00AA3200">
      <w:pPr>
        <w:spacing w:line="276" w:lineRule="auto"/>
        <w:ind w:firstLine="709"/>
        <w:contextualSpacing/>
        <w:jc w:val="both"/>
        <w:rPr>
          <w:rFonts w:ascii="Times New Roman" w:hAnsi="Times New Roman"/>
          <w:b/>
          <w:sz w:val="28"/>
          <w:szCs w:val="28"/>
        </w:rPr>
      </w:pPr>
      <w:proofErr w:type="gramStart"/>
      <w:r w:rsidRPr="00175FC2">
        <w:rPr>
          <w:rFonts w:ascii="Times New Roman" w:hAnsi="Times New Roman"/>
          <w:sz w:val="28"/>
          <w:szCs w:val="28"/>
        </w:rPr>
        <w:t>Краевым государственным автономным учреждением «Камчатский центр информатизации и оценки качества образования»</w:t>
      </w:r>
      <w:r w:rsidRPr="001748DE">
        <w:rPr>
          <w:rFonts w:ascii="Times New Roman" w:hAnsi="Times New Roman"/>
          <w:sz w:val="28"/>
          <w:szCs w:val="28"/>
        </w:rPr>
        <w:t xml:space="preserve"> (далее – Центр) на основании государственного </w:t>
      </w:r>
      <w:r>
        <w:rPr>
          <w:rFonts w:ascii="Times New Roman" w:hAnsi="Times New Roman"/>
          <w:sz w:val="28"/>
          <w:szCs w:val="28"/>
        </w:rPr>
        <w:t xml:space="preserve">заказа Учредителя – Министерства образования и науки Камчатского края </w:t>
      </w:r>
      <w:r w:rsidRPr="001748DE">
        <w:rPr>
          <w:rFonts w:ascii="Times New Roman" w:hAnsi="Times New Roman"/>
          <w:sz w:val="28"/>
          <w:szCs w:val="28"/>
        </w:rPr>
        <w:t xml:space="preserve">в </w:t>
      </w:r>
      <w:r>
        <w:rPr>
          <w:rFonts w:ascii="Times New Roman" w:hAnsi="Times New Roman"/>
          <w:sz w:val="28"/>
          <w:szCs w:val="28"/>
        </w:rPr>
        <w:t xml:space="preserve">период </w:t>
      </w:r>
      <w:r w:rsidRPr="00146421">
        <w:rPr>
          <w:rFonts w:ascii="Times New Roman" w:hAnsi="Times New Roman"/>
          <w:sz w:val="28"/>
          <w:szCs w:val="28"/>
        </w:rPr>
        <w:t xml:space="preserve">с 01 июля по </w:t>
      </w:r>
      <w:r w:rsidR="00361521">
        <w:rPr>
          <w:rFonts w:ascii="Times New Roman" w:hAnsi="Times New Roman"/>
          <w:sz w:val="28"/>
          <w:szCs w:val="28"/>
        </w:rPr>
        <w:t>20 декабря</w:t>
      </w:r>
      <w:r w:rsidRPr="00146421">
        <w:rPr>
          <w:rFonts w:ascii="Times New Roman" w:hAnsi="Times New Roman"/>
          <w:sz w:val="28"/>
          <w:szCs w:val="28"/>
        </w:rPr>
        <w:t xml:space="preserve"> 2015 г.</w:t>
      </w:r>
      <w:r w:rsidRPr="00C02B61">
        <w:rPr>
          <w:rFonts w:ascii="Times New Roman" w:hAnsi="Times New Roman"/>
          <w:sz w:val="28"/>
          <w:szCs w:val="28"/>
        </w:rPr>
        <w:t xml:space="preserve"> </w:t>
      </w:r>
      <w:r>
        <w:rPr>
          <w:rFonts w:ascii="Times New Roman" w:hAnsi="Times New Roman"/>
          <w:sz w:val="28"/>
          <w:szCs w:val="28"/>
        </w:rPr>
        <w:t>выполнены работы</w:t>
      </w:r>
      <w:r w:rsidRPr="001748DE">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(далее – </w:t>
      </w:r>
      <w:r>
        <w:rPr>
          <w:rFonts w:ascii="Times New Roman" w:hAnsi="Times New Roman"/>
          <w:sz w:val="28"/>
          <w:szCs w:val="28"/>
        </w:rPr>
        <w:t>Работы</w:t>
      </w:r>
      <w:r w:rsidRPr="001748DE">
        <w:rPr>
          <w:rFonts w:ascii="Times New Roman" w:hAnsi="Times New Roman"/>
          <w:sz w:val="28"/>
          <w:szCs w:val="28"/>
        </w:rPr>
        <w:t xml:space="preserve">) </w:t>
      </w:r>
      <w:r w:rsidR="00786116">
        <w:rPr>
          <w:rFonts w:ascii="Times New Roman" w:hAnsi="Times New Roman"/>
          <w:sz w:val="28"/>
          <w:szCs w:val="28"/>
        </w:rPr>
        <w:t>восьми</w:t>
      </w:r>
      <w:r w:rsidRPr="001748DE">
        <w:rPr>
          <w:rFonts w:ascii="Times New Roman" w:hAnsi="Times New Roman"/>
          <w:i/>
          <w:sz w:val="28"/>
          <w:szCs w:val="28"/>
        </w:rPr>
        <w:t xml:space="preserve"> </w:t>
      </w:r>
      <w:r w:rsidRPr="001748DE">
        <w:rPr>
          <w:rFonts w:ascii="Times New Roman" w:hAnsi="Times New Roman"/>
          <w:sz w:val="28"/>
          <w:szCs w:val="28"/>
        </w:rPr>
        <w:t>организаций, осуществляющих образовательную деятельность, согласно перечню, представленному в</w:t>
      </w:r>
      <w:proofErr w:type="gramEnd"/>
      <w:r w:rsidRPr="001748DE">
        <w:rPr>
          <w:rFonts w:ascii="Times New Roman" w:hAnsi="Times New Roman"/>
          <w:sz w:val="28"/>
          <w:szCs w:val="28"/>
        </w:rPr>
        <w:t xml:space="preserve"> </w:t>
      </w:r>
      <w:proofErr w:type="gramStart"/>
      <w:r w:rsidRPr="001748DE">
        <w:rPr>
          <w:rFonts w:ascii="Times New Roman" w:hAnsi="Times New Roman"/>
          <w:sz w:val="28"/>
          <w:szCs w:val="28"/>
        </w:rPr>
        <w:t>Приложении</w:t>
      </w:r>
      <w:proofErr w:type="gramEnd"/>
      <w:r w:rsidRPr="001748DE">
        <w:rPr>
          <w:rFonts w:ascii="Times New Roman" w:hAnsi="Times New Roman"/>
          <w:sz w:val="28"/>
          <w:szCs w:val="28"/>
        </w:rPr>
        <w:t xml:space="preserve"> 1.</w:t>
      </w:r>
    </w:p>
    <w:p w:rsidR="00670C54" w:rsidRPr="001748DE" w:rsidRDefault="00670C54" w:rsidP="00AA3200">
      <w:pPr>
        <w:spacing w:line="276" w:lineRule="auto"/>
        <w:ind w:firstLine="709"/>
        <w:contextualSpacing/>
        <w:jc w:val="both"/>
        <w:rPr>
          <w:rFonts w:ascii="Times New Roman" w:hAnsi="Times New Roman"/>
          <w:sz w:val="28"/>
          <w:szCs w:val="28"/>
        </w:rPr>
      </w:pPr>
      <w:r>
        <w:rPr>
          <w:rFonts w:ascii="Times New Roman" w:hAnsi="Times New Roman"/>
          <w:sz w:val="28"/>
          <w:szCs w:val="28"/>
        </w:rPr>
        <w:t>Работы</w:t>
      </w:r>
      <w:r w:rsidRPr="001748DE">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организаций, осуществляющих образовательную деятельность (ОО), </w:t>
      </w:r>
      <w:r>
        <w:rPr>
          <w:rFonts w:ascii="Times New Roman" w:hAnsi="Times New Roman"/>
          <w:sz w:val="28"/>
          <w:szCs w:val="28"/>
        </w:rPr>
        <w:t>выполнялись</w:t>
      </w:r>
      <w:r w:rsidRPr="001748DE">
        <w:rPr>
          <w:rFonts w:ascii="Times New Roman" w:hAnsi="Times New Roman"/>
          <w:sz w:val="28"/>
          <w:szCs w:val="28"/>
        </w:rPr>
        <w:t xml:space="preserve"> в соответствии с требованиями, установленными следующими нормативными правовыми актами (НПА) и регламентирующими документами:</w:t>
      </w:r>
    </w:p>
    <w:p w:rsidR="00670C54" w:rsidRPr="001748DE" w:rsidRDefault="00670C54" w:rsidP="00AA3200">
      <w:pPr>
        <w:spacing w:line="276" w:lineRule="auto"/>
        <w:ind w:firstLine="709"/>
        <w:contextualSpacing/>
        <w:jc w:val="both"/>
        <w:rPr>
          <w:rFonts w:ascii="Times New Roman" w:hAnsi="Times New Roman"/>
          <w:bCs/>
          <w:color w:val="000000"/>
          <w:sz w:val="28"/>
          <w:szCs w:val="28"/>
        </w:rPr>
      </w:pPr>
      <w:r w:rsidRPr="001748DE">
        <w:rPr>
          <w:rFonts w:ascii="Times New Roman" w:hAnsi="Times New Roman"/>
          <w:sz w:val="28"/>
          <w:szCs w:val="28"/>
        </w:rPr>
        <w:t xml:space="preserve">Федеральный закон от </w:t>
      </w:r>
      <w:r w:rsidRPr="001748DE">
        <w:rPr>
          <w:rFonts w:ascii="Times New Roman" w:hAnsi="Times New Roman"/>
          <w:bCs/>
          <w:color w:val="000000"/>
          <w:sz w:val="28"/>
          <w:szCs w:val="28"/>
        </w:rPr>
        <w:t>29.12.2012 № 273-ФЗ «Об образовании в Российской Федерации»;</w:t>
      </w:r>
    </w:p>
    <w:p w:rsidR="00670C54" w:rsidRPr="001748DE" w:rsidRDefault="00670C54" w:rsidP="00AA3200">
      <w:pPr>
        <w:spacing w:line="276" w:lineRule="auto"/>
        <w:ind w:firstLine="709"/>
        <w:contextualSpacing/>
        <w:jc w:val="both"/>
        <w:rPr>
          <w:rFonts w:ascii="Times New Roman" w:hAnsi="Times New Roman"/>
          <w:sz w:val="28"/>
          <w:szCs w:val="28"/>
        </w:rPr>
      </w:pPr>
      <w:r w:rsidRPr="001748DE">
        <w:rPr>
          <w:rFonts w:ascii="Times New Roman" w:hAnsi="Times New Roman"/>
          <w:sz w:val="28"/>
          <w:szCs w:val="28"/>
        </w:rPr>
        <w:t xml:space="preserve">Приказ Министерства образования и науки </w:t>
      </w:r>
      <w:r w:rsidRPr="001748DE">
        <w:rPr>
          <w:rFonts w:ascii="Times New Roman" w:hAnsi="Times New Roman"/>
          <w:bCs/>
          <w:color w:val="000000"/>
          <w:sz w:val="28"/>
          <w:szCs w:val="28"/>
        </w:rPr>
        <w:t>Российской Федерации</w:t>
      </w:r>
      <w:r w:rsidRPr="001748DE">
        <w:rPr>
          <w:rFonts w:ascii="Times New Roman" w:hAnsi="Times New Roman"/>
          <w:sz w:val="28"/>
          <w:szCs w:val="28"/>
        </w:rPr>
        <w:t xml:space="preserve"> от 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70C54" w:rsidRPr="001748DE" w:rsidRDefault="00670C54" w:rsidP="00AA3200">
      <w:pPr>
        <w:spacing w:line="276" w:lineRule="auto"/>
        <w:ind w:firstLine="709"/>
        <w:contextualSpacing/>
        <w:jc w:val="both"/>
        <w:rPr>
          <w:rFonts w:ascii="Times New Roman" w:hAnsi="Times New Roman"/>
          <w:sz w:val="28"/>
          <w:szCs w:val="28"/>
        </w:rPr>
      </w:pPr>
      <w:r w:rsidRPr="001748DE">
        <w:rPr>
          <w:rFonts w:ascii="Times New Roman" w:hAnsi="Times New Roman"/>
          <w:sz w:val="28"/>
          <w:szCs w:val="28"/>
        </w:rPr>
        <w:t xml:space="preserve">Методические рекомендации </w:t>
      </w:r>
      <w:proofErr w:type="spellStart"/>
      <w:r w:rsidRPr="001748DE">
        <w:rPr>
          <w:rFonts w:ascii="Times New Roman" w:hAnsi="Times New Roman"/>
          <w:sz w:val="28"/>
          <w:szCs w:val="28"/>
        </w:rPr>
        <w:t>Минобрнауки</w:t>
      </w:r>
      <w:proofErr w:type="spellEnd"/>
      <w:r w:rsidRPr="001748DE">
        <w:rPr>
          <w:rFonts w:ascii="Times New Roman" w:hAnsi="Times New Roman"/>
          <w:sz w:val="28"/>
          <w:szCs w:val="28"/>
        </w:rPr>
        <w:t xml:space="preserve"> России по проведению независимой оценки качества деятельности организаций, осуществляющих образовательную деятельность, утвержденные 1 апреля 2015 г. (далее – Методические рекомендации);</w:t>
      </w:r>
    </w:p>
    <w:p w:rsidR="00670C54" w:rsidRPr="001748DE" w:rsidRDefault="00670C54" w:rsidP="00AA3200">
      <w:pPr>
        <w:spacing w:line="276" w:lineRule="auto"/>
        <w:ind w:firstLine="709"/>
        <w:contextualSpacing/>
        <w:jc w:val="both"/>
        <w:rPr>
          <w:rFonts w:ascii="Times New Roman" w:hAnsi="Times New Roman"/>
          <w:sz w:val="28"/>
          <w:szCs w:val="28"/>
        </w:rPr>
      </w:pPr>
      <w:r w:rsidRPr="001748DE">
        <w:rPr>
          <w:rFonts w:ascii="Times New Roman" w:hAnsi="Times New Roman" w:hint="eastAsia"/>
          <w:sz w:val="28"/>
          <w:szCs w:val="28"/>
        </w:rPr>
        <w:t>Постановление</w:t>
      </w:r>
      <w:r w:rsidRPr="001748DE">
        <w:rPr>
          <w:rFonts w:ascii="Times New Roman" w:hAnsi="Times New Roman"/>
          <w:sz w:val="28"/>
          <w:szCs w:val="28"/>
        </w:rPr>
        <w:t xml:space="preserve"> </w:t>
      </w:r>
      <w:r w:rsidRPr="001748DE">
        <w:rPr>
          <w:rFonts w:ascii="Times New Roman" w:hAnsi="Times New Roman" w:hint="eastAsia"/>
          <w:sz w:val="28"/>
          <w:szCs w:val="28"/>
        </w:rPr>
        <w:t>Правительства</w:t>
      </w:r>
      <w:r w:rsidRPr="001748DE">
        <w:rPr>
          <w:rFonts w:ascii="Times New Roman" w:hAnsi="Times New Roman"/>
          <w:sz w:val="28"/>
          <w:szCs w:val="28"/>
        </w:rPr>
        <w:t xml:space="preserve"> </w:t>
      </w:r>
      <w:r w:rsidRPr="001748DE">
        <w:rPr>
          <w:rFonts w:ascii="Times New Roman" w:hAnsi="Times New Roman" w:hint="eastAsia"/>
          <w:sz w:val="28"/>
          <w:szCs w:val="28"/>
        </w:rPr>
        <w:t>РФ</w:t>
      </w:r>
      <w:r w:rsidRPr="001748DE">
        <w:rPr>
          <w:rFonts w:ascii="Times New Roman" w:hAnsi="Times New Roman"/>
          <w:sz w:val="28"/>
          <w:szCs w:val="28"/>
        </w:rPr>
        <w:t xml:space="preserve"> </w:t>
      </w:r>
      <w:r w:rsidRPr="001748DE">
        <w:rPr>
          <w:rFonts w:ascii="Times New Roman" w:hAnsi="Times New Roman" w:hint="eastAsia"/>
          <w:sz w:val="28"/>
          <w:szCs w:val="28"/>
        </w:rPr>
        <w:t>от</w:t>
      </w:r>
      <w:r w:rsidRPr="001748DE">
        <w:rPr>
          <w:rFonts w:ascii="Times New Roman" w:hAnsi="Times New Roman"/>
          <w:sz w:val="28"/>
          <w:szCs w:val="28"/>
        </w:rPr>
        <w:t xml:space="preserve"> 10.07.2013 </w:t>
      </w:r>
      <w:r>
        <w:rPr>
          <w:rFonts w:ascii="Times New Roman" w:hAnsi="Times New Roman"/>
          <w:sz w:val="28"/>
          <w:szCs w:val="28"/>
        </w:rPr>
        <w:t>№ </w:t>
      </w:r>
      <w:r w:rsidRPr="001748DE">
        <w:rPr>
          <w:rFonts w:ascii="Times New Roman" w:hAnsi="Times New Roman"/>
          <w:sz w:val="28"/>
          <w:szCs w:val="28"/>
        </w:rPr>
        <w:t>582 "</w:t>
      </w:r>
      <w:r w:rsidRPr="001748DE">
        <w:rPr>
          <w:rFonts w:ascii="Times New Roman" w:hAnsi="Times New Roman" w:hint="eastAsia"/>
          <w:sz w:val="28"/>
          <w:szCs w:val="28"/>
        </w:rPr>
        <w:t>Об</w:t>
      </w:r>
      <w:r w:rsidRPr="001748DE">
        <w:rPr>
          <w:rFonts w:ascii="Times New Roman" w:hAnsi="Times New Roman"/>
          <w:sz w:val="28"/>
          <w:szCs w:val="28"/>
        </w:rPr>
        <w:t xml:space="preserve"> </w:t>
      </w:r>
      <w:r w:rsidRPr="001748DE">
        <w:rPr>
          <w:rFonts w:ascii="Times New Roman" w:hAnsi="Times New Roman" w:hint="eastAsia"/>
          <w:sz w:val="28"/>
          <w:szCs w:val="28"/>
        </w:rPr>
        <w:t>утверждении</w:t>
      </w:r>
      <w:r w:rsidRPr="001748DE">
        <w:rPr>
          <w:rFonts w:ascii="Times New Roman" w:hAnsi="Times New Roman"/>
          <w:sz w:val="28"/>
          <w:szCs w:val="28"/>
        </w:rPr>
        <w:t xml:space="preserve"> </w:t>
      </w:r>
      <w:r w:rsidRPr="001748DE">
        <w:rPr>
          <w:rFonts w:ascii="Times New Roman" w:hAnsi="Times New Roman" w:hint="eastAsia"/>
          <w:sz w:val="28"/>
          <w:szCs w:val="28"/>
        </w:rPr>
        <w:t>Правил</w:t>
      </w:r>
      <w:r w:rsidRPr="001748DE">
        <w:rPr>
          <w:rFonts w:ascii="Times New Roman" w:hAnsi="Times New Roman"/>
          <w:sz w:val="28"/>
          <w:szCs w:val="28"/>
        </w:rPr>
        <w:t xml:space="preserve"> </w:t>
      </w:r>
      <w:r w:rsidRPr="001748DE">
        <w:rPr>
          <w:rFonts w:ascii="Times New Roman" w:hAnsi="Times New Roman" w:hint="eastAsia"/>
          <w:sz w:val="28"/>
          <w:szCs w:val="28"/>
        </w:rPr>
        <w:t>размещения</w:t>
      </w:r>
      <w:r w:rsidRPr="001748DE">
        <w:rPr>
          <w:rFonts w:ascii="Times New Roman" w:hAnsi="Times New Roman"/>
          <w:sz w:val="28"/>
          <w:szCs w:val="28"/>
        </w:rPr>
        <w:t xml:space="preserve"> </w:t>
      </w:r>
      <w:r w:rsidRPr="001748DE">
        <w:rPr>
          <w:rFonts w:ascii="Times New Roman" w:hAnsi="Times New Roman" w:hint="eastAsia"/>
          <w:sz w:val="28"/>
          <w:szCs w:val="28"/>
        </w:rPr>
        <w:t>на</w:t>
      </w:r>
      <w:r w:rsidRPr="001748DE">
        <w:rPr>
          <w:rFonts w:ascii="Times New Roman" w:hAnsi="Times New Roman"/>
          <w:sz w:val="28"/>
          <w:szCs w:val="28"/>
        </w:rPr>
        <w:t xml:space="preserve"> </w:t>
      </w:r>
      <w:r w:rsidRPr="001748DE">
        <w:rPr>
          <w:rFonts w:ascii="Times New Roman" w:hAnsi="Times New Roman" w:hint="eastAsia"/>
          <w:sz w:val="28"/>
          <w:szCs w:val="28"/>
        </w:rPr>
        <w:t>официальном</w:t>
      </w:r>
      <w:r w:rsidRPr="001748DE">
        <w:rPr>
          <w:rFonts w:ascii="Times New Roman" w:hAnsi="Times New Roman"/>
          <w:sz w:val="28"/>
          <w:szCs w:val="28"/>
        </w:rPr>
        <w:t xml:space="preserve"> </w:t>
      </w:r>
      <w:r w:rsidRPr="001748DE">
        <w:rPr>
          <w:rFonts w:ascii="Times New Roman" w:hAnsi="Times New Roman" w:hint="eastAsia"/>
          <w:sz w:val="28"/>
          <w:szCs w:val="28"/>
        </w:rPr>
        <w:t>сайте</w:t>
      </w:r>
      <w:r w:rsidRPr="001748DE">
        <w:rPr>
          <w:rFonts w:ascii="Times New Roman" w:hAnsi="Times New Roman"/>
          <w:sz w:val="28"/>
          <w:szCs w:val="28"/>
        </w:rPr>
        <w:t xml:space="preserve"> </w:t>
      </w:r>
      <w:r w:rsidRPr="001748DE">
        <w:rPr>
          <w:rFonts w:ascii="Times New Roman" w:hAnsi="Times New Roman" w:hint="eastAsia"/>
          <w:sz w:val="28"/>
          <w:szCs w:val="28"/>
        </w:rPr>
        <w:t>образовательной</w:t>
      </w:r>
      <w:r w:rsidRPr="001748DE">
        <w:rPr>
          <w:rFonts w:ascii="Times New Roman" w:hAnsi="Times New Roman"/>
          <w:sz w:val="28"/>
          <w:szCs w:val="28"/>
        </w:rPr>
        <w:t xml:space="preserve"> </w:t>
      </w:r>
      <w:r w:rsidRPr="001748DE">
        <w:rPr>
          <w:rFonts w:ascii="Times New Roman" w:hAnsi="Times New Roman" w:hint="eastAsia"/>
          <w:sz w:val="28"/>
          <w:szCs w:val="28"/>
        </w:rPr>
        <w:t>организации</w:t>
      </w:r>
      <w:r w:rsidRPr="001748DE">
        <w:rPr>
          <w:rFonts w:ascii="Times New Roman" w:hAnsi="Times New Roman"/>
          <w:sz w:val="28"/>
          <w:szCs w:val="28"/>
        </w:rPr>
        <w:t xml:space="preserve"> </w:t>
      </w:r>
      <w:r w:rsidRPr="001748DE">
        <w:rPr>
          <w:rFonts w:ascii="Times New Roman" w:hAnsi="Times New Roman" w:hint="eastAsia"/>
          <w:sz w:val="28"/>
          <w:szCs w:val="28"/>
        </w:rPr>
        <w:t>в</w:t>
      </w:r>
      <w:r w:rsidRPr="001748DE">
        <w:rPr>
          <w:rFonts w:ascii="Times New Roman" w:hAnsi="Times New Roman"/>
          <w:sz w:val="28"/>
          <w:szCs w:val="28"/>
        </w:rPr>
        <w:t xml:space="preserve"> </w:t>
      </w:r>
      <w:r w:rsidRPr="001748DE">
        <w:rPr>
          <w:rFonts w:ascii="Times New Roman" w:hAnsi="Times New Roman" w:hint="eastAsia"/>
          <w:sz w:val="28"/>
          <w:szCs w:val="28"/>
        </w:rPr>
        <w:t>информационно</w:t>
      </w:r>
      <w:r w:rsidRPr="001748DE">
        <w:rPr>
          <w:rFonts w:ascii="Times New Roman" w:hAnsi="Times New Roman"/>
          <w:sz w:val="28"/>
          <w:szCs w:val="28"/>
        </w:rPr>
        <w:t>-</w:t>
      </w:r>
      <w:r w:rsidRPr="001748DE">
        <w:rPr>
          <w:rFonts w:ascii="Times New Roman" w:hAnsi="Times New Roman" w:hint="eastAsia"/>
          <w:sz w:val="28"/>
          <w:szCs w:val="28"/>
        </w:rPr>
        <w:t>телекоммуникационной</w:t>
      </w:r>
      <w:r w:rsidRPr="001748DE">
        <w:rPr>
          <w:rFonts w:ascii="Times New Roman" w:hAnsi="Times New Roman"/>
          <w:sz w:val="28"/>
          <w:szCs w:val="28"/>
        </w:rPr>
        <w:t xml:space="preserve"> </w:t>
      </w:r>
      <w:r w:rsidRPr="001748DE">
        <w:rPr>
          <w:rFonts w:ascii="Times New Roman" w:hAnsi="Times New Roman" w:hint="eastAsia"/>
          <w:sz w:val="28"/>
          <w:szCs w:val="28"/>
        </w:rPr>
        <w:t>сети</w:t>
      </w:r>
      <w:r w:rsidRPr="001748DE">
        <w:rPr>
          <w:rFonts w:ascii="Times New Roman" w:hAnsi="Times New Roman"/>
          <w:sz w:val="28"/>
          <w:szCs w:val="28"/>
        </w:rPr>
        <w:t xml:space="preserve"> "</w:t>
      </w:r>
      <w:r w:rsidRPr="001748DE">
        <w:rPr>
          <w:rFonts w:ascii="Times New Roman" w:hAnsi="Times New Roman" w:hint="eastAsia"/>
          <w:sz w:val="28"/>
          <w:szCs w:val="28"/>
        </w:rPr>
        <w:t>Интернет</w:t>
      </w:r>
      <w:r w:rsidRPr="001748DE">
        <w:rPr>
          <w:rFonts w:ascii="Times New Roman" w:hAnsi="Times New Roman"/>
          <w:sz w:val="28"/>
          <w:szCs w:val="28"/>
        </w:rPr>
        <w:t xml:space="preserve">" </w:t>
      </w:r>
      <w:r w:rsidRPr="001748DE">
        <w:rPr>
          <w:rFonts w:ascii="Times New Roman" w:hAnsi="Times New Roman" w:hint="eastAsia"/>
          <w:sz w:val="28"/>
          <w:szCs w:val="28"/>
        </w:rPr>
        <w:t>и</w:t>
      </w:r>
      <w:r w:rsidRPr="001748DE">
        <w:rPr>
          <w:rFonts w:ascii="Times New Roman" w:hAnsi="Times New Roman"/>
          <w:sz w:val="28"/>
          <w:szCs w:val="28"/>
        </w:rPr>
        <w:t xml:space="preserve"> </w:t>
      </w:r>
      <w:r w:rsidRPr="001748DE">
        <w:rPr>
          <w:rFonts w:ascii="Times New Roman" w:hAnsi="Times New Roman" w:hint="eastAsia"/>
          <w:sz w:val="28"/>
          <w:szCs w:val="28"/>
        </w:rPr>
        <w:t>обновления</w:t>
      </w:r>
      <w:r w:rsidRPr="001748DE">
        <w:rPr>
          <w:rFonts w:ascii="Times New Roman" w:hAnsi="Times New Roman"/>
          <w:sz w:val="28"/>
          <w:szCs w:val="28"/>
        </w:rPr>
        <w:t xml:space="preserve"> </w:t>
      </w:r>
      <w:r w:rsidRPr="001748DE">
        <w:rPr>
          <w:rFonts w:ascii="Times New Roman" w:hAnsi="Times New Roman" w:hint="eastAsia"/>
          <w:sz w:val="28"/>
          <w:szCs w:val="28"/>
        </w:rPr>
        <w:t>информации</w:t>
      </w:r>
      <w:r w:rsidRPr="001748DE">
        <w:rPr>
          <w:rFonts w:ascii="Times New Roman" w:hAnsi="Times New Roman"/>
          <w:sz w:val="28"/>
          <w:szCs w:val="28"/>
        </w:rPr>
        <w:t xml:space="preserve"> </w:t>
      </w:r>
      <w:r w:rsidRPr="001748DE">
        <w:rPr>
          <w:rFonts w:ascii="Times New Roman" w:hAnsi="Times New Roman" w:hint="eastAsia"/>
          <w:sz w:val="28"/>
          <w:szCs w:val="28"/>
        </w:rPr>
        <w:t>об</w:t>
      </w:r>
      <w:r w:rsidRPr="001748DE">
        <w:rPr>
          <w:rFonts w:ascii="Times New Roman" w:hAnsi="Times New Roman"/>
          <w:sz w:val="28"/>
          <w:szCs w:val="28"/>
        </w:rPr>
        <w:t xml:space="preserve"> </w:t>
      </w:r>
      <w:r w:rsidRPr="001748DE">
        <w:rPr>
          <w:rFonts w:ascii="Times New Roman" w:hAnsi="Times New Roman" w:hint="eastAsia"/>
          <w:sz w:val="28"/>
          <w:szCs w:val="28"/>
        </w:rPr>
        <w:t>образовательной</w:t>
      </w:r>
      <w:r w:rsidRPr="001748DE">
        <w:rPr>
          <w:rFonts w:ascii="Times New Roman" w:hAnsi="Times New Roman"/>
          <w:sz w:val="28"/>
          <w:szCs w:val="28"/>
        </w:rPr>
        <w:t xml:space="preserve"> </w:t>
      </w:r>
      <w:r w:rsidRPr="001748DE">
        <w:rPr>
          <w:rFonts w:ascii="Times New Roman" w:hAnsi="Times New Roman" w:hint="eastAsia"/>
          <w:sz w:val="28"/>
          <w:szCs w:val="28"/>
        </w:rPr>
        <w:t>организации</w:t>
      </w:r>
      <w:r w:rsidRPr="001748DE">
        <w:rPr>
          <w:rFonts w:ascii="Times New Roman" w:hAnsi="Times New Roman"/>
          <w:sz w:val="28"/>
          <w:szCs w:val="28"/>
        </w:rPr>
        <w:t>" (далее – Постановление Правительства РФ № 582);</w:t>
      </w:r>
    </w:p>
    <w:p w:rsidR="00670C54" w:rsidRPr="001748DE" w:rsidRDefault="00670C54" w:rsidP="00AA3200">
      <w:pPr>
        <w:spacing w:line="276" w:lineRule="auto"/>
        <w:ind w:firstLine="709"/>
        <w:contextualSpacing/>
        <w:jc w:val="both"/>
        <w:rPr>
          <w:rFonts w:ascii="Times New Roman" w:hAnsi="Times New Roman"/>
          <w:sz w:val="28"/>
          <w:szCs w:val="28"/>
        </w:rPr>
      </w:pPr>
      <w:r w:rsidRPr="001748DE">
        <w:rPr>
          <w:rFonts w:ascii="Times New Roman" w:hAnsi="Times New Roman"/>
          <w:sz w:val="28"/>
          <w:szCs w:val="28"/>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w:t>
      </w:r>
      <w:r>
        <w:rPr>
          <w:rFonts w:ascii="Times New Roman" w:hAnsi="Times New Roman"/>
          <w:sz w:val="28"/>
          <w:szCs w:val="28"/>
        </w:rPr>
        <w:t>азования и науки от 29.05.2014 № </w:t>
      </w:r>
      <w:r w:rsidRPr="001748DE">
        <w:rPr>
          <w:rFonts w:ascii="Times New Roman" w:hAnsi="Times New Roman"/>
          <w:sz w:val="28"/>
          <w:szCs w:val="28"/>
        </w:rPr>
        <w:t xml:space="preserve">785 (далее – Приказ </w:t>
      </w:r>
      <w:proofErr w:type="spellStart"/>
      <w:r w:rsidRPr="001748DE">
        <w:rPr>
          <w:rFonts w:ascii="Times New Roman" w:hAnsi="Times New Roman"/>
          <w:sz w:val="28"/>
          <w:szCs w:val="28"/>
        </w:rPr>
        <w:t>Рособрнадзора</w:t>
      </w:r>
      <w:proofErr w:type="spellEnd"/>
      <w:r w:rsidRPr="001748DE">
        <w:rPr>
          <w:rFonts w:ascii="Times New Roman" w:hAnsi="Times New Roman"/>
          <w:sz w:val="28"/>
          <w:szCs w:val="28"/>
        </w:rPr>
        <w:t xml:space="preserve"> № 785).</w:t>
      </w:r>
      <w:bookmarkStart w:id="0" w:name="Par33"/>
      <w:bookmarkEnd w:id="0"/>
    </w:p>
    <w:p w:rsidR="00670C54" w:rsidRPr="001748DE" w:rsidRDefault="00670C54" w:rsidP="00AA3200">
      <w:pPr>
        <w:spacing w:line="276" w:lineRule="auto"/>
        <w:ind w:firstLine="709"/>
        <w:contextualSpacing/>
        <w:jc w:val="both"/>
        <w:rPr>
          <w:rFonts w:ascii="Times New Roman" w:hAnsi="Times New Roman"/>
          <w:sz w:val="28"/>
          <w:szCs w:val="28"/>
        </w:rPr>
      </w:pPr>
      <w:r w:rsidRPr="001748DE">
        <w:rPr>
          <w:rFonts w:ascii="Times New Roman" w:hAnsi="Times New Roman"/>
          <w:sz w:val="28"/>
          <w:szCs w:val="28"/>
        </w:rPr>
        <w:t xml:space="preserve">В процессе </w:t>
      </w:r>
      <w:r>
        <w:rPr>
          <w:rFonts w:ascii="Times New Roman" w:hAnsi="Times New Roman"/>
          <w:sz w:val="28"/>
          <w:szCs w:val="28"/>
        </w:rPr>
        <w:t>выполнения Работ</w:t>
      </w:r>
      <w:r w:rsidRPr="001748DE">
        <w:rPr>
          <w:rFonts w:ascii="Times New Roman" w:hAnsi="Times New Roman"/>
          <w:sz w:val="28"/>
          <w:szCs w:val="28"/>
        </w:rPr>
        <w:t xml:space="preserve"> использовались следующие критерии качества работы организаций:</w:t>
      </w:r>
    </w:p>
    <w:p w:rsidR="00670C54" w:rsidRPr="0048552D" w:rsidRDefault="00670C54" w:rsidP="00AA3200">
      <w:pPr>
        <w:spacing w:line="276" w:lineRule="auto"/>
        <w:ind w:firstLine="709"/>
        <w:jc w:val="both"/>
        <w:rPr>
          <w:rFonts w:ascii="Times New Roman" w:hAnsi="Times New Roman"/>
          <w:b/>
          <w:sz w:val="28"/>
          <w:szCs w:val="28"/>
        </w:rPr>
      </w:pPr>
      <w:bookmarkStart w:id="1" w:name="sub_10211"/>
      <w:r w:rsidRPr="0048552D">
        <w:rPr>
          <w:rFonts w:ascii="Times New Roman" w:hAnsi="Times New Roman"/>
          <w:b/>
          <w:sz w:val="28"/>
          <w:szCs w:val="28"/>
        </w:rPr>
        <w:t>1) открытость и доступность информации об организации;</w:t>
      </w:r>
    </w:p>
    <w:p w:rsidR="00670C54" w:rsidRPr="0048552D" w:rsidRDefault="00670C54" w:rsidP="00786116">
      <w:pPr>
        <w:spacing w:after="0" w:line="276" w:lineRule="auto"/>
        <w:ind w:firstLine="709"/>
        <w:jc w:val="both"/>
        <w:rPr>
          <w:rFonts w:ascii="Times New Roman" w:hAnsi="Times New Roman"/>
          <w:b/>
          <w:sz w:val="28"/>
          <w:szCs w:val="28"/>
        </w:rPr>
      </w:pPr>
      <w:bookmarkStart w:id="2" w:name="sub_10212"/>
      <w:bookmarkEnd w:id="1"/>
      <w:r w:rsidRPr="0048552D">
        <w:rPr>
          <w:rFonts w:ascii="Times New Roman" w:hAnsi="Times New Roman"/>
          <w:b/>
          <w:sz w:val="28"/>
          <w:szCs w:val="28"/>
        </w:rPr>
        <w:lastRenderedPageBreak/>
        <w:t>2) комфортность условий и доступность получения образовательных услуг, в том числе для граждан с ограниченными возможностями здоровья;</w:t>
      </w:r>
    </w:p>
    <w:p w:rsidR="00670C54" w:rsidRPr="0048552D" w:rsidRDefault="00670C54" w:rsidP="00786116">
      <w:pPr>
        <w:spacing w:after="0" w:line="276" w:lineRule="auto"/>
        <w:ind w:firstLine="709"/>
        <w:jc w:val="both"/>
        <w:rPr>
          <w:rFonts w:ascii="Times New Roman" w:hAnsi="Times New Roman"/>
          <w:b/>
          <w:sz w:val="28"/>
          <w:szCs w:val="28"/>
        </w:rPr>
      </w:pPr>
      <w:bookmarkStart w:id="3" w:name="sub_10214"/>
      <w:bookmarkEnd w:id="2"/>
      <w:r w:rsidRPr="0048552D">
        <w:rPr>
          <w:rFonts w:ascii="Times New Roman" w:hAnsi="Times New Roman"/>
          <w:b/>
          <w:sz w:val="28"/>
          <w:szCs w:val="28"/>
        </w:rPr>
        <w:t>3) доброжелательность, вежливость и компетентность работников организации;</w:t>
      </w:r>
    </w:p>
    <w:p w:rsidR="00670C54" w:rsidRPr="0048552D" w:rsidRDefault="00670C54" w:rsidP="00786116">
      <w:pPr>
        <w:spacing w:after="0" w:line="276" w:lineRule="auto"/>
        <w:ind w:firstLine="709"/>
        <w:jc w:val="both"/>
        <w:rPr>
          <w:rFonts w:ascii="Times New Roman" w:hAnsi="Times New Roman"/>
          <w:b/>
          <w:sz w:val="28"/>
          <w:szCs w:val="28"/>
        </w:rPr>
      </w:pPr>
      <w:bookmarkStart w:id="4" w:name="sub_10215"/>
      <w:bookmarkEnd w:id="3"/>
      <w:r w:rsidRPr="0048552D">
        <w:rPr>
          <w:rFonts w:ascii="Times New Roman" w:hAnsi="Times New Roman"/>
          <w:b/>
          <w:sz w:val="28"/>
          <w:szCs w:val="28"/>
        </w:rPr>
        <w:t>4) удовлетворенность качеством обслуживания в организации.</w:t>
      </w:r>
      <w:bookmarkEnd w:id="4"/>
    </w:p>
    <w:p w:rsidR="00670C54" w:rsidRPr="001748DE" w:rsidRDefault="00670C54" w:rsidP="00786116">
      <w:pPr>
        <w:spacing w:after="0" w:line="276" w:lineRule="auto"/>
        <w:ind w:firstLine="709"/>
        <w:contextualSpacing/>
        <w:jc w:val="both"/>
        <w:rPr>
          <w:rFonts w:ascii="Times New Roman" w:hAnsi="Times New Roman"/>
          <w:sz w:val="28"/>
          <w:szCs w:val="28"/>
        </w:rPr>
      </w:pPr>
      <w:r w:rsidRPr="001748DE">
        <w:rPr>
          <w:rFonts w:ascii="Times New Roman" w:hAnsi="Times New Roman"/>
          <w:sz w:val="28"/>
          <w:szCs w:val="28"/>
        </w:rPr>
        <w:t>Для расчета показателей качества работы ОО, использовались следующие источники информации, необходимой для проведения независимой оценки качества образовательной деятельности:</w:t>
      </w:r>
    </w:p>
    <w:p w:rsidR="00670C54" w:rsidRPr="007F75B4" w:rsidRDefault="00670C54" w:rsidP="00786116">
      <w:pPr>
        <w:pStyle w:val="a7"/>
        <w:numPr>
          <w:ilvl w:val="0"/>
          <w:numId w:val="1"/>
        </w:numPr>
        <w:tabs>
          <w:tab w:val="left" w:pos="993"/>
        </w:tabs>
        <w:spacing w:line="276" w:lineRule="auto"/>
        <w:rPr>
          <w:rFonts w:ascii="Times New Roman" w:hAnsi="Times New Roman"/>
          <w:sz w:val="28"/>
          <w:szCs w:val="28"/>
        </w:rPr>
      </w:pPr>
      <w:bookmarkStart w:id="5" w:name="sub_10231"/>
      <w:r w:rsidRPr="007F75B4">
        <w:rPr>
          <w:rFonts w:ascii="Times New Roman" w:hAnsi="Times New Roman"/>
          <w:sz w:val="28"/>
          <w:szCs w:val="28"/>
        </w:rPr>
        <w:t>результаты анализа нормативных правовых актов, устанавливающих значения параметров эффективности деятельности организаций, осуществляющих образовательную деятельность;</w:t>
      </w:r>
    </w:p>
    <w:p w:rsidR="00670C54" w:rsidRPr="007F75B4" w:rsidRDefault="00670C54" w:rsidP="00786116">
      <w:pPr>
        <w:pStyle w:val="a7"/>
        <w:numPr>
          <w:ilvl w:val="0"/>
          <w:numId w:val="1"/>
        </w:numPr>
        <w:tabs>
          <w:tab w:val="left" w:pos="993"/>
        </w:tabs>
        <w:spacing w:line="276" w:lineRule="auto"/>
        <w:rPr>
          <w:rFonts w:ascii="Times New Roman" w:hAnsi="Times New Roman"/>
          <w:sz w:val="28"/>
          <w:szCs w:val="28"/>
        </w:rPr>
      </w:pPr>
      <w:r w:rsidRPr="007F75B4">
        <w:rPr>
          <w:rFonts w:ascii="Times New Roman" w:hAnsi="Times New Roman"/>
          <w:sz w:val="28"/>
          <w:szCs w:val="28"/>
        </w:rPr>
        <w:t>результаты анализа информации, размещенной в сети Интернет на официальных сайтах организаций, осуществляющих образовательную деятельность (Приложение 2, Приложение 3, Приложение 4);</w:t>
      </w:r>
    </w:p>
    <w:p w:rsidR="00670C54" w:rsidRPr="007F75B4" w:rsidRDefault="00670C54" w:rsidP="00786116">
      <w:pPr>
        <w:pStyle w:val="a7"/>
        <w:numPr>
          <w:ilvl w:val="0"/>
          <w:numId w:val="1"/>
        </w:numPr>
        <w:tabs>
          <w:tab w:val="left" w:pos="993"/>
        </w:tabs>
        <w:spacing w:line="276" w:lineRule="auto"/>
        <w:rPr>
          <w:rFonts w:ascii="Times New Roman" w:hAnsi="Times New Roman"/>
          <w:sz w:val="28"/>
          <w:szCs w:val="28"/>
        </w:rPr>
      </w:pPr>
      <w:bookmarkStart w:id="6" w:name="sub_10233"/>
      <w:bookmarkEnd w:id="5"/>
      <w:r w:rsidRPr="007F75B4">
        <w:rPr>
          <w:rFonts w:ascii="Times New Roman" w:hAnsi="Times New Roman"/>
          <w:sz w:val="28"/>
          <w:szCs w:val="28"/>
        </w:rPr>
        <w:t xml:space="preserve">результаты опроса </w:t>
      </w:r>
      <w:bookmarkEnd w:id="6"/>
      <w:r w:rsidRPr="00865BF0">
        <w:rPr>
          <w:rFonts w:ascii="Times New Roman" w:hAnsi="Times New Roman"/>
          <w:sz w:val="28"/>
          <w:szCs w:val="28"/>
        </w:rPr>
        <w:t>получателей</w:t>
      </w:r>
      <w:r w:rsidRPr="007F75B4">
        <w:rPr>
          <w:rFonts w:ascii="Times New Roman" w:hAnsi="Times New Roman"/>
          <w:sz w:val="28"/>
          <w:szCs w:val="28"/>
        </w:rPr>
        <w:t xml:space="preserve"> образовательных услуг </w:t>
      </w:r>
      <w:r w:rsidRPr="007F75B4">
        <w:rPr>
          <w:rFonts w:ascii="Times New Roman" w:hAnsi="Times New Roman"/>
          <w:sz w:val="28"/>
          <w:szCs w:val="28"/>
        </w:rPr>
        <w:br/>
        <w:t>(Приложение 5).</w:t>
      </w:r>
    </w:p>
    <w:p w:rsidR="00670C54" w:rsidRPr="001748DE" w:rsidRDefault="00670C54" w:rsidP="00786116">
      <w:pPr>
        <w:spacing w:after="0" w:line="276" w:lineRule="auto"/>
        <w:ind w:firstLine="709"/>
        <w:contextualSpacing/>
        <w:jc w:val="both"/>
        <w:rPr>
          <w:rFonts w:ascii="Times New Roman" w:hAnsi="Times New Roman"/>
          <w:sz w:val="28"/>
          <w:szCs w:val="28"/>
        </w:rPr>
      </w:pPr>
      <w:r w:rsidRPr="00EF714B">
        <w:rPr>
          <w:rFonts w:ascii="Times New Roman" w:hAnsi="Times New Roman"/>
          <w:sz w:val="28"/>
          <w:szCs w:val="28"/>
        </w:rPr>
        <w:t xml:space="preserve">В анкетировании </w:t>
      </w:r>
      <w:r w:rsidRPr="00865BF0">
        <w:rPr>
          <w:rFonts w:ascii="Times New Roman" w:hAnsi="Times New Roman"/>
          <w:sz w:val="28"/>
          <w:szCs w:val="28"/>
        </w:rPr>
        <w:t>пользователей</w:t>
      </w:r>
      <w:r w:rsidRPr="00EF714B">
        <w:rPr>
          <w:rFonts w:ascii="Times New Roman" w:hAnsi="Times New Roman"/>
          <w:sz w:val="28"/>
          <w:szCs w:val="28"/>
        </w:rPr>
        <w:t xml:space="preserve"> образовательных услуг ОО приняли</w:t>
      </w:r>
      <w:r w:rsidRPr="001748DE">
        <w:rPr>
          <w:rFonts w:ascii="Times New Roman" w:hAnsi="Times New Roman"/>
          <w:sz w:val="28"/>
          <w:szCs w:val="28"/>
        </w:rPr>
        <w:t xml:space="preserve"> участие </w:t>
      </w:r>
      <w:r w:rsidR="00AA3200" w:rsidRPr="00AA3200">
        <w:rPr>
          <w:rFonts w:ascii="Times New Roman" w:hAnsi="Times New Roman"/>
          <w:sz w:val="28"/>
          <w:szCs w:val="28"/>
        </w:rPr>
        <w:t>791</w:t>
      </w:r>
      <w:r>
        <w:rPr>
          <w:rFonts w:ascii="Times New Roman" w:hAnsi="Times New Roman"/>
          <w:sz w:val="28"/>
          <w:szCs w:val="28"/>
        </w:rPr>
        <w:t xml:space="preserve"> </w:t>
      </w:r>
      <w:r w:rsidRPr="001748DE">
        <w:rPr>
          <w:rFonts w:ascii="Times New Roman" w:hAnsi="Times New Roman"/>
          <w:sz w:val="28"/>
          <w:szCs w:val="28"/>
        </w:rPr>
        <w:t>респондент</w:t>
      </w:r>
      <w:r>
        <w:rPr>
          <w:rFonts w:ascii="Times New Roman" w:hAnsi="Times New Roman"/>
          <w:sz w:val="28"/>
          <w:szCs w:val="28"/>
        </w:rPr>
        <w:t xml:space="preserve">, что составляет </w:t>
      </w:r>
      <w:r w:rsidR="00A56310">
        <w:rPr>
          <w:rFonts w:ascii="Times New Roman" w:hAnsi="Times New Roman"/>
          <w:sz w:val="28"/>
          <w:szCs w:val="28"/>
        </w:rPr>
        <w:t>1</w:t>
      </w:r>
      <w:r w:rsidR="00A56310" w:rsidRPr="00A56310">
        <w:rPr>
          <w:rFonts w:ascii="Times New Roman" w:hAnsi="Times New Roman"/>
          <w:sz w:val="28"/>
          <w:szCs w:val="28"/>
        </w:rPr>
        <w:t>9</w:t>
      </w:r>
      <w:r w:rsidR="00A56310">
        <w:rPr>
          <w:rFonts w:ascii="Times New Roman" w:hAnsi="Times New Roman"/>
          <w:sz w:val="28"/>
          <w:szCs w:val="28"/>
        </w:rPr>
        <w:t>,</w:t>
      </w:r>
      <w:r w:rsidR="00A56310" w:rsidRPr="00A56310">
        <w:rPr>
          <w:rFonts w:ascii="Times New Roman" w:hAnsi="Times New Roman"/>
          <w:sz w:val="28"/>
          <w:szCs w:val="28"/>
        </w:rPr>
        <w:t>5</w:t>
      </w:r>
      <w:r>
        <w:rPr>
          <w:rFonts w:ascii="Times New Roman" w:hAnsi="Times New Roman"/>
          <w:sz w:val="28"/>
          <w:szCs w:val="28"/>
        </w:rPr>
        <w:t>% о</w:t>
      </w:r>
      <w:r w:rsidR="00A56310">
        <w:rPr>
          <w:rFonts w:ascii="Times New Roman" w:hAnsi="Times New Roman"/>
          <w:sz w:val="28"/>
          <w:szCs w:val="28"/>
        </w:rPr>
        <w:t>т общего числа обучающихся (</w:t>
      </w:r>
      <w:r w:rsidR="00A56310" w:rsidRPr="00A56310">
        <w:rPr>
          <w:rFonts w:ascii="Times New Roman" w:hAnsi="Times New Roman"/>
          <w:sz w:val="28"/>
          <w:szCs w:val="28"/>
        </w:rPr>
        <w:t>4055</w:t>
      </w:r>
      <w:r>
        <w:rPr>
          <w:rFonts w:ascii="Times New Roman" w:hAnsi="Times New Roman"/>
          <w:sz w:val="28"/>
          <w:szCs w:val="28"/>
        </w:rPr>
        <w:t xml:space="preserve"> человек)</w:t>
      </w:r>
      <w:r w:rsidRPr="001748DE">
        <w:rPr>
          <w:rFonts w:ascii="Times New Roman" w:hAnsi="Times New Roman"/>
          <w:sz w:val="28"/>
          <w:szCs w:val="28"/>
        </w:rPr>
        <w:t xml:space="preserve">. Распределение количества участников </w:t>
      </w:r>
      <w:r w:rsidRPr="00EF49B0">
        <w:rPr>
          <w:rFonts w:ascii="Times New Roman" w:hAnsi="Times New Roman"/>
          <w:sz w:val="28"/>
          <w:szCs w:val="28"/>
        </w:rPr>
        <w:t>анкетирования по конкретным организациям представлено в Таблице 1.</w:t>
      </w:r>
    </w:p>
    <w:p w:rsidR="00670C54" w:rsidRPr="001748DE" w:rsidRDefault="00670C54" w:rsidP="00786116">
      <w:pPr>
        <w:spacing w:after="0" w:line="276" w:lineRule="auto"/>
        <w:contextualSpacing/>
        <w:rPr>
          <w:rFonts w:ascii="Times New Roman" w:hAnsi="Times New Roman"/>
          <w:sz w:val="28"/>
          <w:szCs w:val="28"/>
        </w:rPr>
      </w:pPr>
    </w:p>
    <w:p w:rsidR="00670C54" w:rsidRDefault="00670C54" w:rsidP="00670C54">
      <w:pPr>
        <w:spacing w:line="276" w:lineRule="auto"/>
        <w:contextualSpacing/>
        <w:rPr>
          <w:rFonts w:ascii="Times New Roman" w:hAnsi="Times New Roman"/>
          <w:b/>
          <w:sz w:val="28"/>
          <w:szCs w:val="28"/>
        </w:rPr>
      </w:pPr>
      <w:r w:rsidRPr="00EF714B">
        <w:rPr>
          <w:rFonts w:ascii="Times New Roman" w:hAnsi="Times New Roman"/>
          <w:b/>
          <w:sz w:val="28"/>
          <w:szCs w:val="28"/>
        </w:rPr>
        <w:t>Таблица</w:t>
      </w:r>
      <w:r>
        <w:rPr>
          <w:rFonts w:ascii="Times New Roman" w:hAnsi="Times New Roman"/>
          <w:b/>
          <w:sz w:val="28"/>
          <w:szCs w:val="28"/>
        </w:rPr>
        <w:t xml:space="preserve"> 1.</w:t>
      </w:r>
    </w:p>
    <w:p w:rsidR="00670C54" w:rsidRDefault="00670C54" w:rsidP="00670C54">
      <w:pPr>
        <w:spacing w:line="276" w:lineRule="auto"/>
        <w:contextualSpacing/>
        <w:rPr>
          <w:rFonts w:ascii="Times New Roman" w:hAnsi="Times New Roman"/>
          <w:sz w:val="28"/>
          <w:szCs w:val="28"/>
        </w:rPr>
      </w:pPr>
      <w:r w:rsidRPr="001748DE">
        <w:rPr>
          <w:rFonts w:ascii="Times New Roman" w:hAnsi="Times New Roman"/>
          <w:sz w:val="28"/>
          <w:szCs w:val="28"/>
        </w:rPr>
        <w:t xml:space="preserve">Количество </w:t>
      </w:r>
      <w:proofErr w:type="gramStart"/>
      <w:r w:rsidRPr="001748DE">
        <w:rPr>
          <w:rFonts w:ascii="Times New Roman" w:hAnsi="Times New Roman"/>
          <w:sz w:val="28"/>
          <w:szCs w:val="28"/>
        </w:rPr>
        <w:t xml:space="preserve">участников анкетирования пользователей образовательных услуг </w:t>
      </w:r>
      <w:r>
        <w:rPr>
          <w:rFonts w:ascii="Times New Roman" w:hAnsi="Times New Roman"/>
          <w:sz w:val="28"/>
          <w:szCs w:val="28"/>
        </w:rPr>
        <w:t>образовательных организаций</w:t>
      </w:r>
      <w:proofErr w:type="gramEnd"/>
    </w:p>
    <w:p w:rsidR="00670C54" w:rsidRPr="001748DE" w:rsidRDefault="00670C54" w:rsidP="00670C54">
      <w:pPr>
        <w:spacing w:line="276" w:lineRule="auto"/>
        <w:contextualSpacing/>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872"/>
        <w:gridCol w:w="3509"/>
      </w:tblGrid>
      <w:tr w:rsidR="00670C54" w:rsidRPr="005A750A" w:rsidTr="00670C54">
        <w:tc>
          <w:tcPr>
            <w:tcW w:w="3190" w:type="dxa"/>
            <w:shd w:val="clear" w:color="auto" w:fill="auto"/>
          </w:tcPr>
          <w:p w:rsidR="00670C54" w:rsidRPr="009721F8" w:rsidRDefault="00670C54" w:rsidP="00670C54">
            <w:pPr>
              <w:contextualSpacing/>
              <w:jc w:val="center"/>
              <w:rPr>
                <w:rFonts w:ascii="Times New Roman" w:hAnsi="Times New Roman"/>
                <w:szCs w:val="24"/>
              </w:rPr>
            </w:pPr>
            <w:r w:rsidRPr="009721F8">
              <w:rPr>
                <w:rFonts w:ascii="Times New Roman" w:hAnsi="Times New Roman"/>
                <w:color w:val="000000"/>
                <w:szCs w:val="24"/>
              </w:rPr>
              <w:t>Наименование организации</w:t>
            </w:r>
          </w:p>
        </w:tc>
        <w:tc>
          <w:tcPr>
            <w:tcW w:w="2872" w:type="dxa"/>
            <w:shd w:val="clear" w:color="auto" w:fill="auto"/>
          </w:tcPr>
          <w:p w:rsidR="00670C54" w:rsidRPr="005A7C6D" w:rsidRDefault="00670C54" w:rsidP="00670C54">
            <w:pPr>
              <w:contextualSpacing/>
              <w:jc w:val="center"/>
              <w:rPr>
                <w:rFonts w:ascii="Times New Roman" w:hAnsi="Times New Roman"/>
                <w:szCs w:val="24"/>
              </w:rPr>
            </w:pPr>
            <w:r w:rsidRPr="005A7C6D">
              <w:rPr>
                <w:rFonts w:ascii="Times New Roman" w:hAnsi="Times New Roman"/>
                <w:szCs w:val="24"/>
              </w:rPr>
              <w:t xml:space="preserve">Общее количество </w:t>
            </w:r>
            <w:proofErr w:type="gramStart"/>
            <w:r w:rsidRPr="005A7C6D">
              <w:rPr>
                <w:rFonts w:ascii="Times New Roman" w:hAnsi="Times New Roman"/>
                <w:szCs w:val="24"/>
              </w:rPr>
              <w:t>обучающихся</w:t>
            </w:r>
            <w:proofErr w:type="gramEnd"/>
          </w:p>
        </w:tc>
        <w:tc>
          <w:tcPr>
            <w:tcW w:w="3509" w:type="dxa"/>
            <w:shd w:val="clear" w:color="auto" w:fill="auto"/>
          </w:tcPr>
          <w:p w:rsidR="00670C54" w:rsidRPr="005A7C6D" w:rsidRDefault="00670C54" w:rsidP="00670C54">
            <w:pPr>
              <w:contextualSpacing/>
              <w:jc w:val="center"/>
              <w:rPr>
                <w:rFonts w:ascii="Times New Roman" w:hAnsi="Times New Roman"/>
                <w:szCs w:val="24"/>
              </w:rPr>
            </w:pPr>
            <w:r w:rsidRPr="005A7C6D">
              <w:rPr>
                <w:rFonts w:ascii="Times New Roman" w:hAnsi="Times New Roman"/>
                <w:szCs w:val="24"/>
              </w:rPr>
              <w:t>Количество участников анкетирования</w:t>
            </w:r>
            <w:proofErr w:type="gramStart"/>
            <w:r w:rsidRPr="005A7C6D">
              <w:rPr>
                <w:rFonts w:ascii="Times New Roman" w:hAnsi="Times New Roman"/>
                <w:szCs w:val="24"/>
              </w:rPr>
              <w:t xml:space="preserve"> (%)</w:t>
            </w:r>
            <w:proofErr w:type="gramEnd"/>
          </w:p>
        </w:tc>
      </w:tr>
      <w:tr w:rsidR="00670C54" w:rsidTr="00670C54">
        <w:tc>
          <w:tcPr>
            <w:tcW w:w="3190" w:type="dxa"/>
            <w:shd w:val="clear" w:color="auto" w:fill="auto"/>
            <w:vAlign w:val="bottom"/>
          </w:tcPr>
          <w:p w:rsidR="00670C54" w:rsidRPr="00100785" w:rsidRDefault="00670C54" w:rsidP="00B44674">
            <w:pPr>
              <w:contextualSpacing/>
              <w:rPr>
                <w:rFonts w:ascii="Times New Roman" w:hAnsi="Times New Roman"/>
                <w:color w:val="000000"/>
                <w:szCs w:val="24"/>
              </w:rPr>
            </w:pPr>
            <w:r w:rsidRPr="00100785">
              <w:rPr>
                <w:rFonts w:ascii="Times New Roman" w:hAnsi="Times New Roman"/>
                <w:color w:val="000000"/>
              </w:rPr>
              <w:t>КГПОБУ «Камчатский педагогический колледж»</w:t>
            </w:r>
          </w:p>
        </w:tc>
        <w:tc>
          <w:tcPr>
            <w:tcW w:w="2872" w:type="dxa"/>
            <w:shd w:val="clear" w:color="auto" w:fill="auto"/>
          </w:tcPr>
          <w:p w:rsidR="00670C54" w:rsidRPr="005A7C6D" w:rsidRDefault="00670C54" w:rsidP="00670C54">
            <w:pPr>
              <w:contextualSpacing/>
              <w:jc w:val="center"/>
              <w:rPr>
                <w:rFonts w:ascii="Times New Roman" w:hAnsi="Times New Roman"/>
                <w:szCs w:val="24"/>
              </w:rPr>
            </w:pPr>
            <w:r w:rsidRPr="005A7C6D">
              <w:rPr>
                <w:rFonts w:ascii="Times New Roman" w:hAnsi="Times New Roman"/>
                <w:szCs w:val="24"/>
              </w:rPr>
              <w:t>564</w:t>
            </w:r>
          </w:p>
        </w:tc>
        <w:tc>
          <w:tcPr>
            <w:tcW w:w="3509" w:type="dxa"/>
            <w:shd w:val="clear" w:color="auto" w:fill="auto"/>
          </w:tcPr>
          <w:p w:rsidR="00670C54" w:rsidRPr="009400D4" w:rsidRDefault="00670C54" w:rsidP="00670C54">
            <w:pPr>
              <w:contextualSpacing/>
              <w:jc w:val="center"/>
              <w:rPr>
                <w:rFonts w:ascii="Times New Roman" w:hAnsi="Times New Roman"/>
                <w:szCs w:val="24"/>
                <w:lang w:val="en-US"/>
              </w:rPr>
            </w:pPr>
            <w:r>
              <w:rPr>
                <w:rFonts w:ascii="Times New Roman" w:hAnsi="Times New Roman"/>
                <w:szCs w:val="24"/>
                <w:lang w:val="en-US"/>
              </w:rPr>
              <w:t>175 (</w:t>
            </w:r>
            <w:r w:rsidRPr="005A7C6D">
              <w:rPr>
                <w:rFonts w:ascii="Times New Roman" w:hAnsi="Times New Roman"/>
                <w:szCs w:val="24"/>
              </w:rPr>
              <w:t>31</w:t>
            </w:r>
            <w:proofErr w:type="gramStart"/>
            <w:r>
              <w:rPr>
                <w:rFonts w:ascii="Times New Roman" w:hAnsi="Times New Roman"/>
                <w:szCs w:val="24"/>
              </w:rPr>
              <w:t>,0</w:t>
            </w:r>
            <w:proofErr w:type="gramEnd"/>
            <w:r w:rsidRPr="005A7C6D">
              <w:rPr>
                <w:rFonts w:ascii="Times New Roman" w:hAnsi="Times New Roman"/>
                <w:szCs w:val="24"/>
              </w:rPr>
              <w:t>%</w:t>
            </w:r>
            <w:r>
              <w:rPr>
                <w:rFonts w:ascii="Times New Roman" w:hAnsi="Times New Roman"/>
                <w:szCs w:val="24"/>
                <w:lang w:val="en-US"/>
              </w:rPr>
              <w:t>)</w:t>
            </w:r>
          </w:p>
        </w:tc>
      </w:tr>
      <w:tr w:rsidR="00670C54" w:rsidRPr="0052596F" w:rsidTr="00670C54">
        <w:tc>
          <w:tcPr>
            <w:tcW w:w="3190" w:type="dxa"/>
            <w:shd w:val="clear" w:color="auto" w:fill="auto"/>
            <w:vAlign w:val="bottom"/>
          </w:tcPr>
          <w:p w:rsidR="00670C54" w:rsidRPr="00100785" w:rsidRDefault="00670C54" w:rsidP="00B44674">
            <w:pPr>
              <w:contextualSpacing/>
              <w:rPr>
                <w:rFonts w:ascii="Times New Roman" w:hAnsi="Times New Roman"/>
                <w:color w:val="000000"/>
                <w:szCs w:val="24"/>
              </w:rPr>
            </w:pPr>
            <w:r w:rsidRPr="00100785">
              <w:rPr>
                <w:rFonts w:ascii="Times New Roman" w:hAnsi="Times New Roman"/>
                <w:color w:val="000000"/>
              </w:rPr>
              <w:t>КГПОБУ «Камчатский индустриальный техникум»</w:t>
            </w:r>
          </w:p>
        </w:tc>
        <w:tc>
          <w:tcPr>
            <w:tcW w:w="2872" w:type="dxa"/>
            <w:shd w:val="clear" w:color="auto" w:fill="auto"/>
          </w:tcPr>
          <w:p w:rsidR="00670C54" w:rsidRPr="005A7C6D" w:rsidRDefault="00670C54" w:rsidP="00670C54">
            <w:pPr>
              <w:contextualSpacing/>
              <w:jc w:val="center"/>
              <w:rPr>
                <w:rFonts w:ascii="Times New Roman" w:hAnsi="Times New Roman"/>
                <w:szCs w:val="24"/>
              </w:rPr>
            </w:pPr>
            <w:r w:rsidRPr="005A7C6D">
              <w:rPr>
                <w:rFonts w:ascii="Times New Roman" w:hAnsi="Times New Roman"/>
                <w:szCs w:val="24"/>
              </w:rPr>
              <w:t>377</w:t>
            </w:r>
          </w:p>
        </w:tc>
        <w:tc>
          <w:tcPr>
            <w:tcW w:w="3509" w:type="dxa"/>
            <w:shd w:val="clear" w:color="auto" w:fill="auto"/>
          </w:tcPr>
          <w:p w:rsidR="00670C54" w:rsidRPr="009400D4" w:rsidRDefault="00670C54" w:rsidP="00670C54">
            <w:pPr>
              <w:contextualSpacing/>
              <w:jc w:val="center"/>
              <w:rPr>
                <w:rFonts w:ascii="Times New Roman" w:hAnsi="Times New Roman"/>
                <w:szCs w:val="24"/>
                <w:lang w:val="en-US"/>
              </w:rPr>
            </w:pPr>
            <w:r>
              <w:rPr>
                <w:rFonts w:ascii="Times New Roman" w:hAnsi="Times New Roman"/>
                <w:szCs w:val="24"/>
                <w:lang w:val="en-US"/>
              </w:rPr>
              <w:t>106 (</w:t>
            </w:r>
            <w:r w:rsidRPr="005A7C6D">
              <w:rPr>
                <w:rFonts w:ascii="Times New Roman" w:hAnsi="Times New Roman"/>
                <w:szCs w:val="24"/>
              </w:rPr>
              <w:t>28</w:t>
            </w:r>
            <w:proofErr w:type="gramStart"/>
            <w:r w:rsidRPr="005A7C6D">
              <w:rPr>
                <w:rFonts w:ascii="Times New Roman" w:hAnsi="Times New Roman"/>
                <w:szCs w:val="24"/>
              </w:rPr>
              <w:t>,1</w:t>
            </w:r>
            <w:proofErr w:type="gramEnd"/>
            <w:r w:rsidRPr="005A7C6D">
              <w:rPr>
                <w:rFonts w:ascii="Times New Roman" w:hAnsi="Times New Roman"/>
                <w:szCs w:val="24"/>
              </w:rPr>
              <w:t>%</w:t>
            </w:r>
            <w:r>
              <w:rPr>
                <w:rFonts w:ascii="Times New Roman" w:hAnsi="Times New Roman"/>
                <w:szCs w:val="24"/>
                <w:lang w:val="en-US"/>
              </w:rPr>
              <w:t>)</w:t>
            </w:r>
          </w:p>
        </w:tc>
      </w:tr>
      <w:tr w:rsidR="00670C54" w:rsidRPr="0052596F" w:rsidTr="00670C54">
        <w:tc>
          <w:tcPr>
            <w:tcW w:w="3190" w:type="dxa"/>
            <w:shd w:val="clear" w:color="auto" w:fill="auto"/>
            <w:vAlign w:val="bottom"/>
          </w:tcPr>
          <w:p w:rsidR="00670C54" w:rsidRPr="00100785" w:rsidRDefault="00670C54" w:rsidP="00B44674">
            <w:pPr>
              <w:contextualSpacing/>
              <w:rPr>
                <w:rFonts w:ascii="Times New Roman" w:hAnsi="Times New Roman"/>
                <w:color w:val="000000"/>
                <w:szCs w:val="24"/>
              </w:rPr>
            </w:pPr>
            <w:r w:rsidRPr="00100785">
              <w:rPr>
                <w:rFonts w:ascii="Times New Roman" w:hAnsi="Times New Roman"/>
                <w:color w:val="000000"/>
              </w:rPr>
              <w:t>КГПОБУ «Камчатский политехнический техникум»</w:t>
            </w:r>
          </w:p>
        </w:tc>
        <w:tc>
          <w:tcPr>
            <w:tcW w:w="2872" w:type="dxa"/>
            <w:shd w:val="clear" w:color="auto" w:fill="auto"/>
          </w:tcPr>
          <w:p w:rsidR="00670C54" w:rsidRPr="005A7C6D" w:rsidRDefault="00670C54" w:rsidP="00670C54">
            <w:pPr>
              <w:contextualSpacing/>
              <w:jc w:val="center"/>
              <w:rPr>
                <w:rFonts w:ascii="Times New Roman" w:hAnsi="Times New Roman"/>
                <w:szCs w:val="24"/>
              </w:rPr>
            </w:pPr>
            <w:r w:rsidRPr="005A7C6D">
              <w:rPr>
                <w:rFonts w:ascii="Times New Roman" w:hAnsi="Times New Roman"/>
                <w:szCs w:val="24"/>
              </w:rPr>
              <w:t>1498</w:t>
            </w:r>
          </w:p>
        </w:tc>
        <w:tc>
          <w:tcPr>
            <w:tcW w:w="3509" w:type="dxa"/>
            <w:shd w:val="clear" w:color="auto" w:fill="auto"/>
          </w:tcPr>
          <w:p w:rsidR="00670C54" w:rsidRPr="009400D4" w:rsidRDefault="00670C54" w:rsidP="00670C54">
            <w:pPr>
              <w:contextualSpacing/>
              <w:jc w:val="center"/>
              <w:rPr>
                <w:rFonts w:ascii="Times New Roman" w:hAnsi="Times New Roman"/>
                <w:szCs w:val="24"/>
                <w:lang w:val="en-US"/>
              </w:rPr>
            </w:pPr>
            <w:r>
              <w:rPr>
                <w:rFonts w:ascii="Times New Roman" w:hAnsi="Times New Roman"/>
                <w:szCs w:val="24"/>
                <w:lang w:val="en-US"/>
              </w:rPr>
              <w:t>79 (</w:t>
            </w:r>
            <w:r w:rsidRPr="005A7C6D">
              <w:rPr>
                <w:rFonts w:ascii="Times New Roman" w:hAnsi="Times New Roman"/>
                <w:szCs w:val="24"/>
              </w:rPr>
              <w:t>5</w:t>
            </w:r>
            <w:proofErr w:type="gramStart"/>
            <w:r>
              <w:rPr>
                <w:rFonts w:ascii="Times New Roman" w:hAnsi="Times New Roman"/>
                <w:szCs w:val="24"/>
              </w:rPr>
              <w:t>,3</w:t>
            </w:r>
            <w:proofErr w:type="gramEnd"/>
            <w:r w:rsidRPr="005A7C6D">
              <w:rPr>
                <w:rFonts w:ascii="Times New Roman" w:hAnsi="Times New Roman"/>
                <w:szCs w:val="24"/>
              </w:rPr>
              <w:t>%</w:t>
            </w:r>
            <w:r>
              <w:rPr>
                <w:rFonts w:ascii="Times New Roman" w:hAnsi="Times New Roman"/>
                <w:szCs w:val="24"/>
                <w:lang w:val="en-US"/>
              </w:rPr>
              <w:t>)</w:t>
            </w:r>
          </w:p>
        </w:tc>
      </w:tr>
      <w:tr w:rsidR="00670C54" w:rsidRPr="0052596F" w:rsidTr="00670C54">
        <w:tc>
          <w:tcPr>
            <w:tcW w:w="3190" w:type="dxa"/>
            <w:shd w:val="clear" w:color="auto" w:fill="auto"/>
            <w:vAlign w:val="bottom"/>
          </w:tcPr>
          <w:p w:rsidR="00670C54" w:rsidRPr="00100785" w:rsidRDefault="00670C54" w:rsidP="00B44674">
            <w:pPr>
              <w:contextualSpacing/>
              <w:rPr>
                <w:rFonts w:ascii="Times New Roman" w:hAnsi="Times New Roman"/>
                <w:color w:val="000000"/>
                <w:szCs w:val="24"/>
              </w:rPr>
            </w:pPr>
            <w:r w:rsidRPr="00100785">
              <w:rPr>
                <w:rFonts w:ascii="Times New Roman" w:hAnsi="Times New Roman"/>
                <w:color w:val="000000"/>
              </w:rPr>
              <w:t>КГПОБУ «</w:t>
            </w:r>
            <w:r>
              <w:rPr>
                <w:rFonts w:ascii="Times New Roman" w:hAnsi="Times New Roman"/>
                <w:color w:val="000000"/>
              </w:rPr>
              <w:t>Камчатский морской энергетический техникум</w:t>
            </w:r>
            <w:r w:rsidRPr="00100785">
              <w:rPr>
                <w:rFonts w:ascii="Times New Roman" w:hAnsi="Times New Roman"/>
                <w:color w:val="000000"/>
              </w:rPr>
              <w:t>»</w:t>
            </w:r>
          </w:p>
        </w:tc>
        <w:tc>
          <w:tcPr>
            <w:tcW w:w="2872" w:type="dxa"/>
            <w:shd w:val="clear" w:color="auto" w:fill="auto"/>
          </w:tcPr>
          <w:p w:rsidR="00670C54" w:rsidRPr="005A7C6D" w:rsidRDefault="00670C54" w:rsidP="00670C54">
            <w:pPr>
              <w:contextualSpacing/>
              <w:jc w:val="center"/>
              <w:rPr>
                <w:rFonts w:ascii="Times New Roman" w:hAnsi="Times New Roman"/>
                <w:szCs w:val="24"/>
              </w:rPr>
            </w:pPr>
            <w:r w:rsidRPr="005A7C6D">
              <w:rPr>
                <w:rFonts w:ascii="Times New Roman" w:hAnsi="Times New Roman"/>
                <w:szCs w:val="24"/>
              </w:rPr>
              <w:t>340</w:t>
            </w:r>
          </w:p>
        </w:tc>
        <w:tc>
          <w:tcPr>
            <w:tcW w:w="3509" w:type="dxa"/>
            <w:shd w:val="clear" w:color="auto" w:fill="auto"/>
          </w:tcPr>
          <w:p w:rsidR="00670C54" w:rsidRPr="009400D4" w:rsidRDefault="00670C54" w:rsidP="00670C54">
            <w:pPr>
              <w:contextualSpacing/>
              <w:jc w:val="center"/>
              <w:rPr>
                <w:rFonts w:ascii="Times New Roman" w:hAnsi="Times New Roman"/>
                <w:szCs w:val="24"/>
                <w:lang w:val="en-US"/>
              </w:rPr>
            </w:pPr>
            <w:r>
              <w:rPr>
                <w:rFonts w:ascii="Times New Roman" w:hAnsi="Times New Roman"/>
                <w:szCs w:val="24"/>
                <w:lang w:val="en-US"/>
              </w:rPr>
              <w:t>76 (</w:t>
            </w:r>
            <w:r w:rsidRPr="005A7C6D">
              <w:rPr>
                <w:rFonts w:ascii="Times New Roman" w:hAnsi="Times New Roman"/>
                <w:szCs w:val="24"/>
              </w:rPr>
              <w:t>22</w:t>
            </w:r>
            <w:proofErr w:type="gramStart"/>
            <w:r w:rsidRPr="005A7C6D">
              <w:rPr>
                <w:rFonts w:ascii="Times New Roman" w:hAnsi="Times New Roman"/>
                <w:szCs w:val="24"/>
              </w:rPr>
              <w:t>,3</w:t>
            </w:r>
            <w:proofErr w:type="gramEnd"/>
            <w:r w:rsidRPr="005A7C6D">
              <w:rPr>
                <w:rFonts w:ascii="Times New Roman" w:hAnsi="Times New Roman"/>
                <w:szCs w:val="24"/>
              </w:rPr>
              <w:t>%</w:t>
            </w:r>
            <w:r>
              <w:rPr>
                <w:rFonts w:ascii="Times New Roman" w:hAnsi="Times New Roman"/>
                <w:szCs w:val="24"/>
                <w:lang w:val="en-US"/>
              </w:rPr>
              <w:t>)</w:t>
            </w:r>
          </w:p>
        </w:tc>
      </w:tr>
      <w:tr w:rsidR="00B44674" w:rsidRPr="0052596F" w:rsidTr="00786116">
        <w:tc>
          <w:tcPr>
            <w:tcW w:w="3190" w:type="dxa"/>
            <w:shd w:val="clear" w:color="auto" w:fill="auto"/>
            <w:vAlign w:val="bottom"/>
          </w:tcPr>
          <w:p w:rsidR="00B44674" w:rsidRPr="00B44674" w:rsidRDefault="00B44674" w:rsidP="00B44674">
            <w:pPr>
              <w:contextualSpacing/>
              <w:rPr>
                <w:rFonts w:ascii="Times New Roman" w:hAnsi="Times New Roman"/>
                <w:color w:val="000000"/>
              </w:rPr>
            </w:pPr>
            <w:r w:rsidRPr="00B44674">
              <w:rPr>
                <w:rFonts w:ascii="Times New Roman" w:hAnsi="Times New Roman"/>
                <w:color w:val="000000"/>
              </w:rPr>
              <w:t>КГПОАУ «Камчатский колледж технологии и сервиса»</w:t>
            </w:r>
          </w:p>
        </w:tc>
        <w:tc>
          <w:tcPr>
            <w:tcW w:w="2872" w:type="dxa"/>
            <w:shd w:val="clear" w:color="auto" w:fill="auto"/>
            <w:vAlign w:val="center"/>
          </w:tcPr>
          <w:p w:rsidR="00B44674" w:rsidRPr="00292053" w:rsidRDefault="00B44674" w:rsidP="00786116">
            <w:pPr>
              <w:widowControl w:val="0"/>
              <w:autoSpaceDE w:val="0"/>
              <w:autoSpaceDN w:val="0"/>
              <w:adjustRightInd w:val="0"/>
              <w:spacing w:after="0" w:line="276" w:lineRule="auto"/>
              <w:jc w:val="center"/>
              <w:rPr>
                <w:rFonts w:ascii="Times New Roman" w:hAnsi="Times New Roman"/>
                <w:sz w:val="24"/>
                <w:szCs w:val="24"/>
                <w:lang w:val="en"/>
              </w:rPr>
            </w:pPr>
            <w:r w:rsidRPr="00292053">
              <w:rPr>
                <w:rFonts w:ascii="Times New Roman" w:hAnsi="Times New Roman"/>
                <w:sz w:val="24"/>
                <w:szCs w:val="24"/>
                <w:lang w:val="en"/>
              </w:rPr>
              <w:t>465</w:t>
            </w:r>
          </w:p>
        </w:tc>
        <w:tc>
          <w:tcPr>
            <w:tcW w:w="3509" w:type="dxa"/>
            <w:shd w:val="clear" w:color="auto" w:fill="auto"/>
            <w:vAlign w:val="center"/>
          </w:tcPr>
          <w:p w:rsidR="00B44674" w:rsidRPr="00292053" w:rsidRDefault="00B44674" w:rsidP="00786116">
            <w:pPr>
              <w:widowControl w:val="0"/>
              <w:autoSpaceDE w:val="0"/>
              <w:autoSpaceDN w:val="0"/>
              <w:adjustRightInd w:val="0"/>
              <w:spacing w:after="0" w:line="276" w:lineRule="auto"/>
              <w:jc w:val="center"/>
              <w:rPr>
                <w:rFonts w:ascii="Times New Roman" w:hAnsi="Times New Roman"/>
                <w:sz w:val="24"/>
                <w:szCs w:val="24"/>
                <w:lang w:val="en"/>
              </w:rPr>
            </w:pPr>
            <w:r>
              <w:rPr>
                <w:rFonts w:ascii="Times New Roman" w:hAnsi="Times New Roman"/>
                <w:sz w:val="24"/>
                <w:szCs w:val="24"/>
                <w:lang w:val="en"/>
              </w:rPr>
              <w:t>139 (</w:t>
            </w:r>
            <w:r w:rsidRPr="00F95A1D">
              <w:rPr>
                <w:rFonts w:ascii="Times New Roman" w:hAnsi="Times New Roman"/>
                <w:sz w:val="24"/>
                <w:szCs w:val="24"/>
                <w:lang w:val="en"/>
              </w:rPr>
              <w:t>29</w:t>
            </w:r>
            <w:proofErr w:type="gramStart"/>
            <w:r w:rsidRPr="00F95A1D">
              <w:rPr>
                <w:rFonts w:ascii="Times New Roman" w:hAnsi="Times New Roman"/>
                <w:sz w:val="24"/>
                <w:szCs w:val="24"/>
                <w:lang w:val="en"/>
              </w:rPr>
              <w:t>,9</w:t>
            </w:r>
            <w:proofErr w:type="gramEnd"/>
            <w:r w:rsidRPr="00F95A1D">
              <w:rPr>
                <w:rFonts w:ascii="Times New Roman" w:hAnsi="Times New Roman"/>
                <w:sz w:val="24"/>
                <w:szCs w:val="24"/>
                <w:lang w:val="en"/>
              </w:rPr>
              <w:t>%</w:t>
            </w:r>
            <w:r>
              <w:rPr>
                <w:rFonts w:ascii="Times New Roman" w:hAnsi="Times New Roman"/>
                <w:sz w:val="24"/>
                <w:szCs w:val="24"/>
                <w:lang w:val="en"/>
              </w:rPr>
              <w:t>)</w:t>
            </w:r>
          </w:p>
        </w:tc>
      </w:tr>
      <w:tr w:rsidR="00B44674" w:rsidRPr="0052596F" w:rsidTr="00786116">
        <w:tc>
          <w:tcPr>
            <w:tcW w:w="3190" w:type="dxa"/>
            <w:shd w:val="clear" w:color="auto" w:fill="auto"/>
          </w:tcPr>
          <w:p w:rsidR="00B44674" w:rsidRPr="00B44674" w:rsidRDefault="00B44674" w:rsidP="00B44674">
            <w:pPr>
              <w:contextualSpacing/>
              <w:rPr>
                <w:rFonts w:ascii="Times New Roman" w:hAnsi="Times New Roman"/>
                <w:color w:val="000000"/>
              </w:rPr>
            </w:pPr>
            <w:r w:rsidRPr="00B44674">
              <w:rPr>
                <w:rFonts w:ascii="Times New Roman" w:hAnsi="Times New Roman"/>
                <w:color w:val="000000"/>
              </w:rPr>
              <w:t>КГПОБУ "</w:t>
            </w:r>
            <w:proofErr w:type="spellStart"/>
            <w:r w:rsidRPr="00B44674">
              <w:rPr>
                <w:rFonts w:ascii="Times New Roman" w:hAnsi="Times New Roman"/>
                <w:color w:val="000000"/>
              </w:rPr>
              <w:t>Паланский</w:t>
            </w:r>
            <w:proofErr w:type="spellEnd"/>
            <w:r w:rsidRPr="00B44674">
              <w:rPr>
                <w:rFonts w:ascii="Times New Roman" w:hAnsi="Times New Roman"/>
                <w:color w:val="000000"/>
              </w:rPr>
              <w:t xml:space="preserve"> </w:t>
            </w:r>
            <w:r w:rsidRPr="00B44674">
              <w:rPr>
                <w:rFonts w:ascii="Times New Roman" w:hAnsi="Times New Roman"/>
                <w:color w:val="000000"/>
              </w:rPr>
              <w:lastRenderedPageBreak/>
              <w:t>колледж"</w:t>
            </w:r>
          </w:p>
        </w:tc>
        <w:tc>
          <w:tcPr>
            <w:tcW w:w="2872" w:type="dxa"/>
            <w:shd w:val="clear" w:color="auto" w:fill="auto"/>
            <w:vAlign w:val="center"/>
          </w:tcPr>
          <w:p w:rsidR="00B44674" w:rsidRPr="00292053" w:rsidRDefault="00B44674" w:rsidP="00786116">
            <w:pPr>
              <w:widowControl w:val="0"/>
              <w:autoSpaceDE w:val="0"/>
              <w:autoSpaceDN w:val="0"/>
              <w:adjustRightInd w:val="0"/>
              <w:spacing w:after="0" w:line="276" w:lineRule="auto"/>
              <w:jc w:val="center"/>
              <w:rPr>
                <w:rFonts w:ascii="Times New Roman" w:hAnsi="Times New Roman"/>
                <w:sz w:val="24"/>
                <w:szCs w:val="24"/>
                <w:lang w:val="en"/>
              </w:rPr>
            </w:pPr>
            <w:r w:rsidRPr="00292053">
              <w:rPr>
                <w:rFonts w:ascii="Times New Roman" w:hAnsi="Times New Roman"/>
                <w:sz w:val="24"/>
                <w:szCs w:val="24"/>
                <w:lang w:val="en"/>
              </w:rPr>
              <w:lastRenderedPageBreak/>
              <w:t>171</w:t>
            </w:r>
          </w:p>
        </w:tc>
        <w:tc>
          <w:tcPr>
            <w:tcW w:w="3509" w:type="dxa"/>
            <w:shd w:val="clear" w:color="auto" w:fill="auto"/>
            <w:vAlign w:val="center"/>
          </w:tcPr>
          <w:p w:rsidR="00B44674" w:rsidRPr="00292053" w:rsidRDefault="00B44674" w:rsidP="00786116">
            <w:pPr>
              <w:widowControl w:val="0"/>
              <w:autoSpaceDE w:val="0"/>
              <w:autoSpaceDN w:val="0"/>
              <w:adjustRightInd w:val="0"/>
              <w:spacing w:after="0" w:line="276" w:lineRule="auto"/>
              <w:jc w:val="center"/>
              <w:rPr>
                <w:rFonts w:ascii="Times New Roman" w:hAnsi="Times New Roman"/>
                <w:sz w:val="24"/>
                <w:szCs w:val="24"/>
                <w:lang w:val="en"/>
              </w:rPr>
            </w:pPr>
            <w:r>
              <w:rPr>
                <w:rFonts w:ascii="Times New Roman" w:hAnsi="Times New Roman"/>
                <w:sz w:val="24"/>
                <w:szCs w:val="24"/>
                <w:lang w:val="en"/>
              </w:rPr>
              <w:t>58 (</w:t>
            </w:r>
            <w:r w:rsidRPr="00F95A1D">
              <w:rPr>
                <w:rFonts w:ascii="Times New Roman" w:hAnsi="Times New Roman"/>
                <w:sz w:val="24"/>
                <w:szCs w:val="24"/>
                <w:lang w:val="en"/>
              </w:rPr>
              <w:t>33</w:t>
            </w:r>
            <w:proofErr w:type="gramStart"/>
            <w:r w:rsidRPr="00F95A1D">
              <w:rPr>
                <w:rFonts w:ascii="Times New Roman" w:hAnsi="Times New Roman"/>
                <w:sz w:val="24"/>
                <w:szCs w:val="24"/>
                <w:lang w:val="en"/>
              </w:rPr>
              <w:t>,9</w:t>
            </w:r>
            <w:proofErr w:type="gramEnd"/>
            <w:r w:rsidRPr="00F95A1D">
              <w:rPr>
                <w:rFonts w:ascii="Times New Roman" w:hAnsi="Times New Roman"/>
                <w:sz w:val="24"/>
                <w:szCs w:val="24"/>
                <w:lang w:val="en"/>
              </w:rPr>
              <w:t>%</w:t>
            </w:r>
            <w:r>
              <w:rPr>
                <w:rFonts w:ascii="Times New Roman" w:hAnsi="Times New Roman"/>
                <w:sz w:val="24"/>
                <w:szCs w:val="24"/>
                <w:lang w:val="en"/>
              </w:rPr>
              <w:t>)</w:t>
            </w:r>
          </w:p>
        </w:tc>
      </w:tr>
      <w:tr w:rsidR="00B44674" w:rsidRPr="0052596F" w:rsidTr="00786116">
        <w:tc>
          <w:tcPr>
            <w:tcW w:w="3190" w:type="dxa"/>
            <w:shd w:val="clear" w:color="auto" w:fill="auto"/>
            <w:vAlign w:val="bottom"/>
          </w:tcPr>
          <w:p w:rsidR="00B44674" w:rsidRPr="00B44674" w:rsidRDefault="00B44674" w:rsidP="00B44674">
            <w:pPr>
              <w:contextualSpacing/>
              <w:rPr>
                <w:rFonts w:ascii="Times New Roman" w:hAnsi="Times New Roman"/>
                <w:color w:val="000000"/>
              </w:rPr>
            </w:pPr>
            <w:r w:rsidRPr="00B44674">
              <w:rPr>
                <w:rFonts w:ascii="Times New Roman" w:hAnsi="Times New Roman"/>
                <w:color w:val="000000"/>
              </w:rPr>
              <w:lastRenderedPageBreak/>
              <w:t>КГПОБУ «Камчатский сельскохозяйственный техникум»</w:t>
            </w:r>
          </w:p>
        </w:tc>
        <w:tc>
          <w:tcPr>
            <w:tcW w:w="2872" w:type="dxa"/>
            <w:shd w:val="clear" w:color="auto" w:fill="auto"/>
            <w:vAlign w:val="center"/>
          </w:tcPr>
          <w:p w:rsidR="00B44674" w:rsidRPr="00292053" w:rsidRDefault="00B44674" w:rsidP="00786116">
            <w:pPr>
              <w:widowControl w:val="0"/>
              <w:autoSpaceDE w:val="0"/>
              <w:autoSpaceDN w:val="0"/>
              <w:adjustRightInd w:val="0"/>
              <w:spacing w:after="0" w:line="276" w:lineRule="auto"/>
              <w:jc w:val="center"/>
              <w:rPr>
                <w:rFonts w:ascii="Times New Roman" w:hAnsi="Times New Roman"/>
                <w:sz w:val="24"/>
                <w:szCs w:val="24"/>
                <w:lang w:val="en"/>
              </w:rPr>
            </w:pPr>
            <w:r w:rsidRPr="00292053">
              <w:rPr>
                <w:rFonts w:ascii="Times New Roman" w:hAnsi="Times New Roman"/>
                <w:sz w:val="24"/>
                <w:szCs w:val="24"/>
                <w:lang w:val="en"/>
              </w:rPr>
              <w:t>200</w:t>
            </w:r>
          </w:p>
        </w:tc>
        <w:tc>
          <w:tcPr>
            <w:tcW w:w="3509" w:type="dxa"/>
            <w:shd w:val="clear" w:color="auto" w:fill="auto"/>
            <w:vAlign w:val="center"/>
          </w:tcPr>
          <w:p w:rsidR="00B44674" w:rsidRPr="00292053" w:rsidRDefault="00B44674" w:rsidP="00786116">
            <w:pPr>
              <w:widowControl w:val="0"/>
              <w:autoSpaceDE w:val="0"/>
              <w:autoSpaceDN w:val="0"/>
              <w:adjustRightInd w:val="0"/>
              <w:spacing w:after="0" w:line="276" w:lineRule="auto"/>
              <w:jc w:val="center"/>
              <w:rPr>
                <w:rFonts w:ascii="Times New Roman" w:hAnsi="Times New Roman"/>
                <w:sz w:val="24"/>
                <w:szCs w:val="24"/>
                <w:lang w:val="en"/>
              </w:rPr>
            </w:pPr>
            <w:r>
              <w:rPr>
                <w:rFonts w:ascii="Times New Roman" w:hAnsi="Times New Roman"/>
                <w:sz w:val="24"/>
                <w:szCs w:val="24"/>
                <w:lang w:val="en"/>
              </w:rPr>
              <w:t>74 (</w:t>
            </w:r>
            <w:r w:rsidRPr="00F95A1D">
              <w:rPr>
                <w:rFonts w:ascii="Times New Roman" w:hAnsi="Times New Roman"/>
                <w:sz w:val="24"/>
                <w:szCs w:val="24"/>
                <w:lang w:val="en"/>
              </w:rPr>
              <w:t>37</w:t>
            </w:r>
            <w:proofErr w:type="gramStart"/>
            <w:r w:rsidRPr="00F95A1D">
              <w:rPr>
                <w:rFonts w:ascii="Times New Roman" w:hAnsi="Times New Roman"/>
                <w:sz w:val="24"/>
                <w:szCs w:val="24"/>
                <w:lang w:val="en"/>
              </w:rPr>
              <w:t>,0</w:t>
            </w:r>
            <w:proofErr w:type="gramEnd"/>
            <w:r w:rsidRPr="00F95A1D">
              <w:rPr>
                <w:rFonts w:ascii="Times New Roman" w:hAnsi="Times New Roman"/>
                <w:sz w:val="24"/>
                <w:szCs w:val="24"/>
                <w:lang w:val="en"/>
              </w:rPr>
              <w:t>%</w:t>
            </w:r>
            <w:r>
              <w:rPr>
                <w:rFonts w:ascii="Times New Roman" w:hAnsi="Times New Roman"/>
                <w:sz w:val="24"/>
                <w:szCs w:val="24"/>
                <w:lang w:val="en"/>
              </w:rPr>
              <w:t>)</w:t>
            </w:r>
          </w:p>
        </w:tc>
      </w:tr>
      <w:tr w:rsidR="00B44674" w:rsidRPr="0052596F" w:rsidTr="00786116">
        <w:tc>
          <w:tcPr>
            <w:tcW w:w="3190" w:type="dxa"/>
            <w:shd w:val="clear" w:color="auto" w:fill="auto"/>
            <w:vAlign w:val="bottom"/>
          </w:tcPr>
          <w:p w:rsidR="00B44674" w:rsidRPr="00B44674" w:rsidRDefault="00B44674" w:rsidP="00B44674">
            <w:pPr>
              <w:contextualSpacing/>
              <w:rPr>
                <w:rFonts w:ascii="Times New Roman" w:hAnsi="Times New Roman"/>
                <w:color w:val="000000"/>
              </w:rPr>
            </w:pPr>
            <w:r w:rsidRPr="00B44674">
              <w:rPr>
                <w:rFonts w:ascii="Times New Roman" w:hAnsi="Times New Roman"/>
                <w:color w:val="000000"/>
              </w:rPr>
              <w:t>КГПОБУ «Камчатский промышленный техникум»</w:t>
            </w:r>
          </w:p>
        </w:tc>
        <w:tc>
          <w:tcPr>
            <w:tcW w:w="2872" w:type="dxa"/>
            <w:shd w:val="clear" w:color="auto" w:fill="auto"/>
            <w:vAlign w:val="center"/>
          </w:tcPr>
          <w:p w:rsidR="00B44674" w:rsidRPr="00292053" w:rsidRDefault="00B44674" w:rsidP="00786116">
            <w:pPr>
              <w:widowControl w:val="0"/>
              <w:autoSpaceDE w:val="0"/>
              <w:autoSpaceDN w:val="0"/>
              <w:adjustRightInd w:val="0"/>
              <w:spacing w:after="0" w:line="276" w:lineRule="auto"/>
              <w:jc w:val="center"/>
              <w:rPr>
                <w:rFonts w:ascii="Times New Roman" w:hAnsi="Times New Roman"/>
                <w:sz w:val="24"/>
                <w:szCs w:val="24"/>
                <w:lang w:val="en"/>
              </w:rPr>
            </w:pPr>
            <w:r w:rsidRPr="00292053">
              <w:rPr>
                <w:rFonts w:ascii="Times New Roman" w:hAnsi="Times New Roman"/>
                <w:sz w:val="24"/>
                <w:szCs w:val="24"/>
                <w:lang w:val="en"/>
              </w:rPr>
              <w:t>440</w:t>
            </w:r>
          </w:p>
        </w:tc>
        <w:tc>
          <w:tcPr>
            <w:tcW w:w="3509" w:type="dxa"/>
            <w:shd w:val="clear" w:color="auto" w:fill="auto"/>
            <w:vAlign w:val="center"/>
          </w:tcPr>
          <w:p w:rsidR="00B44674" w:rsidRPr="00292053" w:rsidRDefault="00B44674" w:rsidP="00786116">
            <w:pPr>
              <w:widowControl w:val="0"/>
              <w:autoSpaceDE w:val="0"/>
              <w:autoSpaceDN w:val="0"/>
              <w:adjustRightInd w:val="0"/>
              <w:spacing w:after="0" w:line="276" w:lineRule="auto"/>
              <w:jc w:val="center"/>
              <w:rPr>
                <w:rFonts w:ascii="Times New Roman" w:hAnsi="Times New Roman"/>
                <w:sz w:val="24"/>
                <w:szCs w:val="24"/>
                <w:lang w:val="en"/>
              </w:rPr>
            </w:pPr>
            <w:r>
              <w:rPr>
                <w:rFonts w:ascii="Times New Roman" w:hAnsi="Times New Roman"/>
                <w:sz w:val="24"/>
                <w:szCs w:val="24"/>
                <w:lang w:val="en"/>
              </w:rPr>
              <w:t>84 (</w:t>
            </w:r>
            <w:r w:rsidRPr="00F95A1D">
              <w:rPr>
                <w:rFonts w:ascii="Times New Roman" w:hAnsi="Times New Roman"/>
                <w:sz w:val="24"/>
                <w:szCs w:val="24"/>
                <w:lang w:val="en"/>
              </w:rPr>
              <w:t>19</w:t>
            </w:r>
            <w:proofErr w:type="gramStart"/>
            <w:r w:rsidRPr="00F95A1D">
              <w:rPr>
                <w:rFonts w:ascii="Times New Roman" w:hAnsi="Times New Roman"/>
                <w:sz w:val="24"/>
                <w:szCs w:val="24"/>
                <w:lang w:val="en"/>
              </w:rPr>
              <w:t>,1</w:t>
            </w:r>
            <w:proofErr w:type="gramEnd"/>
            <w:r w:rsidRPr="00F95A1D">
              <w:rPr>
                <w:rFonts w:ascii="Times New Roman" w:hAnsi="Times New Roman"/>
                <w:sz w:val="24"/>
                <w:szCs w:val="24"/>
                <w:lang w:val="en"/>
              </w:rPr>
              <w:t>%</w:t>
            </w:r>
            <w:r>
              <w:rPr>
                <w:rFonts w:ascii="Times New Roman" w:hAnsi="Times New Roman"/>
                <w:sz w:val="24"/>
                <w:szCs w:val="24"/>
                <w:lang w:val="en"/>
              </w:rPr>
              <w:t>)</w:t>
            </w:r>
          </w:p>
        </w:tc>
      </w:tr>
    </w:tbl>
    <w:p w:rsidR="00670C54" w:rsidRDefault="00670C54" w:rsidP="00670C54">
      <w:pPr>
        <w:spacing w:line="276" w:lineRule="auto"/>
        <w:contextualSpacing/>
        <w:rPr>
          <w:rFonts w:ascii="Times New Roman" w:hAnsi="Times New Roman"/>
          <w:sz w:val="28"/>
          <w:szCs w:val="28"/>
        </w:rPr>
      </w:pPr>
    </w:p>
    <w:p w:rsidR="00D532E8" w:rsidRDefault="00670C54" w:rsidP="00786116">
      <w:pPr>
        <w:spacing w:line="276" w:lineRule="auto"/>
        <w:ind w:firstLine="709"/>
        <w:contextualSpacing/>
        <w:jc w:val="both"/>
        <w:rPr>
          <w:rFonts w:ascii="Times New Roman" w:hAnsi="Times New Roman"/>
          <w:sz w:val="28"/>
          <w:szCs w:val="28"/>
        </w:rPr>
      </w:pPr>
      <w:r w:rsidRPr="001748DE">
        <w:rPr>
          <w:rFonts w:ascii="Times New Roman" w:hAnsi="Times New Roman"/>
          <w:sz w:val="28"/>
          <w:szCs w:val="28"/>
        </w:rPr>
        <w:t>В качестве дополнительных источников информации использовались результаты мониторингов, проведенных в сфере образования Камча</w:t>
      </w:r>
      <w:r>
        <w:rPr>
          <w:rFonts w:ascii="Times New Roman" w:hAnsi="Times New Roman"/>
          <w:sz w:val="28"/>
          <w:szCs w:val="28"/>
        </w:rPr>
        <w:t>тского края в течение 2015 года</w:t>
      </w:r>
      <w:r w:rsidRPr="001748DE">
        <w:rPr>
          <w:rFonts w:ascii="Times New Roman" w:hAnsi="Times New Roman"/>
          <w:sz w:val="28"/>
          <w:szCs w:val="28"/>
        </w:rPr>
        <w:t xml:space="preserve"> (Мониторинг оснащ</w:t>
      </w:r>
      <w:r>
        <w:rPr>
          <w:rFonts w:ascii="Times New Roman" w:hAnsi="Times New Roman"/>
          <w:sz w:val="28"/>
          <w:szCs w:val="28"/>
        </w:rPr>
        <w:t>енности средствами ИКТ</w:t>
      </w:r>
      <w:r w:rsidRPr="001748DE">
        <w:rPr>
          <w:rFonts w:ascii="Times New Roman" w:hAnsi="Times New Roman"/>
          <w:sz w:val="28"/>
          <w:szCs w:val="28"/>
        </w:rPr>
        <w:t>, Мониторинг системы образования).</w:t>
      </w:r>
    </w:p>
    <w:p w:rsidR="00D532E8" w:rsidRDefault="00D532E8" w:rsidP="00D532E8">
      <w:pPr>
        <w:spacing w:line="276" w:lineRule="auto"/>
        <w:contextualSpacing/>
        <w:rPr>
          <w:rFonts w:ascii="Times New Roman" w:hAnsi="Times New Roman"/>
          <w:sz w:val="28"/>
          <w:szCs w:val="28"/>
        </w:rPr>
      </w:pPr>
    </w:p>
    <w:p w:rsidR="00670C54" w:rsidRPr="001748DE" w:rsidRDefault="00670C54" w:rsidP="00D532E8">
      <w:pPr>
        <w:spacing w:line="276" w:lineRule="auto"/>
        <w:ind w:firstLine="709"/>
        <w:contextualSpacing/>
        <w:rPr>
          <w:rFonts w:ascii="Times New Roman" w:hAnsi="Times New Roman"/>
          <w:b/>
          <w:sz w:val="28"/>
          <w:szCs w:val="28"/>
        </w:rPr>
      </w:pPr>
      <w:r w:rsidRPr="001748DE">
        <w:rPr>
          <w:rFonts w:ascii="Times New Roman" w:hAnsi="Times New Roman"/>
          <w:b/>
          <w:sz w:val="28"/>
          <w:szCs w:val="28"/>
        </w:rPr>
        <w:t xml:space="preserve">В ходе </w:t>
      </w:r>
      <w:r>
        <w:rPr>
          <w:rFonts w:ascii="Times New Roman" w:hAnsi="Times New Roman"/>
          <w:b/>
          <w:sz w:val="28"/>
          <w:szCs w:val="28"/>
        </w:rPr>
        <w:t>выполнения Работ</w:t>
      </w:r>
      <w:r w:rsidRPr="001748DE">
        <w:rPr>
          <w:rFonts w:ascii="Times New Roman" w:hAnsi="Times New Roman"/>
          <w:b/>
          <w:sz w:val="28"/>
          <w:szCs w:val="28"/>
        </w:rPr>
        <w:t xml:space="preserve"> Центром были разработаны методика и инструментарий проведения оценки:</w:t>
      </w:r>
    </w:p>
    <w:p w:rsidR="00670C54" w:rsidRPr="007B1B75" w:rsidRDefault="00670C54" w:rsidP="00670C54">
      <w:pPr>
        <w:pStyle w:val="a7"/>
        <w:numPr>
          <w:ilvl w:val="0"/>
          <w:numId w:val="1"/>
        </w:numPr>
        <w:tabs>
          <w:tab w:val="left" w:pos="993"/>
        </w:tabs>
        <w:spacing w:line="276" w:lineRule="auto"/>
        <w:rPr>
          <w:rFonts w:ascii="Times New Roman" w:hAnsi="Times New Roman"/>
          <w:sz w:val="28"/>
          <w:szCs w:val="28"/>
        </w:rPr>
      </w:pPr>
      <w:r w:rsidRPr="007B1B75">
        <w:rPr>
          <w:rFonts w:ascii="Times New Roman" w:hAnsi="Times New Roman"/>
          <w:sz w:val="28"/>
          <w:szCs w:val="28"/>
        </w:rPr>
        <w:t>уточнены показатели качества работы организаций, осуществляющих образовательную деятельность (Приложение 4);</w:t>
      </w:r>
    </w:p>
    <w:p w:rsidR="00670C54" w:rsidRPr="007B1B75" w:rsidRDefault="00670C54" w:rsidP="00670C54">
      <w:pPr>
        <w:pStyle w:val="a7"/>
        <w:numPr>
          <w:ilvl w:val="0"/>
          <w:numId w:val="1"/>
        </w:numPr>
        <w:tabs>
          <w:tab w:val="left" w:pos="993"/>
        </w:tabs>
        <w:spacing w:line="276" w:lineRule="auto"/>
        <w:rPr>
          <w:rFonts w:ascii="Times New Roman" w:hAnsi="Times New Roman"/>
          <w:sz w:val="28"/>
          <w:szCs w:val="28"/>
        </w:rPr>
      </w:pPr>
      <w:r w:rsidRPr="007B1B75">
        <w:rPr>
          <w:rFonts w:ascii="Times New Roman" w:hAnsi="Times New Roman"/>
          <w:sz w:val="28"/>
          <w:szCs w:val="28"/>
        </w:rPr>
        <w:t>определены методы и каналы сбора информации, особенности их использования с учетом специфики деятельности организаций, осуществляющих образовательную деятельность;</w:t>
      </w:r>
    </w:p>
    <w:p w:rsidR="00670C54" w:rsidRPr="007B1B75" w:rsidRDefault="00670C54" w:rsidP="00670C54">
      <w:pPr>
        <w:pStyle w:val="a7"/>
        <w:numPr>
          <w:ilvl w:val="0"/>
          <w:numId w:val="1"/>
        </w:numPr>
        <w:tabs>
          <w:tab w:val="left" w:pos="993"/>
        </w:tabs>
        <w:spacing w:line="276" w:lineRule="auto"/>
        <w:rPr>
          <w:rFonts w:ascii="Times New Roman" w:hAnsi="Times New Roman"/>
          <w:sz w:val="28"/>
          <w:szCs w:val="28"/>
        </w:rPr>
      </w:pPr>
      <w:r w:rsidRPr="007B1B75">
        <w:rPr>
          <w:rFonts w:ascii="Times New Roman" w:hAnsi="Times New Roman"/>
          <w:sz w:val="28"/>
          <w:szCs w:val="28"/>
        </w:rPr>
        <w:t>проведен анализ нормативных правовых актов, регулирующих деятельность организаций, осуществляющих образовательную деятельность, с целью составления предварительного перечня проблем для изучения;</w:t>
      </w:r>
    </w:p>
    <w:p w:rsidR="00670C54" w:rsidRPr="007B1B75" w:rsidRDefault="00670C54" w:rsidP="00670C54">
      <w:pPr>
        <w:pStyle w:val="a7"/>
        <w:numPr>
          <w:ilvl w:val="0"/>
          <w:numId w:val="1"/>
        </w:numPr>
        <w:tabs>
          <w:tab w:val="left" w:pos="993"/>
        </w:tabs>
        <w:spacing w:line="276" w:lineRule="auto"/>
        <w:rPr>
          <w:rFonts w:ascii="Times New Roman" w:hAnsi="Times New Roman"/>
          <w:sz w:val="28"/>
          <w:szCs w:val="28"/>
        </w:rPr>
      </w:pPr>
      <w:r w:rsidRPr="007B1B75">
        <w:rPr>
          <w:rFonts w:ascii="Times New Roman" w:hAnsi="Times New Roman"/>
          <w:sz w:val="28"/>
          <w:szCs w:val="28"/>
        </w:rPr>
        <w:t>разработаны методика и инструментарий сбора первичной информации, формы для регистрации первичной информации, опросные листы (анкеты).</w:t>
      </w:r>
    </w:p>
    <w:p w:rsidR="00670C54" w:rsidRPr="001748DE" w:rsidRDefault="00670C54" w:rsidP="00670C54">
      <w:pPr>
        <w:tabs>
          <w:tab w:val="left" w:pos="1134"/>
        </w:tabs>
        <w:spacing w:before="120" w:line="276" w:lineRule="auto"/>
        <w:rPr>
          <w:rFonts w:ascii="Times New Roman" w:hAnsi="Times New Roman"/>
          <w:b/>
          <w:sz w:val="28"/>
          <w:szCs w:val="28"/>
        </w:rPr>
      </w:pPr>
      <w:r w:rsidRPr="001748DE">
        <w:rPr>
          <w:rFonts w:ascii="Times New Roman" w:hAnsi="Times New Roman"/>
          <w:b/>
          <w:sz w:val="28"/>
          <w:szCs w:val="28"/>
        </w:rPr>
        <w:t xml:space="preserve">Сбор и обобщение данных, полученных в ходе </w:t>
      </w:r>
      <w:r>
        <w:rPr>
          <w:rFonts w:ascii="Times New Roman" w:hAnsi="Times New Roman"/>
          <w:b/>
          <w:sz w:val="28"/>
          <w:szCs w:val="28"/>
        </w:rPr>
        <w:t>выполнения Работ</w:t>
      </w:r>
      <w:r w:rsidRPr="001748DE">
        <w:rPr>
          <w:rFonts w:ascii="Times New Roman" w:hAnsi="Times New Roman"/>
          <w:b/>
          <w:sz w:val="28"/>
          <w:szCs w:val="28"/>
        </w:rPr>
        <w:t>, формирование баз данных проходили в несколько этапов:</w:t>
      </w:r>
    </w:p>
    <w:p w:rsidR="00670C54" w:rsidRPr="001748DE" w:rsidRDefault="00670C54" w:rsidP="00670C54">
      <w:pPr>
        <w:pStyle w:val="a7"/>
        <w:numPr>
          <w:ilvl w:val="0"/>
          <w:numId w:val="1"/>
        </w:numPr>
        <w:tabs>
          <w:tab w:val="left" w:pos="993"/>
        </w:tabs>
        <w:spacing w:line="276" w:lineRule="auto"/>
        <w:rPr>
          <w:rFonts w:ascii="Times New Roman" w:hAnsi="Times New Roman"/>
          <w:sz w:val="28"/>
          <w:szCs w:val="28"/>
        </w:rPr>
      </w:pPr>
      <w:r w:rsidRPr="001748DE">
        <w:rPr>
          <w:rFonts w:ascii="Times New Roman" w:hAnsi="Times New Roman"/>
          <w:sz w:val="28"/>
          <w:szCs w:val="28"/>
        </w:rPr>
        <w:t>сбор и обобщение первичных данных, проведение опросов, в соответствии с утвержденными методами, разработанными методиками;</w:t>
      </w:r>
    </w:p>
    <w:p w:rsidR="00670C54" w:rsidRPr="001748DE" w:rsidRDefault="00670C54" w:rsidP="00670C54">
      <w:pPr>
        <w:pStyle w:val="a7"/>
        <w:numPr>
          <w:ilvl w:val="0"/>
          <w:numId w:val="1"/>
        </w:numPr>
        <w:tabs>
          <w:tab w:val="left" w:pos="993"/>
        </w:tabs>
        <w:spacing w:line="276" w:lineRule="auto"/>
        <w:rPr>
          <w:rFonts w:ascii="Times New Roman" w:hAnsi="Times New Roman"/>
          <w:sz w:val="28"/>
          <w:szCs w:val="28"/>
        </w:rPr>
      </w:pPr>
      <w:r w:rsidRPr="001748DE">
        <w:rPr>
          <w:rFonts w:ascii="Times New Roman" w:hAnsi="Times New Roman"/>
          <w:sz w:val="28"/>
          <w:szCs w:val="28"/>
        </w:rPr>
        <w:t>сбор и обобщение статистических данных, характеризующих эффективность деятельности организаций, осуществляющих образовательную деятельность;</w:t>
      </w:r>
    </w:p>
    <w:p w:rsidR="00670C54" w:rsidRPr="001748DE" w:rsidRDefault="00670C54" w:rsidP="00670C54">
      <w:pPr>
        <w:pStyle w:val="a7"/>
        <w:numPr>
          <w:ilvl w:val="0"/>
          <w:numId w:val="1"/>
        </w:numPr>
        <w:tabs>
          <w:tab w:val="left" w:pos="993"/>
        </w:tabs>
        <w:spacing w:line="276" w:lineRule="auto"/>
        <w:rPr>
          <w:rFonts w:ascii="Times New Roman" w:hAnsi="Times New Roman"/>
          <w:sz w:val="28"/>
          <w:szCs w:val="28"/>
        </w:rPr>
      </w:pPr>
      <w:r w:rsidRPr="001748DE">
        <w:rPr>
          <w:rFonts w:ascii="Times New Roman" w:hAnsi="Times New Roman"/>
          <w:sz w:val="28"/>
          <w:szCs w:val="28"/>
        </w:rPr>
        <w:t>формирование итоговых массивов данных, заполнение отчетных форм представления информации.</w:t>
      </w:r>
    </w:p>
    <w:p w:rsidR="00670C54" w:rsidRPr="001748DE" w:rsidRDefault="00670C54" w:rsidP="00670C54">
      <w:pPr>
        <w:tabs>
          <w:tab w:val="left" w:pos="1134"/>
        </w:tabs>
        <w:spacing w:before="120" w:line="276" w:lineRule="auto"/>
        <w:rPr>
          <w:rFonts w:ascii="Times New Roman" w:hAnsi="Times New Roman"/>
          <w:b/>
          <w:sz w:val="28"/>
          <w:szCs w:val="28"/>
        </w:rPr>
      </w:pPr>
      <w:r w:rsidRPr="001748DE">
        <w:rPr>
          <w:rFonts w:ascii="Times New Roman" w:hAnsi="Times New Roman"/>
          <w:b/>
          <w:sz w:val="28"/>
          <w:szCs w:val="28"/>
        </w:rPr>
        <w:t xml:space="preserve">Обработка и анализ информации, полученной в ходе </w:t>
      </w:r>
      <w:r>
        <w:rPr>
          <w:rFonts w:ascii="Times New Roman" w:hAnsi="Times New Roman"/>
          <w:b/>
          <w:sz w:val="28"/>
          <w:szCs w:val="28"/>
        </w:rPr>
        <w:t>выполнения Работ</w:t>
      </w:r>
      <w:r w:rsidRPr="001748DE">
        <w:rPr>
          <w:rFonts w:ascii="Times New Roman" w:hAnsi="Times New Roman"/>
          <w:b/>
          <w:sz w:val="28"/>
          <w:szCs w:val="28"/>
        </w:rPr>
        <w:t>, осуществлялись следующим образом:</w:t>
      </w:r>
    </w:p>
    <w:p w:rsidR="00670C54" w:rsidRPr="001748DE" w:rsidRDefault="00670C54" w:rsidP="00670C54">
      <w:pPr>
        <w:pStyle w:val="a7"/>
        <w:numPr>
          <w:ilvl w:val="0"/>
          <w:numId w:val="1"/>
        </w:numPr>
        <w:tabs>
          <w:tab w:val="left" w:pos="993"/>
        </w:tabs>
        <w:spacing w:line="276" w:lineRule="auto"/>
        <w:rPr>
          <w:rFonts w:ascii="Times New Roman" w:hAnsi="Times New Roman"/>
          <w:sz w:val="28"/>
          <w:szCs w:val="28"/>
        </w:rPr>
      </w:pPr>
      <w:r w:rsidRPr="001748DE">
        <w:rPr>
          <w:rFonts w:ascii="Times New Roman" w:hAnsi="Times New Roman"/>
          <w:sz w:val="28"/>
          <w:szCs w:val="28"/>
        </w:rPr>
        <w:lastRenderedPageBreak/>
        <w:t>систематизация полученных данных, анализ выявленных проблем деятельности организаций, осуществляющих образовательную деятельность;</w:t>
      </w:r>
    </w:p>
    <w:p w:rsidR="00670C54" w:rsidRPr="001748DE" w:rsidRDefault="00670C54" w:rsidP="00670C54">
      <w:pPr>
        <w:pStyle w:val="a7"/>
        <w:numPr>
          <w:ilvl w:val="0"/>
          <w:numId w:val="1"/>
        </w:numPr>
        <w:tabs>
          <w:tab w:val="left" w:pos="993"/>
        </w:tabs>
        <w:spacing w:line="276" w:lineRule="auto"/>
        <w:rPr>
          <w:rFonts w:ascii="Times New Roman" w:hAnsi="Times New Roman"/>
          <w:sz w:val="28"/>
          <w:szCs w:val="28"/>
        </w:rPr>
      </w:pPr>
      <w:r w:rsidRPr="001748DE">
        <w:rPr>
          <w:rFonts w:ascii="Times New Roman" w:hAnsi="Times New Roman"/>
          <w:sz w:val="28"/>
          <w:szCs w:val="28"/>
        </w:rPr>
        <w:t>выявление территориальных и иных особенностей организаций, осуществляющих образовательную деятельность;</w:t>
      </w:r>
    </w:p>
    <w:p w:rsidR="00670C54" w:rsidRPr="001748DE" w:rsidRDefault="00670C54" w:rsidP="00670C54">
      <w:pPr>
        <w:pStyle w:val="a7"/>
        <w:numPr>
          <w:ilvl w:val="0"/>
          <w:numId w:val="1"/>
        </w:numPr>
        <w:tabs>
          <w:tab w:val="left" w:pos="993"/>
        </w:tabs>
        <w:spacing w:line="276" w:lineRule="auto"/>
        <w:rPr>
          <w:rFonts w:ascii="Times New Roman" w:hAnsi="Times New Roman"/>
          <w:sz w:val="28"/>
          <w:szCs w:val="28"/>
        </w:rPr>
      </w:pPr>
      <w:r w:rsidRPr="001748DE">
        <w:rPr>
          <w:rFonts w:ascii="Times New Roman" w:hAnsi="Times New Roman"/>
          <w:sz w:val="28"/>
          <w:szCs w:val="28"/>
        </w:rPr>
        <w:t>сопоставление нормативно установленных значений показателей результативности деятельности организаций, осуществляющих образовательную деятельность, с полученными данными;</w:t>
      </w:r>
    </w:p>
    <w:p w:rsidR="00670C54" w:rsidRPr="001748DE" w:rsidRDefault="00670C54" w:rsidP="00670C54">
      <w:pPr>
        <w:pStyle w:val="a7"/>
        <w:numPr>
          <w:ilvl w:val="0"/>
          <w:numId w:val="1"/>
        </w:numPr>
        <w:tabs>
          <w:tab w:val="left" w:pos="993"/>
        </w:tabs>
        <w:spacing w:line="276" w:lineRule="auto"/>
        <w:rPr>
          <w:rFonts w:ascii="Times New Roman" w:hAnsi="Times New Roman"/>
          <w:sz w:val="28"/>
          <w:szCs w:val="28"/>
        </w:rPr>
      </w:pPr>
      <w:r w:rsidRPr="001748DE">
        <w:rPr>
          <w:rFonts w:ascii="Times New Roman" w:hAnsi="Times New Roman"/>
          <w:sz w:val="28"/>
          <w:szCs w:val="28"/>
        </w:rPr>
        <w:t>формирование аналитического отчета.</w:t>
      </w:r>
    </w:p>
    <w:p w:rsidR="00670C54" w:rsidRPr="001748DE" w:rsidRDefault="00670C54" w:rsidP="00786116">
      <w:pPr>
        <w:spacing w:line="276" w:lineRule="auto"/>
        <w:ind w:firstLine="709"/>
        <w:contextualSpacing/>
        <w:jc w:val="both"/>
        <w:rPr>
          <w:rFonts w:ascii="Times New Roman" w:hAnsi="Times New Roman"/>
          <w:sz w:val="28"/>
          <w:szCs w:val="28"/>
        </w:rPr>
      </w:pPr>
      <w:r w:rsidRPr="001748DE">
        <w:rPr>
          <w:rFonts w:ascii="Times New Roman" w:hAnsi="Times New Roman"/>
          <w:sz w:val="28"/>
          <w:szCs w:val="28"/>
        </w:rPr>
        <w:t xml:space="preserve">По результатам </w:t>
      </w:r>
      <w:r>
        <w:rPr>
          <w:rFonts w:ascii="Times New Roman" w:hAnsi="Times New Roman"/>
          <w:sz w:val="28"/>
          <w:szCs w:val="28"/>
        </w:rPr>
        <w:t>выполнения Работ</w:t>
      </w:r>
      <w:r w:rsidRPr="001748DE">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организаций, осуществляющих образовательную деятельность, </w:t>
      </w:r>
      <w:r>
        <w:rPr>
          <w:rFonts w:ascii="Times New Roman" w:hAnsi="Times New Roman"/>
          <w:sz w:val="28"/>
          <w:szCs w:val="28"/>
        </w:rPr>
        <w:t>составлен</w:t>
      </w:r>
      <w:r w:rsidRPr="001748DE">
        <w:rPr>
          <w:rFonts w:ascii="Times New Roman" w:hAnsi="Times New Roman"/>
          <w:sz w:val="28"/>
          <w:szCs w:val="28"/>
        </w:rPr>
        <w:t xml:space="preserve"> настоящий аналитический отчет с приложением </w:t>
      </w:r>
      <w:r w:rsidRPr="00C93AB4">
        <w:rPr>
          <w:rFonts w:ascii="Times New Roman" w:hAnsi="Times New Roman"/>
          <w:sz w:val="28"/>
          <w:szCs w:val="28"/>
        </w:rPr>
        <w:t>подготовленных</w:t>
      </w:r>
      <w:r w:rsidRPr="001748DE">
        <w:rPr>
          <w:rFonts w:ascii="Times New Roman" w:hAnsi="Times New Roman"/>
          <w:sz w:val="28"/>
          <w:szCs w:val="28"/>
        </w:rPr>
        <w:t xml:space="preserve"> материалов. </w:t>
      </w:r>
    </w:p>
    <w:p w:rsidR="00670C54" w:rsidRPr="001748DE" w:rsidRDefault="00670C54" w:rsidP="00786116">
      <w:pPr>
        <w:spacing w:line="276" w:lineRule="auto"/>
        <w:ind w:firstLine="709"/>
        <w:contextualSpacing/>
        <w:jc w:val="both"/>
        <w:rPr>
          <w:rFonts w:ascii="Times New Roman" w:hAnsi="Times New Roman"/>
          <w:sz w:val="28"/>
          <w:szCs w:val="28"/>
        </w:rPr>
      </w:pPr>
      <w:r w:rsidRPr="001748DE">
        <w:rPr>
          <w:rFonts w:ascii="Times New Roman" w:hAnsi="Times New Roman"/>
          <w:sz w:val="28"/>
          <w:szCs w:val="28"/>
        </w:rPr>
        <w:t xml:space="preserve">Все отчеты и материалы предоставляются на условиях технического задания с сопроводительными письмами в адрес Заказчика в печатном виде и на электронном носителе. </w:t>
      </w:r>
    </w:p>
    <w:p w:rsidR="00670C54" w:rsidRDefault="00670C54">
      <w:pPr>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670C54" w:rsidRPr="00786116" w:rsidRDefault="00786116" w:rsidP="00786116">
      <w:pPr>
        <w:spacing w:after="0" w:line="276" w:lineRule="auto"/>
        <w:jc w:val="center"/>
        <w:rPr>
          <w:rFonts w:ascii="Times New Roman CYR" w:hAnsi="Times New Roman CYR" w:cs="Times New Roman CYR"/>
          <w:b/>
          <w:bCs/>
          <w:color w:val="000000"/>
          <w:sz w:val="28"/>
          <w:szCs w:val="28"/>
        </w:rPr>
      </w:pPr>
      <w:r w:rsidRPr="00786116">
        <w:rPr>
          <w:rFonts w:ascii="Times New Roman CYR" w:hAnsi="Times New Roman CYR" w:cs="Times New Roman CYR"/>
          <w:b/>
          <w:bCs/>
          <w:color w:val="000000"/>
          <w:sz w:val="28"/>
          <w:szCs w:val="28"/>
        </w:rPr>
        <w:lastRenderedPageBreak/>
        <w:t xml:space="preserve">Часть 1. Аналитический отчет по результатам выполненных </w:t>
      </w:r>
      <w:r w:rsidRPr="00786116">
        <w:rPr>
          <w:rFonts w:ascii="Times New Roman CYR" w:hAnsi="Times New Roman CYR" w:cs="Times New Roman CYR"/>
          <w:b/>
          <w:bCs/>
          <w:color w:val="000000"/>
          <w:sz w:val="28"/>
          <w:szCs w:val="28"/>
        </w:rPr>
        <w:br/>
        <w:t xml:space="preserve">работ в </w:t>
      </w:r>
      <w:r w:rsidRPr="00786116">
        <w:rPr>
          <w:rFonts w:ascii="Times New Roman CYR" w:hAnsi="Times New Roman CYR" w:cs="Times New Roman CYR"/>
          <w:b/>
          <w:bCs/>
          <w:color w:val="000000"/>
          <w:sz w:val="28"/>
          <w:szCs w:val="28"/>
          <w:lang w:val="en-US"/>
        </w:rPr>
        <w:t>III</w:t>
      </w:r>
      <w:r w:rsidRPr="00786116">
        <w:rPr>
          <w:rFonts w:ascii="Times New Roman CYR" w:hAnsi="Times New Roman CYR" w:cs="Times New Roman CYR"/>
          <w:b/>
          <w:bCs/>
          <w:color w:val="000000"/>
          <w:sz w:val="28"/>
          <w:szCs w:val="28"/>
        </w:rPr>
        <w:t xml:space="preserve"> квартале 2015 года</w:t>
      </w:r>
    </w:p>
    <w:p w:rsidR="00670C54" w:rsidRDefault="00670C54" w:rsidP="00786116">
      <w:pPr>
        <w:spacing w:after="0" w:line="276" w:lineRule="auto"/>
        <w:jc w:val="center"/>
        <w:rPr>
          <w:rFonts w:ascii="Times New Roman" w:hAnsi="Times New Roman"/>
          <w:b/>
          <w:sz w:val="28"/>
          <w:szCs w:val="28"/>
        </w:rPr>
      </w:pPr>
    </w:p>
    <w:p w:rsidR="00670C54" w:rsidRPr="001748DE" w:rsidRDefault="00670C54" w:rsidP="00786116">
      <w:pPr>
        <w:spacing w:after="0" w:line="276" w:lineRule="auto"/>
        <w:jc w:val="center"/>
        <w:rPr>
          <w:rFonts w:ascii="Times New Roman" w:hAnsi="Times New Roman"/>
          <w:b/>
          <w:sz w:val="28"/>
          <w:szCs w:val="28"/>
        </w:rPr>
      </w:pPr>
      <w:r w:rsidRPr="001748DE">
        <w:rPr>
          <w:rFonts w:ascii="Times New Roman" w:hAnsi="Times New Roman"/>
          <w:b/>
          <w:sz w:val="28"/>
          <w:szCs w:val="28"/>
        </w:rPr>
        <w:t>I. П</w:t>
      </w:r>
      <w:r w:rsidRPr="001748DE">
        <w:rPr>
          <w:rFonts w:ascii="Times New Roman" w:hAnsi="Times New Roman" w:hint="eastAsia"/>
          <w:b/>
          <w:sz w:val="28"/>
          <w:szCs w:val="28"/>
        </w:rPr>
        <w:t>оказатели</w:t>
      </w:r>
      <w:r w:rsidRPr="001748DE">
        <w:rPr>
          <w:rFonts w:ascii="Times New Roman" w:hAnsi="Times New Roman"/>
          <w:b/>
          <w:sz w:val="28"/>
          <w:szCs w:val="28"/>
        </w:rPr>
        <w:t xml:space="preserve">, </w:t>
      </w:r>
      <w:r w:rsidRPr="001748DE">
        <w:rPr>
          <w:rFonts w:ascii="Times New Roman" w:hAnsi="Times New Roman" w:hint="eastAsia"/>
          <w:b/>
          <w:sz w:val="28"/>
          <w:szCs w:val="28"/>
        </w:rPr>
        <w:t>характеризующие</w:t>
      </w:r>
      <w:r w:rsidRPr="001748DE">
        <w:rPr>
          <w:rFonts w:ascii="Times New Roman" w:hAnsi="Times New Roman"/>
          <w:b/>
          <w:sz w:val="28"/>
          <w:szCs w:val="28"/>
        </w:rPr>
        <w:t xml:space="preserve"> </w:t>
      </w:r>
      <w:r w:rsidRPr="001748DE">
        <w:rPr>
          <w:rFonts w:ascii="Times New Roman" w:hAnsi="Times New Roman" w:hint="eastAsia"/>
          <w:b/>
          <w:sz w:val="28"/>
          <w:szCs w:val="28"/>
        </w:rPr>
        <w:t>общий</w:t>
      </w:r>
      <w:r w:rsidRPr="001748DE">
        <w:rPr>
          <w:rFonts w:ascii="Times New Roman" w:hAnsi="Times New Roman"/>
          <w:b/>
          <w:sz w:val="28"/>
          <w:szCs w:val="28"/>
        </w:rPr>
        <w:t xml:space="preserve"> </w:t>
      </w:r>
      <w:r w:rsidRPr="001748DE">
        <w:rPr>
          <w:rFonts w:ascii="Times New Roman" w:hAnsi="Times New Roman" w:hint="eastAsia"/>
          <w:b/>
          <w:sz w:val="28"/>
          <w:szCs w:val="28"/>
        </w:rPr>
        <w:t>критерий</w:t>
      </w:r>
      <w:r w:rsidRPr="001748DE">
        <w:rPr>
          <w:rFonts w:ascii="Times New Roman" w:hAnsi="Times New Roman"/>
          <w:b/>
          <w:sz w:val="28"/>
          <w:szCs w:val="28"/>
        </w:rPr>
        <w:t xml:space="preserve"> </w:t>
      </w:r>
      <w:r w:rsidRPr="001748DE">
        <w:rPr>
          <w:rFonts w:ascii="Times New Roman" w:hAnsi="Times New Roman" w:hint="eastAsia"/>
          <w:b/>
          <w:sz w:val="28"/>
          <w:szCs w:val="28"/>
        </w:rPr>
        <w:t>оценки</w:t>
      </w:r>
      <w:r w:rsidRPr="001748DE">
        <w:rPr>
          <w:rFonts w:ascii="Times New Roman" w:hAnsi="Times New Roman"/>
          <w:b/>
          <w:sz w:val="28"/>
          <w:szCs w:val="28"/>
        </w:rPr>
        <w:t xml:space="preserve"> </w:t>
      </w:r>
      <w:r w:rsidRPr="001748DE">
        <w:rPr>
          <w:rFonts w:ascii="Times New Roman" w:hAnsi="Times New Roman" w:hint="eastAsia"/>
          <w:b/>
          <w:sz w:val="28"/>
          <w:szCs w:val="28"/>
        </w:rPr>
        <w:t>качества</w:t>
      </w:r>
      <w:r w:rsidRPr="001748DE">
        <w:rPr>
          <w:rFonts w:ascii="Times New Roman" w:hAnsi="Times New Roman"/>
          <w:b/>
          <w:sz w:val="28"/>
          <w:szCs w:val="28"/>
        </w:rPr>
        <w:t xml:space="preserve"> ОО, </w:t>
      </w:r>
      <w:r w:rsidRPr="001748DE">
        <w:rPr>
          <w:rFonts w:ascii="Times New Roman" w:hAnsi="Times New Roman" w:hint="eastAsia"/>
          <w:b/>
          <w:sz w:val="28"/>
          <w:szCs w:val="28"/>
        </w:rPr>
        <w:t>касающийся</w:t>
      </w:r>
      <w:r w:rsidRPr="001748DE">
        <w:rPr>
          <w:rFonts w:ascii="Times New Roman" w:hAnsi="Times New Roman"/>
          <w:b/>
          <w:sz w:val="28"/>
          <w:szCs w:val="28"/>
        </w:rPr>
        <w:t xml:space="preserve"> </w:t>
      </w:r>
      <w:r w:rsidRPr="001748DE">
        <w:rPr>
          <w:rFonts w:ascii="Times New Roman" w:hAnsi="Times New Roman" w:hint="eastAsia"/>
          <w:b/>
          <w:sz w:val="28"/>
          <w:szCs w:val="28"/>
        </w:rPr>
        <w:t>открытости</w:t>
      </w:r>
      <w:r w:rsidRPr="001748DE">
        <w:rPr>
          <w:rFonts w:ascii="Times New Roman" w:hAnsi="Times New Roman"/>
          <w:b/>
          <w:sz w:val="28"/>
          <w:szCs w:val="28"/>
        </w:rPr>
        <w:t xml:space="preserve"> </w:t>
      </w:r>
      <w:r w:rsidRPr="001748DE">
        <w:rPr>
          <w:rFonts w:ascii="Times New Roman" w:hAnsi="Times New Roman" w:hint="eastAsia"/>
          <w:b/>
          <w:sz w:val="28"/>
          <w:szCs w:val="28"/>
        </w:rPr>
        <w:t>и</w:t>
      </w:r>
      <w:r w:rsidRPr="001748DE">
        <w:rPr>
          <w:rFonts w:ascii="Times New Roman" w:hAnsi="Times New Roman"/>
          <w:b/>
          <w:sz w:val="28"/>
          <w:szCs w:val="28"/>
        </w:rPr>
        <w:t xml:space="preserve"> </w:t>
      </w:r>
      <w:r w:rsidRPr="001748DE">
        <w:rPr>
          <w:rFonts w:ascii="Times New Roman" w:hAnsi="Times New Roman" w:hint="eastAsia"/>
          <w:b/>
          <w:sz w:val="28"/>
          <w:szCs w:val="28"/>
        </w:rPr>
        <w:t>доступности</w:t>
      </w:r>
      <w:r w:rsidRPr="001748DE">
        <w:rPr>
          <w:rFonts w:ascii="Times New Roman" w:hAnsi="Times New Roman"/>
          <w:b/>
          <w:sz w:val="28"/>
          <w:szCs w:val="28"/>
        </w:rPr>
        <w:t xml:space="preserve"> </w:t>
      </w:r>
      <w:r w:rsidRPr="001748DE">
        <w:rPr>
          <w:rFonts w:ascii="Times New Roman" w:hAnsi="Times New Roman" w:hint="eastAsia"/>
          <w:b/>
          <w:sz w:val="28"/>
          <w:szCs w:val="28"/>
        </w:rPr>
        <w:t>информации</w:t>
      </w:r>
    </w:p>
    <w:p w:rsidR="00670C54" w:rsidRPr="001748DE" w:rsidRDefault="00670C54" w:rsidP="00786116">
      <w:pPr>
        <w:spacing w:after="0" w:line="276" w:lineRule="auto"/>
        <w:jc w:val="center"/>
        <w:rPr>
          <w:rFonts w:ascii="Times New Roman" w:hAnsi="Times New Roman"/>
          <w:b/>
          <w:sz w:val="28"/>
          <w:szCs w:val="28"/>
        </w:rPr>
      </w:pPr>
    </w:p>
    <w:p w:rsidR="00670C54" w:rsidRPr="001748DE" w:rsidRDefault="00670C54" w:rsidP="00786116">
      <w:pPr>
        <w:spacing w:after="0" w:line="276" w:lineRule="auto"/>
        <w:ind w:firstLine="709"/>
        <w:jc w:val="both"/>
        <w:rPr>
          <w:rFonts w:ascii="Times New Roman" w:hAnsi="Times New Roman"/>
          <w:sz w:val="28"/>
          <w:szCs w:val="28"/>
        </w:rPr>
      </w:pPr>
      <w:r w:rsidRPr="001748DE">
        <w:rPr>
          <w:rFonts w:ascii="Times New Roman" w:hAnsi="Times New Roman"/>
          <w:sz w:val="28"/>
          <w:szCs w:val="28"/>
        </w:rPr>
        <w:t>Концепция создания единой информацион</w:t>
      </w:r>
      <w:r>
        <w:rPr>
          <w:rFonts w:ascii="Times New Roman" w:hAnsi="Times New Roman"/>
          <w:sz w:val="28"/>
          <w:szCs w:val="28"/>
        </w:rPr>
        <w:t>ной образовательной среды</w:t>
      </w:r>
      <w:r w:rsidRPr="001748DE">
        <w:rPr>
          <w:rFonts w:ascii="Times New Roman" w:hAnsi="Times New Roman"/>
          <w:sz w:val="28"/>
          <w:szCs w:val="28"/>
        </w:rPr>
        <w:t xml:space="preserve"> предполагает повышение роли </w:t>
      </w:r>
      <w:proofErr w:type="gramStart"/>
      <w:r w:rsidRPr="001748DE">
        <w:rPr>
          <w:rFonts w:ascii="Times New Roman" w:hAnsi="Times New Roman"/>
          <w:sz w:val="28"/>
          <w:szCs w:val="28"/>
        </w:rPr>
        <w:t>интернет-представительств</w:t>
      </w:r>
      <w:proofErr w:type="gramEnd"/>
      <w:r w:rsidRPr="001748DE">
        <w:rPr>
          <w:rFonts w:ascii="Times New Roman" w:hAnsi="Times New Roman"/>
          <w:sz w:val="28"/>
          <w:szCs w:val="28"/>
        </w:rPr>
        <w:t xml:space="preserve"> образовательных организаций в развитии эффективности взаимодействия между организациями и потребителями образовательных услуг.</w:t>
      </w:r>
    </w:p>
    <w:p w:rsidR="00670C54" w:rsidRPr="001748DE" w:rsidRDefault="00670C54" w:rsidP="00786116">
      <w:pPr>
        <w:spacing w:after="0" w:line="276" w:lineRule="auto"/>
        <w:ind w:firstLine="709"/>
        <w:jc w:val="both"/>
        <w:rPr>
          <w:rFonts w:ascii="Times New Roman" w:hAnsi="Times New Roman"/>
          <w:sz w:val="28"/>
          <w:szCs w:val="28"/>
        </w:rPr>
      </w:pPr>
      <w:r w:rsidRPr="001748DE">
        <w:rPr>
          <w:rFonts w:ascii="Times New Roman" w:hAnsi="Times New Roman"/>
          <w:sz w:val="28"/>
          <w:szCs w:val="28"/>
        </w:rPr>
        <w:t xml:space="preserve">Интернет-сайты ОО должны служить площадкой для привлечения внимания потребителей к процессам, происходящим в образовательном пространстве, позволять наладить взаимодействие с потребителями услуг, ориентироваться на их запросы и пожелания, </w:t>
      </w:r>
      <w:r w:rsidRPr="00743FBC">
        <w:rPr>
          <w:rFonts w:ascii="Times New Roman" w:hAnsi="Times New Roman"/>
          <w:sz w:val="28"/>
          <w:szCs w:val="28"/>
          <w:u w:val="single"/>
        </w:rPr>
        <w:t>убедить их в высокой репутации ОО и качестве предоставляемых услуг.</w:t>
      </w:r>
      <w:r w:rsidRPr="001748DE">
        <w:rPr>
          <w:rFonts w:ascii="Times New Roman" w:hAnsi="Times New Roman"/>
          <w:sz w:val="28"/>
          <w:szCs w:val="28"/>
        </w:rPr>
        <w:t xml:space="preserve"> </w:t>
      </w:r>
    </w:p>
    <w:p w:rsidR="00670C54" w:rsidRPr="001748DE" w:rsidRDefault="00670C54" w:rsidP="00786116">
      <w:pPr>
        <w:spacing w:after="0" w:line="276" w:lineRule="auto"/>
        <w:ind w:firstLine="709"/>
        <w:jc w:val="both"/>
        <w:rPr>
          <w:rFonts w:ascii="Times New Roman" w:hAnsi="Times New Roman"/>
          <w:sz w:val="28"/>
          <w:szCs w:val="28"/>
        </w:rPr>
      </w:pPr>
      <w:r w:rsidRPr="001748DE">
        <w:rPr>
          <w:rFonts w:ascii="Times New Roman" w:hAnsi="Times New Roman"/>
          <w:sz w:val="28"/>
          <w:szCs w:val="28"/>
        </w:rPr>
        <w:t xml:space="preserve">Анализ информации, характеризующей качество организации информирования потребителей через сайт ОО, проводился на основании </w:t>
      </w:r>
      <w:r>
        <w:rPr>
          <w:rFonts w:ascii="Times New Roman" w:hAnsi="Times New Roman"/>
          <w:sz w:val="28"/>
          <w:szCs w:val="28"/>
        </w:rPr>
        <w:br/>
      </w:r>
      <w:r w:rsidRPr="00743FBC">
        <w:rPr>
          <w:rFonts w:ascii="Times New Roman" w:hAnsi="Times New Roman"/>
          <w:sz w:val="28"/>
          <w:szCs w:val="28"/>
          <w:u w:val="single"/>
        </w:rPr>
        <w:t xml:space="preserve">4 показателей </w:t>
      </w:r>
      <w:proofErr w:type="spellStart"/>
      <w:r w:rsidRPr="00743FBC">
        <w:rPr>
          <w:rFonts w:ascii="Times New Roman" w:hAnsi="Times New Roman"/>
          <w:sz w:val="28"/>
          <w:szCs w:val="28"/>
          <w:u w:val="single"/>
        </w:rPr>
        <w:t>клиентоориентированности</w:t>
      </w:r>
      <w:proofErr w:type="spellEnd"/>
      <w:r w:rsidRPr="00743FBC">
        <w:rPr>
          <w:rFonts w:ascii="Times New Roman" w:hAnsi="Times New Roman"/>
          <w:sz w:val="28"/>
          <w:szCs w:val="28"/>
          <w:u w:val="single"/>
        </w:rPr>
        <w:t xml:space="preserve"> содержания Интернет-ресурса</w:t>
      </w:r>
      <w:r w:rsidRPr="001748DE">
        <w:rPr>
          <w:rFonts w:ascii="Times New Roman" w:hAnsi="Times New Roman"/>
          <w:sz w:val="28"/>
          <w:szCs w:val="28"/>
        </w:rPr>
        <w:t>:</w:t>
      </w:r>
    </w:p>
    <w:p w:rsidR="00670C54" w:rsidRPr="001748DE" w:rsidRDefault="00670C54" w:rsidP="00786116">
      <w:pPr>
        <w:numPr>
          <w:ilvl w:val="0"/>
          <w:numId w:val="5"/>
        </w:numPr>
        <w:spacing w:after="0" w:line="276" w:lineRule="auto"/>
        <w:ind w:left="426" w:hanging="426"/>
        <w:jc w:val="both"/>
        <w:rPr>
          <w:rFonts w:ascii="Times New Roman" w:hAnsi="Times New Roman"/>
          <w:sz w:val="28"/>
          <w:szCs w:val="28"/>
        </w:rPr>
      </w:pPr>
      <w:r w:rsidRPr="001748DE">
        <w:rPr>
          <w:rFonts w:ascii="Times New Roman" w:hAnsi="Times New Roman"/>
          <w:color w:val="000000"/>
          <w:sz w:val="28"/>
          <w:szCs w:val="28"/>
        </w:rPr>
        <w:t xml:space="preserve">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w:t>
      </w:r>
      <w:r>
        <w:rPr>
          <w:rFonts w:ascii="Times New Roman" w:hAnsi="Times New Roman"/>
          <w:color w:val="000000"/>
          <w:sz w:val="28"/>
          <w:szCs w:val="28"/>
        </w:rPr>
        <w:t>«</w:t>
      </w:r>
      <w:r w:rsidRPr="001748DE">
        <w:rPr>
          <w:rFonts w:ascii="Times New Roman" w:hAnsi="Times New Roman"/>
          <w:color w:val="000000"/>
          <w:sz w:val="28"/>
          <w:szCs w:val="28"/>
        </w:rPr>
        <w:t>Интернет</w:t>
      </w:r>
      <w:r>
        <w:rPr>
          <w:rFonts w:ascii="Times New Roman" w:hAnsi="Times New Roman"/>
          <w:color w:val="000000"/>
          <w:sz w:val="28"/>
          <w:szCs w:val="28"/>
        </w:rPr>
        <w:t>»</w:t>
      </w:r>
      <w:r w:rsidRPr="001748DE">
        <w:rPr>
          <w:rFonts w:ascii="Times New Roman" w:hAnsi="Times New Roman"/>
          <w:color w:val="000000"/>
          <w:sz w:val="28"/>
          <w:szCs w:val="28"/>
        </w:rPr>
        <w:t>, в том числе на официальном сайте в сети Интернет www.bus.g</w:t>
      </w:r>
      <w:r>
        <w:rPr>
          <w:rFonts w:ascii="Times New Roman" w:hAnsi="Times New Roman"/>
          <w:color w:val="000000"/>
          <w:sz w:val="28"/>
          <w:szCs w:val="28"/>
        </w:rPr>
        <w:t>ov.ru</w:t>
      </w:r>
      <w:r w:rsidRPr="001748DE">
        <w:rPr>
          <w:rFonts w:ascii="Times New Roman" w:hAnsi="Times New Roman"/>
          <w:color w:val="000000"/>
          <w:sz w:val="28"/>
          <w:szCs w:val="28"/>
        </w:rPr>
        <w:t xml:space="preserve"> (0-10 баллов);</w:t>
      </w:r>
    </w:p>
    <w:p w:rsidR="00670C54" w:rsidRPr="001748DE" w:rsidRDefault="00670C54" w:rsidP="00670C54">
      <w:pPr>
        <w:numPr>
          <w:ilvl w:val="0"/>
          <w:numId w:val="5"/>
        </w:numPr>
        <w:spacing w:after="0" w:line="276" w:lineRule="auto"/>
        <w:ind w:left="426" w:hanging="426"/>
        <w:jc w:val="both"/>
        <w:rPr>
          <w:rFonts w:ascii="Times New Roman" w:hAnsi="Times New Roman"/>
          <w:sz w:val="28"/>
          <w:szCs w:val="28"/>
        </w:rPr>
      </w:pPr>
      <w:r w:rsidRPr="001748DE">
        <w:rPr>
          <w:rFonts w:ascii="Times New Roman" w:hAnsi="Times New Roman"/>
          <w:color w:val="000000"/>
          <w:sz w:val="28"/>
          <w:szCs w:val="28"/>
        </w:rPr>
        <w:t>наличие на официальном сайте организации в сети Интернет сведений о педагогичес</w:t>
      </w:r>
      <w:r>
        <w:rPr>
          <w:rFonts w:ascii="Times New Roman" w:hAnsi="Times New Roman"/>
          <w:color w:val="000000"/>
          <w:sz w:val="28"/>
          <w:szCs w:val="28"/>
        </w:rPr>
        <w:t>ких работниках организации (0-1</w:t>
      </w:r>
      <w:r w:rsidRPr="001748DE">
        <w:rPr>
          <w:rFonts w:ascii="Times New Roman" w:hAnsi="Times New Roman"/>
          <w:color w:val="000000"/>
          <w:sz w:val="28"/>
          <w:szCs w:val="28"/>
        </w:rPr>
        <w:t>0 баллов);</w:t>
      </w:r>
    </w:p>
    <w:p w:rsidR="00670C54" w:rsidRPr="001748DE" w:rsidRDefault="00670C54" w:rsidP="00670C54">
      <w:pPr>
        <w:numPr>
          <w:ilvl w:val="0"/>
          <w:numId w:val="5"/>
        </w:numPr>
        <w:spacing w:after="0" w:line="276" w:lineRule="auto"/>
        <w:ind w:left="426" w:hanging="426"/>
        <w:jc w:val="both"/>
        <w:rPr>
          <w:rFonts w:ascii="Times New Roman" w:hAnsi="Times New Roman"/>
          <w:sz w:val="28"/>
          <w:szCs w:val="28"/>
        </w:rPr>
      </w:pPr>
      <w:r w:rsidRPr="001748DE">
        <w:rPr>
          <w:rFonts w:ascii="Times New Roman" w:hAnsi="Times New Roman"/>
          <w:color w:val="000000"/>
          <w:sz w:val="28"/>
          <w:szCs w:val="28"/>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r w:rsidRPr="001748DE">
        <w:rPr>
          <w:rFonts w:ascii="Times New Roman" w:hAnsi="Times New Roman"/>
          <w:sz w:val="28"/>
          <w:szCs w:val="28"/>
        </w:rPr>
        <w:t xml:space="preserve">; </w:t>
      </w:r>
    </w:p>
    <w:p w:rsidR="00670C54" w:rsidRPr="001748DE" w:rsidRDefault="00670C54" w:rsidP="00670C54">
      <w:pPr>
        <w:numPr>
          <w:ilvl w:val="0"/>
          <w:numId w:val="5"/>
        </w:numPr>
        <w:spacing w:after="0" w:line="276" w:lineRule="auto"/>
        <w:ind w:left="426" w:hanging="426"/>
        <w:jc w:val="both"/>
        <w:rPr>
          <w:rFonts w:ascii="Times New Roman" w:hAnsi="Times New Roman"/>
          <w:sz w:val="28"/>
          <w:szCs w:val="28"/>
        </w:rPr>
      </w:pPr>
      <w:r w:rsidRPr="001748DE">
        <w:rPr>
          <w:rFonts w:ascii="Times New Roman" w:hAnsi="Times New Roman"/>
          <w:color w:val="000000"/>
          <w:sz w:val="28"/>
          <w:szCs w:val="28"/>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w:t>
      </w:r>
      <w:r>
        <w:rPr>
          <w:rFonts w:ascii="Times New Roman" w:hAnsi="Times New Roman"/>
          <w:color w:val="000000"/>
          <w:sz w:val="28"/>
          <w:szCs w:val="28"/>
        </w:rPr>
        <w:t>циальном сайте организации) (0-</w:t>
      </w:r>
      <w:r w:rsidRPr="001748DE">
        <w:rPr>
          <w:rFonts w:ascii="Times New Roman" w:hAnsi="Times New Roman"/>
          <w:color w:val="000000"/>
          <w:sz w:val="28"/>
          <w:szCs w:val="28"/>
        </w:rPr>
        <w:t>10 баллов).</w:t>
      </w:r>
    </w:p>
    <w:p w:rsidR="00670C54" w:rsidRPr="001748DE" w:rsidRDefault="00670C54" w:rsidP="00786116">
      <w:pPr>
        <w:spacing w:line="276" w:lineRule="auto"/>
        <w:ind w:firstLine="709"/>
        <w:jc w:val="both"/>
        <w:rPr>
          <w:rFonts w:ascii="Times New Roman" w:hAnsi="Times New Roman"/>
          <w:sz w:val="28"/>
          <w:szCs w:val="28"/>
        </w:rPr>
      </w:pPr>
      <w:r w:rsidRPr="001748DE">
        <w:rPr>
          <w:rFonts w:ascii="Times New Roman" w:hAnsi="Times New Roman"/>
          <w:sz w:val="28"/>
          <w:szCs w:val="28"/>
        </w:rPr>
        <w:t xml:space="preserve">Максимальное количество баллов по всем показателям – </w:t>
      </w:r>
      <w:r w:rsidRPr="001748DE">
        <w:rPr>
          <w:rFonts w:ascii="Times New Roman" w:hAnsi="Times New Roman"/>
          <w:b/>
          <w:sz w:val="28"/>
          <w:szCs w:val="28"/>
        </w:rPr>
        <w:t>40 баллов</w:t>
      </w:r>
      <w:r w:rsidRPr="001748DE">
        <w:rPr>
          <w:rFonts w:ascii="Times New Roman" w:hAnsi="Times New Roman"/>
          <w:sz w:val="28"/>
          <w:szCs w:val="28"/>
        </w:rPr>
        <w:t xml:space="preserve">. Интегральный показатель по </w:t>
      </w:r>
      <w:r w:rsidRPr="001748DE">
        <w:rPr>
          <w:rFonts w:ascii="Times New Roman" w:hAnsi="Times New Roman"/>
          <w:sz w:val="28"/>
          <w:szCs w:val="28"/>
          <w:lang w:val="en-US"/>
        </w:rPr>
        <w:t>I</w:t>
      </w:r>
      <w:r w:rsidRPr="001748DE">
        <w:rPr>
          <w:rFonts w:ascii="Times New Roman" w:hAnsi="Times New Roman"/>
          <w:sz w:val="28"/>
          <w:szCs w:val="28"/>
        </w:rPr>
        <w:t xml:space="preserve"> критерию для каждой ОО рассчитывался по следующей формуле:</w:t>
      </w:r>
    </w:p>
    <w:p w:rsidR="00670C54" w:rsidRPr="001748DE" w:rsidRDefault="00F923E4" w:rsidP="00670C54">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STIXGeneral" w:cs="STIXGeneral"/>
                  <w:sz w:val="28"/>
                  <w:szCs w:val="28"/>
                  <w:lang w:val="en-US"/>
                </w:rPr>
                <m:t>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4</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670C54" w:rsidRPr="001748DE" w:rsidRDefault="00670C54" w:rsidP="00670C54">
      <w:pPr>
        <w:pStyle w:val="a5"/>
        <w:ind w:firstLine="709"/>
        <w:rPr>
          <w:sz w:val="28"/>
          <w:szCs w:val="28"/>
          <w:lang w:val="ru-RU"/>
        </w:rPr>
      </w:pPr>
      <w:r w:rsidRPr="001748DE">
        <w:rPr>
          <w:sz w:val="28"/>
          <w:szCs w:val="28"/>
          <w:lang w:val="ru-RU"/>
        </w:rPr>
        <w:t xml:space="preserve">где </w:t>
      </w:r>
    </w:p>
    <w:p w:rsidR="00670C54" w:rsidRPr="001748DE" w:rsidRDefault="00670C54" w:rsidP="00670C54">
      <w:pPr>
        <w:pStyle w:val="a5"/>
        <w:ind w:firstLine="709"/>
        <w:rPr>
          <w:sz w:val="28"/>
          <w:szCs w:val="28"/>
          <w:lang w:val="ru-RU"/>
        </w:rPr>
      </w:pPr>
      <w:r w:rsidRPr="001748DE">
        <w:rPr>
          <w:sz w:val="28"/>
          <w:szCs w:val="28"/>
          <w:lang w:val="en-US"/>
        </w:rPr>
        <w:t>P</w:t>
      </w:r>
      <w:r w:rsidRPr="001748DE">
        <w:rPr>
          <w:sz w:val="28"/>
          <w:szCs w:val="28"/>
          <w:vertAlign w:val="subscript"/>
          <w:lang w:val="en-US"/>
        </w:rPr>
        <w:t>I</w:t>
      </w:r>
      <w:r w:rsidRPr="001748DE">
        <w:rPr>
          <w:sz w:val="28"/>
          <w:szCs w:val="28"/>
          <w:lang w:val="ru-RU"/>
        </w:rPr>
        <w:t xml:space="preserve"> – интегральный показатель по </w:t>
      </w:r>
      <w:r w:rsidRPr="001748DE">
        <w:rPr>
          <w:sz w:val="28"/>
          <w:szCs w:val="28"/>
          <w:lang w:val="en-US"/>
        </w:rPr>
        <w:t>I</w:t>
      </w:r>
      <w:r w:rsidRPr="001748DE">
        <w:rPr>
          <w:sz w:val="28"/>
          <w:szCs w:val="28"/>
          <w:lang w:val="ru-RU"/>
        </w:rPr>
        <w:t xml:space="preserve"> критерию,</w:t>
      </w:r>
    </w:p>
    <w:p w:rsidR="00670C54" w:rsidRPr="00F0592B" w:rsidRDefault="00670C54" w:rsidP="00670C54">
      <w:pPr>
        <w:pStyle w:val="a5"/>
        <w:ind w:firstLine="709"/>
        <w:rPr>
          <w:sz w:val="28"/>
          <w:szCs w:val="28"/>
          <w:lang w:val="ru-RU"/>
        </w:rPr>
      </w:pPr>
      <w:proofErr w:type="gramStart"/>
      <w:r w:rsidRPr="001748DE">
        <w:rPr>
          <w:sz w:val="28"/>
          <w:szCs w:val="28"/>
          <w:lang w:val="en-US"/>
        </w:rPr>
        <w:t>p</w:t>
      </w:r>
      <w:r w:rsidRPr="001748DE">
        <w:rPr>
          <w:sz w:val="28"/>
          <w:szCs w:val="28"/>
          <w:vertAlign w:val="subscript"/>
          <w:lang w:val="en-US"/>
        </w:rPr>
        <w:t>i</w:t>
      </w:r>
      <w:proofErr w:type="gramEnd"/>
      <w:r w:rsidRPr="001748DE">
        <w:rPr>
          <w:sz w:val="28"/>
          <w:szCs w:val="28"/>
          <w:vertAlign w:val="subscript"/>
          <w:lang w:val="ru-RU"/>
        </w:rPr>
        <w:t xml:space="preserve"> </w:t>
      </w:r>
      <w:r w:rsidRPr="001748DE">
        <w:rPr>
          <w:sz w:val="28"/>
          <w:szCs w:val="28"/>
          <w:lang w:val="ru-RU"/>
        </w:rPr>
        <w:t xml:space="preserve">– значение одного из 4-ех показателей, характеризующих </w:t>
      </w:r>
      <w:r w:rsidRPr="001748DE">
        <w:rPr>
          <w:sz w:val="28"/>
          <w:szCs w:val="28"/>
          <w:lang w:val="en-US"/>
        </w:rPr>
        <w:t>I</w:t>
      </w:r>
      <w:r w:rsidRPr="001748DE">
        <w:rPr>
          <w:sz w:val="28"/>
          <w:szCs w:val="28"/>
          <w:lang w:val="ru-RU"/>
        </w:rPr>
        <w:t xml:space="preserve"> критерий.</w:t>
      </w:r>
    </w:p>
    <w:p w:rsidR="00670C54" w:rsidRPr="00FA0212" w:rsidRDefault="00670C54" w:rsidP="00786116">
      <w:pPr>
        <w:spacing w:after="0" w:line="276" w:lineRule="auto"/>
        <w:ind w:firstLine="709"/>
        <w:rPr>
          <w:rFonts w:ascii="Times New Roman" w:hAnsi="Times New Roman"/>
          <w:i/>
          <w:sz w:val="28"/>
          <w:szCs w:val="28"/>
        </w:rPr>
      </w:pPr>
      <w:r w:rsidRPr="00FA0212">
        <w:rPr>
          <w:rFonts w:ascii="Times New Roman" w:hAnsi="Times New Roman"/>
          <w:sz w:val="28"/>
          <w:szCs w:val="28"/>
        </w:rPr>
        <w:t xml:space="preserve">Результаты, полученные по данному критерию для каждой ОО, представлены в </w:t>
      </w:r>
      <w:r w:rsidRPr="00FA0212">
        <w:rPr>
          <w:rFonts w:ascii="Times New Roman" w:hAnsi="Times New Roman"/>
          <w:i/>
          <w:sz w:val="28"/>
          <w:szCs w:val="28"/>
        </w:rPr>
        <w:t>Приложении № 4.</w:t>
      </w:r>
    </w:p>
    <w:p w:rsidR="00670C54" w:rsidRPr="00F65BBA" w:rsidRDefault="00670C54" w:rsidP="00786116">
      <w:pPr>
        <w:spacing w:after="0" w:line="276" w:lineRule="auto"/>
        <w:ind w:firstLine="709"/>
        <w:jc w:val="both"/>
        <w:rPr>
          <w:rFonts w:ascii="Times New Roman" w:hAnsi="Times New Roman"/>
          <w:sz w:val="28"/>
          <w:szCs w:val="28"/>
        </w:rPr>
      </w:pPr>
      <w:r w:rsidRPr="00FA0212">
        <w:rPr>
          <w:rFonts w:ascii="Times New Roman" w:hAnsi="Times New Roman"/>
          <w:sz w:val="28"/>
          <w:szCs w:val="28"/>
        </w:rPr>
        <w:t>Исследование интернет-сайтов ОО осуществляли 2 эксперта методом сплошного просмотра содержимо</w:t>
      </w:r>
      <w:r w:rsidRPr="001748DE">
        <w:rPr>
          <w:rFonts w:ascii="Times New Roman" w:hAnsi="Times New Roman"/>
          <w:sz w:val="28"/>
          <w:szCs w:val="28"/>
        </w:rPr>
        <w:t xml:space="preserve">го страниц </w:t>
      </w:r>
      <w:r w:rsidRPr="001748DE">
        <w:rPr>
          <w:rFonts w:ascii="Times New Roman" w:hAnsi="Times New Roman"/>
          <w:sz w:val="28"/>
          <w:szCs w:val="28"/>
          <w:lang w:val="en-US"/>
        </w:rPr>
        <w:t>web</w:t>
      </w:r>
      <w:r w:rsidRPr="001748DE">
        <w:rPr>
          <w:rFonts w:ascii="Times New Roman" w:hAnsi="Times New Roman"/>
          <w:sz w:val="28"/>
          <w:szCs w:val="28"/>
        </w:rPr>
        <w:t xml:space="preserve">-ресурса (скрининг наличия) с выявлением и фиксацией признаков наличия соответствующих текстов (контент-анализ), качества их содержания, удобства доступа к текстам для </w:t>
      </w:r>
      <w:r w:rsidRPr="00F65BBA">
        <w:rPr>
          <w:rFonts w:ascii="Times New Roman" w:hAnsi="Times New Roman"/>
          <w:sz w:val="28"/>
          <w:szCs w:val="28"/>
        </w:rPr>
        <w:t>посетителя Интернет-сайта.</w:t>
      </w:r>
    </w:p>
    <w:p w:rsidR="00670C54" w:rsidRPr="00F65BBA" w:rsidRDefault="00670C54" w:rsidP="00786116">
      <w:pPr>
        <w:pStyle w:val="a5"/>
        <w:ind w:firstLine="709"/>
        <w:rPr>
          <w:sz w:val="28"/>
          <w:szCs w:val="28"/>
          <w:lang w:val="ru-RU"/>
        </w:rPr>
      </w:pPr>
      <w:r w:rsidRPr="00F65BBA">
        <w:rPr>
          <w:sz w:val="28"/>
          <w:szCs w:val="28"/>
          <w:lang w:val="ru-RU"/>
        </w:rPr>
        <w:t xml:space="preserve">Анализ анкет пользователей образовательных услуг показывает, что </w:t>
      </w:r>
      <w:r>
        <w:rPr>
          <w:sz w:val="28"/>
          <w:szCs w:val="28"/>
          <w:lang w:val="ru-RU"/>
        </w:rPr>
        <w:t>381</w:t>
      </w:r>
      <w:r w:rsidRPr="00F65BBA">
        <w:rPr>
          <w:sz w:val="28"/>
          <w:szCs w:val="28"/>
          <w:lang w:val="ru-RU"/>
        </w:rPr>
        <w:t xml:space="preserve"> респондент (87,</w:t>
      </w:r>
      <w:r>
        <w:rPr>
          <w:sz w:val="28"/>
          <w:szCs w:val="28"/>
          <w:lang w:val="ru-RU"/>
        </w:rPr>
        <w:t>4%) оценил</w:t>
      </w:r>
      <w:r w:rsidRPr="00F65BBA">
        <w:rPr>
          <w:sz w:val="28"/>
          <w:szCs w:val="28"/>
          <w:lang w:val="ru-RU"/>
        </w:rPr>
        <w:t xml:space="preserve"> свою информированность о работе ОО и порядке предоставления ею услуг как «хорошую», 49 человек (</w:t>
      </w:r>
      <w:r>
        <w:rPr>
          <w:sz w:val="28"/>
          <w:szCs w:val="28"/>
          <w:lang w:val="ru-RU"/>
        </w:rPr>
        <w:t>11,2</w:t>
      </w:r>
      <w:r w:rsidRPr="00F65BBA">
        <w:rPr>
          <w:sz w:val="28"/>
          <w:szCs w:val="28"/>
          <w:lang w:val="ru-RU"/>
        </w:rPr>
        <w:t xml:space="preserve">%) отметили, что «слабо информированы» и 6 </w:t>
      </w:r>
      <w:r>
        <w:rPr>
          <w:sz w:val="28"/>
          <w:szCs w:val="28"/>
          <w:lang w:val="ru-RU"/>
        </w:rPr>
        <w:t xml:space="preserve">человек </w:t>
      </w:r>
      <w:r w:rsidRPr="00F65BBA">
        <w:rPr>
          <w:sz w:val="28"/>
          <w:szCs w:val="28"/>
          <w:lang w:val="ru-RU"/>
        </w:rPr>
        <w:t xml:space="preserve">(1,4%) сообщили, что «не информированы». При этом </w:t>
      </w:r>
      <w:r>
        <w:rPr>
          <w:sz w:val="28"/>
          <w:szCs w:val="28"/>
          <w:lang w:val="ru-RU"/>
        </w:rPr>
        <w:t>182</w:t>
      </w:r>
      <w:r w:rsidRPr="00F65BBA">
        <w:rPr>
          <w:sz w:val="28"/>
          <w:szCs w:val="28"/>
          <w:lang w:val="ru-RU"/>
        </w:rPr>
        <w:t xml:space="preserve"> респондента (</w:t>
      </w:r>
      <w:r>
        <w:rPr>
          <w:sz w:val="28"/>
          <w:szCs w:val="28"/>
          <w:lang w:val="ru-RU"/>
        </w:rPr>
        <w:t>41,7</w:t>
      </w:r>
      <w:r w:rsidRPr="00F65BBA">
        <w:rPr>
          <w:sz w:val="28"/>
          <w:szCs w:val="28"/>
          <w:lang w:val="ru-RU"/>
        </w:rPr>
        <w:t xml:space="preserve">%) в качестве способа доступа к информации выбрали телефонную связь, </w:t>
      </w:r>
      <w:r>
        <w:rPr>
          <w:sz w:val="28"/>
          <w:szCs w:val="28"/>
          <w:lang w:val="ru-RU"/>
        </w:rPr>
        <w:t>184</w:t>
      </w:r>
      <w:r w:rsidRPr="00F65BBA">
        <w:rPr>
          <w:sz w:val="28"/>
          <w:szCs w:val="28"/>
          <w:lang w:val="ru-RU"/>
        </w:rPr>
        <w:t xml:space="preserve"> </w:t>
      </w:r>
      <w:r>
        <w:rPr>
          <w:sz w:val="28"/>
          <w:szCs w:val="28"/>
          <w:lang w:val="ru-RU"/>
        </w:rPr>
        <w:t xml:space="preserve">человека </w:t>
      </w:r>
      <w:r w:rsidRPr="00F65BBA">
        <w:rPr>
          <w:sz w:val="28"/>
          <w:szCs w:val="28"/>
          <w:lang w:val="ru-RU"/>
        </w:rPr>
        <w:t>(</w:t>
      </w:r>
      <w:r>
        <w:rPr>
          <w:sz w:val="28"/>
          <w:szCs w:val="28"/>
          <w:lang w:val="ru-RU"/>
        </w:rPr>
        <w:t>42,2</w:t>
      </w:r>
      <w:r w:rsidRPr="00F65BBA">
        <w:rPr>
          <w:sz w:val="28"/>
          <w:szCs w:val="28"/>
          <w:lang w:val="ru-RU"/>
        </w:rPr>
        <w:t xml:space="preserve">%) отметили, что обращаются за информацией «только лично». Вместе с тем, </w:t>
      </w:r>
      <w:r>
        <w:rPr>
          <w:sz w:val="28"/>
          <w:szCs w:val="28"/>
          <w:lang w:val="ru-RU"/>
        </w:rPr>
        <w:t>151</w:t>
      </w:r>
      <w:r w:rsidRPr="00F65BBA">
        <w:rPr>
          <w:sz w:val="28"/>
          <w:szCs w:val="28"/>
          <w:lang w:val="ru-RU"/>
        </w:rPr>
        <w:t xml:space="preserve"> </w:t>
      </w:r>
      <w:r>
        <w:rPr>
          <w:sz w:val="28"/>
          <w:szCs w:val="28"/>
          <w:lang w:val="ru-RU"/>
        </w:rPr>
        <w:t xml:space="preserve">респондент </w:t>
      </w:r>
      <w:r w:rsidRPr="00F65BBA">
        <w:rPr>
          <w:sz w:val="28"/>
          <w:szCs w:val="28"/>
          <w:lang w:val="ru-RU"/>
        </w:rPr>
        <w:t>(</w:t>
      </w:r>
      <w:r>
        <w:rPr>
          <w:sz w:val="28"/>
          <w:szCs w:val="28"/>
          <w:lang w:val="ru-RU"/>
        </w:rPr>
        <w:t>34,6</w:t>
      </w:r>
      <w:r w:rsidRPr="00F65BBA">
        <w:rPr>
          <w:sz w:val="28"/>
          <w:szCs w:val="28"/>
          <w:lang w:val="ru-RU"/>
        </w:rPr>
        <w:t>%) использу</w:t>
      </w:r>
      <w:r>
        <w:rPr>
          <w:sz w:val="28"/>
          <w:szCs w:val="28"/>
          <w:lang w:val="ru-RU"/>
        </w:rPr>
        <w:t>е</w:t>
      </w:r>
      <w:r w:rsidRPr="00F65BBA">
        <w:rPr>
          <w:sz w:val="28"/>
          <w:szCs w:val="28"/>
          <w:lang w:val="ru-RU"/>
        </w:rPr>
        <w:t xml:space="preserve">т для получения информации такой интернет-сервис как электронная почта и </w:t>
      </w:r>
      <w:r>
        <w:rPr>
          <w:sz w:val="28"/>
          <w:szCs w:val="28"/>
          <w:lang w:val="ru-RU"/>
        </w:rPr>
        <w:t>255</w:t>
      </w:r>
      <w:r w:rsidRPr="00F65BBA">
        <w:rPr>
          <w:sz w:val="28"/>
          <w:szCs w:val="28"/>
          <w:lang w:val="ru-RU"/>
        </w:rPr>
        <w:t xml:space="preserve"> </w:t>
      </w:r>
      <w:r>
        <w:rPr>
          <w:sz w:val="28"/>
          <w:szCs w:val="28"/>
          <w:lang w:val="ru-RU"/>
        </w:rPr>
        <w:t xml:space="preserve">респондентов </w:t>
      </w:r>
      <w:r w:rsidRPr="00F65BBA">
        <w:rPr>
          <w:sz w:val="28"/>
          <w:szCs w:val="28"/>
          <w:lang w:val="ru-RU"/>
        </w:rPr>
        <w:t>(</w:t>
      </w:r>
      <w:r>
        <w:rPr>
          <w:sz w:val="28"/>
          <w:szCs w:val="28"/>
          <w:lang w:val="ru-RU"/>
        </w:rPr>
        <w:t>58,5</w:t>
      </w:r>
      <w:r w:rsidRPr="00F65BBA">
        <w:rPr>
          <w:sz w:val="28"/>
          <w:szCs w:val="28"/>
          <w:lang w:val="ru-RU"/>
        </w:rPr>
        <w:t xml:space="preserve">%) – </w:t>
      </w:r>
      <w:proofErr w:type="gramStart"/>
      <w:r w:rsidRPr="00F65BBA">
        <w:rPr>
          <w:sz w:val="28"/>
          <w:szCs w:val="28"/>
          <w:lang w:val="ru-RU"/>
        </w:rPr>
        <w:t>получают информацию просматривая</w:t>
      </w:r>
      <w:proofErr w:type="gramEnd"/>
      <w:r w:rsidRPr="00F65BBA">
        <w:rPr>
          <w:sz w:val="28"/>
          <w:szCs w:val="28"/>
          <w:lang w:val="ru-RU"/>
        </w:rPr>
        <w:t xml:space="preserve"> стра</w:t>
      </w:r>
      <w:r>
        <w:rPr>
          <w:sz w:val="28"/>
          <w:szCs w:val="28"/>
          <w:lang w:val="ru-RU"/>
        </w:rPr>
        <w:t>ницы сайта ОО в сети Интернет.</w:t>
      </w:r>
      <w:r w:rsidRPr="00F65BBA">
        <w:rPr>
          <w:sz w:val="28"/>
          <w:szCs w:val="28"/>
          <w:lang w:val="ru-RU"/>
        </w:rPr>
        <w:t xml:space="preserve"> Также, </w:t>
      </w:r>
      <w:r>
        <w:rPr>
          <w:sz w:val="28"/>
          <w:szCs w:val="28"/>
          <w:lang w:val="ru-RU"/>
        </w:rPr>
        <w:t>423</w:t>
      </w:r>
      <w:r w:rsidRPr="00F65BBA">
        <w:rPr>
          <w:sz w:val="28"/>
          <w:szCs w:val="28"/>
          <w:lang w:val="ru-RU"/>
        </w:rPr>
        <w:t xml:space="preserve"> (</w:t>
      </w:r>
      <w:r>
        <w:rPr>
          <w:sz w:val="28"/>
          <w:szCs w:val="28"/>
          <w:lang w:val="ru-RU"/>
        </w:rPr>
        <w:t>97</w:t>
      </w:r>
      <w:r w:rsidRPr="00F65BBA">
        <w:rPr>
          <w:sz w:val="28"/>
          <w:szCs w:val="28"/>
          <w:lang w:val="ru-RU"/>
        </w:rPr>
        <w:t>%) р</w:t>
      </w:r>
      <w:r>
        <w:rPr>
          <w:sz w:val="28"/>
          <w:szCs w:val="28"/>
          <w:lang w:val="ru-RU"/>
        </w:rPr>
        <w:t>еспондента</w:t>
      </w:r>
      <w:r w:rsidRPr="00F65BBA">
        <w:rPr>
          <w:sz w:val="28"/>
          <w:szCs w:val="28"/>
          <w:lang w:val="ru-RU"/>
        </w:rPr>
        <w:t xml:space="preserve"> отметили, что имеют доступ к информации благодаря размещенным в общедоступных местах образовательных организаций информационным стендам.</w:t>
      </w:r>
    </w:p>
    <w:p w:rsidR="00670C54" w:rsidRPr="001748DE" w:rsidRDefault="00670C54" w:rsidP="00786116">
      <w:pPr>
        <w:pStyle w:val="a5"/>
        <w:ind w:firstLine="709"/>
        <w:rPr>
          <w:sz w:val="28"/>
          <w:szCs w:val="28"/>
          <w:lang w:val="ru-RU"/>
        </w:rPr>
      </w:pPr>
      <w:r w:rsidRPr="00F65BBA">
        <w:rPr>
          <w:sz w:val="28"/>
          <w:szCs w:val="28"/>
          <w:lang w:val="ru-RU"/>
        </w:rPr>
        <w:t xml:space="preserve">Из приведенных выше данных следует, что большинство пользователей образовательных услуг ОО считают, что достаточно хорошо </w:t>
      </w:r>
      <w:proofErr w:type="gramStart"/>
      <w:r w:rsidRPr="00F65BBA">
        <w:rPr>
          <w:sz w:val="28"/>
          <w:szCs w:val="28"/>
          <w:lang w:val="ru-RU"/>
        </w:rPr>
        <w:t>осведомлены и имеют</w:t>
      </w:r>
      <w:proofErr w:type="gramEnd"/>
      <w:r w:rsidRPr="00F65BBA">
        <w:rPr>
          <w:sz w:val="28"/>
          <w:szCs w:val="28"/>
          <w:lang w:val="ru-RU"/>
        </w:rPr>
        <w:t xml:space="preserve"> возможность высказать свое мнение о работе ОО как традиционными способами, так и с помощью современных сервисов сети Интернет.</w:t>
      </w:r>
    </w:p>
    <w:p w:rsidR="00670C54" w:rsidRDefault="00670C54" w:rsidP="00786116">
      <w:pPr>
        <w:pStyle w:val="a5"/>
        <w:ind w:firstLine="709"/>
        <w:rPr>
          <w:sz w:val="28"/>
          <w:szCs w:val="28"/>
          <w:lang w:val="ru-RU"/>
        </w:rPr>
      </w:pPr>
      <w:r w:rsidRPr="001748DE">
        <w:rPr>
          <w:sz w:val="28"/>
          <w:szCs w:val="28"/>
          <w:lang w:val="ru-RU"/>
        </w:rPr>
        <w:t xml:space="preserve">Следует отметить, что </w:t>
      </w:r>
      <w:r>
        <w:rPr>
          <w:sz w:val="28"/>
          <w:szCs w:val="28"/>
          <w:lang w:val="ru-RU"/>
        </w:rPr>
        <w:t xml:space="preserve">структуры и содержание сайтов образовательных организаций соответствуют </w:t>
      </w:r>
      <w:r w:rsidRPr="001748DE">
        <w:rPr>
          <w:sz w:val="28"/>
          <w:szCs w:val="28"/>
          <w:lang w:val="ru-RU"/>
        </w:rPr>
        <w:t xml:space="preserve">требованиям Приказа </w:t>
      </w:r>
      <w:proofErr w:type="spellStart"/>
      <w:r w:rsidRPr="001748DE">
        <w:rPr>
          <w:sz w:val="28"/>
          <w:szCs w:val="28"/>
          <w:lang w:val="ru-RU"/>
        </w:rPr>
        <w:t>Рособрнадзора</w:t>
      </w:r>
      <w:proofErr w:type="spellEnd"/>
      <w:r w:rsidRPr="001748DE">
        <w:rPr>
          <w:sz w:val="28"/>
          <w:szCs w:val="28"/>
          <w:lang w:val="ru-RU"/>
        </w:rPr>
        <w:t xml:space="preserve"> № 785 </w:t>
      </w:r>
      <w:r>
        <w:rPr>
          <w:sz w:val="28"/>
          <w:szCs w:val="28"/>
          <w:lang w:val="ru-RU"/>
        </w:rPr>
        <w:t xml:space="preserve">и </w:t>
      </w:r>
      <w:r w:rsidRPr="001748DE">
        <w:rPr>
          <w:sz w:val="28"/>
          <w:szCs w:val="28"/>
          <w:lang w:val="ru-RU"/>
        </w:rPr>
        <w:t>Постановления Пра</w:t>
      </w:r>
      <w:r>
        <w:rPr>
          <w:sz w:val="28"/>
          <w:szCs w:val="28"/>
          <w:lang w:val="ru-RU"/>
        </w:rPr>
        <w:t>вительства РФ № 582 не в полной мере. Процентное соотношение данного соответствия представлено в Таблице 2.</w:t>
      </w:r>
    </w:p>
    <w:p w:rsidR="00786116" w:rsidRDefault="00786116">
      <w:pPr>
        <w:spacing w:after="200" w:line="276" w:lineRule="auto"/>
        <w:rPr>
          <w:rFonts w:ascii="Times New Roman" w:eastAsia="Calibri" w:hAnsi="Times New Roman"/>
          <w:b/>
          <w:sz w:val="28"/>
          <w:szCs w:val="28"/>
          <w:lang w:eastAsia="x-none"/>
        </w:rPr>
      </w:pPr>
      <w:r>
        <w:rPr>
          <w:b/>
          <w:sz w:val="28"/>
          <w:szCs w:val="28"/>
        </w:rPr>
        <w:br w:type="page"/>
      </w:r>
    </w:p>
    <w:p w:rsidR="00670C54" w:rsidRPr="004F1603" w:rsidRDefault="00670C54" w:rsidP="00670C54">
      <w:pPr>
        <w:pStyle w:val="a5"/>
        <w:rPr>
          <w:b/>
          <w:sz w:val="28"/>
          <w:szCs w:val="28"/>
          <w:lang w:val="ru-RU"/>
        </w:rPr>
      </w:pPr>
      <w:r w:rsidRPr="004F1603">
        <w:rPr>
          <w:b/>
          <w:sz w:val="28"/>
          <w:szCs w:val="28"/>
          <w:lang w:val="ru-RU"/>
        </w:rPr>
        <w:lastRenderedPageBreak/>
        <w:t>Таблица 2.</w:t>
      </w:r>
    </w:p>
    <w:p w:rsidR="00670C54" w:rsidRDefault="00670C54" w:rsidP="00670C54">
      <w:pPr>
        <w:pStyle w:val="a5"/>
        <w:ind w:firstLine="0"/>
        <w:jc w:val="center"/>
        <w:rPr>
          <w:sz w:val="28"/>
          <w:szCs w:val="28"/>
          <w:lang w:val="ru-RU"/>
        </w:rPr>
      </w:pPr>
      <w:r>
        <w:rPr>
          <w:sz w:val="28"/>
          <w:szCs w:val="28"/>
          <w:lang w:val="ru-RU"/>
        </w:rPr>
        <w:t xml:space="preserve">Соответствие сайтов образовательных организаций </w:t>
      </w:r>
      <w:r w:rsidRPr="001748DE">
        <w:rPr>
          <w:sz w:val="28"/>
          <w:szCs w:val="28"/>
          <w:lang w:val="ru-RU"/>
        </w:rPr>
        <w:t xml:space="preserve">требованиям Приказа </w:t>
      </w:r>
      <w:proofErr w:type="spellStart"/>
      <w:r w:rsidRPr="001748DE">
        <w:rPr>
          <w:sz w:val="28"/>
          <w:szCs w:val="28"/>
          <w:lang w:val="ru-RU"/>
        </w:rPr>
        <w:t>Рособрнадзора</w:t>
      </w:r>
      <w:proofErr w:type="spellEnd"/>
      <w:r w:rsidRPr="001748DE">
        <w:rPr>
          <w:sz w:val="28"/>
          <w:szCs w:val="28"/>
          <w:lang w:val="ru-RU"/>
        </w:rPr>
        <w:t xml:space="preserve"> № 785 </w:t>
      </w:r>
      <w:r>
        <w:rPr>
          <w:sz w:val="28"/>
          <w:szCs w:val="28"/>
          <w:lang w:val="ru-RU"/>
        </w:rPr>
        <w:t xml:space="preserve">и </w:t>
      </w:r>
      <w:r w:rsidRPr="001748DE">
        <w:rPr>
          <w:sz w:val="28"/>
          <w:szCs w:val="28"/>
          <w:lang w:val="ru-RU"/>
        </w:rPr>
        <w:t>Постановления Пра</w:t>
      </w:r>
      <w:r>
        <w:rPr>
          <w:sz w:val="28"/>
          <w:szCs w:val="28"/>
          <w:lang w:val="ru-RU"/>
        </w:rPr>
        <w:t>вительства РФ № 582</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930"/>
        <w:gridCol w:w="1930"/>
        <w:gridCol w:w="1843"/>
        <w:gridCol w:w="1843"/>
      </w:tblGrid>
      <w:tr w:rsidR="00670C54" w:rsidRPr="00C17188" w:rsidTr="00670C54">
        <w:trPr>
          <w:jc w:val="center"/>
        </w:trPr>
        <w:tc>
          <w:tcPr>
            <w:tcW w:w="1587" w:type="dxa"/>
            <w:vAlign w:val="center"/>
          </w:tcPr>
          <w:p w:rsidR="00670C54" w:rsidRPr="00C17188" w:rsidRDefault="00670C54" w:rsidP="00670C54">
            <w:pPr>
              <w:jc w:val="center"/>
              <w:rPr>
                <w:rFonts w:ascii="Times New Roman" w:hAnsi="Times New Roman"/>
                <w:sz w:val="20"/>
              </w:rPr>
            </w:pPr>
            <w:r w:rsidRPr="00C17188">
              <w:rPr>
                <w:rFonts w:ascii="Times New Roman" w:hAnsi="Times New Roman"/>
                <w:sz w:val="20"/>
              </w:rPr>
              <w:t>Наименование организации</w:t>
            </w:r>
          </w:p>
        </w:tc>
        <w:tc>
          <w:tcPr>
            <w:tcW w:w="1930" w:type="dxa"/>
            <w:vAlign w:val="center"/>
          </w:tcPr>
          <w:p w:rsidR="00670C54" w:rsidRPr="00C17188" w:rsidRDefault="00670C54" w:rsidP="00670C54">
            <w:pPr>
              <w:jc w:val="center"/>
              <w:rPr>
                <w:rFonts w:ascii="Times New Roman" w:hAnsi="Times New Roman"/>
                <w:color w:val="000000"/>
                <w:sz w:val="20"/>
              </w:rPr>
            </w:pPr>
            <w:r w:rsidRPr="00C17188">
              <w:rPr>
                <w:rFonts w:ascii="Times New Roman" w:hAnsi="Times New Roman"/>
                <w:color w:val="000000"/>
                <w:sz w:val="20"/>
              </w:rPr>
              <w:t>КГПОБУ «Камчатский политехнический техникум»</w:t>
            </w:r>
          </w:p>
        </w:tc>
        <w:tc>
          <w:tcPr>
            <w:tcW w:w="1930" w:type="dxa"/>
            <w:vAlign w:val="center"/>
          </w:tcPr>
          <w:p w:rsidR="00670C54" w:rsidRPr="00C17188" w:rsidRDefault="00670C54" w:rsidP="00670C54">
            <w:pPr>
              <w:jc w:val="center"/>
              <w:rPr>
                <w:rFonts w:ascii="Times New Roman" w:hAnsi="Times New Roman"/>
                <w:sz w:val="20"/>
              </w:rPr>
            </w:pPr>
            <w:r w:rsidRPr="00C17188">
              <w:rPr>
                <w:rFonts w:ascii="Times New Roman" w:hAnsi="Times New Roman"/>
                <w:color w:val="000000"/>
                <w:sz w:val="20"/>
              </w:rPr>
              <w:t>КГПОБУ «Камчатский индустриальный техникум»</w:t>
            </w:r>
          </w:p>
        </w:tc>
        <w:tc>
          <w:tcPr>
            <w:tcW w:w="1843" w:type="dxa"/>
            <w:vAlign w:val="center"/>
          </w:tcPr>
          <w:p w:rsidR="00670C54" w:rsidRPr="00C17188" w:rsidRDefault="00670C54" w:rsidP="00670C54">
            <w:pPr>
              <w:jc w:val="center"/>
              <w:rPr>
                <w:rFonts w:ascii="Times New Roman" w:hAnsi="Times New Roman"/>
                <w:color w:val="000000"/>
                <w:sz w:val="20"/>
              </w:rPr>
            </w:pPr>
            <w:r w:rsidRPr="00C17188">
              <w:rPr>
                <w:rFonts w:ascii="Times New Roman" w:hAnsi="Times New Roman"/>
                <w:color w:val="000000"/>
                <w:sz w:val="20"/>
              </w:rPr>
              <w:t>КГПОБУ «Камчатский педагогический колледж»</w:t>
            </w:r>
          </w:p>
        </w:tc>
        <w:tc>
          <w:tcPr>
            <w:tcW w:w="1843" w:type="dxa"/>
            <w:vAlign w:val="center"/>
          </w:tcPr>
          <w:p w:rsidR="00670C54" w:rsidRPr="00C17188" w:rsidRDefault="00670C54" w:rsidP="00670C54">
            <w:pPr>
              <w:jc w:val="center"/>
              <w:rPr>
                <w:rFonts w:ascii="Times New Roman" w:hAnsi="Times New Roman"/>
                <w:sz w:val="20"/>
              </w:rPr>
            </w:pPr>
            <w:r w:rsidRPr="00C17188">
              <w:rPr>
                <w:rFonts w:ascii="Times New Roman" w:hAnsi="Times New Roman"/>
                <w:color w:val="000000"/>
                <w:sz w:val="20"/>
              </w:rPr>
              <w:t>КГПОБУ «Камчатский морской энергетический техникум»</w:t>
            </w:r>
          </w:p>
        </w:tc>
      </w:tr>
      <w:tr w:rsidR="00670C54" w:rsidRPr="007C0986" w:rsidTr="00670C54">
        <w:trPr>
          <w:jc w:val="center"/>
        </w:trPr>
        <w:tc>
          <w:tcPr>
            <w:tcW w:w="1587" w:type="dxa"/>
          </w:tcPr>
          <w:p w:rsidR="00670C54" w:rsidRPr="00C17188" w:rsidRDefault="00670C54" w:rsidP="00786116">
            <w:pPr>
              <w:jc w:val="center"/>
              <w:rPr>
                <w:rFonts w:ascii="Times New Roman" w:hAnsi="Times New Roman"/>
                <w:sz w:val="20"/>
              </w:rPr>
            </w:pPr>
            <w:r w:rsidRPr="00C17188">
              <w:rPr>
                <w:rFonts w:ascii="Times New Roman" w:hAnsi="Times New Roman"/>
                <w:sz w:val="20"/>
              </w:rPr>
              <w:t xml:space="preserve">Соответствие </w:t>
            </w:r>
            <w:r w:rsidRPr="00786116">
              <w:rPr>
                <w:rFonts w:ascii="Times New Roman" w:hAnsi="Times New Roman"/>
                <w:sz w:val="20"/>
              </w:rPr>
              <w:t xml:space="preserve">требованиям Приказа </w:t>
            </w:r>
            <w:proofErr w:type="spellStart"/>
            <w:r w:rsidRPr="00786116">
              <w:rPr>
                <w:rFonts w:ascii="Times New Roman" w:hAnsi="Times New Roman"/>
                <w:sz w:val="20"/>
              </w:rPr>
              <w:t>Рособрнадзора</w:t>
            </w:r>
            <w:proofErr w:type="spellEnd"/>
            <w:r w:rsidRPr="00786116">
              <w:rPr>
                <w:rFonts w:ascii="Times New Roman" w:hAnsi="Times New Roman"/>
                <w:sz w:val="20"/>
              </w:rPr>
              <w:t xml:space="preserve"> № 785</w:t>
            </w:r>
          </w:p>
        </w:tc>
        <w:tc>
          <w:tcPr>
            <w:tcW w:w="1930" w:type="dxa"/>
            <w:vAlign w:val="center"/>
          </w:tcPr>
          <w:p w:rsidR="00670C54" w:rsidRPr="00621AFB" w:rsidRDefault="00670C54" w:rsidP="00670C54">
            <w:pPr>
              <w:jc w:val="center"/>
              <w:rPr>
                <w:rFonts w:ascii="Times New Roman" w:hAnsi="Times New Roman"/>
                <w:sz w:val="28"/>
                <w:szCs w:val="28"/>
              </w:rPr>
            </w:pPr>
            <w:r>
              <w:rPr>
                <w:rFonts w:ascii="Times New Roman" w:hAnsi="Times New Roman"/>
                <w:color w:val="000000"/>
              </w:rPr>
              <w:t>96</w:t>
            </w:r>
            <w:r w:rsidRPr="00621AFB">
              <w:rPr>
                <w:rFonts w:ascii="Times New Roman" w:hAnsi="Times New Roman"/>
                <w:color w:val="000000"/>
              </w:rPr>
              <w:t>%</w:t>
            </w:r>
          </w:p>
        </w:tc>
        <w:tc>
          <w:tcPr>
            <w:tcW w:w="1930" w:type="dxa"/>
            <w:vAlign w:val="center"/>
          </w:tcPr>
          <w:p w:rsidR="00670C54" w:rsidRPr="00621AFB" w:rsidRDefault="00670C54" w:rsidP="00670C54">
            <w:pPr>
              <w:jc w:val="center"/>
              <w:rPr>
                <w:rFonts w:ascii="Times New Roman" w:hAnsi="Times New Roman"/>
                <w:szCs w:val="24"/>
              </w:rPr>
            </w:pPr>
            <w:r>
              <w:rPr>
                <w:rFonts w:ascii="Times New Roman" w:hAnsi="Times New Roman"/>
                <w:color w:val="000000"/>
              </w:rPr>
              <w:t>78</w:t>
            </w:r>
            <w:r w:rsidRPr="00621AFB">
              <w:rPr>
                <w:rFonts w:ascii="Times New Roman" w:hAnsi="Times New Roman"/>
                <w:color w:val="000000"/>
              </w:rPr>
              <w:t>%</w:t>
            </w:r>
          </w:p>
        </w:tc>
        <w:tc>
          <w:tcPr>
            <w:tcW w:w="1843" w:type="dxa"/>
            <w:vAlign w:val="center"/>
          </w:tcPr>
          <w:p w:rsidR="00670C54" w:rsidRPr="00621AFB" w:rsidRDefault="00670C54" w:rsidP="00670C54">
            <w:pPr>
              <w:jc w:val="center"/>
              <w:rPr>
                <w:rFonts w:ascii="Times New Roman" w:hAnsi="Times New Roman"/>
                <w:sz w:val="28"/>
                <w:szCs w:val="28"/>
              </w:rPr>
            </w:pPr>
            <w:r>
              <w:rPr>
                <w:rFonts w:ascii="Times New Roman" w:hAnsi="Times New Roman"/>
                <w:color w:val="000000"/>
              </w:rPr>
              <w:t>26</w:t>
            </w:r>
            <w:r w:rsidRPr="00621AFB">
              <w:rPr>
                <w:rFonts w:ascii="Times New Roman" w:hAnsi="Times New Roman"/>
                <w:color w:val="000000"/>
              </w:rPr>
              <w:t>%</w:t>
            </w:r>
          </w:p>
        </w:tc>
        <w:tc>
          <w:tcPr>
            <w:tcW w:w="1843" w:type="dxa"/>
            <w:vAlign w:val="center"/>
          </w:tcPr>
          <w:p w:rsidR="00670C54" w:rsidRPr="00621AFB" w:rsidRDefault="00670C54" w:rsidP="00670C54">
            <w:pPr>
              <w:jc w:val="center"/>
              <w:rPr>
                <w:rFonts w:ascii="Times New Roman" w:hAnsi="Times New Roman"/>
                <w:szCs w:val="24"/>
              </w:rPr>
            </w:pPr>
            <w:r>
              <w:rPr>
                <w:rFonts w:ascii="Times New Roman" w:hAnsi="Times New Roman"/>
                <w:color w:val="000000"/>
              </w:rPr>
              <w:t>76</w:t>
            </w:r>
            <w:r w:rsidRPr="00621AFB">
              <w:rPr>
                <w:rFonts w:ascii="Times New Roman" w:hAnsi="Times New Roman"/>
                <w:color w:val="000000"/>
              </w:rPr>
              <w:t>%</w:t>
            </w:r>
          </w:p>
        </w:tc>
      </w:tr>
      <w:tr w:rsidR="00670C54" w:rsidRPr="007C0986" w:rsidTr="00670C54">
        <w:trPr>
          <w:jc w:val="center"/>
        </w:trPr>
        <w:tc>
          <w:tcPr>
            <w:tcW w:w="1587" w:type="dxa"/>
          </w:tcPr>
          <w:p w:rsidR="00670C54" w:rsidRPr="00C17188" w:rsidRDefault="00670C54" w:rsidP="00786116">
            <w:pPr>
              <w:jc w:val="center"/>
              <w:rPr>
                <w:rFonts w:ascii="Times New Roman" w:hAnsi="Times New Roman"/>
                <w:sz w:val="20"/>
              </w:rPr>
            </w:pPr>
            <w:r w:rsidRPr="00C17188">
              <w:rPr>
                <w:rFonts w:ascii="Times New Roman" w:hAnsi="Times New Roman"/>
                <w:sz w:val="20"/>
              </w:rPr>
              <w:t xml:space="preserve">Соответствие </w:t>
            </w:r>
            <w:r w:rsidRPr="00786116">
              <w:rPr>
                <w:rFonts w:ascii="Times New Roman" w:hAnsi="Times New Roman"/>
                <w:sz w:val="20"/>
              </w:rPr>
              <w:t>требованиям Постановления Правительства РФ № 582</w:t>
            </w:r>
          </w:p>
        </w:tc>
        <w:tc>
          <w:tcPr>
            <w:tcW w:w="1930" w:type="dxa"/>
            <w:vAlign w:val="center"/>
          </w:tcPr>
          <w:p w:rsidR="00670C54" w:rsidRDefault="00670C54" w:rsidP="00670C54">
            <w:pPr>
              <w:jc w:val="center"/>
              <w:rPr>
                <w:sz w:val="28"/>
                <w:szCs w:val="28"/>
              </w:rPr>
            </w:pPr>
            <w:r>
              <w:rPr>
                <w:rFonts w:ascii="Times New Roman" w:hAnsi="Times New Roman"/>
                <w:color w:val="000000"/>
                <w:szCs w:val="24"/>
              </w:rPr>
              <w:t>93%</w:t>
            </w:r>
          </w:p>
        </w:tc>
        <w:tc>
          <w:tcPr>
            <w:tcW w:w="1930" w:type="dxa"/>
            <w:vAlign w:val="center"/>
          </w:tcPr>
          <w:p w:rsidR="00670C54" w:rsidRPr="007C0986" w:rsidRDefault="00670C54" w:rsidP="00670C54">
            <w:pPr>
              <w:jc w:val="center"/>
              <w:rPr>
                <w:rFonts w:ascii="Times New Roman" w:hAnsi="Times New Roman"/>
                <w:szCs w:val="24"/>
              </w:rPr>
            </w:pPr>
            <w:r>
              <w:rPr>
                <w:rFonts w:ascii="Times New Roman" w:hAnsi="Times New Roman"/>
                <w:color w:val="000000"/>
                <w:szCs w:val="24"/>
              </w:rPr>
              <w:t>85%</w:t>
            </w:r>
          </w:p>
        </w:tc>
        <w:tc>
          <w:tcPr>
            <w:tcW w:w="1843" w:type="dxa"/>
            <w:vAlign w:val="center"/>
          </w:tcPr>
          <w:p w:rsidR="00670C54" w:rsidRDefault="00670C54" w:rsidP="00670C54">
            <w:pPr>
              <w:jc w:val="center"/>
              <w:rPr>
                <w:sz w:val="28"/>
                <w:szCs w:val="28"/>
              </w:rPr>
            </w:pPr>
            <w:r>
              <w:rPr>
                <w:rFonts w:ascii="Times New Roman" w:hAnsi="Times New Roman"/>
                <w:color w:val="000000"/>
                <w:szCs w:val="24"/>
              </w:rPr>
              <w:t>77%</w:t>
            </w:r>
          </w:p>
        </w:tc>
        <w:tc>
          <w:tcPr>
            <w:tcW w:w="1843" w:type="dxa"/>
            <w:vAlign w:val="center"/>
          </w:tcPr>
          <w:p w:rsidR="00670C54" w:rsidRPr="007C0986" w:rsidRDefault="00670C54" w:rsidP="00670C54">
            <w:pPr>
              <w:jc w:val="center"/>
              <w:rPr>
                <w:rFonts w:ascii="Times New Roman" w:hAnsi="Times New Roman"/>
                <w:szCs w:val="24"/>
              </w:rPr>
            </w:pPr>
            <w:r>
              <w:rPr>
                <w:rFonts w:ascii="Times New Roman" w:hAnsi="Times New Roman"/>
                <w:color w:val="000000"/>
                <w:szCs w:val="24"/>
              </w:rPr>
              <w:t>90%</w:t>
            </w:r>
          </w:p>
        </w:tc>
      </w:tr>
    </w:tbl>
    <w:p w:rsidR="00670C54" w:rsidRDefault="00670C54" w:rsidP="00670C54">
      <w:pPr>
        <w:pStyle w:val="a5"/>
        <w:rPr>
          <w:sz w:val="28"/>
          <w:szCs w:val="28"/>
          <w:lang w:val="ru-RU"/>
        </w:rPr>
      </w:pPr>
    </w:p>
    <w:p w:rsidR="00670C54" w:rsidRDefault="00670C54" w:rsidP="00786116">
      <w:pPr>
        <w:pStyle w:val="a5"/>
        <w:rPr>
          <w:sz w:val="28"/>
          <w:szCs w:val="28"/>
          <w:lang w:val="ru-RU"/>
        </w:rPr>
      </w:pPr>
      <w:r>
        <w:rPr>
          <w:sz w:val="28"/>
          <w:szCs w:val="28"/>
          <w:lang w:val="ru-RU"/>
        </w:rPr>
        <w:t>М</w:t>
      </w:r>
      <w:r w:rsidRPr="00477276">
        <w:rPr>
          <w:sz w:val="28"/>
          <w:szCs w:val="28"/>
          <w:lang w:val="ru-RU"/>
        </w:rPr>
        <w:t>ожно отметить ряд замечаний по поводу полноты сведений</w:t>
      </w:r>
      <w:r>
        <w:rPr>
          <w:sz w:val="28"/>
          <w:szCs w:val="28"/>
          <w:lang w:val="ru-RU"/>
        </w:rPr>
        <w:t>, размещенных на сайтах ОО</w:t>
      </w:r>
      <w:r w:rsidRPr="00477276">
        <w:rPr>
          <w:sz w:val="28"/>
          <w:szCs w:val="28"/>
          <w:lang w:val="ru-RU"/>
        </w:rPr>
        <w:t>:</w:t>
      </w:r>
    </w:p>
    <w:p w:rsidR="00670C54" w:rsidRDefault="00670C54" w:rsidP="00786116">
      <w:pPr>
        <w:pStyle w:val="a5"/>
        <w:numPr>
          <w:ilvl w:val="0"/>
          <w:numId w:val="22"/>
        </w:numPr>
        <w:tabs>
          <w:tab w:val="left" w:pos="426"/>
        </w:tabs>
        <w:ind w:left="0" w:firstLine="708"/>
        <w:rPr>
          <w:sz w:val="28"/>
          <w:szCs w:val="28"/>
          <w:lang w:val="ru-RU"/>
        </w:rPr>
      </w:pPr>
      <w:r>
        <w:rPr>
          <w:sz w:val="28"/>
          <w:szCs w:val="28"/>
          <w:lang w:val="ru-RU"/>
        </w:rPr>
        <w:t>не указаны м</w:t>
      </w:r>
      <w:r w:rsidRPr="00716D4E">
        <w:rPr>
          <w:sz w:val="28"/>
          <w:szCs w:val="28"/>
          <w:lang w:val="ru-RU"/>
        </w:rPr>
        <w:t>еста нахождения структурных подразделений</w:t>
      </w:r>
      <w:r>
        <w:rPr>
          <w:sz w:val="28"/>
          <w:szCs w:val="28"/>
          <w:lang w:val="ru-RU"/>
        </w:rPr>
        <w:t>;</w:t>
      </w:r>
    </w:p>
    <w:p w:rsidR="00670C54" w:rsidRDefault="00670C54" w:rsidP="00786116">
      <w:pPr>
        <w:pStyle w:val="a5"/>
        <w:numPr>
          <w:ilvl w:val="0"/>
          <w:numId w:val="22"/>
        </w:numPr>
        <w:tabs>
          <w:tab w:val="left" w:pos="426"/>
          <w:tab w:val="left" w:pos="1068"/>
        </w:tabs>
        <w:ind w:left="0" w:firstLine="708"/>
        <w:rPr>
          <w:sz w:val="28"/>
          <w:szCs w:val="28"/>
          <w:lang w:val="ru-RU"/>
        </w:rPr>
      </w:pPr>
      <w:r>
        <w:rPr>
          <w:sz w:val="28"/>
          <w:szCs w:val="28"/>
          <w:lang w:val="ru-RU"/>
        </w:rPr>
        <w:t>нет с</w:t>
      </w:r>
      <w:r w:rsidRPr="003D6E1A">
        <w:rPr>
          <w:sz w:val="28"/>
          <w:szCs w:val="28"/>
          <w:lang w:val="ru-RU"/>
        </w:rPr>
        <w:t>ведени</w:t>
      </w:r>
      <w:r>
        <w:rPr>
          <w:sz w:val="28"/>
          <w:szCs w:val="28"/>
          <w:lang w:val="ru-RU"/>
        </w:rPr>
        <w:t>й</w:t>
      </w:r>
      <w:r w:rsidRPr="003D6E1A">
        <w:rPr>
          <w:sz w:val="28"/>
          <w:szCs w:val="28"/>
          <w:lang w:val="ru-RU"/>
        </w:rPr>
        <w:t xml:space="preserve"> о наличии положений о структурных подразделениях (об органах управления) с приложением копий указанных положений (при их наличии)</w:t>
      </w:r>
      <w:r>
        <w:rPr>
          <w:sz w:val="28"/>
          <w:szCs w:val="28"/>
          <w:lang w:val="ru-RU"/>
        </w:rPr>
        <w:t>;</w:t>
      </w:r>
    </w:p>
    <w:p w:rsidR="00670C54" w:rsidRDefault="00670C54" w:rsidP="00786116">
      <w:pPr>
        <w:pStyle w:val="a5"/>
        <w:numPr>
          <w:ilvl w:val="0"/>
          <w:numId w:val="22"/>
        </w:numPr>
        <w:tabs>
          <w:tab w:val="left" w:pos="426"/>
          <w:tab w:val="left" w:pos="1068"/>
        </w:tabs>
        <w:ind w:left="0" w:firstLine="708"/>
        <w:rPr>
          <w:sz w:val="28"/>
          <w:szCs w:val="28"/>
          <w:lang w:val="ru-RU"/>
        </w:rPr>
      </w:pPr>
      <w:r>
        <w:rPr>
          <w:sz w:val="28"/>
          <w:szCs w:val="28"/>
          <w:lang w:val="ru-RU"/>
        </w:rPr>
        <w:t xml:space="preserve">нет сведений о </w:t>
      </w:r>
      <w:r w:rsidRPr="003D6E1A">
        <w:rPr>
          <w:sz w:val="28"/>
          <w:szCs w:val="28"/>
          <w:lang w:val="ru-RU"/>
        </w:rPr>
        <w:t>доступ</w:t>
      </w:r>
      <w:r>
        <w:rPr>
          <w:sz w:val="28"/>
          <w:szCs w:val="28"/>
          <w:lang w:val="ru-RU"/>
        </w:rPr>
        <w:t>е</w:t>
      </w:r>
      <w:r w:rsidRPr="003D6E1A">
        <w:rPr>
          <w:sz w:val="28"/>
          <w:szCs w:val="28"/>
          <w:lang w:val="ru-RU"/>
        </w:rPr>
        <w:t xml:space="preserve"> к информационным системам и информационно-телекоммуникационным сетям</w:t>
      </w:r>
      <w:r>
        <w:rPr>
          <w:sz w:val="28"/>
          <w:szCs w:val="28"/>
          <w:lang w:val="ru-RU"/>
        </w:rPr>
        <w:t>;</w:t>
      </w:r>
    </w:p>
    <w:p w:rsidR="00670C54" w:rsidRPr="00C57F38" w:rsidRDefault="00670C54" w:rsidP="00786116">
      <w:pPr>
        <w:pStyle w:val="a7"/>
        <w:numPr>
          <w:ilvl w:val="0"/>
          <w:numId w:val="7"/>
        </w:numPr>
        <w:spacing w:line="276" w:lineRule="auto"/>
        <w:ind w:left="0" w:firstLine="708"/>
        <w:rPr>
          <w:rFonts w:ascii="Times New Roman" w:eastAsia="Calibri" w:hAnsi="Times New Roman"/>
          <w:sz w:val="28"/>
          <w:szCs w:val="28"/>
          <w:lang w:eastAsia="x-none"/>
        </w:rPr>
      </w:pPr>
      <w:r w:rsidRPr="00C57F38">
        <w:rPr>
          <w:rFonts w:ascii="Times New Roman" w:eastAsia="Calibri" w:hAnsi="Times New Roman"/>
          <w:sz w:val="28"/>
          <w:szCs w:val="28"/>
          <w:lang w:eastAsia="x-none"/>
        </w:rPr>
        <w:t>не реализованы способы взаимодействия организации и получателей образовательных услуг с помощью электронных сервисов (электронная приемная; гостевая книга; электронная запись и т. д.);</w:t>
      </w:r>
    </w:p>
    <w:p w:rsidR="00670C54" w:rsidRDefault="00670C54" w:rsidP="00786116">
      <w:pPr>
        <w:pStyle w:val="a7"/>
        <w:numPr>
          <w:ilvl w:val="0"/>
          <w:numId w:val="7"/>
        </w:numPr>
        <w:spacing w:line="276" w:lineRule="auto"/>
        <w:ind w:left="0" w:firstLine="708"/>
        <w:rPr>
          <w:rFonts w:ascii="Times New Roman" w:eastAsia="Calibri" w:hAnsi="Times New Roman"/>
          <w:sz w:val="28"/>
          <w:szCs w:val="28"/>
          <w:lang w:eastAsia="x-none"/>
        </w:rPr>
      </w:pPr>
      <w:r w:rsidRPr="00C57F38">
        <w:rPr>
          <w:rFonts w:ascii="Times New Roman" w:eastAsia="Calibri" w:hAnsi="Times New Roman"/>
          <w:sz w:val="28"/>
          <w:szCs w:val="28"/>
          <w:lang w:eastAsia="x-none"/>
        </w:rPr>
        <w:t>не реализована возможность взаимодействия с работниками образовательной организации с помощью веб-серверов.</w:t>
      </w:r>
    </w:p>
    <w:p w:rsidR="00670C54" w:rsidRPr="00C57F38" w:rsidRDefault="00670C54" w:rsidP="00786116">
      <w:pPr>
        <w:spacing w:after="0" w:line="276" w:lineRule="auto"/>
        <w:ind w:firstLine="709"/>
        <w:jc w:val="both"/>
        <w:rPr>
          <w:rFonts w:ascii="Times New Roman" w:eastAsia="Calibri" w:hAnsi="Times New Roman"/>
          <w:sz w:val="28"/>
          <w:szCs w:val="28"/>
          <w:lang w:eastAsia="x-none"/>
        </w:rPr>
      </w:pPr>
      <w:r w:rsidRPr="00C57F38">
        <w:rPr>
          <w:rFonts w:ascii="Times New Roman" w:eastAsia="Calibri" w:hAnsi="Times New Roman"/>
          <w:sz w:val="28"/>
          <w:szCs w:val="28"/>
          <w:lang w:eastAsia="x-none"/>
        </w:rPr>
        <w:t>На сайтах К</w:t>
      </w:r>
      <w:r>
        <w:rPr>
          <w:rFonts w:ascii="Times New Roman" w:eastAsia="Calibri" w:hAnsi="Times New Roman"/>
          <w:sz w:val="28"/>
          <w:szCs w:val="28"/>
          <w:lang w:eastAsia="x-none"/>
        </w:rPr>
        <w:t>ГПОАУ</w:t>
      </w:r>
      <w:r w:rsidRPr="00C57F38">
        <w:rPr>
          <w:rFonts w:ascii="Times New Roman" w:eastAsia="Calibri" w:hAnsi="Times New Roman"/>
          <w:sz w:val="28"/>
          <w:szCs w:val="28"/>
          <w:lang w:eastAsia="x-none"/>
        </w:rPr>
        <w:t xml:space="preserve"> «</w:t>
      </w:r>
      <w:r>
        <w:rPr>
          <w:rFonts w:ascii="Times New Roman" w:eastAsia="Calibri" w:hAnsi="Times New Roman"/>
          <w:sz w:val="28"/>
          <w:szCs w:val="28"/>
          <w:lang w:eastAsia="x-none"/>
        </w:rPr>
        <w:t>Камчатский морской энергетический техникум</w:t>
      </w:r>
      <w:r w:rsidRPr="00C57F38">
        <w:rPr>
          <w:rFonts w:ascii="Times New Roman" w:eastAsia="Calibri" w:hAnsi="Times New Roman"/>
          <w:sz w:val="28"/>
          <w:szCs w:val="28"/>
          <w:lang w:eastAsia="x-none"/>
        </w:rPr>
        <w:t>», К</w:t>
      </w:r>
      <w:r>
        <w:rPr>
          <w:rFonts w:ascii="Times New Roman" w:eastAsia="Calibri" w:hAnsi="Times New Roman"/>
          <w:sz w:val="28"/>
          <w:szCs w:val="28"/>
          <w:lang w:eastAsia="x-none"/>
        </w:rPr>
        <w:t xml:space="preserve">ГПОБУ </w:t>
      </w:r>
      <w:r w:rsidRPr="00C57F38">
        <w:rPr>
          <w:rFonts w:ascii="Times New Roman" w:eastAsia="Calibri" w:hAnsi="Times New Roman"/>
          <w:sz w:val="28"/>
          <w:szCs w:val="28"/>
          <w:lang w:eastAsia="x-none"/>
        </w:rPr>
        <w:t>«Камчатский индустриальный техникум», К</w:t>
      </w:r>
      <w:r>
        <w:rPr>
          <w:rFonts w:ascii="Times New Roman" w:eastAsia="Calibri" w:hAnsi="Times New Roman"/>
          <w:sz w:val="28"/>
          <w:szCs w:val="28"/>
          <w:lang w:eastAsia="x-none"/>
        </w:rPr>
        <w:t>ГПОБУ</w:t>
      </w:r>
      <w:r w:rsidRPr="00C57F38">
        <w:rPr>
          <w:rFonts w:ascii="Times New Roman" w:eastAsia="Calibri" w:hAnsi="Times New Roman"/>
          <w:sz w:val="28"/>
          <w:szCs w:val="28"/>
          <w:lang w:eastAsia="x-none"/>
        </w:rPr>
        <w:t xml:space="preserve"> «Камчатский педагогический колледж» отсутству</w:t>
      </w:r>
      <w:r>
        <w:rPr>
          <w:rFonts w:ascii="Times New Roman" w:eastAsia="Calibri" w:hAnsi="Times New Roman"/>
          <w:sz w:val="28"/>
          <w:szCs w:val="28"/>
          <w:lang w:eastAsia="x-none"/>
        </w:rPr>
        <w:t>ю</w:t>
      </w:r>
      <w:r w:rsidRPr="00C57F38">
        <w:rPr>
          <w:rFonts w:ascii="Times New Roman" w:eastAsia="Calibri" w:hAnsi="Times New Roman"/>
          <w:sz w:val="28"/>
          <w:szCs w:val="28"/>
          <w:lang w:eastAsia="x-none"/>
        </w:rPr>
        <w:t>т</w:t>
      </w:r>
      <w:r>
        <w:rPr>
          <w:rFonts w:ascii="Times New Roman" w:eastAsia="Calibri" w:hAnsi="Times New Roman"/>
          <w:sz w:val="28"/>
          <w:szCs w:val="28"/>
          <w:lang w:eastAsia="x-none"/>
        </w:rPr>
        <w:t>:</w:t>
      </w:r>
    </w:p>
    <w:p w:rsidR="00670C54" w:rsidRPr="00C57F38" w:rsidRDefault="00670C54" w:rsidP="00786116">
      <w:pPr>
        <w:pStyle w:val="a7"/>
        <w:numPr>
          <w:ilvl w:val="0"/>
          <w:numId w:val="7"/>
        </w:numPr>
        <w:spacing w:line="276" w:lineRule="auto"/>
        <w:ind w:left="0" w:firstLine="709"/>
        <w:rPr>
          <w:rFonts w:ascii="Times New Roman" w:eastAsia="Calibri" w:hAnsi="Times New Roman"/>
          <w:sz w:val="28"/>
          <w:szCs w:val="28"/>
          <w:lang w:eastAsia="x-none"/>
        </w:rPr>
      </w:pPr>
      <w:r w:rsidRPr="00C57F38">
        <w:rPr>
          <w:rFonts w:ascii="Times New Roman" w:eastAsia="Calibri" w:hAnsi="Times New Roman"/>
          <w:sz w:val="28"/>
          <w:szCs w:val="28"/>
          <w:lang w:eastAsia="x-none"/>
        </w:rPr>
        <w:t>отчет о деятельности организации (публичный доклад);</w:t>
      </w:r>
    </w:p>
    <w:p w:rsidR="00670C54" w:rsidRDefault="00670C54" w:rsidP="00786116">
      <w:pPr>
        <w:pStyle w:val="a7"/>
        <w:numPr>
          <w:ilvl w:val="0"/>
          <w:numId w:val="7"/>
        </w:numPr>
        <w:spacing w:line="276" w:lineRule="auto"/>
        <w:ind w:left="0" w:firstLine="709"/>
        <w:rPr>
          <w:rFonts w:ascii="Times New Roman" w:hAnsi="Times New Roman"/>
          <w:color w:val="000000"/>
          <w:sz w:val="28"/>
          <w:szCs w:val="28"/>
        </w:rPr>
      </w:pPr>
      <w:r>
        <w:rPr>
          <w:rFonts w:ascii="Times New Roman" w:hAnsi="Times New Roman"/>
          <w:color w:val="000000"/>
          <w:sz w:val="28"/>
          <w:szCs w:val="28"/>
        </w:rPr>
        <w:t xml:space="preserve">отчет о результатах </w:t>
      </w:r>
      <w:proofErr w:type="spellStart"/>
      <w:r>
        <w:rPr>
          <w:rFonts w:ascii="Times New Roman" w:hAnsi="Times New Roman"/>
          <w:color w:val="000000"/>
          <w:sz w:val="28"/>
          <w:szCs w:val="28"/>
        </w:rPr>
        <w:t>самообследования</w:t>
      </w:r>
      <w:proofErr w:type="spellEnd"/>
      <w:r>
        <w:rPr>
          <w:rFonts w:ascii="Times New Roman" w:hAnsi="Times New Roman"/>
          <w:color w:val="000000"/>
          <w:sz w:val="28"/>
          <w:szCs w:val="28"/>
        </w:rPr>
        <w:t xml:space="preserve"> в соответствии с Порядком проведения </w:t>
      </w:r>
      <w:proofErr w:type="spellStart"/>
      <w:r>
        <w:rPr>
          <w:rFonts w:ascii="Times New Roman" w:hAnsi="Times New Roman"/>
          <w:color w:val="000000"/>
          <w:sz w:val="28"/>
          <w:szCs w:val="28"/>
        </w:rPr>
        <w:t>самообследования</w:t>
      </w:r>
      <w:proofErr w:type="spellEnd"/>
      <w:r>
        <w:rPr>
          <w:rFonts w:ascii="Times New Roman" w:hAnsi="Times New Roman"/>
          <w:color w:val="000000"/>
          <w:sz w:val="28"/>
          <w:szCs w:val="28"/>
        </w:rPr>
        <w:t xml:space="preserve"> образовательной организации, утвержденным приказом Министерства образования и науки РФ от 14.06.2013 г. № 462;</w:t>
      </w:r>
    </w:p>
    <w:p w:rsidR="00670C54" w:rsidRDefault="00670C54" w:rsidP="00786116">
      <w:pPr>
        <w:pStyle w:val="a7"/>
        <w:numPr>
          <w:ilvl w:val="0"/>
          <w:numId w:val="7"/>
        </w:numPr>
        <w:spacing w:line="276" w:lineRule="auto"/>
        <w:ind w:left="0" w:firstLine="709"/>
        <w:rPr>
          <w:rFonts w:ascii="Times New Roman" w:hAnsi="Times New Roman"/>
          <w:color w:val="000000"/>
          <w:sz w:val="28"/>
          <w:szCs w:val="28"/>
        </w:rPr>
      </w:pPr>
      <w:r>
        <w:rPr>
          <w:rFonts w:ascii="Times New Roman" w:hAnsi="Times New Roman"/>
          <w:color w:val="000000"/>
          <w:sz w:val="28"/>
          <w:szCs w:val="28"/>
        </w:rPr>
        <w:t xml:space="preserve">анализ показателей деятельности организации, утвержденных приказом Министерства образования и науки РФ от 10.12.2013 г. № 1324 «Об </w:t>
      </w:r>
      <w:r>
        <w:rPr>
          <w:rFonts w:ascii="Times New Roman" w:hAnsi="Times New Roman"/>
          <w:color w:val="000000"/>
          <w:sz w:val="28"/>
          <w:szCs w:val="28"/>
        </w:rPr>
        <w:lastRenderedPageBreak/>
        <w:t xml:space="preserve">утверждении показателей деятельности образовательной организации, подлежащей </w:t>
      </w:r>
      <w:proofErr w:type="spellStart"/>
      <w:r>
        <w:rPr>
          <w:rFonts w:ascii="Times New Roman" w:hAnsi="Times New Roman"/>
          <w:color w:val="000000"/>
          <w:sz w:val="28"/>
          <w:szCs w:val="28"/>
        </w:rPr>
        <w:t>самообследованию</w:t>
      </w:r>
      <w:proofErr w:type="spellEnd"/>
      <w:r>
        <w:rPr>
          <w:rFonts w:ascii="Times New Roman" w:hAnsi="Times New Roman"/>
          <w:color w:val="000000"/>
          <w:sz w:val="28"/>
          <w:szCs w:val="28"/>
        </w:rPr>
        <w:t>»;</w:t>
      </w:r>
    </w:p>
    <w:p w:rsidR="00670C54" w:rsidRDefault="00670C54" w:rsidP="00786116">
      <w:pPr>
        <w:pStyle w:val="a7"/>
        <w:numPr>
          <w:ilvl w:val="0"/>
          <w:numId w:val="7"/>
        </w:numPr>
        <w:spacing w:line="276" w:lineRule="auto"/>
        <w:ind w:left="0" w:firstLine="709"/>
        <w:rPr>
          <w:rFonts w:ascii="Times New Roman" w:hAnsi="Times New Roman"/>
          <w:color w:val="000000"/>
          <w:sz w:val="28"/>
          <w:szCs w:val="28"/>
        </w:rPr>
      </w:pPr>
      <w:r w:rsidRPr="00C57F38">
        <w:rPr>
          <w:rFonts w:ascii="Times New Roman" w:eastAsia="Calibri" w:hAnsi="Times New Roman"/>
          <w:sz w:val="28"/>
          <w:szCs w:val="28"/>
          <w:lang w:eastAsia="x-none"/>
        </w:rPr>
        <w:t>информация</w:t>
      </w:r>
      <w:r w:rsidRPr="001748DE">
        <w:rPr>
          <w:rFonts w:ascii="Times New Roman" w:hAnsi="Times New Roman"/>
          <w:color w:val="000000"/>
          <w:sz w:val="28"/>
          <w:szCs w:val="28"/>
        </w:rPr>
        <w:t xml:space="preserve"> о порядке подачи предложений по вопросам улучшения работы образовательной организации</w:t>
      </w:r>
      <w:r>
        <w:rPr>
          <w:rFonts w:ascii="Times New Roman" w:hAnsi="Times New Roman"/>
          <w:color w:val="000000"/>
          <w:sz w:val="28"/>
          <w:szCs w:val="28"/>
        </w:rPr>
        <w:t>;</w:t>
      </w:r>
    </w:p>
    <w:p w:rsidR="00670C54" w:rsidRDefault="00670C54" w:rsidP="00786116">
      <w:pPr>
        <w:pStyle w:val="a7"/>
        <w:numPr>
          <w:ilvl w:val="0"/>
          <w:numId w:val="7"/>
        </w:numPr>
        <w:spacing w:line="276" w:lineRule="auto"/>
        <w:ind w:left="0" w:firstLine="709"/>
        <w:rPr>
          <w:rFonts w:ascii="Times New Roman" w:hAnsi="Times New Roman"/>
          <w:color w:val="000000"/>
          <w:sz w:val="28"/>
          <w:szCs w:val="28"/>
        </w:rPr>
      </w:pPr>
      <w:r w:rsidRPr="00C57F38">
        <w:rPr>
          <w:rFonts w:ascii="Times New Roman" w:eastAsia="Calibri" w:hAnsi="Times New Roman"/>
          <w:sz w:val="28"/>
          <w:szCs w:val="28"/>
          <w:lang w:eastAsia="x-none"/>
        </w:rPr>
        <w:t>информация</w:t>
      </w:r>
      <w:r w:rsidRPr="001748DE">
        <w:rPr>
          <w:rFonts w:ascii="Times New Roman" w:hAnsi="Times New Roman"/>
          <w:color w:val="000000"/>
          <w:sz w:val="28"/>
          <w:szCs w:val="28"/>
        </w:rPr>
        <w:t xml:space="preserve"> о порядке рассмотрения предложений по вопросам улучшения работы образовательной организации</w:t>
      </w:r>
      <w:r>
        <w:rPr>
          <w:rFonts w:ascii="Times New Roman" w:hAnsi="Times New Roman"/>
          <w:color w:val="000000"/>
          <w:sz w:val="28"/>
          <w:szCs w:val="28"/>
        </w:rPr>
        <w:t>;</w:t>
      </w:r>
    </w:p>
    <w:p w:rsidR="00670C54" w:rsidRDefault="00670C54" w:rsidP="00786116">
      <w:pPr>
        <w:pStyle w:val="a7"/>
        <w:numPr>
          <w:ilvl w:val="0"/>
          <w:numId w:val="7"/>
        </w:numPr>
        <w:spacing w:line="276" w:lineRule="auto"/>
        <w:ind w:left="0" w:firstLine="709"/>
        <w:rPr>
          <w:rFonts w:ascii="Times New Roman" w:hAnsi="Times New Roman"/>
          <w:color w:val="000000"/>
          <w:sz w:val="28"/>
          <w:szCs w:val="28"/>
        </w:rPr>
      </w:pPr>
      <w:r>
        <w:rPr>
          <w:rFonts w:ascii="Times New Roman" w:hAnsi="Times New Roman"/>
          <w:color w:val="000000"/>
          <w:sz w:val="28"/>
          <w:szCs w:val="28"/>
        </w:rPr>
        <w:t>раздел сайта с возможностью получения информации о показателях доступности сведений о ходе рассмотрения обращений.</w:t>
      </w:r>
    </w:p>
    <w:p w:rsidR="00670C54" w:rsidRDefault="00670C54" w:rsidP="00786116">
      <w:pPr>
        <w:pStyle w:val="a7"/>
        <w:spacing w:line="276" w:lineRule="auto"/>
        <w:ind w:left="0"/>
        <w:rPr>
          <w:rFonts w:ascii="Times New Roman" w:hAnsi="Times New Roman"/>
          <w:sz w:val="28"/>
          <w:szCs w:val="28"/>
        </w:rPr>
      </w:pPr>
      <w:r>
        <w:rPr>
          <w:rFonts w:ascii="Times New Roman" w:hAnsi="Times New Roman"/>
          <w:color w:val="000000"/>
          <w:sz w:val="28"/>
          <w:szCs w:val="28"/>
        </w:rPr>
        <w:t>На сайте КГПОАУ</w:t>
      </w:r>
      <w:r w:rsidRPr="00737EE0">
        <w:rPr>
          <w:rFonts w:ascii="Times New Roman" w:hAnsi="Times New Roman"/>
          <w:sz w:val="28"/>
          <w:szCs w:val="28"/>
        </w:rPr>
        <w:t xml:space="preserve"> «</w:t>
      </w:r>
      <w:r>
        <w:rPr>
          <w:rFonts w:ascii="Times New Roman" w:hAnsi="Times New Roman"/>
          <w:sz w:val="28"/>
          <w:szCs w:val="28"/>
        </w:rPr>
        <w:t>Камчатский морской энергетический техникум</w:t>
      </w:r>
      <w:r w:rsidRPr="00737EE0">
        <w:rPr>
          <w:rFonts w:ascii="Times New Roman" w:hAnsi="Times New Roman"/>
          <w:sz w:val="28"/>
          <w:szCs w:val="28"/>
        </w:rPr>
        <w:t>»</w:t>
      </w:r>
      <w:r>
        <w:rPr>
          <w:rFonts w:ascii="Times New Roman" w:hAnsi="Times New Roman"/>
          <w:sz w:val="28"/>
          <w:szCs w:val="28"/>
        </w:rPr>
        <w:t xml:space="preserve"> отсутствуют:</w:t>
      </w:r>
    </w:p>
    <w:p w:rsidR="00670C54" w:rsidRDefault="00670C54" w:rsidP="00786116">
      <w:pPr>
        <w:pStyle w:val="a7"/>
        <w:numPr>
          <w:ilvl w:val="0"/>
          <w:numId w:val="7"/>
        </w:numPr>
        <w:spacing w:line="276" w:lineRule="auto"/>
        <w:ind w:left="0" w:firstLine="709"/>
        <w:rPr>
          <w:rFonts w:ascii="Times New Roman" w:hAnsi="Times New Roman"/>
          <w:color w:val="000000"/>
          <w:sz w:val="28"/>
          <w:szCs w:val="28"/>
        </w:rPr>
      </w:pPr>
      <w:r>
        <w:rPr>
          <w:rFonts w:ascii="Times New Roman" w:hAnsi="Times New Roman"/>
          <w:color w:val="000000"/>
          <w:sz w:val="28"/>
          <w:szCs w:val="28"/>
        </w:rPr>
        <w:t>интерактивные опросы получателей образовательных услуг.</w:t>
      </w:r>
    </w:p>
    <w:p w:rsidR="00670C54" w:rsidRDefault="00670C54" w:rsidP="00786116">
      <w:pPr>
        <w:pStyle w:val="a7"/>
        <w:spacing w:line="276" w:lineRule="auto"/>
        <w:ind w:left="0"/>
        <w:rPr>
          <w:rFonts w:ascii="Times New Roman" w:hAnsi="Times New Roman"/>
          <w:sz w:val="28"/>
          <w:szCs w:val="28"/>
        </w:rPr>
      </w:pPr>
      <w:r>
        <w:rPr>
          <w:rFonts w:ascii="Times New Roman" w:hAnsi="Times New Roman"/>
          <w:sz w:val="28"/>
          <w:szCs w:val="28"/>
        </w:rPr>
        <w:t xml:space="preserve">На сайте </w:t>
      </w:r>
      <w:r w:rsidRPr="00C57F38">
        <w:rPr>
          <w:rFonts w:ascii="Times New Roman" w:eastAsia="Calibri" w:hAnsi="Times New Roman"/>
          <w:sz w:val="28"/>
          <w:szCs w:val="28"/>
          <w:lang w:eastAsia="x-none"/>
        </w:rPr>
        <w:t>К</w:t>
      </w:r>
      <w:r>
        <w:rPr>
          <w:rFonts w:ascii="Times New Roman" w:eastAsia="Calibri" w:hAnsi="Times New Roman"/>
          <w:sz w:val="28"/>
          <w:szCs w:val="28"/>
          <w:lang w:eastAsia="x-none"/>
        </w:rPr>
        <w:t>ГПОБУ</w:t>
      </w:r>
      <w:r w:rsidRPr="009D4345">
        <w:rPr>
          <w:rFonts w:ascii="Times New Roman" w:hAnsi="Times New Roman"/>
          <w:sz w:val="28"/>
          <w:szCs w:val="28"/>
        </w:rPr>
        <w:t xml:space="preserve"> «Камчатский </w:t>
      </w:r>
      <w:proofErr w:type="gramStart"/>
      <w:r w:rsidRPr="009D4345">
        <w:rPr>
          <w:rFonts w:ascii="Times New Roman" w:hAnsi="Times New Roman"/>
          <w:sz w:val="28"/>
          <w:szCs w:val="28"/>
        </w:rPr>
        <w:t>педагогический</w:t>
      </w:r>
      <w:proofErr w:type="gramEnd"/>
      <w:r w:rsidRPr="009D4345">
        <w:rPr>
          <w:rFonts w:ascii="Times New Roman" w:hAnsi="Times New Roman"/>
          <w:sz w:val="28"/>
          <w:szCs w:val="28"/>
        </w:rPr>
        <w:t xml:space="preserve"> колледж»</w:t>
      </w:r>
      <w:r>
        <w:rPr>
          <w:rFonts w:ascii="Times New Roman" w:hAnsi="Times New Roman"/>
          <w:sz w:val="28"/>
          <w:szCs w:val="28"/>
        </w:rPr>
        <w:t xml:space="preserve"> не размещена информация:</w:t>
      </w:r>
    </w:p>
    <w:p w:rsidR="00670C54" w:rsidRDefault="00670C54" w:rsidP="00786116">
      <w:pPr>
        <w:pStyle w:val="a7"/>
        <w:numPr>
          <w:ilvl w:val="0"/>
          <w:numId w:val="7"/>
        </w:numPr>
        <w:spacing w:line="276" w:lineRule="auto"/>
        <w:ind w:left="0" w:firstLine="709"/>
        <w:rPr>
          <w:rFonts w:ascii="Times New Roman" w:hAnsi="Times New Roman"/>
          <w:color w:val="000000"/>
          <w:sz w:val="28"/>
          <w:szCs w:val="28"/>
        </w:rPr>
      </w:pPr>
      <w:r>
        <w:rPr>
          <w:rFonts w:ascii="Times New Roman" w:hAnsi="Times New Roman"/>
          <w:color w:val="000000"/>
          <w:sz w:val="28"/>
          <w:szCs w:val="28"/>
        </w:rPr>
        <w:t>о профессиональном опыте педагогических работников;</w:t>
      </w:r>
    </w:p>
    <w:p w:rsidR="00670C54" w:rsidRDefault="00670C54" w:rsidP="00786116">
      <w:pPr>
        <w:pStyle w:val="a7"/>
        <w:numPr>
          <w:ilvl w:val="0"/>
          <w:numId w:val="7"/>
        </w:numPr>
        <w:spacing w:line="276" w:lineRule="auto"/>
        <w:ind w:left="0" w:firstLine="709"/>
        <w:rPr>
          <w:rFonts w:ascii="Times New Roman" w:hAnsi="Times New Roman"/>
          <w:color w:val="000000"/>
          <w:sz w:val="28"/>
          <w:szCs w:val="28"/>
        </w:rPr>
      </w:pPr>
      <w:r>
        <w:rPr>
          <w:rFonts w:ascii="Times New Roman" w:hAnsi="Times New Roman"/>
          <w:color w:val="000000"/>
          <w:sz w:val="28"/>
          <w:szCs w:val="28"/>
        </w:rPr>
        <w:t>о повышении квалификации и (или) профессиональной переподготовке педагогических работников образовательной организации.</w:t>
      </w:r>
    </w:p>
    <w:p w:rsidR="00670C54" w:rsidRPr="00955D94" w:rsidRDefault="00670C54" w:rsidP="00786116">
      <w:pPr>
        <w:pStyle w:val="a5"/>
        <w:ind w:firstLine="709"/>
        <w:rPr>
          <w:sz w:val="28"/>
          <w:szCs w:val="28"/>
          <w:lang w:val="ru-RU"/>
        </w:rPr>
      </w:pPr>
      <w:r>
        <w:rPr>
          <w:sz w:val="28"/>
          <w:szCs w:val="28"/>
          <w:lang w:val="ru-RU"/>
        </w:rPr>
        <w:t>В Таблице</w:t>
      </w:r>
      <w:r w:rsidRPr="00955D94">
        <w:rPr>
          <w:sz w:val="28"/>
          <w:szCs w:val="28"/>
          <w:lang w:val="ru-RU"/>
        </w:rPr>
        <w:t> 3</w:t>
      </w:r>
      <w:r>
        <w:rPr>
          <w:sz w:val="28"/>
          <w:szCs w:val="28"/>
          <w:lang w:val="ru-RU"/>
        </w:rPr>
        <w:t xml:space="preserve"> отражены</w:t>
      </w:r>
      <w:r w:rsidRPr="00955D94">
        <w:rPr>
          <w:sz w:val="28"/>
          <w:szCs w:val="28"/>
          <w:lang w:val="ru-RU"/>
        </w:rPr>
        <w:t xml:space="preserve"> </w:t>
      </w:r>
      <w:r>
        <w:rPr>
          <w:sz w:val="28"/>
          <w:szCs w:val="28"/>
          <w:lang w:val="ru-RU"/>
        </w:rPr>
        <w:t>з</w:t>
      </w:r>
      <w:r w:rsidRPr="008209E5">
        <w:rPr>
          <w:sz w:val="28"/>
          <w:szCs w:val="28"/>
          <w:lang w:val="ru-RU"/>
        </w:rPr>
        <w:t xml:space="preserve">начения интегрального показателя по критерию </w:t>
      </w:r>
      <w:r w:rsidRPr="00955D94">
        <w:rPr>
          <w:sz w:val="28"/>
          <w:szCs w:val="28"/>
          <w:lang w:val="ru-RU"/>
        </w:rPr>
        <w:t xml:space="preserve">«Открытость и доступность информации </w:t>
      </w:r>
      <w:r>
        <w:rPr>
          <w:sz w:val="28"/>
          <w:szCs w:val="28"/>
          <w:lang w:val="ru-RU"/>
        </w:rPr>
        <w:t>об образовательной организации»</w:t>
      </w:r>
      <w:r w:rsidRPr="00955D94">
        <w:rPr>
          <w:sz w:val="28"/>
          <w:szCs w:val="28"/>
          <w:lang w:val="ru-RU"/>
        </w:rPr>
        <w:t xml:space="preserve">. </w:t>
      </w:r>
    </w:p>
    <w:p w:rsidR="00670C54" w:rsidRPr="000532A4" w:rsidRDefault="00670C54" w:rsidP="00670C54">
      <w:pPr>
        <w:pStyle w:val="a5"/>
        <w:ind w:firstLine="0"/>
        <w:rPr>
          <w:b/>
          <w:sz w:val="28"/>
          <w:szCs w:val="28"/>
          <w:lang w:val="ru-RU"/>
        </w:rPr>
      </w:pPr>
    </w:p>
    <w:p w:rsidR="00670C54" w:rsidRPr="00BC6D0A" w:rsidRDefault="00670C54" w:rsidP="00670C54">
      <w:pPr>
        <w:pStyle w:val="a5"/>
        <w:ind w:firstLine="709"/>
        <w:rPr>
          <w:b/>
          <w:sz w:val="28"/>
          <w:szCs w:val="28"/>
          <w:lang w:val="ru-RU"/>
        </w:rPr>
      </w:pPr>
      <w:r w:rsidRPr="00BC6D0A">
        <w:rPr>
          <w:b/>
          <w:sz w:val="28"/>
          <w:szCs w:val="28"/>
          <w:lang w:val="ru-RU"/>
        </w:rPr>
        <w:t>Таблица 3.</w:t>
      </w:r>
    </w:p>
    <w:p w:rsidR="00670C54" w:rsidRPr="00CC3F4F" w:rsidRDefault="00670C54" w:rsidP="00670C54">
      <w:pPr>
        <w:pStyle w:val="a5"/>
        <w:ind w:firstLine="0"/>
        <w:jc w:val="center"/>
        <w:rPr>
          <w:sz w:val="28"/>
          <w:szCs w:val="28"/>
          <w:lang w:val="ru-RU"/>
        </w:rPr>
      </w:pPr>
      <w:r>
        <w:rPr>
          <w:sz w:val="28"/>
          <w:szCs w:val="28"/>
          <w:lang w:val="ru-RU"/>
        </w:rPr>
        <w:t>З</w:t>
      </w:r>
      <w:r w:rsidRPr="008209E5">
        <w:rPr>
          <w:sz w:val="28"/>
          <w:szCs w:val="28"/>
          <w:lang w:val="ru-RU"/>
        </w:rPr>
        <w:t xml:space="preserve">начения интегрального показателя по критерию </w:t>
      </w:r>
      <w:r w:rsidRPr="00B82A8C">
        <w:rPr>
          <w:i/>
          <w:sz w:val="28"/>
          <w:szCs w:val="28"/>
          <w:lang w:val="ru-RU"/>
        </w:rPr>
        <w:t>«Открытость и доступность информации об образовательной организации»</w:t>
      </w:r>
      <w:r w:rsidRPr="00955D94">
        <w:rPr>
          <w:sz w:val="28"/>
          <w:szCs w:val="28"/>
          <w:lang w:val="ru-RU"/>
        </w:rPr>
        <w:t>.</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827"/>
        <w:gridCol w:w="1803"/>
        <w:gridCol w:w="1803"/>
        <w:gridCol w:w="1670"/>
      </w:tblGrid>
      <w:tr w:rsidR="00670C54" w:rsidRPr="00935806" w:rsidTr="00670C54">
        <w:trPr>
          <w:jc w:val="center"/>
        </w:trPr>
        <w:tc>
          <w:tcPr>
            <w:tcW w:w="2080" w:type="dxa"/>
          </w:tcPr>
          <w:p w:rsidR="00670C54" w:rsidRPr="00395DBB" w:rsidRDefault="00670C54" w:rsidP="00670C54">
            <w:pPr>
              <w:rPr>
                <w:rFonts w:ascii="Times New Roman" w:hAnsi="Times New Roman"/>
                <w:sz w:val="20"/>
              </w:rPr>
            </w:pPr>
            <w:r>
              <w:rPr>
                <w:rFonts w:ascii="Times New Roman" w:hAnsi="Times New Roman"/>
                <w:sz w:val="20"/>
              </w:rPr>
              <w:t>Наименование организации</w:t>
            </w:r>
          </w:p>
        </w:tc>
        <w:tc>
          <w:tcPr>
            <w:tcW w:w="1827"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политехнический техникум»</w:t>
            </w:r>
          </w:p>
        </w:tc>
        <w:tc>
          <w:tcPr>
            <w:tcW w:w="1803"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индустриальный техникум»</w:t>
            </w:r>
          </w:p>
        </w:tc>
        <w:tc>
          <w:tcPr>
            <w:tcW w:w="1803"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педагогический колледж»</w:t>
            </w:r>
          </w:p>
        </w:tc>
        <w:tc>
          <w:tcPr>
            <w:tcW w:w="1670"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морской энергетический техникум»</w:t>
            </w:r>
          </w:p>
        </w:tc>
      </w:tr>
      <w:tr w:rsidR="00670C54" w:rsidRPr="007218CD" w:rsidTr="00670C54">
        <w:trPr>
          <w:jc w:val="center"/>
        </w:trPr>
        <w:tc>
          <w:tcPr>
            <w:tcW w:w="2080" w:type="dxa"/>
          </w:tcPr>
          <w:p w:rsidR="00670C54" w:rsidRPr="00BC6D0A" w:rsidRDefault="00670C54" w:rsidP="00670C54">
            <w:pPr>
              <w:rPr>
                <w:rFonts w:ascii="Times New Roman" w:hAnsi="Times New Roman"/>
                <w:sz w:val="20"/>
              </w:rPr>
            </w:pPr>
            <w:r>
              <w:rPr>
                <w:rFonts w:ascii="Times New Roman" w:hAnsi="Times New Roman"/>
                <w:sz w:val="20"/>
              </w:rPr>
              <w:t>Количество баллов</w:t>
            </w:r>
          </w:p>
        </w:tc>
        <w:tc>
          <w:tcPr>
            <w:tcW w:w="1827" w:type="dxa"/>
            <w:vAlign w:val="bottom"/>
          </w:tcPr>
          <w:p w:rsidR="00670C54" w:rsidRPr="00092A5A" w:rsidRDefault="00670C54" w:rsidP="00670C54">
            <w:pPr>
              <w:jc w:val="center"/>
              <w:rPr>
                <w:rFonts w:ascii="Times New Roman" w:hAnsi="Times New Roman"/>
                <w:szCs w:val="24"/>
              </w:rPr>
            </w:pPr>
            <w:r w:rsidRPr="00092A5A">
              <w:rPr>
                <w:rFonts w:ascii="Times New Roman" w:hAnsi="Times New Roman"/>
                <w:bCs/>
                <w:color w:val="000000"/>
                <w:szCs w:val="24"/>
              </w:rPr>
              <w:t>30</w:t>
            </w:r>
          </w:p>
        </w:tc>
        <w:tc>
          <w:tcPr>
            <w:tcW w:w="1803" w:type="dxa"/>
            <w:vAlign w:val="bottom"/>
          </w:tcPr>
          <w:p w:rsidR="00670C54" w:rsidRPr="00092A5A" w:rsidRDefault="00670C54" w:rsidP="00670C54">
            <w:pPr>
              <w:jc w:val="center"/>
              <w:rPr>
                <w:rFonts w:ascii="Times New Roman" w:hAnsi="Times New Roman"/>
                <w:szCs w:val="24"/>
              </w:rPr>
            </w:pPr>
            <w:r w:rsidRPr="00092A5A">
              <w:rPr>
                <w:rFonts w:ascii="Times New Roman" w:hAnsi="Times New Roman"/>
                <w:bCs/>
                <w:color w:val="000000"/>
                <w:szCs w:val="24"/>
              </w:rPr>
              <w:t>28</w:t>
            </w:r>
          </w:p>
        </w:tc>
        <w:tc>
          <w:tcPr>
            <w:tcW w:w="1803" w:type="dxa"/>
            <w:vAlign w:val="bottom"/>
          </w:tcPr>
          <w:p w:rsidR="00670C54" w:rsidRPr="00092A5A" w:rsidRDefault="00670C54" w:rsidP="00670C54">
            <w:pPr>
              <w:jc w:val="center"/>
              <w:rPr>
                <w:rFonts w:ascii="Times New Roman" w:hAnsi="Times New Roman"/>
                <w:szCs w:val="24"/>
              </w:rPr>
            </w:pPr>
            <w:r w:rsidRPr="00092A5A">
              <w:rPr>
                <w:rFonts w:ascii="Times New Roman" w:hAnsi="Times New Roman"/>
                <w:bCs/>
                <w:color w:val="000000"/>
                <w:szCs w:val="24"/>
              </w:rPr>
              <w:t>17</w:t>
            </w:r>
          </w:p>
        </w:tc>
        <w:tc>
          <w:tcPr>
            <w:tcW w:w="1670" w:type="dxa"/>
            <w:vAlign w:val="bottom"/>
          </w:tcPr>
          <w:p w:rsidR="00670C54" w:rsidRPr="00092A5A" w:rsidRDefault="00670C54" w:rsidP="00670C54">
            <w:pPr>
              <w:jc w:val="center"/>
              <w:rPr>
                <w:rFonts w:ascii="Times New Roman" w:hAnsi="Times New Roman"/>
                <w:szCs w:val="24"/>
              </w:rPr>
            </w:pPr>
            <w:r w:rsidRPr="00092A5A">
              <w:rPr>
                <w:rFonts w:ascii="Times New Roman" w:hAnsi="Times New Roman"/>
                <w:bCs/>
                <w:color w:val="000000"/>
                <w:szCs w:val="24"/>
              </w:rPr>
              <w:t>24</w:t>
            </w:r>
          </w:p>
        </w:tc>
      </w:tr>
    </w:tbl>
    <w:p w:rsidR="00670C54" w:rsidRDefault="00670C54" w:rsidP="00670C54">
      <w:pPr>
        <w:pStyle w:val="a5"/>
        <w:ind w:firstLine="0"/>
        <w:rPr>
          <w:b/>
          <w:color w:val="000000"/>
          <w:sz w:val="28"/>
          <w:szCs w:val="28"/>
          <w:lang w:val="ru-RU"/>
        </w:rPr>
      </w:pPr>
    </w:p>
    <w:p w:rsidR="00670C54" w:rsidRPr="001748DE" w:rsidRDefault="00670C54" w:rsidP="00670C54">
      <w:pPr>
        <w:pStyle w:val="a5"/>
        <w:rPr>
          <w:b/>
          <w:color w:val="000000"/>
          <w:sz w:val="28"/>
          <w:szCs w:val="28"/>
        </w:rPr>
      </w:pPr>
      <w:r w:rsidRPr="007F75B4">
        <w:rPr>
          <w:b/>
          <w:color w:val="000000"/>
          <w:sz w:val="28"/>
          <w:szCs w:val="28"/>
        </w:rPr>
        <w:t>II. Показатели, характеризующие общий критерий оценки качества образовательной деятельности ОО, касающийся комфортности условий, в которых осуществляется образовательная деятельность</w:t>
      </w:r>
    </w:p>
    <w:p w:rsidR="00670C54" w:rsidRDefault="00670C54" w:rsidP="00670C54">
      <w:pPr>
        <w:spacing w:line="276" w:lineRule="auto"/>
        <w:rPr>
          <w:rFonts w:ascii="Times New Roman" w:hAnsi="Times New Roman"/>
          <w:sz w:val="28"/>
          <w:szCs w:val="28"/>
        </w:rPr>
      </w:pPr>
    </w:p>
    <w:p w:rsidR="00670C54" w:rsidRPr="001748DE" w:rsidRDefault="00670C54" w:rsidP="00786116">
      <w:pPr>
        <w:spacing w:after="0" w:line="276" w:lineRule="auto"/>
        <w:ind w:firstLine="709"/>
        <w:jc w:val="both"/>
        <w:rPr>
          <w:rFonts w:ascii="Times New Roman" w:hAnsi="Times New Roman"/>
          <w:sz w:val="28"/>
          <w:szCs w:val="28"/>
        </w:rPr>
      </w:pPr>
      <w:r w:rsidRPr="001748DE">
        <w:rPr>
          <w:rFonts w:ascii="Times New Roman" w:hAnsi="Times New Roman"/>
          <w:sz w:val="28"/>
          <w:szCs w:val="28"/>
        </w:rPr>
        <w:t xml:space="preserve">Оценка качества предоставляемых образовательных услуг по критерию комфортности условий проводится по </w:t>
      </w:r>
      <w:r>
        <w:rPr>
          <w:rFonts w:ascii="Times New Roman" w:hAnsi="Times New Roman"/>
          <w:sz w:val="28"/>
          <w:szCs w:val="28"/>
        </w:rPr>
        <w:t>семи</w:t>
      </w:r>
      <w:r w:rsidRPr="001748DE">
        <w:rPr>
          <w:rFonts w:ascii="Times New Roman" w:hAnsi="Times New Roman"/>
          <w:sz w:val="28"/>
          <w:szCs w:val="28"/>
        </w:rPr>
        <w:t xml:space="preserve"> основным показателям:</w:t>
      </w:r>
    </w:p>
    <w:p w:rsidR="00670C54" w:rsidRPr="001748DE" w:rsidRDefault="00670C54" w:rsidP="00786116">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м</w:t>
      </w:r>
      <w:r w:rsidRPr="001748DE">
        <w:rPr>
          <w:rFonts w:ascii="Times New Roman" w:hAnsi="Times New Roman" w:hint="eastAsia"/>
          <w:color w:val="000000"/>
          <w:sz w:val="28"/>
          <w:szCs w:val="28"/>
        </w:rPr>
        <w:t>атериально</w:t>
      </w:r>
      <w:r w:rsidRPr="001748DE">
        <w:rPr>
          <w:rFonts w:ascii="Times New Roman" w:hAnsi="Times New Roman"/>
          <w:color w:val="000000"/>
          <w:sz w:val="28"/>
          <w:szCs w:val="28"/>
        </w:rPr>
        <w:t>-</w:t>
      </w:r>
      <w:r w:rsidRPr="001748DE">
        <w:rPr>
          <w:rFonts w:ascii="Times New Roman" w:hAnsi="Times New Roman" w:hint="eastAsia"/>
          <w:color w:val="000000"/>
          <w:sz w:val="28"/>
          <w:szCs w:val="28"/>
        </w:rPr>
        <w:t>техническое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информационное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обеспечение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организации</w:t>
      </w:r>
      <w:r w:rsidRPr="001748DE">
        <w:rPr>
          <w:rFonts w:ascii="Times New Roman" w:hAnsi="Times New Roman"/>
          <w:color w:val="000000"/>
          <w:sz w:val="28"/>
          <w:szCs w:val="28"/>
        </w:rPr>
        <w:t xml:space="preserve"> (0 – 10 </w:t>
      </w:r>
      <w:r w:rsidRPr="001748DE">
        <w:rPr>
          <w:rFonts w:ascii="Times New Roman" w:hAnsi="Times New Roman" w:hint="eastAsia"/>
          <w:color w:val="000000"/>
          <w:sz w:val="28"/>
          <w:szCs w:val="28"/>
        </w:rPr>
        <w:t>баллов</w:t>
      </w:r>
      <w:r w:rsidRPr="001748DE">
        <w:rPr>
          <w:rFonts w:ascii="Times New Roman" w:hAnsi="Times New Roman"/>
          <w:color w:val="000000"/>
          <w:sz w:val="28"/>
          <w:szCs w:val="28"/>
        </w:rPr>
        <w:t>);</w:t>
      </w:r>
    </w:p>
    <w:p w:rsidR="00670C54" w:rsidRPr="001748DE" w:rsidRDefault="00670C54" w:rsidP="00786116">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н</w:t>
      </w:r>
      <w:r w:rsidRPr="001748DE">
        <w:rPr>
          <w:rFonts w:ascii="Times New Roman" w:hAnsi="Times New Roman" w:hint="eastAsia"/>
          <w:color w:val="000000"/>
          <w:sz w:val="28"/>
          <w:szCs w:val="28"/>
        </w:rPr>
        <w:t>аличие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необходимых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условий</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для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охраны</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укрепления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здоровья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организации</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питания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обучающихся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работников</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образовательной</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организации</w:t>
      </w:r>
      <w:r w:rsidRPr="001748DE">
        <w:rPr>
          <w:rFonts w:ascii="Times New Roman" w:hAnsi="Times New Roman"/>
          <w:color w:val="000000"/>
          <w:sz w:val="28"/>
          <w:szCs w:val="28"/>
        </w:rPr>
        <w:t xml:space="preserve"> (0-10 </w:t>
      </w:r>
      <w:r w:rsidRPr="001748DE">
        <w:rPr>
          <w:rFonts w:ascii="Times New Roman" w:hAnsi="Times New Roman" w:hint="eastAsia"/>
          <w:color w:val="000000"/>
          <w:sz w:val="28"/>
          <w:szCs w:val="28"/>
        </w:rPr>
        <w:t>баллов</w:t>
      </w:r>
      <w:r w:rsidRPr="001748DE">
        <w:rPr>
          <w:rFonts w:ascii="Times New Roman" w:hAnsi="Times New Roman"/>
          <w:color w:val="000000"/>
          <w:sz w:val="28"/>
          <w:szCs w:val="28"/>
        </w:rPr>
        <w:t>);</w:t>
      </w:r>
    </w:p>
    <w:p w:rsidR="00670C54" w:rsidRPr="001748DE" w:rsidRDefault="00670C54" w:rsidP="00786116">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у</w:t>
      </w:r>
      <w:r w:rsidRPr="001748DE">
        <w:rPr>
          <w:rFonts w:ascii="Times New Roman" w:hAnsi="Times New Roman" w:hint="eastAsia"/>
          <w:color w:val="000000"/>
          <w:sz w:val="28"/>
          <w:szCs w:val="28"/>
        </w:rPr>
        <w:t>словия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для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индивидуальной</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работы</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с</w:t>
      </w:r>
      <w:r w:rsidRPr="001748DE">
        <w:rPr>
          <w:rFonts w:ascii="Times New Roman" w:hAnsi="Times New Roman"/>
          <w:color w:val="000000"/>
          <w:sz w:val="28"/>
          <w:szCs w:val="28"/>
        </w:rPr>
        <w:t xml:space="preserve"> </w:t>
      </w:r>
      <w:proofErr w:type="gramStart"/>
      <w:r w:rsidRPr="001748DE">
        <w:rPr>
          <w:rFonts w:ascii="Times New Roman" w:hAnsi="Times New Roman" w:hint="eastAsia"/>
          <w:color w:val="000000"/>
          <w:sz w:val="28"/>
          <w:szCs w:val="28"/>
        </w:rPr>
        <w:t>обучающимися</w:t>
      </w:r>
      <w:proofErr w:type="gramEnd"/>
      <w:r w:rsidRPr="001748DE">
        <w:rPr>
          <w:rFonts w:ascii="Times New Roman" w:hAnsi="Times New Roman"/>
          <w:color w:val="000000"/>
          <w:sz w:val="28"/>
          <w:szCs w:val="28"/>
        </w:rPr>
        <w:t xml:space="preserve"> (0 – 10 </w:t>
      </w:r>
      <w:r w:rsidRPr="001748DE">
        <w:rPr>
          <w:rFonts w:ascii="Times New Roman" w:hAnsi="Times New Roman" w:hint="eastAsia"/>
          <w:color w:val="000000"/>
          <w:sz w:val="28"/>
          <w:szCs w:val="28"/>
        </w:rPr>
        <w:t>баллов</w:t>
      </w:r>
      <w:r w:rsidRPr="001748DE">
        <w:rPr>
          <w:rFonts w:ascii="Times New Roman" w:hAnsi="Times New Roman"/>
          <w:color w:val="000000"/>
          <w:sz w:val="28"/>
          <w:szCs w:val="28"/>
        </w:rPr>
        <w:t>);</w:t>
      </w:r>
    </w:p>
    <w:p w:rsidR="00670C54" w:rsidRPr="001748DE" w:rsidRDefault="00670C54" w:rsidP="00786116">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н</w:t>
      </w:r>
      <w:r w:rsidRPr="001748DE">
        <w:rPr>
          <w:rFonts w:ascii="Times New Roman" w:hAnsi="Times New Roman" w:hint="eastAsia"/>
          <w:color w:val="000000"/>
          <w:sz w:val="28"/>
          <w:szCs w:val="28"/>
        </w:rPr>
        <w:t>аличие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дополнительных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образовательных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программ</w:t>
      </w:r>
      <w:r w:rsidRPr="001748DE">
        <w:rPr>
          <w:rFonts w:ascii="Times New Roman" w:hAnsi="Times New Roman"/>
          <w:color w:val="000000"/>
          <w:sz w:val="28"/>
          <w:szCs w:val="28"/>
        </w:rPr>
        <w:t xml:space="preserve"> (0 – 10 </w:t>
      </w:r>
      <w:r w:rsidRPr="001748DE">
        <w:rPr>
          <w:rFonts w:ascii="Times New Roman" w:hAnsi="Times New Roman" w:hint="eastAsia"/>
          <w:color w:val="000000"/>
          <w:sz w:val="28"/>
          <w:szCs w:val="28"/>
        </w:rPr>
        <w:t>баллов</w:t>
      </w:r>
      <w:r w:rsidRPr="001748DE">
        <w:rPr>
          <w:rFonts w:ascii="Times New Roman" w:hAnsi="Times New Roman"/>
          <w:color w:val="000000"/>
          <w:sz w:val="28"/>
          <w:szCs w:val="28"/>
        </w:rPr>
        <w:t>)</w:t>
      </w:r>
      <w:r>
        <w:rPr>
          <w:rFonts w:ascii="Times New Roman" w:hAnsi="Times New Roman"/>
          <w:color w:val="000000"/>
          <w:sz w:val="28"/>
          <w:szCs w:val="28"/>
        </w:rPr>
        <w:t>;</w:t>
      </w:r>
    </w:p>
    <w:p w:rsidR="00670C54" w:rsidRPr="001748DE" w:rsidRDefault="00670C54" w:rsidP="00786116">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н</w:t>
      </w:r>
      <w:r w:rsidRPr="001748DE">
        <w:rPr>
          <w:rFonts w:ascii="Times New Roman" w:hAnsi="Times New Roman" w:hint="eastAsia"/>
          <w:color w:val="000000"/>
          <w:sz w:val="28"/>
          <w:szCs w:val="28"/>
        </w:rPr>
        <w:t>аличие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возможности</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развития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творческих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способностей</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интересов</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обучающихся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включая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участие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конкурсах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олимпиадах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выставках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смотрах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физкультурных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мероприятиях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спортивных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мероприятиях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том</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числе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официальных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спортивных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соревнованиях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других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массовых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мероприятиях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включая</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участие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во</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всероссийских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международных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олимпиадах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конкурсах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а</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также</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в</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промежуточных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их</w:t>
      </w:r>
      <w:r w:rsidRPr="001748DE">
        <w:rPr>
          <w:rFonts w:ascii="Times New Roman" w:hAnsi="Times New Roman"/>
          <w:color w:val="000000"/>
          <w:sz w:val="28"/>
          <w:szCs w:val="28"/>
        </w:rPr>
        <w:t xml:space="preserve"> </w:t>
      </w:r>
      <w:r w:rsidRPr="001748DE">
        <w:rPr>
          <w:rFonts w:ascii="Times New Roman" w:hAnsi="Times New Roman" w:hint="eastAsia"/>
          <w:color w:val="000000"/>
          <w:sz w:val="28"/>
          <w:szCs w:val="28"/>
        </w:rPr>
        <w:t>этапах</w:t>
      </w:r>
      <w:r w:rsidRPr="001748DE">
        <w:rPr>
          <w:rFonts w:ascii="Times New Roman" w:hAnsi="Times New Roman"/>
          <w:color w:val="000000"/>
          <w:sz w:val="28"/>
          <w:szCs w:val="28"/>
        </w:rPr>
        <w:t xml:space="preserve">) </w:t>
      </w:r>
      <w:r>
        <w:rPr>
          <w:rFonts w:ascii="Times New Roman" w:hAnsi="Times New Roman"/>
          <w:color w:val="000000"/>
          <w:sz w:val="28"/>
          <w:szCs w:val="28"/>
        </w:rPr>
        <w:br/>
      </w:r>
      <w:r w:rsidRPr="001748DE">
        <w:rPr>
          <w:rFonts w:ascii="Times New Roman" w:hAnsi="Times New Roman"/>
          <w:color w:val="000000"/>
          <w:sz w:val="28"/>
          <w:szCs w:val="28"/>
        </w:rPr>
        <w:t xml:space="preserve">(0 – 10 </w:t>
      </w:r>
      <w:r w:rsidRPr="001748DE">
        <w:rPr>
          <w:rFonts w:ascii="Times New Roman" w:hAnsi="Times New Roman" w:hint="eastAsia"/>
          <w:color w:val="000000"/>
          <w:sz w:val="28"/>
          <w:szCs w:val="28"/>
        </w:rPr>
        <w:t>баллов</w:t>
      </w:r>
      <w:r w:rsidRPr="001748DE">
        <w:rPr>
          <w:rFonts w:ascii="Times New Roman" w:hAnsi="Times New Roman"/>
          <w:color w:val="000000"/>
          <w:sz w:val="28"/>
          <w:szCs w:val="28"/>
        </w:rPr>
        <w:t>);</w:t>
      </w:r>
    </w:p>
    <w:p w:rsidR="00670C54" w:rsidRPr="00BE0E69" w:rsidRDefault="00670C54" w:rsidP="00786116">
      <w:pPr>
        <w:numPr>
          <w:ilvl w:val="0"/>
          <w:numId w:val="5"/>
        </w:numPr>
        <w:spacing w:after="0" w:line="276" w:lineRule="auto"/>
        <w:ind w:left="0" w:firstLine="709"/>
        <w:jc w:val="both"/>
        <w:rPr>
          <w:rFonts w:ascii="Times New Roman" w:hAnsi="Times New Roman"/>
          <w:color w:val="000000"/>
          <w:sz w:val="28"/>
          <w:szCs w:val="28"/>
        </w:rPr>
      </w:pPr>
      <w:r w:rsidRPr="00BE0E69">
        <w:rPr>
          <w:rFonts w:ascii="Times New Roman" w:hAnsi="Times New Roman"/>
          <w:color w:val="000000"/>
          <w:sz w:val="28"/>
          <w:szCs w:val="28"/>
        </w:rPr>
        <w:t>н</w:t>
      </w:r>
      <w:r w:rsidRPr="00BE0E69">
        <w:rPr>
          <w:rFonts w:ascii="Times New Roman" w:hAnsi="Times New Roman" w:hint="eastAsia"/>
          <w:color w:val="000000"/>
          <w:sz w:val="28"/>
          <w:szCs w:val="28"/>
        </w:rPr>
        <w:t>аличие</w:t>
      </w:r>
      <w:r w:rsidRPr="00BE0E69">
        <w:rPr>
          <w:rFonts w:ascii="Times New Roman" w:hAnsi="Times New Roman"/>
          <w:color w:val="000000"/>
          <w:sz w:val="28"/>
          <w:szCs w:val="28"/>
        </w:rPr>
        <w:t xml:space="preserve"> </w:t>
      </w:r>
      <w:r w:rsidRPr="00BE0E69">
        <w:rPr>
          <w:rFonts w:ascii="Times New Roman" w:hAnsi="Times New Roman" w:hint="eastAsia"/>
          <w:color w:val="000000"/>
          <w:sz w:val="28"/>
          <w:szCs w:val="28"/>
        </w:rPr>
        <w:t>социальной</w:t>
      </w:r>
      <w:r w:rsidRPr="00BE0E69">
        <w:rPr>
          <w:rFonts w:ascii="Times New Roman" w:hAnsi="Times New Roman"/>
          <w:color w:val="000000"/>
          <w:sz w:val="28"/>
          <w:szCs w:val="28"/>
        </w:rPr>
        <w:t xml:space="preserve"> </w:t>
      </w:r>
      <w:r w:rsidRPr="00BE0E69">
        <w:rPr>
          <w:rFonts w:ascii="Times New Roman" w:hAnsi="Times New Roman" w:hint="eastAsia"/>
          <w:color w:val="000000"/>
          <w:sz w:val="28"/>
          <w:szCs w:val="28"/>
        </w:rPr>
        <w:t>помощи</w:t>
      </w:r>
      <w:r w:rsidRPr="00BE0E69">
        <w:rPr>
          <w:rFonts w:ascii="Times New Roman" w:hAnsi="Times New Roman"/>
          <w:color w:val="000000"/>
          <w:sz w:val="28"/>
          <w:szCs w:val="28"/>
        </w:rPr>
        <w:t xml:space="preserve"> </w:t>
      </w:r>
      <w:proofErr w:type="gramStart"/>
      <w:r w:rsidRPr="00BE0E69">
        <w:rPr>
          <w:rFonts w:ascii="Times New Roman" w:hAnsi="Times New Roman" w:hint="eastAsia"/>
          <w:color w:val="000000"/>
          <w:sz w:val="28"/>
          <w:szCs w:val="28"/>
        </w:rPr>
        <w:t>обучающимся</w:t>
      </w:r>
      <w:proofErr w:type="gramEnd"/>
      <w:r w:rsidRPr="00BE0E69">
        <w:rPr>
          <w:rFonts w:ascii="Times New Roman" w:hAnsi="Times New Roman"/>
          <w:color w:val="000000"/>
          <w:sz w:val="28"/>
          <w:szCs w:val="28"/>
        </w:rPr>
        <w:t xml:space="preserve"> (0 – 10 </w:t>
      </w:r>
      <w:r w:rsidRPr="00BE0E69">
        <w:rPr>
          <w:rFonts w:ascii="Times New Roman" w:hAnsi="Times New Roman" w:hint="eastAsia"/>
          <w:color w:val="000000"/>
          <w:sz w:val="28"/>
          <w:szCs w:val="28"/>
        </w:rPr>
        <w:t>баллов</w:t>
      </w:r>
      <w:r w:rsidRPr="00BE0E69">
        <w:rPr>
          <w:rFonts w:ascii="Times New Roman" w:hAnsi="Times New Roman"/>
          <w:color w:val="000000"/>
          <w:sz w:val="28"/>
          <w:szCs w:val="28"/>
        </w:rPr>
        <w:t>);</w:t>
      </w:r>
    </w:p>
    <w:p w:rsidR="00670C54" w:rsidRPr="0039178D" w:rsidRDefault="00670C54" w:rsidP="00786116">
      <w:pPr>
        <w:numPr>
          <w:ilvl w:val="0"/>
          <w:numId w:val="5"/>
        </w:numPr>
        <w:spacing w:after="0" w:line="276" w:lineRule="auto"/>
        <w:ind w:left="0" w:firstLine="709"/>
        <w:jc w:val="both"/>
        <w:rPr>
          <w:rFonts w:ascii="Times New Roman" w:hAnsi="Times New Roman"/>
          <w:color w:val="000000"/>
          <w:sz w:val="28"/>
          <w:szCs w:val="28"/>
        </w:rPr>
      </w:pPr>
      <w:r w:rsidRPr="00BE0E69">
        <w:rPr>
          <w:rFonts w:ascii="Times New Roman" w:hAnsi="Times New Roman"/>
          <w:color w:val="000000"/>
          <w:sz w:val="28"/>
          <w:szCs w:val="28"/>
        </w:rPr>
        <w:t>н</w:t>
      </w:r>
      <w:r w:rsidRPr="00BE0E69">
        <w:rPr>
          <w:rFonts w:ascii="Times New Roman" w:hAnsi="Times New Roman" w:hint="eastAsia"/>
          <w:color w:val="000000"/>
          <w:sz w:val="28"/>
          <w:szCs w:val="28"/>
        </w:rPr>
        <w:t>аличие</w:t>
      </w:r>
      <w:r w:rsidRPr="00BE0E69">
        <w:rPr>
          <w:rFonts w:ascii="Times New Roman" w:hAnsi="Times New Roman"/>
          <w:color w:val="000000"/>
          <w:sz w:val="28"/>
          <w:szCs w:val="28"/>
        </w:rPr>
        <w:t xml:space="preserve"> </w:t>
      </w:r>
      <w:r w:rsidRPr="00BE0E69">
        <w:rPr>
          <w:rFonts w:ascii="Times New Roman" w:hAnsi="Times New Roman" w:hint="eastAsia"/>
          <w:color w:val="000000"/>
          <w:sz w:val="28"/>
          <w:szCs w:val="28"/>
        </w:rPr>
        <w:t>условий</w:t>
      </w:r>
      <w:r w:rsidRPr="00BE0E69">
        <w:rPr>
          <w:rFonts w:ascii="Times New Roman" w:hAnsi="Times New Roman"/>
          <w:color w:val="000000"/>
          <w:sz w:val="28"/>
          <w:szCs w:val="28"/>
        </w:rPr>
        <w:t xml:space="preserve"> </w:t>
      </w:r>
      <w:r w:rsidRPr="00BE0E69">
        <w:rPr>
          <w:rFonts w:ascii="Times New Roman" w:hAnsi="Times New Roman" w:hint="eastAsia"/>
          <w:color w:val="000000"/>
          <w:sz w:val="28"/>
          <w:szCs w:val="28"/>
        </w:rPr>
        <w:t>для</w:t>
      </w:r>
      <w:r w:rsidRPr="00BE0E69">
        <w:rPr>
          <w:rFonts w:ascii="Times New Roman" w:hAnsi="Times New Roman"/>
          <w:color w:val="000000"/>
          <w:sz w:val="28"/>
          <w:szCs w:val="28"/>
        </w:rPr>
        <w:t xml:space="preserve"> </w:t>
      </w:r>
      <w:r w:rsidRPr="00BE0E69">
        <w:rPr>
          <w:rFonts w:ascii="Times New Roman" w:hAnsi="Times New Roman" w:hint="eastAsia"/>
          <w:color w:val="000000"/>
          <w:sz w:val="28"/>
          <w:szCs w:val="28"/>
        </w:rPr>
        <w:t>организации</w:t>
      </w:r>
      <w:r w:rsidRPr="00BE0E69">
        <w:rPr>
          <w:rFonts w:ascii="Times New Roman" w:hAnsi="Times New Roman"/>
          <w:color w:val="000000"/>
          <w:sz w:val="28"/>
          <w:szCs w:val="28"/>
        </w:rPr>
        <w:t xml:space="preserve"> </w:t>
      </w:r>
      <w:r w:rsidRPr="00BE0E69">
        <w:rPr>
          <w:rFonts w:ascii="Times New Roman" w:hAnsi="Times New Roman" w:hint="eastAsia"/>
          <w:color w:val="000000"/>
          <w:sz w:val="28"/>
          <w:szCs w:val="28"/>
        </w:rPr>
        <w:t>обучения</w:t>
      </w:r>
      <w:r w:rsidRPr="00BE0E69">
        <w:rPr>
          <w:rFonts w:ascii="Times New Roman" w:hAnsi="Times New Roman"/>
          <w:color w:val="000000"/>
          <w:sz w:val="28"/>
          <w:szCs w:val="28"/>
        </w:rPr>
        <w:t xml:space="preserve"> </w:t>
      </w:r>
      <w:r w:rsidRPr="00BE0E69">
        <w:rPr>
          <w:rFonts w:ascii="Times New Roman" w:hAnsi="Times New Roman" w:hint="eastAsia"/>
          <w:color w:val="000000"/>
          <w:sz w:val="28"/>
          <w:szCs w:val="28"/>
        </w:rPr>
        <w:t>обучающихся</w:t>
      </w:r>
      <w:r w:rsidRPr="00BE0E69">
        <w:rPr>
          <w:rFonts w:ascii="Times New Roman" w:hAnsi="Times New Roman"/>
          <w:color w:val="000000"/>
          <w:sz w:val="28"/>
          <w:szCs w:val="28"/>
        </w:rPr>
        <w:t xml:space="preserve"> </w:t>
      </w:r>
      <w:r w:rsidRPr="003D6E1A">
        <w:rPr>
          <w:rFonts w:ascii="Times New Roman" w:hAnsi="Times New Roman"/>
          <w:color w:val="000000"/>
          <w:sz w:val="28"/>
          <w:szCs w:val="28"/>
        </w:rPr>
        <w:t xml:space="preserve">с ограниченными возможностями </w:t>
      </w:r>
      <w:r w:rsidRPr="0039178D">
        <w:rPr>
          <w:rFonts w:ascii="Times New Roman" w:hAnsi="Times New Roman"/>
          <w:color w:val="000000"/>
          <w:sz w:val="28"/>
          <w:szCs w:val="28"/>
        </w:rPr>
        <w:t>здоровья и инвалидов (0 – 10 баллов).</w:t>
      </w:r>
    </w:p>
    <w:p w:rsidR="00670C54" w:rsidRPr="001748DE" w:rsidRDefault="00670C54" w:rsidP="00786116">
      <w:pPr>
        <w:spacing w:after="0" w:line="276" w:lineRule="auto"/>
        <w:ind w:firstLine="709"/>
        <w:jc w:val="both"/>
        <w:rPr>
          <w:rFonts w:ascii="Times New Roman" w:hAnsi="Times New Roman"/>
          <w:sz w:val="28"/>
          <w:szCs w:val="28"/>
        </w:rPr>
      </w:pPr>
      <w:r w:rsidRPr="001748DE">
        <w:rPr>
          <w:rFonts w:ascii="Times New Roman" w:hAnsi="Times New Roman"/>
          <w:sz w:val="28"/>
          <w:szCs w:val="28"/>
        </w:rPr>
        <w:t xml:space="preserve">Максимальное количество баллов по всем показателям – </w:t>
      </w:r>
      <w:r w:rsidRPr="001748DE">
        <w:rPr>
          <w:rFonts w:ascii="Times New Roman" w:hAnsi="Times New Roman"/>
          <w:b/>
          <w:sz w:val="28"/>
          <w:szCs w:val="28"/>
        </w:rPr>
        <w:t>70 баллов</w:t>
      </w:r>
      <w:r w:rsidRPr="001748DE">
        <w:rPr>
          <w:rFonts w:ascii="Times New Roman" w:hAnsi="Times New Roman"/>
          <w:sz w:val="28"/>
          <w:szCs w:val="28"/>
        </w:rPr>
        <w:t xml:space="preserve">. Интегральный показатель по </w:t>
      </w:r>
      <w:r w:rsidRPr="001748DE">
        <w:rPr>
          <w:rFonts w:ascii="Times New Roman" w:hAnsi="Times New Roman"/>
          <w:sz w:val="28"/>
          <w:szCs w:val="28"/>
          <w:lang w:val="en-US"/>
        </w:rPr>
        <w:t>II</w:t>
      </w:r>
      <w:r w:rsidRPr="001748DE">
        <w:rPr>
          <w:rFonts w:ascii="Times New Roman" w:hAnsi="Times New Roman"/>
          <w:sz w:val="28"/>
          <w:szCs w:val="28"/>
        </w:rPr>
        <w:t xml:space="preserve"> критерию для каждой ОО рассчитывался по следующей формуле:</w:t>
      </w:r>
    </w:p>
    <w:p w:rsidR="00670C54" w:rsidRPr="001748DE" w:rsidRDefault="00F923E4" w:rsidP="00670C54">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STIXGeneral" w:cs="STIXGeneral"/>
                  <w:sz w:val="28"/>
                  <w:szCs w:val="28"/>
                  <w:lang w:val="en-US"/>
                </w:rPr>
                <m:t>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7</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670C54" w:rsidRPr="001748DE" w:rsidRDefault="00670C54" w:rsidP="00670C54">
      <w:pPr>
        <w:pStyle w:val="a5"/>
        <w:ind w:firstLine="709"/>
        <w:rPr>
          <w:sz w:val="28"/>
          <w:szCs w:val="28"/>
          <w:lang w:val="ru-RU"/>
        </w:rPr>
      </w:pPr>
      <w:r w:rsidRPr="001748DE">
        <w:rPr>
          <w:sz w:val="28"/>
          <w:szCs w:val="28"/>
          <w:lang w:val="ru-RU"/>
        </w:rPr>
        <w:t xml:space="preserve">где </w:t>
      </w:r>
    </w:p>
    <w:p w:rsidR="00670C54" w:rsidRPr="001748DE" w:rsidRDefault="00670C54" w:rsidP="00670C54">
      <w:pPr>
        <w:pStyle w:val="a5"/>
        <w:ind w:firstLine="709"/>
        <w:rPr>
          <w:sz w:val="28"/>
          <w:szCs w:val="28"/>
          <w:lang w:val="ru-RU"/>
        </w:rPr>
      </w:pPr>
      <w:r w:rsidRPr="001748DE">
        <w:rPr>
          <w:sz w:val="28"/>
          <w:szCs w:val="28"/>
          <w:lang w:val="en-US"/>
        </w:rPr>
        <w:t>P</w:t>
      </w:r>
      <w:r w:rsidRPr="001748DE">
        <w:rPr>
          <w:sz w:val="28"/>
          <w:szCs w:val="28"/>
          <w:vertAlign w:val="subscript"/>
          <w:lang w:val="en-US"/>
        </w:rPr>
        <w:t>II</w:t>
      </w:r>
      <w:r w:rsidRPr="001748DE">
        <w:rPr>
          <w:sz w:val="28"/>
          <w:szCs w:val="28"/>
          <w:lang w:val="ru-RU"/>
        </w:rPr>
        <w:t xml:space="preserve"> – интегральный показатель по </w:t>
      </w:r>
      <w:r w:rsidRPr="001748DE">
        <w:rPr>
          <w:sz w:val="28"/>
          <w:szCs w:val="28"/>
          <w:lang w:val="en-US"/>
        </w:rPr>
        <w:t>II</w:t>
      </w:r>
      <w:r w:rsidRPr="001748DE">
        <w:rPr>
          <w:sz w:val="28"/>
          <w:szCs w:val="28"/>
          <w:lang w:val="ru-RU"/>
        </w:rPr>
        <w:t xml:space="preserve"> критерию,</w:t>
      </w:r>
    </w:p>
    <w:p w:rsidR="00670C54" w:rsidRPr="001748DE" w:rsidRDefault="00670C54" w:rsidP="00670C54">
      <w:pPr>
        <w:pStyle w:val="a5"/>
        <w:ind w:firstLine="709"/>
        <w:rPr>
          <w:sz w:val="28"/>
          <w:szCs w:val="28"/>
          <w:lang w:val="ru-RU"/>
        </w:rPr>
      </w:pPr>
      <w:proofErr w:type="gramStart"/>
      <w:r w:rsidRPr="001748DE">
        <w:rPr>
          <w:sz w:val="28"/>
          <w:szCs w:val="28"/>
          <w:lang w:val="en-US"/>
        </w:rPr>
        <w:t>p</w:t>
      </w:r>
      <w:r w:rsidRPr="001748DE">
        <w:rPr>
          <w:sz w:val="28"/>
          <w:szCs w:val="28"/>
          <w:vertAlign w:val="subscript"/>
          <w:lang w:val="en-US"/>
        </w:rPr>
        <w:t>i</w:t>
      </w:r>
      <w:proofErr w:type="gramEnd"/>
      <w:r w:rsidRPr="001748DE">
        <w:rPr>
          <w:sz w:val="28"/>
          <w:szCs w:val="28"/>
          <w:vertAlign w:val="subscript"/>
          <w:lang w:val="ru-RU"/>
        </w:rPr>
        <w:t xml:space="preserve"> </w:t>
      </w:r>
      <w:r w:rsidRPr="001748DE">
        <w:rPr>
          <w:sz w:val="28"/>
          <w:szCs w:val="28"/>
          <w:lang w:val="ru-RU"/>
        </w:rPr>
        <w:t xml:space="preserve">– значение одного из 7-и показателей, характеризующих </w:t>
      </w:r>
      <w:r w:rsidRPr="001748DE">
        <w:rPr>
          <w:sz w:val="28"/>
          <w:szCs w:val="28"/>
          <w:lang w:val="en-US"/>
        </w:rPr>
        <w:t>II</w:t>
      </w:r>
      <w:r w:rsidRPr="001748DE">
        <w:rPr>
          <w:sz w:val="28"/>
          <w:szCs w:val="28"/>
          <w:lang w:val="ru-RU"/>
        </w:rPr>
        <w:t xml:space="preserve"> критерий.</w:t>
      </w:r>
    </w:p>
    <w:p w:rsidR="00670C54" w:rsidRPr="00A57006" w:rsidRDefault="00670C54" w:rsidP="00670C54">
      <w:pPr>
        <w:rPr>
          <w:rFonts w:ascii="Times New Roman" w:hAnsi="Times New Roman"/>
          <w:sz w:val="28"/>
          <w:szCs w:val="28"/>
        </w:rPr>
      </w:pPr>
      <w:r w:rsidRPr="00A57006">
        <w:rPr>
          <w:rFonts w:ascii="Times New Roman" w:hAnsi="Times New Roman"/>
          <w:sz w:val="28"/>
          <w:szCs w:val="28"/>
        </w:rPr>
        <w:t xml:space="preserve">Результаты, </w:t>
      </w:r>
      <w:r w:rsidRPr="0075326C">
        <w:rPr>
          <w:rFonts w:ascii="Times New Roman" w:hAnsi="Times New Roman"/>
          <w:sz w:val="28"/>
          <w:szCs w:val="28"/>
        </w:rPr>
        <w:t>полученные по данному критерию для каждой ОО, представлены в Приложении 4.</w:t>
      </w:r>
    </w:p>
    <w:p w:rsidR="00670C54" w:rsidRDefault="00670C54" w:rsidP="00786116">
      <w:pPr>
        <w:spacing w:after="0" w:line="276" w:lineRule="auto"/>
        <w:ind w:firstLine="709"/>
        <w:rPr>
          <w:rFonts w:ascii="Times New Roman" w:hAnsi="Times New Roman"/>
          <w:bCs/>
          <w:color w:val="000000"/>
          <w:sz w:val="28"/>
          <w:szCs w:val="28"/>
        </w:rPr>
      </w:pPr>
    </w:p>
    <w:p w:rsidR="00670C54" w:rsidRPr="00482894" w:rsidRDefault="00670C54" w:rsidP="00786116">
      <w:pPr>
        <w:pStyle w:val="a7"/>
        <w:spacing w:line="276" w:lineRule="auto"/>
        <w:ind w:left="0"/>
        <w:rPr>
          <w:rFonts w:ascii="Times New Roman" w:hAnsi="Times New Roman"/>
          <w:bCs/>
          <w:color w:val="000000"/>
          <w:sz w:val="28"/>
          <w:szCs w:val="28"/>
        </w:rPr>
      </w:pPr>
      <w:r w:rsidRPr="00482894">
        <w:rPr>
          <w:rFonts w:ascii="Times New Roman" w:hAnsi="Times New Roman"/>
          <w:bCs/>
          <w:color w:val="000000"/>
          <w:sz w:val="28"/>
          <w:szCs w:val="28"/>
        </w:rPr>
        <w:t xml:space="preserve">Показатель </w:t>
      </w:r>
      <w:r w:rsidRPr="00482894">
        <w:rPr>
          <w:rFonts w:ascii="Times New Roman" w:hAnsi="Times New Roman"/>
          <w:bCs/>
          <w:i/>
          <w:color w:val="000000"/>
          <w:sz w:val="28"/>
          <w:szCs w:val="28"/>
        </w:rPr>
        <w:t>«Материально-техническое и информационное обеспечение организации»</w:t>
      </w:r>
      <w:r>
        <w:rPr>
          <w:rFonts w:ascii="Times New Roman" w:hAnsi="Times New Roman"/>
          <w:bCs/>
          <w:i/>
          <w:color w:val="000000"/>
          <w:sz w:val="28"/>
          <w:szCs w:val="28"/>
        </w:rPr>
        <w:t>.</w:t>
      </w:r>
    </w:p>
    <w:p w:rsidR="00670C54" w:rsidRDefault="00670C54" w:rsidP="00786116">
      <w:pPr>
        <w:spacing w:after="0" w:line="276" w:lineRule="auto"/>
        <w:ind w:firstLine="709"/>
        <w:jc w:val="both"/>
        <w:rPr>
          <w:rFonts w:ascii="Times New Roman" w:hAnsi="Times New Roman"/>
          <w:sz w:val="28"/>
          <w:szCs w:val="28"/>
        </w:rPr>
      </w:pPr>
      <w:r w:rsidRPr="00B719A2">
        <w:rPr>
          <w:rFonts w:ascii="Times New Roman" w:hAnsi="Times New Roman"/>
          <w:color w:val="000000"/>
          <w:sz w:val="28"/>
          <w:szCs w:val="28"/>
        </w:rPr>
        <w:t xml:space="preserve">Не представляется возможным оценить значение </w:t>
      </w:r>
      <w:r>
        <w:rPr>
          <w:rFonts w:ascii="Times New Roman" w:hAnsi="Times New Roman"/>
          <w:color w:val="000000"/>
          <w:sz w:val="28"/>
          <w:szCs w:val="28"/>
        </w:rPr>
        <w:t>параметра</w:t>
      </w:r>
      <w:r w:rsidRPr="00B719A2">
        <w:rPr>
          <w:rFonts w:ascii="Times New Roman" w:hAnsi="Times New Roman"/>
          <w:color w:val="000000"/>
          <w:sz w:val="28"/>
          <w:szCs w:val="28"/>
        </w:rPr>
        <w:t xml:space="preserve"> </w:t>
      </w:r>
      <w:r w:rsidRPr="00FE23CF">
        <w:rPr>
          <w:rFonts w:ascii="Times New Roman" w:hAnsi="Times New Roman"/>
          <w:color w:val="000000"/>
          <w:sz w:val="28"/>
          <w:szCs w:val="28"/>
        </w:rPr>
        <w:t>«Соответствие учебно-лабораторной базы, специализированных кабинетов, оборудования и технических сре</w:t>
      </w:r>
      <w:proofErr w:type="gramStart"/>
      <w:r w:rsidRPr="00FE23CF">
        <w:rPr>
          <w:rFonts w:ascii="Times New Roman" w:hAnsi="Times New Roman"/>
          <w:color w:val="000000"/>
          <w:sz w:val="28"/>
          <w:szCs w:val="28"/>
        </w:rPr>
        <w:t>дств тр</w:t>
      </w:r>
      <w:proofErr w:type="gramEnd"/>
      <w:r w:rsidRPr="00FE23CF">
        <w:rPr>
          <w:rFonts w:ascii="Times New Roman" w:hAnsi="Times New Roman"/>
          <w:color w:val="000000"/>
          <w:sz w:val="28"/>
          <w:szCs w:val="28"/>
        </w:rPr>
        <w:t>ебованиям основной профессиональной образовательной программы (ОПОП)»</w:t>
      </w:r>
      <w:r>
        <w:rPr>
          <w:rFonts w:ascii="Times New Roman" w:hAnsi="Times New Roman"/>
          <w:color w:val="000000"/>
          <w:sz w:val="28"/>
          <w:szCs w:val="28"/>
        </w:rPr>
        <w:t xml:space="preserve"> в виду отсутствия сведений в отчетах</w:t>
      </w:r>
      <w:r w:rsidRPr="00B719A2">
        <w:rPr>
          <w:rFonts w:ascii="Times New Roman" w:hAnsi="Times New Roman"/>
          <w:color w:val="000000"/>
          <w:sz w:val="28"/>
          <w:szCs w:val="28"/>
        </w:rPr>
        <w:t xml:space="preserve"> о результатах </w:t>
      </w:r>
      <w:proofErr w:type="spellStart"/>
      <w:r w:rsidRPr="00B719A2">
        <w:rPr>
          <w:rFonts w:ascii="Times New Roman" w:hAnsi="Times New Roman"/>
          <w:color w:val="000000"/>
          <w:sz w:val="28"/>
          <w:szCs w:val="28"/>
        </w:rPr>
        <w:t>самообследования</w:t>
      </w:r>
      <w:proofErr w:type="spellEnd"/>
      <w:r w:rsidRPr="00B719A2">
        <w:rPr>
          <w:rFonts w:ascii="Times New Roman" w:hAnsi="Times New Roman"/>
          <w:color w:val="000000"/>
          <w:sz w:val="28"/>
          <w:szCs w:val="28"/>
        </w:rPr>
        <w:t xml:space="preserve"> </w:t>
      </w:r>
      <w:r>
        <w:rPr>
          <w:rFonts w:ascii="Times New Roman" w:hAnsi="Times New Roman"/>
          <w:color w:val="000000"/>
          <w:sz w:val="28"/>
          <w:szCs w:val="28"/>
        </w:rPr>
        <w:t xml:space="preserve">во всех исследуемых </w:t>
      </w:r>
      <w:r w:rsidRPr="00B719A2">
        <w:rPr>
          <w:rFonts w:ascii="Times New Roman" w:hAnsi="Times New Roman"/>
          <w:color w:val="000000"/>
          <w:sz w:val="28"/>
          <w:szCs w:val="28"/>
        </w:rPr>
        <w:t>ОО</w:t>
      </w:r>
      <w:r>
        <w:rPr>
          <w:rFonts w:ascii="Times New Roman" w:hAnsi="Times New Roman"/>
          <w:color w:val="000000"/>
          <w:sz w:val="28"/>
          <w:szCs w:val="28"/>
        </w:rPr>
        <w:t>.</w:t>
      </w:r>
      <w:r w:rsidRPr="00B719A2">
        <w:rPr>
          <w:rFonts w:ascii="Times New Roman" w:hAnsi="Times New Roman"/>
          <w:color w:val="000000"/>
          <w:sz w:val="28"/>
          <w:szCs w:val="28"/>
        </w:rPr>
        <w:t xml:space="preserve"> </w:t>
      </w:r>
      <w:r>
        <w:rPr>
          <w:rFonts w:ascii="Times New Roman" w:hAnsi="Times New Roman"/>
          <w:sz w:val="28"/>
          <w:szCs w:val="28"/>
        </w:rPr>
        <w:t xml:space="preserve">Тем самым все образовательные организации получили 0 баллов. </w:t>
      </w:r>
      <w:proofErr w:type="gramStart"/>
      <w:r>
        <w:rPr>
          <w:rFonts w:ascii="Times New Roman" w:hAnsi="Times New Roman"/>
          <w:sz w:val="28"/>
          <w:szCs w:val="28"/>
        </w:rPr>
        <w:t>Но</w:t>
      </w:r>
      <w:proofErr w:type="gramEnd"/>
      <w:r>
        <w:rPr>
          <w:rFonts w:ascii="Times New Roman" w:hAnsi="Times New Roman"/>
          <w:sz w:val="28"/>
          <w:szCs w:val="28"/>
        </w:rPr>
        <w:t xml:space="preserve"> </w:t>
      </w:r>
      <w:r>
        <w:rPr>
          <w:rFonts w:ascii="Times New Roman" w:hAnsi="Times New Roman"/>
          <w:sz w:val="28"/>
          <w:szCs w:val="28"/>
        </w:rPr>
        <w:lastRenderedPageBreak/>
        <w:t>несмотря на это пользователи</w:t>
      </w:r>
      <w:r w:rsidRPr="00B719A2">
        <w:rPr>
          <w:rFonts w:ascii="Times New Roman" w:hAnsi="Times New Roman"/>
          <w:color w:val="000000"/>
          <w:sz w:val="28"/>
          <w:szCs w:val="28"/>
        </w:rPr>
        <w:t xml:space="preserve"> образовательных услуг в </w:t>
      </w:r>
      <w:r w:rsidRPr="00B719A2">
        <w:rPr>
          <w:rFonts w:ascii="Times New Roman" w:hAnsi="Times New Roman"/>
          <w:sz w:val="28"/>
          <w:szCs w:val="28"/>
        </w:rPr>
        <w:t>ответах на вопрос (№</w:t>
      </w:r>
      <w:r>
        <w:rPr>
          <w:rFonts w:ascii="Times New Roman" w:hAnsi="Times New Roman"/>
          <w:sz w:val="28"/>
          <w:szCs w:val="28"/>
        </w:rPr>
        <w:t>13</w:t>
      </w:r>
      <w:r w:rsidRPr="00B719A2">
        <w:rPr>
          <w:rFonts w:ascii="Times New Roman" w:hAnsi="Times New Roman"/>
          <w:sz w:val="28"/>
          <w:szCs w:val="28"/>
        </w:rPr>
        <w:t>) анкеты говорят о том, что</w:t>
      </w:r>
      <w:r>
        <w:rPr>
          <w:rFonts w:ascii="Times New Roman" w:hAnsi="Times New Roman"/>
          <w:sz w:val="28"/>
          <w:szCs w:val="28"/>
        </w:rPr>
        <w:t xml:space="preserve"> на 100% удовлетворены </w:t>
      </w:r>
      <w:r w:rsidRPr="00FB4D9E">
        <w:rPr>
          <w:rFonts w:ascii="Times New Roman" w:hAnsi="Times New Roman"/>
          <w:sz w:val="28"/>
          <w:szCs w:val="28"/>
        </w:rPr>
        <w:t xml:space="preserve">материально-техническим обеспечением </w:t>
      </w:r>
      <w:r>
        <w:rPr>
          <w:rFonts w:ascii="Times New Roman" w:eastAsia="Calibri" w:hAnsi="Times New Roman"/>
          <w:sz w:val="28"/>
          <w:szCs w:val="28"/>
          <w:lang w:eastAsia="x-none"/>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90,8% респондентов</w:t>
      </w:r>
      <w:r>
        <w:rPr>
          <w:rFonts w:ascii="Times New Roman" w:hAnsi="Times New Roman"/>
          <w:color w:val="000000"/>
          <w:sz w:val="28"/>
          <w:szCs w:val="28"/>
        </w:rPr>
        <w:t xml:space="preserve"> полностью удовлетворены </w:t>
      </w:r>
      <w:r w:rsidRPr="00FB4D9E">
        <w:rPr>
          <w:rFonts w:ascii="Times New Roman" w:hAnsi="Times New Roman"/>
          <w:sz w:val="28"/>
          <w:szCs w:val="28"/>
        </w:rPr>
        <w:t>материально-техническим обеспечением</w:t>
      </w:r>
      <w:r w:rsidRPr="00FB1134">
        <w:rPr>
          <w:rFonts w:ascii="Times New Roman" w:hAnsi="Times New Roman"/>
          <w:color w:val="000000"/>
          <w:sz w:val="28"/>
          <w:szCs w:val="28"/>
        </w:rPr>
        <w:t xml:space="preserve">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частично удовлетворены – 2,6% респондентов, полностью не удовлетворены – 2,6% респондентов, затруднились ответить на данный вопрос – 3,9% опрошенных. </w:t>
      </w:r>
      <w:proofErr w:type="gramStart"/>
      <w:r>
        <w:rPr>
          <w:rFonts w:ascii="Times New Roman" w:hAnsi="Times New Roman"/>
          <w:color w:val="000000"/>
          <w:sz w:val="28"/>
          <w:szCs w:val="28"/>
        </w:rPr>
        <w:t>В 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71,8% опрошенных полностью удовлетворены материально-техническим обеспечением, 12,8% - частично не удовлетворены (</w:t>
      </w:r>
      <w:r w:rsidRPr="009970D9">
        <w:rPr>
          <w:rFonts w:ascii="Times New Roman" w:hAnsi="Times New Roman"/>
          <w:color w:val="000000"/>
          <w:sz w:val="28"/>
          <w:szCs w:val="28"/>
        </w:rPr>
        <w:t>спортзалом</w:t>
      </w:r>
      <w:r>
        <w:rPr>
          <w:rFonts w:ascii="Times New Roman" w:hAnsi="Times New Roman"/>
          <w:color w:val="000000"/>
          <w:sz w:val="28"/>
          <w:szCs w:val="28"/>
        </w:rPr>
        <w:t xml:space="preserve">, </w:t>
      </w:r>
      <w:r w:rsidRPr="009970D9">
        <w:rPr>
          <w:rFonts w:ascii="Times New Roman" w:hAnsi="Times New Roman"/>
          <w:color w:val="000000"/>
          <w:sz w:val="28"/>
          <w:szCs w:val="28"/>
        </w:rPr>
        <w:t>персональными компьютерами</w:t>
      </w:r>
      <w:r>
        <w:rPr>
          <w:rFonts w:ascii="Times New Roman" w:hAnsi="Times New Roman"/>
          <w:color w:val="000000"/>
          <w:sz w:val="28"/>
          <w:szCs w:val="28"/>
        </w:rPr>
        <w:t xml:space="preserve">), полностью не удовлетворены 3,8% респондентов, затруднились ответить на данный вопрос 11,5%. 79,4% опрошенных полностью удовлетворены материально-техническим обеспечением </w:t>
      </w:r>
      <w:r>
        <w:rPr>
          <w:rFonts w:ascii="Times New Roman" w:eastAsia="Calibri" w:hAnsi="Times New Roman"/>
          <w:sz w:val="28"/>
          <w:szCs w:val="28"/>
          <w:lang w:eastAsia="x-none"/>
        </w:rPr>
        <w:t>КГПОБУ</w:t>
      </w:r>
      <w:r w:rsidRPr="009D4345">
        <w:rPr>
          <w:rFonts w:ascii="Times New Roman" w:hAnsi="Times New Roman"/>
          <w:sz w:val="28"/>
          <w:szCs w:val="28"/>
        </w:rPr>
        <w:t xml:space="preserve"> «Камчатский педагогический колледж»</w:t>
      </w:r>
      <w:r>
        <w:rPr>
          <w:rFonts w:ascii="Times New Roman" w:hAnsi="Times New Roman"/>
          <w:sz w:val="28"/>
          <w:szCs w:val="28"/>
        </w:rPr>
        <w:t>, 6,9% частично не удовлетворены (паркетом в спортивном и тренажёрном залах, недостаточным количеством спортивного оборудования, отсутствием новой мебели), 1,7% - полностью не удовлетворены</w:t>
      </w:r>
      <w:proofErr w:type="gramEnd"/>
      <w:r>
        <w:rPr>
          <w:rFonts w:ascii="Times New Roman" w:hAnsi="Times New Roman"/>
          <w:sz w:val="28"/>
          <w:szCs w:val="28"/>
        </w:rPr>
        <w:t xml:space="preserve"> и 12% затруднились ответить на данный вопрос.</w:t>
      </w:r>
    </w:p>
    <w:p w:rsidR="00670C54" w:rsidRDefault="00670C54" w:rsidP="00786116">
      <w:pPr>
        <w:spacing w:after="0"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Параметр </w:t>
      </w:r>
      <w:r w:rsidRPr="00FE23CF">
        <w:rPr>
          <w:rFonts w:ascii="Times New Roman" w:hAnsi="Times New Roman"/>
          <w:sz w:val="28"/>
          <w:szCs w:val="28"/>
        </w:rPr>
        <w:t>«Уровень учебно-методического обеспечения реализуемой основной профессиональной образовательной программ</w:t>
      </w:r>
      <w:r>
        <w:rPr>
          <w:rFonts w:ascii="Times New Roman" w:hAnsi="Times New Roman"/>
          <w:sz w:val="28"/>
          <w:szCs w:val="28"/>
        </w:rPr>
        <w:t>ы</w:t>
      </w:r>
      <w:r w:rsidRPr="00FE23CF">
        <w:rPr>
          <w:rFonts w:ascii="Times New Roman" w:hAnsi="Times New Roman"/>
          <w:sz w:val="28"/>
          <w:szCs w:val="28"/>
        </w:rPr>
        <w:t>», а именно</w:t>
      </w:r>
      <w:r>
        <w:rPr>
          <w:rFonts w:ascii="Times New Roman" w:hAnsi="Times New Roman"/>
          <w:sz w:val="28"/>
          <w:szCs w:val="28"/>
        </w:rPr>
        <w:t xml:space="preserve"> 100% обеспечение всех видов занятий по дисциплинам (модулям) учебного плана учебно-методической документацией, включая наличие возможности доступа всех обучающихся к фондам учебно-методической документации, в том числе доступа к электронно-библиотечным системам - полностью удовлетворяет 95% опрошенных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78% опрошенных </w:t>
      </w:r>
      <w:r>
        <w:rPr>
          <w:rFonts w:ascii="Times New Roman" w:eastAsia="Calibri" w:hAnsi="Times New Roman"/>
          <w:sz w:val="28"/>
          <w:szCs w:val="28"/>
          <w:lang w:eastAsia="x-none"/>
        </w:rPr>
        <w:t>КГПОБУ</w:t>
      </w:r>
      <w:r w:rsidRPr="009D4345">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54,3% респондентов </w:t>
      </w:r>
      <w:r>
        <w:rPr>
          <w:rFonts w:ascii="Times New Roman" w:eastAsia="Calibri" w:hAnsi="Times New Roman"/>
          <w:sz w:val="28"/>
          <w:szCs w:val="28"/>
          <w:lang w:eastAsia="x-none"/>
        </w:rPr>
        <w:t>КГПОБУ</w:t>
      </w:r>
      <w:r w:rsidRPr="009D4345">
        <w:rPr>
          <w:rFonts w:ascii="Times New Roman" w:hAnsi="Times New Roman"/>
          <w:sz w:val="28"/>
          <w:szCs w:val="28"/>
        </w:rPr>
        <w:t xml:space="preserve"> «Камчатский индустриальный</w:t>
      </w:r>
      <w:proofErr w:type="gramEnd"/>
      <w:r w:rsidRPr="009D4345">
        <w:rPr>
          <w:rFonts w:ascii="Times New Roman" w:hAnsi="Times New Roman"/>
          <w:sz w:val="28"/>
          <w:szCs w:val="28"/>
        </w:rPr>
        <w:t xml:space="preserve"> техникум»</w:t>
      </w:r>
      <w:r>
        <w:rPr>
          <w:rFonts w:ascii="Times New Roman" w:hAnsi="Times New Roman"/>
          <w:sz w:val="28"/>
          <w:szCs w:val="28"/>
        </w:rPr>
        <w:t xml:space="preserve">, 90% пользователей образовательных услуг, принявших участие в анкетировании </w:t>
      </w: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w:t>
      </w:r>
      <w:r>
        <w:rPr>
          <w:rFonts w:ascii="Times New Roman" w:hAnsi="Times New Roman" w:hint="eastAsia"/>
          <w:sz w:val="28"/>
          <w:szCs w:val="28"/>
        </w:rPr>
        <w:t>Ч</w:t>
      </w:r>
      <w:r w:rsidRPr="000B68DE">
        <w:rPr>
          <w:rFonts w:ascii="Times New Roman" w:hAnsi="Times New Roman" w:hint="eastAsia"/>
          <w:sz w:val="28"/>
          <w:szCs w:val="28"/>
        </w:rPr>
        <w:t>астично</w:t>
      </w:r>
      <w:r w:rsidRPr="000B68DE">
        <w:rPr>
          <w:rFonts w:ascii="Times New Roman" w:hAnsi="Times New Roman"/>
          <w:sz w:val="28"/>
          <w:szCs w:val="28"/>
        </w:rPr>
        <w:t xml:space="preserve"> </w:t>
      </w:r>
      <w:r w:rsidRPr="000B68DE">
        <w:rPr>
          <w:rFonts w:ascii="Times New Roman" w:hAnsi="Times New Roman" w:hint="eastAsia"/>
          <w:sz w:val="28"/>
          <w:szCs w:val="28"/>
        </w:rPr>
        <w:t>не</w:t>
      </w:r>
      <w:r w:rsidRPr="000B68DE">
        <w:rPr>
          <w:rFonts w:ascii="Times New Roman" w:hAnsi="Times New Roman"/>
          <w:sz w:val="28"/>
          <w:szCs w:val="28"/>
        </w:rPr>
        <w:t xml:space="preserve"> </w:t>
      </w:r>
      <w:r w:rsidRPr="000B68DE">
        <w:rPr>
          <w:rFonts w:ascii="Times New Roman" w:hAnsi="Times New Roman" w:hint="eastAsia"/>
          <w:sz w:val="28"/>
          <w:szCs w:val="28"/>
        </w:rPr>
        <w:t>удовлетворен</w:t>
      </w:r>
      <w:r>
        <w:rPr>
          <w:rFonts w:ascii="Times New Roman" w:hAnsi="Times New Roman" w:hint="eastAsia"/>
          <w:sz w:val="28"/>
          <w:szCs w:val="28"/>
        </w:rPr>
        <w:t xml:space="preserve">ы </w:t>
      </w:r>
      <w:r>
        <w:rPr>
          <w:rFonts w:ascii="Times New Roman" w:hAnsi="Times New Roman"/>
          <w:sz w:val="28"/>
          <w:szCs w:val="28"/>
        </w:rPr>
        <w:t>учебно-методическим обеспечением реализуемой основной профессиональной образовательной программой пользователи образовательных услуг:</w:t>
      </w:r>
    </w:p>
    <w:p w:rsidR="00670C54" w:rsidRPr="00146421" w:rsidRDefault="00670C54" w:rsidP="00786116">
      <w:pPr>
        <w:numPr>
          <w:ilvl w:val="0"/>
          <w:numId w:val="5"/>
        </w:numPr>
        <w:spacing w:after="0" w:line="276" w:lineRule="auto"/>
        <w:ind w:left="0" w:firstLine="709"/>
        <w:jc w:val="both"/>
        <w:rPr>
          <w:rFonts w:ascii="Times New Roman" w:hAnsi="Times New Roman"/>
          <w:color w:val="000000"/>
          <w:sz w:val="28"/>
          <w:szCs w:val="28"/>
        </w:rPr>
      </w:pPr>
      <w:r w:rsidRPr="00146421">
        <w:rPr>
          <w:rFonts w:ascii="Times New Roman" w:hAnsi="Times New Roman"/>
          <w:color w:val="000000"/>
          <w:sz w:val="28"/>
          <w:szCs w:val="28"/>
        </w:rPr>
        <w:t>КГПОАУ «Камчатский политехнический техникум» - 1%;</w:t>
      </w:r>
    </w:p>
    <w:p w:rsidR="00670C54" w:rsidRPr="008821FC" w:rsidRDefault="00670C54" w:rsidP="00786116">
      <w:pPr>
        <w:numPr>
          <w:ilvl w:val="0"/>
          <w:numId w:val="5"/>
        </w:numPr>
        <w:spacing w:after="0" w:line="276" w:lineRule="auto"/>
        <w:ind w:left="0" w:firstLine="709"/>
        <w:jc w:val="both"/>
        <w:rPr>
          <w:rFonts w:ascii="Times New Roman" w:hAnsi="Times New Roman"/>
          <w:color w:val="000000"/>
          <w:sz w:val="28"/>
          <w:szCs w:val="28"/>
        </w:rPr>
      </w:pPr>
      <w:r w:rsidRPr="00146421">
        <w:rPr>
          <w:rFonts w:ascii="Times New Roman" w:hAnsi="Times New Roman"/>
          <w:color w:val="000000"/>
          <w:sz w:val="28"/>
          <w:szCs w:val="28"/>
        </w:rPr>
        <w:t xml:space="preserve">КГПОБУ «Камчатский индустриальный техникум» - 8%; </w:t>
      </w:r>
    </w:p>
    <w:p w:rsidR="00670C54" w:rsidRPr="000B68DE" w:rsidRDefault="00670C54" w:rsidP="00786116">
      <w:pPr>
        <w:numPr>
          <w:ilvl w:val="0"/>
          <w:numId w:val="5"/>
        </w:numPr>
        <w:spacing w:after="0" w:line="276" w:lineRule="auto"/>
        <w:ind w:left="0" w:firstLine="709"/>
        <w:jc w:val="both"/>
        <w:rPr>
          <w:rFonts w:ascii="Times New Roman" w:hAnsi="Times New Roman"/>
          <w:color w:val="000000"/>
          <w:sz w:val="28"/>
          <w:szCs w:val="28"/>
        </w:rPr>
      </w:pPr>
      <w:r w:rsidRPr="00146421">
        <w:rPr>
          <w:rFonts w:ascii="Times New Roman" w:hAnsi="Times New Roman"/>
          <w:color w:val="000000"/>
          <w:sz w:val="28"/>
          <w:szCs w:val="28"/>
        </w:rPr>
        <w:t xml:space="preserve">КГПОБУ «Камчатский </w:t>
      </w:r>
      <w:proofErr w:type="gramStart"/>
      <w:r w:rsidRPr="00146421">
        <w:rPr>
          <w:rFonts w:ascii="Times New Roman" w:hAnsi="Times New Roman"/>
          <w:color w:val="000000"/>
          <w:sz w:val="28"/>
          <w:szCs w:val="28"/>
        </w:rPr>
        <w:t>педагогический</w:t>
      </w:r>
      <w:proofErr w:type="gramEnd"/>
      <w:r w:rsidRPr="00146421">
        <w:rPr>
          <w:rFonts w:ascii="Times New Roman" w:hAnsi="Times New Roman"/>
          <w:color w:val="000000"/>
          <w:sz w:val="28"/>
          <w:szCs w:val="28"/>
        </w:rPr>
        <w:t xml:space="preserve"> колледж» - 7% (</w:t>
      </w:r>
      <w:r w:rsidRPr="00146421">
        <w:rPr>
          <w:rFonts w:ascii="Times New Roman" w:hAnsi="Times New Roman" w:hint="eastAsia"/>
          <w:color w:val="000000"/>
          <w:sz w:val="28"/>
          <w:szCs w:val="28"/>
        </w:rPr>
        <w:t>не</w:t>
      </w:r>
      <w:r w:rsidRPr="00146421">
        <w:rPr>
          <w:rFonts w:ascii="Times New Roman" w:hAnsi="Times New Roman"/>
          <w:color w:val="000000"/>
          <w:sz w:val="28"/>
          <w:szCs w:val="28"/>
        </w:rPr>
        <w:t xml:space="preserve"> </w:t>
      </w:r>
      <w:r w:rsidRPr="00146421">
        <w:rPr>
          <w:rFonts w:ascii="Times New Roman" w:hAnsi="Times New Roman" w:hint="eastAsia"/>
          <w:color w:val="000000"/>
          <w:sz w:val="28"/>
          <w:szCs w:val="28"/>
        </w:rPr>
        <w:t>хватает</w:t>
      </w:r>
      <w:r w:rsidRPr="00146421">
        <w:rPr>
          <w:rFonts w:ascii="Times New Roman" w:hAnsi="Times New Roman"/>
          <w:color w:val="000000"/>
          <w:sz w:val="28"/>
          <w:szCs w:val="28"/>
        </w:rPr>
        <w:t xml:space="preserve"> </w:t>
      </w:r>
      <w:r w:rsidRPr="00146421">
        <w:rPr>
          <w:rFonts w:ascii="Times New Roman" w:hAnsi="Times New Roman" w:hint="eastAsia"/>
          <w:color w:val="000000"/>
          <w:sz w:val="28"/>
          <w:szCs w:val="28"/>
        </w:rPr>
        <w:t>программ</w:t>
      </w:r>
      <w:r w:rsidRPr="00146421">
        <w:rPr>
          <w:rFonts w:ascii="Times New Roman" w:hAnsi="Times New Roman"/>
          <w:color w:val="000000"/>
          <w:sz w:val="28"/>
          <w:szCs w:val="28"/>
        </w:rPr>
        <w:t xml:space="preserve"> </w:t>
      </w:r>
      <w:proofErr w:type="spellStart"/>
      <w:r w:rsidRPr="00146421">
        <w:rPr>
          <w:rFonts w:ascii="Times New Roman" w:hAnsi="Times New Roman" w:hint="eastAsia"/>
          <w:color w:val="000000"/>
          <w:sz w:val="28"/>
          <w:szCs w:val="28"/>
        </w:rPr>
        <w:t>Веракса</w:t>
      </w:r>
      <w:proofErr w:type="spellEnd"/>
      <w:r w:rsidRPr="00146421">
        <w:rPr>
          <w:rFonts w:ascii="Times New Roman" w:hAnsi="Times New Roman"/>
          <w:color w:val="000000"/>
          <w:sz w:val="28"/>
          <w:szCs w:val="28"/>
        </w:rPr>
        <w:t xml:space="preserve"> </w:t>
      </w:r>
      <w:r w:rsidRPr="00146421">
        <w:rPr>
          <w:rFonts w:ascii="Times New Roman" w:hAnsi="Times New Roman" w:hint="eastAsia"/>
          <w:color w:val="000000"/>
          <w:sz w:val="28"/>
          <w:szCs w:val="28"/>
        </w:rPr>
        <w:t>по</w:t>
      </w:r>
      <w:r w:rsidRPr="00146421">
        <w:rPr>
          <w:rFonts w:ascii="Times New Roman" w:hAnsi="Times New Roman"/>
          <w:color w:val="000000"/>
          <w:sz w:val="28"/>
          <w:szCs w:val="28"/>
        </w:rPr>
        <w:t xml:space="preserve"> </w:t>
      </w:r>
      <w:r w:rsidRPr="00146421">
        <w:rPr>
          <w:rFonts w:ascii="Times New Roman" w:hAnsi="Times New Roman" w:hint="eastAsia"/>
          <w:color w:val="000000"/>
          <w:sz w:val="28"/>
          <w:szCs w:val="28"/>
        </w:rPr>
        <w:t>дошкольному</w:t>
      </w:r>
      <w:r w:rsidRPr="00146421">
        <w:rPr>
          <w:rFonts w:ascii="Times New Roman" w:hAnsi="Times New Roman"/>
          <w:color w:val="000000"/>
          <w:sz w:val="28"/>
          <w:szCs w:val="28"/>
        </w:rPr>
        <w:t xml:space="preserve"> </w:t>
      </w:r>
      <w:r w:rsidRPr="00146421">
        <w:rPr>
          <w:rFonts w:ascii="Times New Roman" w:hAnsi="Times New Roman" w:hint="eastAsia"/>
          <w:color w:val="000000"/>
          <w:sz w:val="28"/>
          <w:szCs w:val="28"/>
        </w:rPr>
        <w:t>образованию</w:t>
      </w:r>
      <w:r w:rsidRPr="00146421">
        <w:rPr>
          <w:rFonts w:ascii="Times New Roman" w:hAnsi="Times New Roman"/>
          <w:color w:val="000000"/>
          <w:sz w:val="28"/>
          <w:szCs w:val="28"/>
        </w:rPr>
        <w:t xml:space="preserve">, </w:t>
      </w:r>
      <w:r w:rsidRPr="00146421">
        <w:rPr>
          <w:rFonts w:ascii="Times New Roman" w:hAnsi="Times New Roman" w:hint="eastAsia"/>
          <w:color w:val="000000"/>
          <w:sz w:val="28"/>
          <w:szCs w:val="28"/>
        </w:rPr>
        <w:t>недостаточно</w:t>
      </w:r>
      <w:r w:rsidRPr="00146421">
        <w:rPr>
          <w:rFonts w:ascii="Times New Roman" w:hAnsi="Times New Roman"/>
          <w:color w:val="000000"/>
          <w:sz w:val="28"/>
          <w:szCs w:val="28"/>
        </w:rPr>
        <w:t xml:space="preserve"> </w:t>
      </w:r>
      <w:r w:rsidRPr="00146421">
        <w:rPr>
          <w:rFonts w:ascii="Times New Roman" w:hAnsi="Times New Roman" w:hint="eastAsia"/>
          <w:color w:val="000000"/>
          <w:sz w:val="28"/>
          <w:szCs w:val="28"/>
        </w:rPr>
        <w:t>программ</w:t>
      </w:r>
      <w:r w:rsidRPr="00146421">
        <w:rPr>
          <w:rFonts w:ascii="Times New Roman" w:hAnsi="Times New Roman"/>
          <w:color w:val="000000"/>
          <w:sz w:val="28"/>
          <w:szCs w:val="28"/>
        </w:rPr>
        <w:t xml:space="preserve"> </w:t>
      </w:r>
      <w:r w:rsidRPr="00146421">
        <w:rPr>
          <w:rFonts w:ascii="Times New Roman" w:hAnsi="Times New Roman" w:hint="eastAsia"/>
          <w:color w:val="000000"/>
          <w:sz w:val="28"/>
          <w:szCs w:val="28"/>
        </w:rPr>
        <w:t>для</w:t>
      </w:r>
      <w:r w:rsidRPr="00146421">
        <w:rPr>
          <w:rFonts w:ascii="Times New Roman" w:hAnsi="Times New Roman"/>
          <w:color w:val="000000"/>
          <w:sz w:val="28"/>
          <w:szCs w:val="28"/>
        </w:rPr>
        <w:t xml:space="preserve"> </w:t>
      </w:r>
      <w:r w:rsidRPr="00146421">
        <w:rPr>
          <w:rFonts w:ascii="Times New Roman" w:hAnsi="Times New Roman" w:hint="eastAsia"/>
          <w:color w:val="000000"/>
          <w:sz w:val="28"/>
          <w:szCs w:val="28"/>
        </w:rPr>
        <w:t>обучения</w:t>
      </w:r>
      <w:r w:rsidRPr="00146421">
        <w:rPr>
          <w:rFonts w:ascii="Times New Roman" w:hAnsi="Times New Roman"/>
          <w:color w:val="000000"/>
          <w:sz w:val="28"/>
          <w:szCs w:val="28"/>
        </w:rPr>
        <w:t>);</w:t>
      </w:r>
    </w:p>
    <w:p w:rsidR="00670C54" w:rsidRPr="000B68DE" w:rsidRDefault="00670C54" w:rsidP="00786116">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 </w:t>
      </w:r>
      <w:r w:rsidRPr="00146421">
        <w:rPr>
          <w:rFonts w:ascii="Times New Roman" w:hAnsi="Times New Roman"/>
          <w:color w:val="000000"/>
          <w:sz w:val="28"/>
          <w:szCs w:val="28"/>
        </w:rPr>
        <w:t>1%.</w:t>
      </w:r>
    </w:p>
    <w:p w:rsidR="00670C54" w:rsidRDefault="00670C54" w:rsidP="00786116">
      <w:pPr>
        <w:spacing w:after="0" w:line="276" w:lineRule="auto"/>
        <w:ind w:firstLine="709"/>
        <w:jc w:val="both"/>
        <w:rPr>
          <w:rFonts w:ascii="Times New Roman" w:hAnsi="Times New Roman"/>
          <w:sz w:val="28"/>
          <w:szCs w:val="28"/>
        </w:rPr>
      </w:pPr>
      <w:r>
        <w:rPr>
          <w:rFonts w:ascii="Times New Roman" w:hAnsi="Times New Roman" w:hint="eastAsia"/>
          <w:color w:val="000000"/>
          <w:sz w:val="28"/>
          <w:szCs w:val="28"/>
        </w:rPr>
        <w:lastRenderedPageBreak/>
        <w:t>П</w:t>
      </w:r>
      <w:r w:rsidRPr="000B68DE">
        <w:rPr>
          <w:rFonts w:ascii="Times New Roman" w:hAnsi="Times New Roman" w:hint="eastAsia"/>
          <w:color w:val="000000"/>
          <w:sz w:val="28"/>
          <w:szCs w:val="28"/>
        </w:rPr>
        <w:t>олностью</w:t>
      </w:r>
      <w:r w:rsidRPr="000B68DE">
        <w:rPr>
          <w:rFonts w:ascii="Times New Roman" w:hAnsi="Times New Roman"/>
          <w:color w:val="000000"/>
          <w:sz w:val="28"/>
          <w:szCs w:val="28"/>
        </w:rPr>
        <w:t xml:space="preserve"> </w:t>
      </w:r>
      <w:r w:rsidRPr="000B68DE">
        <w:rPr>
          <w:rFonts w:ascii="Times New Roman" w:hAnsi="Times New Roman" w:hint="eastAsia"/>
          <w:color w:val="000000"/>
          <w:sz w:val="28"/>
          <w:szCs w:val="28"/>
        </w:rPr>
        <w:t>не</w:t>
      </w:r>
      <w:r w:rsidRPr="000B68DE">
        <w:rPr>
          <w:rFonts w:ascii="Times New Roman" w:hAnsi="Times New Roman"/>
          <w:color w:val="000000"/>
          <w:sz w:val="28"/>
          <w:szCs w:val="28"/>
        </w:rPr>
        <w:t xml:space="preserve"> </w:t>
      </w:r>
      <w:proofErr w:type="gramStart"/>
      <w:r w:rsidRPr="000B68DE">
        <w:rPr>
          <w:rFonts w:ascii="Times New Roman" w:hAnsi="Times New Roman" w:hint="eastAsia"/>
          <w:color w:val="000000"/>
          <w:sz w:val="28"/>
          <w:szCs w:val="28"/>
        </w:rPr>
        <w:t>удовлетворен</w:t>
      </w:r>
      <w:r>
        <w:rPr>
          <w:rFonts w:ascii="Times New Roman" w:hAnsi="Times New Roman" w:hint="eastAsia"/>
          <w:color w:val="000000"/>
          <w:sz w:val="28"/>
          <w:szCs w:val="28"/>
        </w:rPr>
        <w:t>ы</w:t>
      </w:r>
      <w:proofErr w:type="gramEnd"/>
      <w:r>
        <w:rPr>
          <w:rFonts w:ascii="Times New Roman" w:hAnsi="Times New Roman" w:hint="eastAsia"/>
          <w:color w:val="000000"/>
          <w:sz w:val="28"/>
          <w:szCs w:val="28"/>
        </w:rPr>
        <w:t xml:space="preserve"> </w:t>
      </w:r>
      <w:r>
        <w:rPr>
          <w:rFonts w:ascii="Times New Roman" w:hAnsi="Times New Roman"/>
          <w:sz w:val="28"/>
          <w:szCs w:val="28"/>
        </w:rPr>
        <w:t>учебно-методическим обеспечением реализуемой основной профессиональной образовательной программой:</w:t>
      </w:r>
    </w:p>
    <w:p w:rsidR="00670C54" w:rsidRPr="000B68DE" w:rsidRDefault="00670C54" w:rsidP="00786116">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КГПОАУ</w:t>
      </w:r>
      <w:r w:rsidRPr="00146421">
        <w:rPr>
          <w:rFonts w:ascii="Times New Roman" w:hAnsi="Times New Roman"/>
          <w:color w:val="000000"/>
          <w:sz w:val="28"/>
          <w:szCs w:val="28"/>
        </w:rPr>
        <w:t xml:space="preserve"> «Камчатский политехнический техникум» - 1%;</w:t>
      </w:r>
    </w:p>
    <w:p w:rsidR="00670C54" w:rsidRPr="000B68DE" w:rsidRDefault="00670C54" w:rsidP="00786116">
      <w:pPr>
        <w:numPr>
          <w:ilvl w:val="0"/>
          <w:numId w:val="5"/>
        </w:numPr>
        <w:spacing w:after="0" w:line="276" w:lineRule="auto"/>
        <w:ind w:left="0" w:firstLine="709"/>
        <w:jc w:val="both"/>
        <w:rPr>
          <w:rFonts w:ascii="Times New Roman" w:hAnsi="Times New Roman"/>
          <w:color w:val="000000"/>
          <w:sz w:val="28"/>
          <w:szCs w:val="28"/>
        </w:rPr>
      </w:pPr>
      <w:r w:rsidRPr="00146421">
        <w:rPr>
          <w:rFonts w:ascii="Times New Roman" w:hAnsi="Times New Roman"/>
          <w:color w:val="000000"/>
          <w:sz w:val="28"/>
          <w:szCs w:val="28"/>
        </w:rPr>
        <w:t>КГПОБУ «Камчатский педагогический колледж» - 5%;</w:t>
      </w:r>
    </w:p>
    <w:p w:rsidR="00670C54" w:rsidRPr="002B1493" w:rsidRDefault="00670C54" w:rsidP="00786116">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 </w:t>
      </w:r>
      <w:r w:rsidRPr="00146421">
        <w:rPr>
          <w:rFonts w:ascii="Times New Roman" w:hAnsi="Times New Roman"/>
          <w:color w:val="000000"/>
          <w:sz w:val="28"/>
          <w:szCs w:val="28"/>
        </w:rPr>
        <w:t>3%.</w:t>
      </w:r>
    </w:p>
    <w:p w:rsidR="00670C54" w:rsidRPr="000B68DE"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sz w:val="28"/>
          <w:szCs w:val="28"/>
        </w:rPr>
        <w:t xml:space="preserve">Однако 1 балл получило только </w:t>
      </w: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потому что на 80% обеспечены занятия по дисциплинам (модулям) учебного плана учебно-методической документацией.</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Анализируемый </w:t>
      </w:r>
      <w:r w:rsidRPr="00BE0E69">
        <w:rPr>
          <w:rFonts w:ascii="Times New Roman" w:hAnsi="Times New Roman"/>
          <w:color w:val="000000"/>
          <w:sz w:val="28"/>
          <w:szCs w:val="28"/>
        </w:rPr>
        <w:t xml:space="preserve">показатель </w:t>
      </w:r>
      <w:r>
        <w:rPr>
          <w:rFonts w:ascii="Times New Roman" w:hAnsi="Times New Roman"/>
          <w:color w:val="000000"/>
          <w:sz w:val="28"/>
          <w:szCs w:val="28"/>
        </w:rPr>
        <w:t>оценивается</w:t>
      </w:r>
      <w:r w:rsidRPr="00BE0E69">
        <w:rPr>
          <w:rFonts w:ascii="Times New Roman" w:hAnsi="Times New Roman"/>
          <w:color w:val="000000"/>
          <w:sz w:val="28"/>
          <w:szCs w:val="28"/>
        </w:rPr>
        <w:t xml:space="preserve"> </w:t>
      </w:r>
      <w:r>
        <w:rPr>
          <w:rFonts w:ascii="Times New Roman" w:hAnsi="Times New Roman"/>
          <w:color w:val="000000"/>
          <w:sz w:val="28"/>
          <w:szCs w:val="28"/>
        </w:rPr>
        <w:t xml:space="preserve">также </w:t>
      </w:r>
      <w:r w:rsidRPr="00BE0E69">
        <w:rPr>
          <w:rFonts w:ascii="Times New Roman" w:hAnsi="Times New Roman"/>
          <w:color w:val="000000"/>
          <w:sz w:val="28"/>
          <w:szCs w:val="28"/>
        </w:rPr>
        <w:t xml:space="preserve">таким параметром как </w:t>
      </w:r>
      <w:r w:rsidRPr="004734F8">
        <w:rPr>
          <w:rFonts w:ascii="Times New Roman" w:hAnsi="Times New Roman"/>
          <w:color w:val="000000"/>
          <w:sz w:val="28"/>
          <w:szCs w:val="28"/>
        </w:rPr>
        <w:t>«количество персональных компьютеров, используемых в образовательном процессе, в расчете на одного обучающегося» (по сравнению с краевым</w:t>
      </w:r>
      <w:r w:rsidRPr="00BE0E69">
        <w:rPr>
          <w:rFonts w:ascii="Times New Roman" w:hAnsi="Times New Roman"/>
          <w:color w:val="000000"/>
          <w:sz w:val="28"/>
          <w:szCs w:val="28"/>
        </w:rPr>
        <w:t xml:space="preserve"> показателем </w:t>
      </w:r>
      <w:r>
        <w:rPr>
          <w:rFonts w:ascii="Times New Roman" w:hAnsi="Times New Roman"/>
          <w:color w:val="000000"/>
          <w:sz w:val="28"/>
          <w:szCs w:val="28"/>
        </w:rPr>
        <w:t>4,69</w:t>
      </w:r>
      <w:r w:rsidRPr="00BE0E69">
        <w:rPr>
          <w:rFonts w:ascii="Times New Roman" w:hAnsi="Times New Roman"/>
          <w:color w:val="000000"/>
          <w:sz w:val="28"/>
          <w:szCs w:val="28"/>
        </w:rPr>
        <w:t xml:space="preserve"> </w:t>
      </w:r>
      <w:r>
        <w:rPr>
          <w:rFonts w:ascii="Times New Roman" w:hAnsi="Times New Roman"/>
          <w:color w:val="000000"/>
          <w:sz w:val="28"/>
          <w:szCs w:val="28"/>
        </w:rPr>
        <w:t>ч</w:t>
      </w:r>
      <w:r w:rsidRPr="00BE0E69">
        <w:rPr>
          <w:rFonts w:ascii="Times New Roman" w:hAnsi="Times New Roman"/>
          <w:color w:val="000000"/>
          <w:sz w:val="28"/>
          <w:szCs w:val="28"/>
        </w:rPr>
        <w:t>ел</w:t>
      </w:r>
      <w:r>
        <w:rPr>
          <w:rFonts w:ascii="Times New Roman" w:hAnsi="Times New Roman"/>
          <w:color w:val="000000"/>
          <w:sz w:val="28"/>
          <w:szCs w:val="28"/>
        </w:rPr>
        <w:t>./комп.</w:t>
      </w:r>
      <w:r w:rsidRPr="00BE0E69">
        <w:rPr>
          <w:rFonts w:ascii="Times New Roman" w:hAnsi="Times New Roman"/>
          <w:color w:val="000000"/>
          <w:sz w:val="28"/>
          <w:szCs w:val="28"/>
        </w:rPr>
        <w:t>).</w:t>
      </w:r>
    </w:p>
    <w:p w:rsidR="00670C54" w:rsidRPr="00D22E81" w:rsidRDefault="00670C54" w:rsidP="00786116">
      <w:pPr>
        <w:spacing w:after="0" w:line="276" w:lineRule="auto"/>
        <w:ind w:firstLine="709"/>
        <w:jc w:val="both"/>
        <w:rPr>
          <w:rFonts w:ascii="Times New Roman" w:hAnsi="Times New Roman"/>
          <w:sz w:val="28"/>
          <w:szCs w:val="28"/>
        </w:rPr>
      </w:pPr>
      <w:r w:rsidRPr="00FB1134">
        <w:rPr>
          <w:rFonts w:ascii="Times New Roman" w:hAnsi="Times New Roman"/>
          <w:color w:val="000000"/>
          <w:sz w:val="28"/>
          <w:szCs w:val="28"/>
        </w:rPr>
        <w:t xml:space="preserve">В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 xml:space="preserve">» - </w:t>
      </w:r>
      <w:r w:rsidRPr="00B82CEE">
        <w:rPr>
          <w:rFonts w:ascii="Times New Roman" w:hAnsi="Times New Roman"/>
          <w:sz w:val="28"/>
          <w:szCs w:val="28"/>
        </w:rPr>
        <w:t xml:space="preserve">4,4 </w:t>
      </w:r>
      <w:r>
        <w:rPr>
          <w:rFonts w:ascii="Times New Roman" w:hAnsi="Times New Roman"/>
          <w:color w:val="000000"/>
          <w:sz w:val="28"/>
          <w:szCs w:val="28"/>
        </w:rPr>
        <w:t>ч</w:t>
      </w:r>
      <w:r w:rsidRPr="00BE0E69">
        <w:rPr>
          <w:rFonts w:ascii="Times New Roman" w:hAnsi="Times New Roman"/>
          <w:color w:val="000000"/>
          <w:sz w:val="28"/>
          <w:szCs w:val="28"/>
        </w:rPr>
        <w:t>ел</w:t>
      </w:r>
      <w:r>
        <w:rPr>
          <w:rFonts w:ascii="Times New Roman" w:hAnsi="Times New Roman"/>
          <w:color w:val="000000"/>
          <w:sz w:val="28"/>
          <w:szCs w:val="28"/>
        </w:rPr>
        <w:t>/комп</w:t>
      </w:r>
      <w:r w:rsidRPr="00B82CEE">
        <w:rPr>
          <w:rFonts w:ascii="Times New Roman" w:hAnsi="Times New Roman"/>
          <w:sz w:val="28"/>
          <w:szCs w:val="28"/>
        </w:rPr>
        <w:t xml:space="preserve">, </w:t>
      </w:r>
      <w:r>
        <w:rPr>
          <w:rFonts w:ascii="Times New Roman" w:eastAsia="Calibri" w:hAnsi="Times New Roman"/>
          <w:sz w:val="28"/>
          <w:szCs w:val="28"/>
          <w:lang w:eastAsia="x-none"/>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- 4 </w:t>
      </w:r>
      <w:r>
        <w:rPr>
          <w:rFonts w:ascii="Times New Roman" w:hAnsi="Times New Roman"/>
          <w:color w:val="000000"/>
          <w:sz w:val="28"/>
          <w:szCs w:val="28"/>
        </w:rPr>
        <w:t>ч</w:t>
      </w:r>
      <w:r w:rsidRPr="00BE0E69">
        <w:rPr>
          <w:rFonts w:ascii="Times New Roman" w:hAnsi="Times New Roman"/>
          <w:color w:val="000000"/>
          <w:sz w:val="28"/>
          <w:szCs w:val="28"/>
        </w:rPr>
        <w:t>ел</w:t>
      </w:r>
      <w:r>
        <w:rPr>
          <w:rFonts w:ascii="Times New Roman" w:hAnsi="Times New Roman"/>
          <w:color w:val="000000"/>
          <w:sz w:val="28"/>
          <w:szCs w:val="28"/>
        </w:rPr>
        <w:t>./комп.</w:t>
      </w:r>
      <w:r>
        <w:rPr>
          <w:rFonts w:ascii="Times New Roman" w:hAnsi="Times New Roman"/>
          <w:sz w:val="28"/>
          <w:szCs w:val="28"/>
        </w:rPr>
        <w:t xml:space="preserve">, что примерно на уровне краевого показателя, </w:t>
      </w:r>
      <w:r>
        <w:rPr>
          <w:rFonts w:ascii="Times New Roman" w:eastAsia="Calibri" w:hAnsi="Times New Roman"/>
          <w:sz w:val="28"/>
          <w:szCs w:val="28"/>
          <w:lang w:eastAsia="x-none"/>
        </w:rPr>
        <w:t>КГПОБУ</w:t>
      </w:r>
      <w:r w:rsidRPr="009D4345">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- 6,9 </w:t>
      </w:r>
      <w:r>
        <w:rPr>
          <w:rFonts w:ascii="Times New Roman" w:hAnsi="Times New Roman"/>
          <w:color w:val="000000"/>
          <w:sz w:val="28"/>
          <w:szCs w:val="28"/>
        </w:rPr>
        <w:t>ч</w:t>
      </w:r>
      <w:r w:rsidRPr="00BE0E69">
        <w:rPr>
          <w:rFonts w:ascii="Times New Roman" w:hAnsi="Times New Roman"/>
          <w:color w:val="000000"/>
          <w:sz w:val="28"/>
          <w:szCs w:val="28"/>
        </w:rPr>
        <w:t>ел</w:t>
      </w:r>
      <w:r>
        <w:rPr>
          <w:rFonts w:ascii="Times New Roman" w:hAnsi="Times New Roman"/>
          <w:color w:val="000000"/>
          <w:sz w:val="28"/>
          <w:szCs w:val="28"/>
        </w:rPr>
        <w:t>./комп.</w:t>
      </w:r>
      <w:r>
        <w:rPr>
          <w:rFonts w:ascii="Times New Roman" w:hAnsi="Times New Roman"/>
          <w:sz w:val="28"/>
          <w:szCs w:val="28"/>
        </w:rPr>
        <w:t xml:space="preserve">, </w:t>
      </w: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5,9 </w:t>
      </w:r>
      <w:r>
        <w:rPr>
          <w:rFonts w:ascii="Times New Roman" w:hAnsi="Times New Roman"/>
          <w:color w:val="000000"/>
          <w:sz w:val="28"/>
          <w:szCs w:val="28"/>
        </w:rPr>
        <w:t>ч</w:t>
      </w:r>
      <w:r w:rsidRPr="00BE0E69">
        <w:rPr>
          <w:rFonts w:ascii="Times New Roman" w:hAnsi="Times New Roman"/>
          <w:color w:val="000000"/>
          <w:sz w:val="28"/>
          <w:szCs w:val="28"/>
        </w:rPr>
        <w:t>ел</w:t>
      </w:r>
      <w:r>
        <w:rPr>
          <w:rFonts w:ascii="Times New Roman" w:hAnsi="Times New Roman"/>
          <w:color w:val="000000"/>
          <w:sz w:val="28"/>
          <w:szCs w:val="28"/>
        </w:rPr>
        <w:t>./комп.</w:t>
      </w:r>
      <w:r>
        <w:rPr>
          <w:rFonts w:ascii="Times New Roman" w:hAnsi="Times New Roman"/>
          <w:sz w:val="28"/>
          <w:szCs w:val="28"/>
        </w:rPr>
        <w:t xml:space="preserve">, что выше краевого показателя. </w:t>
      </w:r>
    </w:p>
    <w:p w:rsidR="00670C54" w:rsidRPr="004734F8" w:rsidRDefault="00670C54" w:rsidP="00786116">
      <w:pPr>
        <w:spacing w:after="0" w:line="276" w:lineRule="auto"/>
        <w:ind w:firstLine="709"/>
        <w:jc w:val="both"/>
        <w:rPr>
          <w:rFonts w:ascii="Times New Roman" w:hAnsi="Times New Roman"/>
          <w:sz w:val="28"/>
          <w:szCs w:val="28"/>
        </w:rPr>
      </w:pPr>
      <w:r w:rsidRPr="004734F8">
        <w:rPr>
          <w:rFonts w:ascii="Times New Roman" w:hAnsi="Times New Roman"/>
          <w:sz w:val="28"/>
          <w:szCs w:val="28"/>
        </w:rPr>
        <w:t>Параметр «Наличие в образовательном учреждении библиотеки в соответствии с современными требованиями».</w:t>
      </w:r>
    </w:p>
    <w:p w:rsidR="00670C54" w:rsidRDefault="00670C54" w:rsidP="00786116">
      <w:pPr>
        <w:spacing w:after="0" w:line="276" w:lineRule="auto"/>
        <w:ind w:firstLine="709"/>
        <w:jc w:val="both"/>
        <w:rPr>
          <w:rFonts w:ascii="Times New Roman" w:hAnsi="Times New Roman"/>
          <w:sz w:val="28"/>
          <w:szCs w:val="28"/>
        </w:rPr>
      </w:pP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располагает современной библиотекой оборудованной читальным залом и компьютерами с возможностью </w:t>
      </w:r>
      <w:r w:rsidRPr="008A3410">
        <w:rPr>
          <w:rFonts w:ascii="Times New Roman" w:hAnsi="Times New Roman"/>
          <w:sz w:val="28"/>
          <w:szCs w:val="28"/>
        </w:rPr>
        <w:t>сканирования необходимого материала, получения учебно-методических пособий в электронном виде</w:t>
      </w:r>
      <w:r>
        <w:rPr>
          <w:rFonts w:ascii="Times New Roman" w:hAnsi="Times New Roman"/>
          <w:sz w:val="28"/>
          <w:szCs w:val="28"/>
        </w:rPr>
        <w:t>. Данная образовательная организация получила 2 балла.</w:t>
      </w:r>
    </w:p>
    <w:p w:rsidR="00670C54" w:rsidRPr="008E469C" w:rsidRDefault="00670C54" w:rsidP="00786116">
      <w:pPr>
        <w:spacing w:after="0" w:line="276" w:lineRule="auto"/>
        <w:ind w:firstLine="709"/>
        <w:jc w:val="both"/>
        <w:rPr>
          <w:rFonts w:ascii="Times New Roman" w:hAnsi="Times New Roman"/>
          <w:sz w:val="28"/>
          <w:szCs w:val="28"/>
        </w:rPr>
      </w:pPr>
      <w:r w:rsidRPr="008821FC">
        <w:rPr>
          <w:rFonts w:ascii="Times New Roman" w:eastAsia="Calibri" w:hAnsi="Times New Roman"/>
          <w:sz w:val="28"/>
          <w:szCs w:val="28"/>
          <w:lang w:eastAsia="x-none"/>
        </w:rPr>
        <w:t>КГПОБУ</w:t>
      </w:r>
      <w:r w:rsidRPr="008821FC">
        <w:rPr>
          <w:rFonts w:ascii="Times New Roman" w:hAnsi="Times New Roman"/>
          <w:sz w:val="28"/>
          <w:szCs w:val="28"/>
        </w:rPr>
        <w:t xml:space="preserve"> «</w:t>
      </w:r>
      <w:r w:rsidRPr="009D4345">
        <w:rPr>
          <w:rFonts w:ascii="Times New Roman" w:hAnsi="Times New Roman"/>
          <w:sz w:val="28"/>
          <w:szCs w:val="28"/>
        </w:rPr>
        <w:t>Камчатский педагогический колледж</w:t>
      </w:r>
      <w:r w:rsidRPr="008821FC">
        <w:rPr>
          <w:rFonts w:ascii="Times New Roman" w:hAnsi="Times New Roman"/>
          <w:sz w:val="28"/>
          <w:szCs w:val="28"/>
        </w:rPr>
        <w:t>»</w:t>
      </w:r>
      <w:r>
        <w:rPr>
          <w:rFonts w:ascii="Times New Roman" w:hAnsi="Times New Roman"/>
          <w:sz w:val="28"/>
          <w:szCs w:val="28"/>
        </w:rPr>
        <w:t xml:space="preserve"> располагает </w:t>
      </w:r>
      <w:r w:rsidRPr="008E469C">
        <w:rPr>
          <w:rFonts w:ascii="Times New Roman" w:hAnsi="Times New Roman"/>
          <w:sz w:val="28"/>
          <w:szCs w:val="28"/>
        </w:rPr>
        <w:t>б</w:t>
      </w:r>
      <w:r w:rsidRPr="008E469C">
        <w:rPr>
          <w:rFonts w:ascii="Times New Roman" w:hAnsi="Times New Roman"/>
          <w:sz w:val="28"/>
          <w:szCs w:val="28"/>
          <w:shd w:val="clear" w:color="auto" w:fill="FFFFFF"/>
        </w:rPr>
        <w:t>иблиотек</w:t>
      </w:r>
      <w:r>
        <w:rPr>
          <w:rFonts w:ascii="Times New Roman" w:hAnsi="Times New Roman"/>
          <w:sz w:val="28"/>
          <w:szCs w:val="28"/>
          <w:shd w:val="clear" w:color="auto" w:fill="FFFFFF"/>
        </w:rPr>
        <w:t>ой</w:t>
      </w:r>
      <w:r w:rsidRPr="008E469C">
        <w:rPr>
          <w:rFonts w:ascii="Times New Roman" w:hAnsi="Times New Roman"/>
          <w:sz w:val="28"/>
          <w:szCs w:val="28"/>
          <w:shd w:val="clear" w:color="auto" w:fill="FFFFFF"/>
        </w:rPr>
        <w:t>: абонентский отдел и читальный зал на</w:t>
      </w:r>
      <w:r>
        <w:rPr>
          <w:rFonts w:ascii="Times New Roman" w:hAnsi="Times New Roman"/>
          <w:sz w:val="28"/>
          <w:szCs w:val="28"/>
          <w:shd w:val="clear" w:color="auto" w:fill="FFFFFF"/>
        </w:rPr>
        <w:t xml:space="preserve"> </w:t>
      </w:r>
      <w:r w:rsidRPr="008E469C">
        <w:rPr>
          <w:rFonts w:ascii="Times New Roman" w:hAnsi="Times New Roman"/>
          <w:sz w:val="28"/>
          <w:szCs w:val="28"/>
          <w:shd w:val="clear" w:color="auto" w:fill="FFFFFF"/>
        </w:rPr>
        <w:t xml:space="preserve">60 посадочных мест, книгохранилище – 98,9 </w:t>
      </w:r>
      <w:proofErr w:type="spellStart"/>
      <w:r w:rsidRPr="008E469C">
        <w:rPr>
          <w:rFonts w:ascii="Times New Roman" w:hAnsi="Times New Roman"/>
          <w:sz w:val="28"/>
          <w:szCs w:val="28"/>
          <w:shd w:val="clear" w:color="auto" w:fill="FFFFFF"/>
        </w:rPr>
        <w:t>кв.м</w:t>
      </w:r>
      <w:proofErr w:type="spellEnd"/>
      <w:r w:rsidRPr="008E469C">
        <w:rPr>
          <w:rFonts w:ascii="Times New Roman" w:hAnsi="Times New Roman"/>
          <w:sz w:val="28"/>
          <w:szCs w:val="28"/>
          <w:shd w:val="clear" w:color="auto" w:fill="FFFFFF"/>
        </w:rPr>
        <w:t xml:space="preserve">.; наличие 3 компьютеров с выходом в Интернет, принтер, сканер. </w:t>
      </w:r>
      <w:r>
        <w:rPr>
          <w:rFonts w:ascii="Times New Roman" w:hAnsi="Times New Roman"/>
          <w:sz w:val="28"/>
          <w:szCs w:val="28"/>
          <w:shd w:val="clear" w:color="auto" w:fill="FFFFFF"/>
        </w:rPr>
        <w:t>Образовательная организация получила 2 балла.</w:t>
      </w:r>
    </w:p>
    <w:p w:rsidR="00670C54" w:rsidRPr="00D93AD7" w:rsidRDefault="00670C54" w:rsidP="00786116">
      <w:pPr>
        <w:spacing w:after="0" w:line="276" w:lineRule="auto"/>
        <w:ind w:firstLine="709"/>
        <w:jc w:val="both"/>
        <w:rPr>
          <w:rFonts w:ascii="Times New Roman" w:hAnsi="Times New Roman"/>
          <w:sz w:val="28"/>
          <w:szCs w:val="28"/>
        </w:rPr>
      </w:pPr>
      <w:r w:rsidRPr="00D93AD7">
        <w:rPr>
          <w:rFonts w:ascii="Times New Roman" w:hAnsi="Times New Roman"/>
          <w:bCs/>
          <w:sz w:val="28"/>
          <w:szCs w:val="28"/>
        </w:rPr>
        <w:t xml:space="preserve">Для читателей </w:t>
      </w:r>
      <w:r w:rsidRPr="00D93AD7">
        <w:rPr>
          <w:rFonts w:ascii="Times New Roman" w:eastAsia="Calibri" w:hAnsi="Times New Roman"/>
          <w:sz w:val="28"/>
          <w:szCs w:val="28"/>
          <w:lang w:eastAsia="x-none"/>
        </w:rPr>
        <w:t>КГПОБУ</w:t>
      </w:r>
      <w:r w:rsidRPr="00D93AD7">
        <w:rPr>
          <w:rFonts w:ascii="Times New Roman" w:hAnsi="Times New Roman"/>
          <w:sz w:val="28"/>
          <w:szCs w:val="28"/>
        </w:rPr>
        <w:t xml:space="preserve"> «Камчатский индустриальный техникум» </w:t>
      </w:r>
      <w:r w:rsidRPr="00D93AD7">
        <w:rPr>
          <w:rFonts w:ascii="Times New Roman" w:hAnsi="Times New Roman"/>
          <w:bCs/>
          <w:sz w:val="28"/>
          <w:szCs w:val="28"/>
        </w:rPr>
        <w:t>организован выход в Интернет и доступ к образовательным ресурсам.</w:t>
      </w:r>
      <w:r>
        <w:rPr>
          <w:rFonts w:ascii="Times New Roman" w:hAnsi="Times New Roman"/>
          <w:bCs/>
          <w:sz w:val="28"/>
          <w:szCs w:val="28"/>
        </w:rPr>
        <w:t xml:space="preserve"> Даная образовательная организация получила 2 балла.</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в виду отсутствия отчета о результатах </w:t>
      </w:r>
      <w:proofErr w:type="spellStart"/>
      <w:r>
        <w:rPr>
          <w:rFonts w:ascii="Times New Roman" w:hAnsi="Times New Roman"/>
          <w:color w:val="000000"/>
          <w:sz w:val="28"/>
          <w:szCs w:val="28"/>
        </w:rPr>
        <w:t>самообследования</w:t>
      </w:r>
      <w:proofErr w:type="spellEnd"/>
      <w:r>
        <w:rPr>
          <w:rFonts w:ascii="Times New Roman" w:hAnsi="Times New Roman"/>
          <w:color w:val="000000"/>
          <w:sz w:val="28"/>
          <w:szCs w:val="28"/>
        </w:rPr>
        <w:t>, а также информации на сайте о материально-техническом оснащении библиотеки получило 0 баллов.</w:t>
      </w:r>
    </w:p>
    <w:p w:rsidR="00670C54" w:rsidRPr="004734F8" w:rsidRDefault="00670C54" w:rsidP="00786116">
      <w:pPr>
        <w:spacing w:after="0" w:line="276" w:lineRule="auto"/>
        <w:ind w:firstLine="709"/>
        <w:jc w:val="both"/>
        <w:rPr>
          <w:rFonts w:ascii="Times New Roman" w:hAnsi="Times New Roman"/>
          <w:sz w:val="28"/>
          <w:szCs w:val="28"/>
        </w:rPr>
      </w:pPr>
      <w:r w:rsidRPr="004734F8">
        <w:rPr>
          <w:rFonts w:ascii="Times New Roman" w:hAnsi="Times New Roman"/>
          <w:sz w:val="28"/>
          <w:szCs w:val="28"/>
        </w:rPr>
        <w:t>Параметр «Уровень доступности сети Интернет, а именно свободный доступ педагогов и обучающихся к сети Интернет».</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По результатам </w:t>
      </w:r>
      <w:r w:rsidRPr="0039178D">
        <w:rPr>
          <w:rFonts w:ascii="Times New Roman" w:hAnsi="Times New Roman"/>
          <w:color w:val="000000"/>
          <w:sz w:val="28"/>
          <w:szCs w:val="28"/>
        </w:rPr>
        <w:t>Мониторинг</w:t>
      </w:r>
      <w:r>
        <w:rPr>
          <w:rFonts w:ascii="Times New Roman" w:hAnsi="Times New Roman"/>
          <w:color w:val="000000"/>
          <w:sz w:val="28"/>
          <w:szCs w:val="28"/>
        </w:rPr>
        <w:t xml:space="preserve">а оснащенности средствами ИКТ во всех оцениваемых </w:t>
      </w:r>
      <w:r w:rsidRPr="0039178D">
        <w:rPr>
          <w:rFonts w:ascii="Times New Roman" w:hAnsi="Times New Roman"/>
          <w:color w:val="000000"/>
          <w:sz w:val="28"/>
          <w:szCs w:val="28"/>
        </w:rPr>
        <w:t>профессиональных образовательных учреждени</w:t>
      </w:r>
      <w:r>
        <w:rPr>
          <w:rFonts w:ascii="Times New Roman" w:hAnsi="Times New Roman"/>
          <w:color w:val="000000"/>
          <w:sz w:val="28"/>
          <w:szCs w:val="28"/>
        </w:rPr>
        <w:t>ях</w:t>
      </w:r>
      <w:r w:rsidRPr="00912D80">
        <w:rPr>
          <w:rFonts w:ascii="Times New Roman" w:hAnsi="Times New Roman"/>
          <w:color w:val="000000"/>
          <w:sz w:val="28"/>
          <w:szCs w:val="28"/>
        </w:rPr>
        <w:t xml:space="preserve"> </w:t>
      </w:r>
      <w:r>
        <w:rPr>
          <w:rFonts w:ascii="Times New Roman" w:hAnsi="Times New Roman"/>
          <w:color w:val="000000"/>
          <w:sz w:val="28"/>
          <w:szCs w:val="28"/>
        </w:rPr>
        <w:t>студентам и преподавателям предоставлен доступ к ресурсам сети Интернет</w:t>
      </w:r>
      <w:r w:rsidRPr="0039178D">
        <w:rPr>
          <w:rFonts w:ascii="Times New Roman" w:hAnsi="Times New Roman"/>
          <w:color w:val="000000"/>
          <w:sz w:val="28"/>
          <w:szCs w:val="28"/>
        </w:rPr>
        <w:t>.</w:t>
      </w:r>
      <w:r>
        <w:rPr>
          <w:rFonts w:ascii="Times New Roman" w:hAnsi="Times New Roman"/>
          <w:color w:val="000000"/>
          <w:sz w:val="28"/>
          <w:szCs w:val="28"/>
        </w:rPr>
        <w:t xml:space="preserve"> </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Оценка по данному параметру 1 балл для всех ОО.</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Таким образом, оценка ОО по показателю в целом: </w:t>
      </w:r>
    </w:p>
    <w:p w:rsidR="00670C54" w:rsidRPr="008A1671" w:rsidRDefault="00670C54" w:rsidP="00786116">
      <w:pPr>
        <w:spacing w:after="0" w:line="276" w:lineRule="auto"/>
        <w:ind w:firstLine="709"/>
        <w:jc w:val="both"/>
        <w:rPr>
          <w:rFonts w:ascii="Times New Roman" w:hAnsi="Times New Roman"/>
          <w:sz w:val="28"/>
          <w:szCs w:val="28"/>
        </w:rPr>
      </w:pPr>
      <w:r w:rsidRPr="008A1671">
        <w:rPr>
          <w:rFonts w:ascii="Times New Roman" w:hAnsi="Times New Roman"/>
          <w:sz w:val="28"/>
          <w:szCs w:val="28"/>
        </w:rPr>
        <w:t>КГПОБУ «Камчатск</w:t>
      </w:r>
      <w:r>
        <w:rPr>
          <w:rFonts w:ascii="Times New Roman" w:hAnsi="Times New Roman"/>
          <w:sz w:val="28"/>
          <w:szCs w:val="28"/>
        </w:rPr>
        <w:t>ий политехнический техникум» – 4 балла</w:t>
      </w:r>
      <w:r w:rsidRPr="008A1671">
        <w:rPr>
          <w:rFonts w:ascii="Times New Roman" w:hAnsi="Times New Roman"/>
          <w:sz w:val="28"/>
          <w:szCs w:val="28"/>
        </w:rPr>
        <w:t>;</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w:t>
      </w:r>
      <w:r>
        <w:rPr>
          <w:rFonts w:ascii="Times New Roman" w:hAnsi="Times New Roman"/>
          <w:color w:val="000000"/>
          <w:sz w:val="28"/>
          <w:szCs w:val="28"/>
        </w:rPr>
        <w:t>кий индустриальный техникум» – 4</w:t>
      </w:r>
      <w:r w:rsidRPr="00FE23CF">
        <w:rPr>
          <w:rFonts w:ascii="Times New Roman" w:hAnsi="Times New Roman"/>
          <w:color w:val="000000"/>
          <w:sz w:val="28"/>
          <w:szCs w:val="28"/>
        </w:rPr>
        <w:t xml:space="preserve"> </w:t>
      </w:r>
      <w:r w:rsidRPr="008A1671">
        <w:rPr>
          <w:rFonts w:ascii="Times New Roman" w:hAnsi="Times New Roman"/>
          <w:color w:val="000000"/>
          <w:sz w:val="28"/>
          <w:szCs w:val="28"/>
        </w:rPr>
        <w:t>балла;</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 xml:space="preserve">КГПОБУ «Камчатский </w:t>
      </w:r>
      <w:proofErr w:type="gramStart"/>
      <w:r w:rsidRPr="008A1671">
        <w:rPr>
          <w:rFonts w:ascii="Times New Roman" w:hAnsi="Times New Roman"/>
          <w:color w:val="000000"/>
          <w:sz w:val="28"/>
          <w:szCs w:val="28"/>
        </w:rPr>
        <w:t>педагогический</w:t>
      </w:r>
      <w:proofErr w:type="gramEnd"/>
      <w:r w:rsidRPr="008A1671">
        <w:rPr>
          <w:rFonts w:ascii="Times New Roman" w:hAnsi="Times New Roman"/>
          <w:color w:val="000000"/>
          <w:sz w:val="28"/>
          <w:szCs w:val="28"/>
        </w:rPr>
        <w:t xml:space="preserve"> колледж» – 3</w:t>
      </w:r>
      <w:r w:rsidRPr="00FE23CF">
        <w:rPr>
          <w:rFonts w:ascii="Times New Roman" w:hAnsi="Times New Roman"/>
          <w:color w:val="000000"/>
          <w:sz w:val="28"/>
          <w:szCs w:val="28"/>
        </w:rPr>
        <w:t xml:space="preserve"> </w:t>
      </w:r>
      <w:r w:rsidRPr="008A1671">
        <w:rPr>
          <w:rFonts w:ascii="Times New Roman" w:hAnsi="Times New Roman"/>
          <w:color w:val="000000"/>
          <w:sz w:val="28"/>
          <w:szCs w:val="28"/>
        </w:rPr>
        <w:t>балла;</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«Камчатский морской энергетический техникум» – 2 балла.</w:t>
      </w:r>
    </w:p>
    <w:p w:rsidR="00670C54" w:rsidRDefault="00670C54" w:rsidP="00786116">
      <w:pPr>
        <w:spacing w:after="0" w:line="276" w:lineRule="auto"/>
        <w:ind w:firstLine="709"/>
        <w:rPr>
          <w:rFonts w:ascii="Times New Roman" w:hAnsi="Times New Roman"/>
          <w:color w:val="000000"/>
          <w:sz w:val="28"/>
          <w:szCs w:val="28"/>
        </w:rPr>
      </w:pPr>
    </w:p>
    <w:p w:rsidR="00670C54" w:rsidRPr="004734F8" w:rsidRDefault="00670C54" w:rsidP="00786116">
      <w:pPr>
        <w:spacing w:after="0" w:line="276" w:lineRule="auto"/>
        <w:ind w:firstLine="709"/>
        <w:jc w:val="both"/>
        <w:rPr>
          <w:rFonts w:ascii="Times New Roman" w:hAnsi="Times New Roman"/>
          <w:sz w:val="28"/>
          <w:szCs w:val="28"/>
        </w:rPr>
      </w:pPr>
      <w:r w:rsidRPr="004734F8">
        <w:rPr>
          <w:rFonts w:ascii="Times New Roman" w:hAnsi="Times New Roman"/>
          <w:sz w:val="28"/>
          <w:szCs w:val="28"/>
        </w:rPr>
        <w:t>Показатель «</w:t>
      </w:r>
      <w:r w:rsidRPr="004734F8">
        <w:rPr>
          <w:rFonts w:ascii="Times New Roman" w:hAnsi="Times New Roman"/>
          <w:i/>
          <w:sz w:val="28"/>
          <w:szCs w:val="28"/>
        </w:rPr>
        <w:t>Наличие необходимых условий для охраны и укреплению здоровья, организации питания обучающихся и работников образовательной организации»</w:t>
      </w:r>
      <w:r>
        <w:rPr>
          <w:rFonts w:ascii="Times New Roman" w:hAnsi="Times New Roman"/>
          <w:sz w:val="28"/>
          <w:szCs w:val="28"/>
        </w:rPr>
        <w:t>.</w:t>
      </w:r>
    </w:p>
    <w:p w:rsidR="00670C54" w:rsidRPr="00AB33D3" w:rsidRDefault="00670C54" w:rsidP="00786116">
      <w:pPr>
        <w:spacing w:after="0" w:line="276" w:lineRule="auto"/>
        <w:ind w:firstLine="709"/>
        <w:jc w:val="both"/>
        <w:rPr>
          <w:rFonts w:ascii="Times New Roman" w:hAnsi="Times New Roman"/>
          <w:sz w:val="28"/>
          <w:szCs w:val="28"/>
        </w:rPr>
      </w:pPr>
      <w:r w:rsidRPr="0006132B">
        <w:rPr>
          <w:rFonts w:ascii="Times New Roman" w:hAnsi="Times New Roman"/>
          <w:sz w:val="28"/>
          <w:szCs w:val="28"/>
        </w:rPr>
        <w:t>В</w:t>
      </w:r>
      <w:r>
        <w:rPr>
          <w:rFonts w:ascii="Times New Roman" w:hAnsi="Times New Roman"/>
          <w:sz w:val="28"/>
          <w:szCs w:val="28"/>
        </w:rPr>
        <w:t xml:space="preserve"> виду того, что отчет о результатах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образовательной организации размещен только на сайте</w:t>
      </w:r>
      <w:r>
        <w:rPr>
          <w:rFonts w:ascii="Times New Roman" w:hAnsi="Times New Roman"/>
          <w:b/>
          <w:i/>
          <w:sz w:val="28"/>
          <w:szCs w:val="28"/>
        </w:rPr>
        <w:t xml:space="preserve"> </w:t>
      </w:r>
      <w:r>
        <w:rPr>
          <w:rFonts w:ascii="Times New Roman" w:hAnsi="Times New Roman"/>
          <w:sz w:val="28"/>
          <w:szCs w:val="28"/>
        </w:rPr>
        <w:t>КГПОАУ</w:t>
      </w:r>
      <w:r>
        <w:rPr>
          <w:rFonts w:ascii="Times New Roman" w:hAnsi="Times New Roman"/>
          <w:color w:val="000000"/>
          <w:sz w:val="28"/>
          <w:szCs w:val="28"/>
        </w:rPr>
        <w:t xml:space="preserve"> </w:t>
      </w:r>
      <w:r w:rsidRPr="00737EE0">
        <w:rPr>
          <w:rFonts w:ascii="Times New Roman" w:hAnsi="Times New Roman"/>
          <w:sz w:val="28"/>
          <w:szCs w:val="28"/>
        </w:rPr>
        <w:t>«Камчатский политехнический техникум»</w:t>
      </w:r>
      <w:r>
        <w:rPr>
          <w:rFonts w:ascii="Times New Roman" w:hAnsi="Times New Roman"/>
          <w:sz w:val="28"/>
          <w:szCs w:val="28"/>
        </w:rPr>
        <w:t>, оценить такие п</w:t>
      </w:r>
      <w:r w:rsidRPr="00AB33D3">
        <w:rPr>
          <w:rFonts w:ascii="Times New Roman" w:hAnsi="Times New Roman"/>
          <w:sz w:val="28"/>
          <w:szCs w:val="28"/>
        </w:rPr>
        <w:t>араметр</w:t>
      </w:r>
      <w:r>
        <w:rPr>
          <w:rFonts w:ascii="Times New Roman" w:hAnsi="Times New Roman"/>
          <w:sz w:val="28"/>
          <w:szCs w:val="28"/>
        </w:rPr>
        <w:t>ы как</w:t>
      </w:r>
      <w:r w:rsidRPr="00AB33D3">
        <w:rPr>
          <w:rFonts w:ascii="Times New Roman" w:hAnsi="Times New Roman"/>
          <w:sz w:val="28"/>
          <w:szCs w:val="28"/>
        </w:rPr>
        <w:t xml:space="preserve"> «Наличие целостной системы формирования культуры здорового и безопасного образа жизни обучающихся» </w:t>
      </w:r>
      <w:r>
        <w:rPr>
          <w:rFonts w:ascii="Times New Roman" w:hAnsi="Times New Roman"/>
          <w:sz w:val="28"/>
          <w:szCs w:val="28"/>
        </w:rPr>
        <w:t xml:space="preserve">и </w:t>
      </w:r>
      <w:r w:rsidRPr="00AB33D3">
        <w:rPr>
          <w:rFonts w:ascii="Times New Roman" w:hAnsi="Times New Roman"/>
          <w:sz w:val="28"/>
          <w:szCs w:val="28"/>
        </w:rPr>
        <w:t>«Организация физкультурно-оздоровительной и спортивной работы в образовательной организации»</w:t>
      </w:r>
      <w:r>
        <w:rPr>
          <w:rFonts w:ascii="Times New Roman" w:hAnsi="Times New Roman"/>
          <w:sz w:val="28"/>
          <w:szCs w:val="28"/>
        </w:rPr>
        <w:t xml:space="preserve"> представилась возможность </w:t>
      </w:r>
      <w:proofErr w:type="gramStart"/>
      <w:r>
        <w:rPr>
          <w:rFonts w:ascii="Times New Roman" w:hAnsi="Times New Roman"/>
          <w:sz w:val="28"/>
          <w:szCs w:val="28"/>
        </w:rPr>
        <w:t>для</w:t>
      </w:r>
      <w:proofErr w:type="gramEnd"/>
      <w:r>
        <w:rPr>
          <w:rFonts w:ascii="Times New Roman" w:hAnsi="Times New Roman"/>
          <w:sz w:val="28"/>
          <w:szCs w:val="28"/>
        </w:rPr>
        <w:t xml:space="preserve"> данной ОО. Поэтому только эта образовательная организации получила 1 балл.</w:t>
      </w:r>
    </w:p>
    <w:p w:rsidR="00670C54" w:rsidRPr="00AB33D3" w:rsidRDefault="00670C54" w:rsidP="00786116">
      <w:pPr>
        <w:spacing w:after="0" w:line="276" w:lineRule="auto"/>
        <w:ind w:firstLine="709"/>
        <w:jc w:val="both"/>
        <w:rPr>
          <w:rFonts w:ascii="Times New Roman" w:hAnsi="Times New Roman"/>
          <w:sz w:val="28"/>
          <w:szCs w:val="28"/>
        </w:rPr>
      </w:pPr>
      <w:r w:rsidRPr="00C74A88">
        <w:rPr>
          <w:rFonts w:ascii="Times New Roman" w:hAnsi="Times New Roman"/>
          <w:sz w:val="28"/>
          <w:szCs w:val="28"/>
        </w:rPr>
        <w:t xml:space="preserve">По </w:t>
      </w:r>
      <w:r>
        <w:rPr>
          <w:rFonts w:ascii="Times New Roman" w:hAnsi="Times New Roman"/>
          <w:sz w:val="28"/>
          <w:szCs w:val="28"/>
        </w:rPr>
        <w:t xml:space="preserve">параметру </w:t>
      </w:r>
      <w:r w:rsidRPr="00AB33D3">
        <w:rPr>
          <w:rFonts w:ascii="Times New Roman" w:hAnsi="Times New Roman"/>
          <w:sz w:val="28"/>
          <w:szCs w:val="28"/>
        </w:rPr>
        <w:t>«Доля обучающихся (от общей численности обучающихся, а образовательной организации), которым созданы современные условия для занятий физической культурой, в том числе обеспечена возможность пользоваться современно оборудованными спортзалами и спортплощадками»</w:t>
      </w:r>
      <w:r w:rsidRPr="00C74A88">
        <w:rPr>
          <w:rFonts w:ascii="Times New Roman" w:hAnsi="Times New Roman"/>
          <w:sz w:val="28"/>
          <w:szCs w:val="28"/>
        </w:rPr>
        <w:t xml:space="preserve"> все образовательные организации получили 0 баллов</w:t>
      </w:r>
      <w:r>
        <w:rPr>
          <w:rFonts w:ascii="Times New Roman" w:hAnsi="Times New Roman"/>
          <w:sz w:val="28"/>
          <w:szCs w:val="28"/>
        </w:rPr>
        <w:t>, в связи с отсутствием информации в доступных источниках</w:t>
      </w:r>
      <w:r w:rsidRPr="00C74A88">
        <w:rPr>
          <w:rFonts w:ascii="Times New Roman" w:hAnsi="Times New Roman"/>
          <w:sz w:val="28"/>
          <w:szCs w:val="28"/>
        </w:rPr>
        <w:t>.</w:t>
      </w:r>
    </w:p>
    <w:p w:rsidR="00670C54" w:rsidRPr="00351C59" w:rsidRDefault="00670C54" w:rsidP="00786116">
      <w:pPr>
        <w:spacing w:after="0" w:line="276" w:lineRule="auto"/>
        <w:ind w:firstLine="709"/>
        <w:jc w:val="both"/>
        <w:rPr>
          <w:rFonts w:ascii="Times New Roman" w:hAnsi="Times New Roman"/>
          <w:sz w:val="28"/>
          <w:szCs w:val="28"/>
        </w:rPr>
      </w:pPr>
      <w:r w:rsidRPr="00351C59">
        <w:rPr>
          <w:rFonts w:ascii="Times New Roman" w:hAnsi="Times New Roman"/>
          <w:sz w:val="28"/>
          <w:szCs w:val="28"/>
        </w:rPr>
        <w:t>Параметр «</w:t>
      </w:r>
      <w:r w:rsidRPr="00351C59">
        <w:rPr>
          <w:rFonts w:ascii="Times New Roman" w:hAnsi="Times New Roman" w:hint="eastAsia"/>
          <w:sz w:val="28"/>
          <w:szCs w:val="28"/>
        </w:rPr>
        <w:t>Организация</w:t>
      </w:r>
      <w:r w:rsidRPr="00351C59">
        <w:rPr>
          <w:rFonts w:ascii="Times New Roman" w:hAnsi="Times New Roman"/>
          <w:sz w:val="28"/>
          <w:szCs w:val="28"/>
        </w:rPr>
        <w:t xml:space="preserve"> </w:t>
      </w:r>
      <w:r w:rsidRPr="00351C59">
        <w:rPr>
          <w:rFonts w:ascii="Times New Roman" w:hAnsi="Times New Roman" w:hint="eastAsia"/>
          <w:sz w:val="28"/>
          <w:szCs w:val="28"/>
        </w:rPr>
        <w:t>взаимодействия</w:t>
      </w:r>
      <w:r w:rsidRPr="00351C59">
        <w:rPr>
          <w:rFonts w:ascii="Times New Roman" w:hAnsi="Times New Roman"/>
          <w:sz w:val="28"/>
          <w:szCs w:val="28"/>
        </w:rPr>
        <w:t xml:space="preserve"> </w:t>
      </w:r>
      <w:r w:rsidRPr="00351C59">
        <w:rPr>
          <w:rFonts w:ascii="Times New Roman" w:hAnsi="Times New Roman" w:hint="eastAsia"/>
          <w:sz w:val="28"/>
          <w:szCs w:val="28"/>
        </w:rPr>
        <w:t>образовательной</w:t>
      </w:r>
      <w:r w:rsidRPr="00351C59">
        <w:rPr>
          <w:rFonts w:ascii="Times New Roman" w:hAnsi="Times New Roman"/>
          <w:sz w:val="28"/>
          <w:szCs w:val="28"/>
        </w:rPr>
        <w:t xml:space="preserve"> </w:t>
      </w:r>
      <w:r w:rsidRPr="00351C59">
        <w:rPr>
          <w:rFonts w:ascii="Times New Roman" w:hAnsi="Times New Roman" w:hint="eastAsia"/>
          <w:sz w:val="28"/>
          <w:szCs w:val="28"/>
        </w:rPr>
        <w:t>организации</w:t>
      </w:r>
      <w:r w:rsidRPr="00351C59">
        <w:rPr>
          <w:rFonts w:ascii="Times New Roman" w:hAnsi="Times New Roman"/>
          <w:sz w:val="28"/>
          <w:szCs w:val="28"/>
        </w:rPr>
        <w:t xml:space="preserve"> </w:t>
      </w:r>
      <w:r w:rsidRPr="00351C59">
        <w:rPr>
          <w:rFonts w:ascii="Times New Roman" w:hAnsi="Times New Roman" w:hint="eastAsia"/>
          <w:sz w:val="28"/>
          <w:szCs w:val="28"/>
        </w:rPr>
        <w:t>с</w:t>
      </w:r>
      <w:r w:rsidRPr="00351C59">
        <w:rPr>
          <w:rFonts w:ascii="Times New Roman" w:hAnsi="Times New Roman"/>
          <w:sz w:val="28"/>
          <w:szCs w:val="28"/>
        </w:rPr>
        <w:t xml:space="preserve"> </w:t>
      </w:r>
      <w:r w:rsidRPr="00351C59">
        <w:rPr>
          <w:rFonts w:ascii="Times New Roman" w:hAnsi="Times New Roman" w:hint="eastAsia"/>
          <w:sz w:val="28"/>
          <w:szCs w:val="28"/>
        </w:rPr>
        <w:t>органами</w:t>
      </w:r>
      <w:r w:rsidRPr="00351C59">
        <w:rPr>
          <w:rFonts w:ascii="Times New Roman" w:hAnsi="Times New Roman"/>
          <w:sz w:val="28"/>
          <w:szCs w:val="28"/>
        </w:rPr>
        <w:t xml:space="preserve"> </w:t>
      </w:r>
      <w:r w:rsidRPr="00351C59">
        <w:rPr>
          <w:rFonts w:ascii="Times New Roman" w:hAnsi="Times New Roman" w:hint="eastAsia"/>
          <w:sz w:val="28"/>
          <w:szCs w:val="28"/>
        </w:rPr>
        <w:t>исполнительной</w:t>
      </w:r>
      <w:r w:rsidRPr="00351C59">
        <w:rPr>
          <w:rFonts w:ascii="Times New Roman" w:hAnsi="Times New Roman"/>
          <w:sz w:val="28"/>
          <w:szCs w:val="28"/>
        </w:rPr>
        <w:t xml:space="preserve"> </w:t>
      </w:r>
      <w:r w:rsidRPr="00351C59">
        <w:rPr>
          <w:rFonts w:ascii="Times New Roman" w:hAnsi="Times New Roman" w:hint="eastAsia"/>
          <w:sz w:val="28"/>
          <w:szCs w:val="28"/>
        </w:rPr>
        <w:t>власти</w:t>
      </w:r>
      <w:r w:rsidRPr="00351C59">
        <w:rPr>
          <w:rFonts w:ascii="Times New Roman" w:hAnsi="Times New Roman"/>
          <w:sz w:val="28"/>
          <w:szCs w:val="28"/>
        </w:rPr>
        <w:t xml:space="preserve">, </w:t>
      </w:r>
      <w:r w:rsidRPr="00351C59">
        <w:rPr>
          <w:rFonts w:ascii="Times New Roman" w:hAnsi="Times New Roman" w:hint="eastAsia"/>
          <w:sz w:val="28"/>
          <w:szCs w:val="28"/>
        </w:rPr>
        <w:t>правоохранительными</w:t>
      </w:r>
      <w:r w:rsidRPr="00351C59">
        <w:rPr>
          <w:rFonts w:ascii="Times New Roman" w:hAnsi="Times New Roman"/>
          <w:sz w:val="28"/>
          <w:szCs w:val="28"/>
        </w:rPr>
        <w:t xml:space="preserve"> </w:t>
      </w:r>
      <w:r w:rsidRPr="00351C59">
        <w:rPr>
          <w:rFonts w:ascii="Times New Roman" w:hAnsi="Times New Roman" w:hint="eastAsia"/>
          <w:sz w:val="28"/>
          <w:szCs w:val="28"/>
        </w:rPr>
        <w:t>органами</w:t>
      </w:r>
      <w:r w:rsidRPr="00351C59">
        <w:rPr>
          <w:rFonts w:ascii="Times New Roman" w:hAnsi="Times New Roman"/>
          <w:sz w:val="28"/>
          <w:szCs w:val="28"/>
        </w:rPr>
        <w:t xml:space="preserve">, </w:t>
      </w:r>
      <w:r w:rsidRPr="00351C59">
        <w:rPr>
          <w:rFonts w:ascii="Times New Roman" w:hAnsi="Times New Roman" w:hint="eastAsia"/>
          <w:sz w:val="28"/>
          <w:szCs w:val="28"/>
        </w:rPr>
        <w:t>учреждениями</w:t>
      </w:r>
      <w:r w:rsidRPr="00351C59">
        <w:rPr>
          <w:rFonts w:ascii="Times New Roman" w:hAnsi="Times New Roman"/>
          <w:sz w:val="28"/>
          <w:szCs w:val="28"/>
        </w:rPr>
        <w:t xml:space="preserve"> </w:t>
      </w:r>
      <w:r w:rsidRPr="00351C59">
        <w:rPr>
          <w:rFonts w:ascii="Times New Roman" w:hAnsi="Times New Roman" w:hint="eastAsia"/>
          <w:sz w:val="28"/>
          <w:szCs w:val="28"/>
        </w:rPr>
        <w:t>культуры</w:t>
      </w:r>
      <w:r w:rsidRPr="00351C59">
        <w:rPr>
          <w:rFonts w:ascii="Times New Roman" w:hAnsi="Times New Roman"/>
          <w:sz w:val="28"/>
          <w:szCs w:val="28"/>
        </w:rPr>
        <w:t xml:space="preserve">, </w:t>
      </w:r>
      <w:r w:rsidRPr="00351C59">
        <w:rPr>
          <w:rFonts w:ascii="Times New Roman" w:hAnsi="Times New Roman" w:hint="eastAsia"/>
          <w:sz w:val="28"/>
          <w:szCs w:val="28"/>
        </w:rPr>
        <w:t>физической</w:t>
      </w:r>
      <w:r w:rsidRPr="00351C59">
        <w:rPr>
          <w:rFonts w:ascii="Times New Roman" w:hAnsi="Times New Roman"/>
          <w:sz w:val="28"/>
          <w:szCs w:val="28"/>
        </w:rPr>
        <w:t xml:space="preserve"> </w:t>
      </w:r>
      <w:r w:rsidRPr="00351C59">
        <w:rPr>
          <w:rFonts w:ascii="Times New Roman" w:hAnsi="Times New Roman" w:hint="eastAsia"/>
          <w:sz w:val="28"/>
          <w:szCs w:val="28"/>
        </w:rPr>
        <w:t>культуры</w:t>
      </w:r>
      <w:r w:rsidRPr="00351C59">
        <w:rPr>
          <w:rFonts w:ascii="Times New Roman" w:hAnsi="Times New Roman"/>
          <w:sz w:val="28"/>
          <w:szCs w:val="28"/>
        </w:rPr>
        <w:t xml:space="preserve"> </w:t>
      </w:r>
      <w:r w:rsidRPr="00351C59">
        <w:rPr>
          <w:rFonts w:ascii="Times New Roman" w:hAnsi="Times New Roman" w:hint="eastAsia"/>
          <w:sz w:val="28"/>
          <w:szCs w:val="28"/>
        </w:rPr>
        <w:t>и</w:t>
      </w:r>
      <w:r w:rsidRPr="00351C59">
        <w:rPr>
          <w:rFonts w:ascii="Times New Roman" w:hAnsi="Times New Roman"/>
          <w:sz w:val="28"/>
          <w:szCs w:val="28"/>
        </w:rPr>
        <w:t xml:space="preserve"> </w:t>
      </w:r>
      <w:r w:rsidRPr="00351C59">
        <w:rPr>
          <w:rFonts w:ascii="Times New Roman" w:hAnsi="Times New Roman" w:hint="eastAsia"/>
          <w:sz w:val="28"/>
          <w:szCs w:val="28"/>
        </w:rPr>
        <w:t>спорта</w:t>
      </w:r>
      <w:r w:rsidRPr="00351C59">
        <w:rPr>
          <w:rFonts w:ascii="Times New Roman" w:hAnsi="Times New Roman"/>
          <w:sz w:val="28"/>
          <w:szCs w:val="28"/>
        </w:rPr>
        <w:t xml:space="preserve">, </w:t>
      </w:r>
      <w:r w:rsidRPr="00351C59">
        <w:rPr>
          <w:rFonts w:ascii="Times New Roman" w:hAnsi="Times New Roman" w:hint="eastAsia"/>
          <w:sz w:val="28"/>
          <w:szCs w:val="28"/>
        </w:rPr>
        <w:t>здравоохранения</w:t>
      </w:r>
      <w:r w:rsidRPr="00351C59">
        <w:rPr>
          <w:rFonts w:ascii="Times New Roman" w:hAnsi="Times New Roman"/>
          <w:sz w:val="28"/>
          <w:szCs w:val="28"/>
        </w:rPr>
        <w:t xml:space="preserve"> </w:t>
      </w:r>
      <w:r w:rsidRPr="00351C59">
        <w:rPr>
          <w:rFonts w:ascii="Times New Roman" w:hAnsi="Times New Roman" w:hint="eastAsia"/>
          <w:sz w:val="28"/>
          <w:szCs w:val="28"/>
        </w:rPr>
        <w:t>и</w:t>
      </w:r>
      <w:r w:rsidRPr="00351C59">
        <w:rPr>
          <w:rFonts w:ascii="Times New Roman" w:hAnsi="Times New Roman"/>
          <w:sz w:val="28"/>
          <w:szCs w:val="28"/>
        </w:rPr>
        <w:t xml:space="preserve"> </w:t>
      </w:r>
      <w:r w:rsidRPr="00351C59">
        <w:rPr>
          <w:rFonts w:ascii="Times New Roman" w:hAnsi="Times New Roman" w:hint="eastAsia"/>
          <w:sz w:val="28"/>
          <w:szCs w:val="28"/>
        </w:rPr>
        <w:t>другими</w:t>
      </w:r>
      <w:r w:rsidRPr="00351C59">
        <w:rPr>
          <w:rFonts w:ascii="Times New Roman" w:hAnsi="Times New Roman"/>
          <w:sz w:val="28"/>
          <w:szCs w:val="28"/>
        </w:rPr>
        <w:t xml:space="preserve"> </w:t>
      </w:r>
      <w:r w:rsidRPr="00351C59">
        <w:rPr>
          <w:rFonts w:ascii="Times New Roman" w:hAnsi="Times New Roman" w:hint="eastAsia"/>
          <w:sz w:val="28"/>
          <w:szCs w:val="28"/>
        </w:rPr>
        <w:t>заинтересованными</w:t>
      </w:r>
      <w:r w:rsidRPr="00351C59">
        <w:rPr>
          <w:rFonts w:ascii="Times New Roman" w:hAnsi="Times New Roman"/>
          <w:sz w:val="28"/>
          <w:szCs w:val="28"/>
        </w:rPr>
        <w:t xml:space="preserve"> </w:t>
      </w:r>
      <w:r w:rsidRPr="00351C59">
        <w:rPr>
          <w:rFonts w:ascii="Times New Roman" w:hAnsi="Times New Roman" w:hint="eastAsia"/>
          <w:sz w:val="28"/>
          <w:szCs w:val="28"/>
        </w:rPr>
        <w:t>организациями</w:t>
      </w:r>
      <w:r w:rsidRPr="00351C59">
        <w:rPr>
          <w:rFonts w:ascii="Times New Roman" w:hAnsi="Times New Roman"/>
          <w:sz w:val="28"/>
          <w:szCs w:val="28"/>
        </w:rPr>
        <w:t xml:space="preserve"> </w:t>
      </w:r>
      <w:r w:rsidRPr="00351C59">
        <w:rPr>
          <w:rFonts w:ascii="Times New Roman" w:hAnsi="Times New Roman" w:hint="eastAsia"/>
          <w:sz w:val="28"/>
          <w:szCs w:val="28"/>
        </w:rPr>
        <w:t>по</w:t>
      </w:r>
      <w:r w:rsidRPr="00351C59">
        <w:rPr>
          <w:rFonts w:ascii="Times New Roman" w:hAnsi="Times New Roman"/>
          <w:sz w:val="28"/>
          <w:szCs w:val="28"/>
        </w:rPr>
        <w:t xml:space="preserve"> </w:t>
      </w:r>
      <w:r w:rsidRPr="00351C59">
        <w:rPr>
          <w:rFonts w:ascii="Times New Roman" w:hAnsi="Times New Roman" w:hint="eastAsia"/>
          <w:sz w:val="28"/>
          <w:szCs w:val="28"/>
        </w:rPr>
        <w:t>вопросам</w:t>
      </w:r>
      <w:r w:rsidRPr="00351C59">
        <w:rPr>
          <w:rFonts w:ascii="Times New Roman" w:hAnsi="Times New Roman"/>
          <w:sz w:val="28"/>
          <w:szCs w:val="28"/>
        </w:rPr>
        <w:t xml:space="preserve"> </w:t>
      </w:r>
      <w:r w:rsidRPr="00351C59">
        <w:rPr>
          <w:rFonts w:ascii="Times New Roman" w:hAnsi="Times New Roman" w:hint="eastAsia"/>
          <w:sz w:val="28"/>
          <w:szCs w:val="28"/>
        </w:rPr>
        <w:t>охраны</w:t>
      </w:r>
      <w:r w:rsidRPr="00351C59">
        <w:rPr>
          <w:rFonts w:ascii="Times New Roman" w:hAnsi="Times New Roman"/>
          <w:sz w:val="28"/>
          <w:szCs w:val="28"/>
        </w:rPr>
        <w:t xml:space="preserve"> </w:t>
      </w:r>
      <w:r w:rsidRPr="00351C59">
        <w:rPr>
          <w:rFonts w:ascii="Times New Roman" w:hAnsi="Times New Roman" w:hint="eastAsia"/>
          <w:sz w:val="28"/>
          <w:szCs w:val="28"/>
        </w:rPr>
        <w:t>и</w:t>
      </w:r>
      <w:r w:rsidRPr="00351C59">
        <w:rPr>
          <w:rFonts w:ascii="Times New Roman" w:hAnsi="Times New Roman"/>
          <w:sz w:val="28"/>
          <w:szCs w:val="28"/>
        </w:rPr>
        <w:t xml:space="preserve"> </w:t>
      </w:r>
      <w:r w:rsidRPr="00351C59">
        <w:rPr>
          <w:rFonts w:ascii="Times New Roman" w:hAnsi="Times New Roman" w:hint="eastAsia"/>
          <w:sz w:val="28"/>
          <w:szCs w:val="28"/>
        </w:rPr>
        <w:t>укрепления</w:t>
      </w:r>
      <w:r w:rsidRPr="00351C59">
        <w:rPr>
          <w:rFonts w:ascii="Times New Roman" w:hAnsi="Times New Roman"/>
          <w:sz w:val="28"/>
          <w:szCs w:val="28"/>
        </w:rPr>
        <w:t xml:space="preserve"> </w:t>
      </w:r>
      <w:r w:rsidRPr="00351C59">
        <w:rPr>
          <w:rFonts w:ascii="Times New Roman" w:hAnsi="Times New Roman" w:hint="eastAsia"/>
          <w:sz w:val="28"/>
          <w:szCs w:val="28"/>
        </w:rPr>
        <w:t>здоровья</w:t>
      </w:r>
      <w:r w:rsidRPr="00351C59">
        <w:rPr>
          <w:rFonts w:ascii="Times New Roman" w:hAnsi="Times New Roman"/>
          <w:sz w:val="28"/>
          <w:szCs w:val="28"/>
        </w:rPr>
        <w:t xml:space="preserve">, </w:t>
      </w:r>
      <w:r w:rsidRPr="00351C59">
        <w:rPr>
          <w:rFonts w:ascii="Times New Roman" w:hAnsi="Times New Roman" w:hint="eastAsia"/>
          <w:sz w:val="28"/>
          <w:szCs w:val="28"/>
        </w:rPr>
        <w:t>безопасного</w:t>
      </w:r>
      <w:r w:rsidRPr="00351C59">
        <w:rPr>
          <w:rFonts w:ascii="Times New Roman" w:hAnsi="Times New Roman"/>
          <w:sz w:val="28"/>
          <w:szCs w:val="28"/>
        </w:rPr>
        <w:t xml:space="preserve"> </w:t>
      </w:r>
      <w:r w:rsidRPr="00351C59">
        <w:rPr>
          <w:rFonts w:ascii="Times New Roman" w:hAnsi="Times New Roman" w:hint="eastAsia"/>
          <w:sz w:val="28"/>
          <w:szCs w:val="28"/>
        </w:rPr>
        <w:t>образа</w:t>
      </w:r>
      <w:r w:rsidRPr="00351C59">
        <w:rPr>
          <w:rFonts w:ascii="Times New Roman" w:hAnsi="Times New Roman"/>
          <w:sz w:val="28"/>
          <w:szCs w:val="28"/>
        </w:rPr>
        <w:t xml:space="preserve"> </w:t>
      </w:r>
      <w:r w:rsidRPr="00351C59">
        <w:rPr>
          <w:rFonts w:ascii="Times New Roman" w:hAnsi="Times New Roman" w:hint="eastAsia"/>
          <w:sz w:val="28"/>
          <w:szCs w:val="28"/>
        </w:rPr>
        <w:t>жизни</w:t>
      </w:r>
      <w:r w:rsidRPr="00351C59">
        <w:rPr>
          <w:rFonts w:ascii="Times New Roman" w:hAnsi="Times New Roman"/>
          <w:sz w:val="28"/>
          <w:szCs w:val="28"/>
        </w:rPr>
        <w:t xml:space="preserve"> </w:t>
      </w:r>
      <w:proofErr w:type="gramStart"/>
      <w:r w:rsidRPr="00351C59">
        <w:rPr>
          <w:rFonts w:ascii="Times New Roman" w:hAnsi="Times New Roman" w:hint="eastAsia"/>
          <w:sz w:val="28"/>
          <w:szCs w:val="28"/>
        </w:rPr>
        <w:t>обучающихся</w:t>
      </w:r>
      <w:proofErr w:type="gramEnd"/>
      <w:r w:rsidRPr="00351C59">
        <w:rPr>
          <w:rFonts w:ascii="Times New Roman" w:hAnsi="Times New Roman"/>
          <w:sz w:val="28"/>
          <w:szCs w:val="28"/>
        </w:rPr>
        <w:t xml:space="preserve">». </w:t>
      </w:r>
    </w:p>
    <w:p w:rsidR="00670C54" w:rsidRDefault="00670C54" w:rsidP="00786116">
      <w:pPr>
        <w:spacing w:after="0" w:line="276" w:lineRule="auto"/>
        <w:ind w:firstLine="709"/>
        <w:jc w:val="both"/>
        <w:rPr>
          <w:rFonts w:ascii="Times New Roman" w:hAnsi="Times New Roman"/>
          <w:sz w:val="28"/>
          <w:szCs w:val="28"/>
        </w:rPr>
      </w:pPr>
      <w:r>
        <w:rPr>
          <w:rFonts w:ascii="Times New Roman" w:hAnsi="Times New Roman"/>
          <w:color w:val="000000"/>
          <w:sz w:val="28"/>
          <w:szCs w:val="28"/>
        </w:rPr>
        <w:t>В КГПОАУ</w:t>
      </w:r>
      <w:r>
        <w:rPr>
          <w:rFonts w:ascii="Times New Roman" w:hAnsi="Times New Roman"/>
          <w:sz w:val="28"/>
          <w:szCs w:val="28"/>
        </w:rPr>
        <w:t xml:space="preserve"> </w:t>
      </w:r>
      <w:r w:rsidRPr="00737EE0">
        <w:rPr>
          <w:rFonts w:ascii="Times New Roman" w:hAnsi="Times New Roman"/>
          <w:sz w:val="28"/>
          <w:szCs w:val="28"/>
        </w:rPr>
        <w:t>«Камчатский политехнический техникум»</w:t>
      </w:r>
      <w:r>
        <w:rPr>
          <w:rFonts w:ascii="Times New Roman" w:hAnsi="Times New Roman"/>
          <w:sz w:val="28"/>
          <w:szCs w:val="28"/>
        </w:rPr>
        <w:t xml:space="preserve"> тесно налажены отношения с такими организациями как: </w:t>
      </w:r>
    </w:p>
    <w:p w:rsidR="00670C54" w:rsidRDefault="00670C54" w:rsidP="00786116">
      <w:pPr>
        <w:pStyle w:val="a7"/>
        <w:numPr>
          <w:ilvl w:val="0"/>
          <w:numId w:val="5"/>
        </w:numPr>
        <w:spacing w:line="276" w:lineRule="auto"/>
        <w:ind w:left="0" w:firstLine="709"/>
        <w:rPr>
          <w:rFonts w:ascii="Times New Roman" w:hAnsi="Times New Roman"/>
          <w:sz w:val="28"/>
          <w:szCs w:val="28"/>
        </w:rPr>
      </w:pPr>
      <w:r>
        <w:rPr>
          <w:rFonts w:ascii="Times New Roman" w:hAnsi="Times New Roman"/>
          <w:sz w:val="28"/>
          <w:szCs w:val="28"/>
        </w:rPr>
        <w:t>Комиссия по делам несовершеннолетних;</w:t>
      </w:r>
    </w:p>
    <w:p w:rsidR="00670C54" w:rsidRDefault="00670C54" w:rsidP="00786116">
      <w:pPr>
        <w:pStyle w:val="a7"/>
        <w:numPr>
          <w:ilvl w:val="0"/>
          <w:numId w:val="5"/>
        </w:numPr>
        <w:spacing w:line="276" w:lineRule="auto"/>
        <w:ind w:left="0" w:firstLine="709"/>
        <w:rPr>
          <w:rFonts w:ascii="Times New Roman" w:hAnsi="Times New Roman"/>
          <w:sz w:val="28"/>
          <w:szCs w:val="28"/>
        </w:rPr>
      </w:pPr>
      <w:r>
        <w:rPr>
          <w:rFonts w:ascii="Times New Roman" w:hAnsi="Times New Roman"/>
          <w:sz w:val="28"/>
          <w:szCs w:val="28"/>
        </w:rPr>
        <w:t>Центр социальной помощи семье и детям;</w:t>
      </w:r>
    </w:p>
    <w:p w:rsidR="00670C54" w:rsidRDefault="00670C54" w:rsidP="00786116">
      <w:pPr>
        <w:pStyle w:val="a7"/>
        <w:numPr>
          <w:ilvl w:val="0"/>
          <w:numId w:val="5"/>
        </w:numPr>
        <w:spacing w:line="276" w:lineRule="auto"/>
        <w:ind w:left="0" w:firstLine="709"/>
        <w:rPr>
          <w:rFonts w:ascii="Times New Roman" w:hAnsi="Times New Roman"/>
          <w:sz w:val="28"/>
          <w:szCs w:val="28"/>
        </w:rPr>
      </w:pPr>
      <w:r>
        <w:rPr>
          <w:sz w:val="28"/>
          <w:szCs w:val="28"/>
        </w:rPr>
        <w:t>ФОК «Звездный»</w:t>
      </w:r>
      <w:r>
        <w:rPr>
          <w:rFonts w:asciiTheme="minorHAnsi" w:hAnsiTheme="minorHAnsi"/>
          <w:sz w:val="28"/>
          <w:szCs w:val="28"/>
        </w:rPr>
        <w:t>;</w:t>
      </w:r>
    </w:p>
    <w:p w:rsidR="00670C54" w:rsidRPr="00F417B7" w:rsidRDefault="00670C54" w:rsidP="00786116">
      <w:pPr>
        <w:pStyle w:val="a7"/>
        <w:numPr>
          <w:ilvl w:val="0"/>
          <w:numId w:val="5"/>
        </w:numPr>
        <w:spacing w:line="276" w:lineRule="auto"/>
        <w:ind w:left="0" w:firstLine="709"/>
        <w:rPr>
          <w:rFonts w:ascii="Times New Roman" w:hAnsi="Times New Roman"/>
          <w:sz w:val="28"/>
          <w:szCs w:val="28"/>
        </w:rPr>
      </w:pPr>
      <w:r>
        <w:rPr>
          <w:rFonts w:ascii="Times New Roman" w:hAnsi="Times New Roman"/>
          <w:sz w:val="28"/>
          <w:szCs w:val="28"/>
        </w:rPr>
        <w:lastRenderedPageBreak/>
        <w:t xml:space="preserve">Центр занятости населения </w:t>
      </w:r>
      <w:proofErr w:type="spellStart"/>
      <w:r>
        <w:rPr>
          <w:rFonts w:ascii="Times New Roman" w:hAnsi="Times New Roman"/>
          <w:sz w:val="28"/>
          <w:szCs w:val="28"/>
        </w:rPr>
        <w:t>и.т.д</w:t>
      </w:r>
      <w:proofErr w:type="spellEnd"/>
      <w:r>
        <w:rPr>
          <w:rFonts w:ascii="Times New Roman" w:hAnsi="Times New Roman"/>
          <w:sz w:val="28"/>
          <w:szCs w:val="28"/>
        </w:rPr>
        <w:t>.</w:t>
      </w:r>
    </w:p>
    <w:p w:rsidR="00670C54" w:rsidRDefault="00670C54" w:rsidP="00786116">
      <w:pPr>
        <w:spacing w:after="0" w:line="276" w:lineRule="auto"/>
        <w:ind w:firstLine="709"/>
        <w:jc w:val="both"/>
        <w:rPr>
          <w:rFonts w:ascii="Times New Roman" w:hAnsi="Times New Roman"/>
          <w:sz w:val="28"/>
          <w:szCs w:val="28"/>
        </w:rPr>
      </w:pPr>
      <w:r>
        <w:rPr>
          <w:rFonts w:ascii="Times New Roman" w:hAnsi="Times New Roman"/>
          <w:sz w:val="28"/>
          <w:szCs w:val="28"/>
        </w:rPr>
        <w:t>О</w:t>
      </w:r>
      <w:r w:rsidRPr="00FA791E">
        <w:rPr>
          <w:rFonts w:ascii="Times New Roman" w:hAnsi="Times New Roman"/>
          <w:sz w:val="28"/>
          <w:szCs w:val="28"/>
        </w:rPr>
        <w:t xml:space="preserve">бразовательная организация </w:t>
      </w:r>
      <w:r>
        <w:rPr>
          <w:rFonts w:ascii="Times New Roman" w:hAnsi="Times New Roman"/>
          <w:sz w:val="28"/>
          <w:szCs w:val="28"/>
        </w:rPr>
        <w:t>получила 1 балл.</w:t>
      </w:r>
    </w:p>
    <w:p w:rsidR="00670C54" w:rsidRDefault="00670C54" w:rsidP="00786116">
      <w:pPr>
        <w:spacing w:after="0" w:line="276" w:lineRule="auto"/>
        <w:ind w:firstLine="709"/>
        <w:jc w:val="both"/>
        <w:rPr>
          <w:rFonts w:ascii="Times New Roman" w:hAnsi="Times New Roman"/>
          <w:sz w:val="28"/>
          <w:szCs w:val="28"/>
        </w:rPr>
      </w:pPr>
      <w:r>
        <w:rPr>
          <w:rFonts w:ascii="Times New Roman" w:hAnsi="Times New Roman"/>
          <w:sz w:val="28"/>
          <w:szCs w:val="28"/>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активно взаимодействует с такими организациями и объединениями как: </w:t>
      </w:r>
    </w:p>
    <w:p w:rsidR="00670C54" w:rsidRPr="00B02980" w:rsidRDefault="00F923E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hyperlink r:id="rId9" w:tgtFrame="_blank" w:history="1">
        <w:r w:rsidR="00670C54" w:rsidRPr="00B02980">
          <w:rPr>
            <w:rFonts w:ascii="Times New Roman" w:eastAsia="Times New Roman" w:hAnsi="Times New Roman" w:cs="Times New Roman"/>
            <w:color w:val="auto"/>
            <w:sz w:val="28"/>
            <w:szCs w:val="28"/>
          </w:rPr>
          <w:t>ОАО "Северо-восточный ремонтный центр"</w:t>
        </w:r>
      </w:hyperlink>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Неком</w:t>
      </w:r>
      <w:r>
        <w:rPr>
          <w:rFonts w:ascii="Times New Roman" w:eastAsia="Times New Roman" w:hAnsi="Times New Roman" w:cs="Times New Roman"/>
          <w:color w:val="auto"/>
          <w:sz w:val="28"/>
          <w:szCs w:val="28"/>
        </w:rPr>
        <w:t>м</w:t>
      </w:r>
      <w:r w:rsidRPr="00B02980">
        <w:rPr>
          <w:rFonts w:ascii="Times New Roman" w:eastAsia="Times New Roman" w:hAnsi="Times New Roman" w:cs="Times New Roman"/>
          <w:color w:val="auto"/>
          <w:sz w:val="28"/>
          <w:szCs w:val="28"/>
        </w:rPr>
        <w:t>ерческое партнерство "Ассоциация предприятий и предпр</w:t>
      </w:r>
      <w:r>
        <w:rPr>
          <w:rFonts w:ascii="Times New Roman" w:eastAsia="Times New Roman" w:hAnsi="Times New Roman" w:cs="Times New Roman"/>
          <w:color w:val="auto"/>
          <w:sz w:val="28"/>
          <w:szCs w:val="28"/>
        </w:rPr>
        <w:t>и</w:t>
      </w:r>
      <w:r w:rsidRPr="00B02980">
        <w:rPr>
          <w:rFonts w:ascii="Times New Roman" w:eastAsia="Times New Roman" w:hAnsi="Times New Roman" w:cs="Times New Roman"/>
          <w:color w:val="auto"/>
          <w:sz w:val="28"/>
          <w:szCs w:val="28"/>
        </w:rPr>
        <w:t>нимателей г.</w:t>
      </w:r>
      <w:r>
        <w:rPr>
          <w:rFonts w:ascii="Times New Roman" w:eastAsia="Times New Roman" w:hAnsi="Times New Roman" w:cs="Times New Roman"/>
          <w:color w:val="auto"/>
          <w:sz w:val="28"/>
          <w:szCs w:val="28"/>
        </w:rPr>
        <w:t xml:space="preserve"> </w:t>
      </w:r>
      <w:proofErr w:type="spellStart"/>
      <w:r w:rsidRPr="00B02980">
        <w:rPr>
          <w:rFonts w:ascii="Times New Roman" w:eastAsia="Times New Roman" w:hAnsi="Times New Roman" w:cs="Times New Roman"/>
          <w:color w:val="auto"/>
          <w:sz w:val="28"/>
          <w:szCs w:val="28"/>
        </w:rPr>
        <w:t>Вилючинска</w:t>
      </w:r>
      <w:proofErr w:type="spellEnd"/>
      <w:r w:rsidRPr="00B02980">
        <w:rPr>
          <w:rFonts w:ascii="Times New Roman" w:eastAsia="Times New Roman" w:hAnsi="Times New Roman" w:cs="Times New Roman"/>
          <w:color w:val="auto"/>
          <w:sz w:val="28"/>
          <w:szCs w:val="28"/>
        </w:rPr>
        <w:t>"</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МУП "</w:t>
      </w:r>
      <w:proofErr w:type="spellStart"/>
      <w:r w:rsidRPr="00B02980">
        <w:rPr>
          <w:rFonts w:ascii="Times New Roman" w:eastAsia="Times New Roman" w:hAnsi="Times New Roman" w:cs="Times New Roman"/>
          <w:color w:val="auto"/>
          <w:sz w:val="28"/>
          <w:szCs w:val="28"/>
        </w:rPr>
        <w:t>Автодор</w:t>
      </w:r>
      <w:proofErr w:type="spellEnd"/>
      <w:r w:rsidRPr="00B02980">
        <w:rPr>
          <w:rFonts w:ascii="Times New Roman" w:eastAsia="Times New Roman" w:hAnsi="Times New Roman" w:cs="Times New Roman"/>
          <w:color w:val="auto"/>
          <w:sz w:val="28"/>
          <w:szCs w:val="28"/>
        </w:rPr>
        <w:t>"</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ООО "</w:t>
      </w:r>
      <w:proofErr w:type="spellStart"/>
      <w:r w:rsidRPr="00B02980">
        <w:rPr>
          <w:rFonts w:ascii="Times New Roman" w:eastAsia="Times New Roman" w:hAnsi="Times New Roman" w:cs="Times New Roman"/>
          <w:color w:val="auto"/>
          <w:sz w:val="28"/>
          <w:szCs w:val="28"/>
        </w:rPr>
        <w:t>Вилючинская</w:t>
      </w:r>
      <w:proofErr w:type="spellEnd"/>
      <w:r w:rsidRPr="00B02980">
        <w:rPr>
          <w:rFonts w:ascii="Times New Roman" w:eastAsia="Times New Roman" w:hAnsi="Times New Roman" w:cs="Times New Roman"/>
          <w:color w:val="auto"/>
          <w:sz w:val="28"/>
          <w:szCs w:val="28"/>
        </w:rPr>
        <w:t xml:space="preserve"> верфь"</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ООО</w:t>
      </w:r>
      <w:r>
        <w:rPr>
          <w:rFonts w:ascii="Times New Roman" w:eastAsia="Times New Roman" w:hAnsi="Times New Roman" w:cs="Times New Roman"/>
          <w:color w:val="auto"/>
          <w:sz w:val="28"/>
          <w:szCs w:val="28"/>
        </w:rPr>
        <w:t xml:space="preserve"> </w:t>
      </w:r>
      <w:r w:rsidRPr="00B02980">
        <w:rPr>
          <w:rFonts w:ascii="Times New Roman" w:eastAsia="Times New Roman" w:hAnsi="Times New Roman" w:cs="Times New Roman"/>
          <w:color w:val="auto"/>
          <w:sz w:val="28"/>
          <w:szCs w:val="28"/>
        </w:rPr>
        <w:t>"Учебно-производственный комбинат "Автошкола ABC."</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МУП "</w:t>
      </w:r>
      <w:proofErr w:type="spellStart"/>
      <w:r w:rsidRPr="00B02980">
        <w:rPr>
          <w:rFonts w:ascii="Times New Roman" w:eastAsia="Times New Roman" w:hAnsi="Times New Roman" w:cs="Times New Roman"/>
          <w:color w:val="auto"/>
          <w:sz w:val="28"/>
          <w:szCs w:val="28"/>
        </w:rPr>
        <w:t>Ремжилсервис</w:t>
      </w:r>
      <w:proofErr w:type="spellEnd"/>
      <w:r w:rsidRPr="00B02980">
        <w:rPr>
          <w:rFonts w:ascii="Times New Roman" w:eastAsia="Times New Roman" w:hAnsi="Times New Roman" w:cs="Times New Roman"/>
          <w:color w:val="auto"/>
          <w:sz w:val="28"/>
          <w:szCs w:val="28"/>
        </w:rPr>
        <w:t>."</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Комбинат школьного питания г.</w:t>
      </w:r>
      <w:r>
        <w:rPr>
          <w:rFonts w:ascii="Times New Roman" w:eastAsia="Times New Roman" w:hAnsi="Times New Roman" w:cs="Times New Roman"/>
          <w:color w:val="auto"/>
          <w:sz w:val="28"/>
          <w:szCs w:val="28"/>
        </w:rPr>
        <w:t xml:space="preserve"> </w:t>
      </w:r>
      <w:proofErr w:type="spellStart"/>
      <w:r w:rsidRPr="00B02980">
        <w:rPr>
          <w:rFonts w:ascii="Times New Roman" w:eastAsia="Times New Roman" w:hAnsi="Times New Roman" w:cs="Times New Roman"/>
          <w:color w:val="auto"/>
          <w:sz w:val="28"/>
          <w:szCs w:val="28"/>
        </w:rPr>
        <w:t>Вилючинска</w:t>
      </w:r>
      <w:proofErr w:type="spellEnd"/>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ОВД г.</w:t>
      </w:r>
      <w:r>
        <w:rPr>
          <w:rFonts w:ascii="Times New Roman" w:eastAsia="Times New Roman" w:hAnsi="Times New Roman" w:cs="Times New Roman"/>
          <w:color w:val="auto"/>
          <w:sz w:val="28"/>
          <w:szCs w:val="28"/>
        </w:rPr>
        <w:t xml:space="preserve"> </w:t>
      </w:r>
      <w:proofErr w:type="spellStart"/>
      <w:r w:rsidRPr="00B02980">
        <w:rPr>
          <w:rFonts w:ascii="Times New Roman" w:eastAsia="Times New Roman" w:hAnsi="Times New Roman" w:cs="Times New Roman"/>
          <w:color w:val="auto"/>
          <w:sz w:val="28"/>
          <w:szCs w:val="28"/>
        </w:rPr>
        <w:t>Вилючинска</w:t>
      </w:r>
      <w:proofErr w:type="spellEnd"/>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ООО "41 регион"</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ООО "Эхо"</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Супермаркет "</w:t>
      </w:r>
      <w:proofErr w:type="spellStart"/>
      <w:r w:rsidRPr="00B02980">
        <w:rPr>
          <w:rFonts w:ascii="Times New Roman" w:eastAsia="Times New Roman" w:hAnsi="Times New Roman" w:cs="Times New Roman"/>
          <w:color w:val="auto"/>
          <w:sz w:val="28"/>
          <w:szCs w:val="28"/>
        </w:rPr>
        <w:t>Шамса</w:t>
      </w:r>
      <w:proofErr w:type="spellEnd"/>
      <w:r w:rsidRPr="00B02980">
        <w:rPr>
          <w:rFonts w:ascii="Times New Roman" w:eastAsia="Times New Roman" w:hAnsi="Times New Roman" w:cs="Times New Roman"/>
          <w:color w:val="auto"/>
          <w:sz w:val="28"/>
          <w:szCs w:val="28"/>
        </w:rPr>
        <w:t>-центр"</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ИП Букин С.М.</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ИП Потапенко В.Ю.</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ИП Попова В.Г</w:t>
      </w:r>
    </w:p>
    <w:p w:rsidR="00670C54" w:rsidRPr="00B02980" w:rsidRDefault="00670C54" w:rsidP="00786116">
      <w:pPr>
        <w:pStyle w:val="3"/>
        <w:numPr>
          <w:ilvl w:val="0"/>
          <w:numId w:val="20"/>
        </w:numPr>
        <w:shd w:val="clear" w:color="auto" w:fill="FFFFFF"/>
        <w:tabs>
          <w:tab w:val="left" w:pos="284"/>
        </w:tabs>
        <w:spacing w:before="0" w:line="276" w:lineRule="auto"/>
        <w:ind w:left="0" w:firstLine="709"/>
        <w:rPr>
          <w:rFonts w:ascii="Times New Roman" w:eastAsia="Times New Roman" w:hAnsi="Times New Roman" w:cs="Times New Roman"/>
          <w:color w:val="auto"/>
          <w:sz w:val="28"/>
          <w:szCs w:val="28"/>
        </w:rPr>
      </w:pPr>
      <w:r w:rsidRPr="00B02980">
        <w:rPr>
          <w:rFonts w:ascii="Times New Roman" w:eastAsia="Times New Roman" w:hAnsi="Times New Roman" w:cs="Times New Roman"/>
          <w:color w:val="auto"/>
          <w:sz w:val="28"/>
          <w:szCs w:val="28"/>
        </w:rPr>
        <w:t xml:space="preserve">ИП </w:t>
      </w:r>
      <w:proofErr w:type="spellStart"/>
      <w:r w:rsidRPr="00B02980">
        <w:rPr>
          <w:rFonts w:ascii="Times New Roman" w:eastAsia="Times New Roman" w:hAnsi="Times New Roman" w:cs="Times New Roman"/>
          <w:color w:val="auto"/>
          <w:sz w:val="28"/>
          <w:szCs w:val="28"/>
        </w:rPr>
        <w:t>Повх</w:t>
      </w:r>
      <w:proofErr w:type="spellEnd"/>
      <w:r w:rsidRPr="00B02980">
        <w:rPr>
          <w:rFonts w:ascii="Times New Roman" w:eastAsia="Times New Roman" w:hAnsi="Times New Roman" w:cs="Times New Roman"/>
          <w:color w:val="auto"/>
          <w:sz w:val="28"/>
          <w:szCs w:val="28"/>
        </w:rPr>
        <w:t xml:space="preserve"> А.И.</w:t>
      </w:r>
    </w:p>
    <w:p w:rsidR="00670C54" w:rsidRDefault="00670C54" w:rsidP="00786116">
      <w:pPr>
        <w:spacing w:after="0" w:line="276" w:lineRule="auto"/>
        <w:ind w:firstLine="709"/>
        <w:jc w:val="both"/>
        <w:rPr>
          <w:rFonts w:ascii="Times New Roman" w:hAnsi="Times New Roman"/>
          <w:sz w:val="28"/>
          <w:szCs w:val="28"/>
        </w:rPr>
      </w:pPr>
      <w:r w:rsidRPr="00B02980">
        <w:rPr>
          <w:rFonts w:ascii="Times New Roman" w:hAnsi="Times New Roman"/>
          <w:sz w:val="28"/>
          <w:szCs w:val="28"/>
        </w:rPr>
        <w:t>Образовательная организация получила 1 балл.</w:t>
      </w:r>
    </w:p>
    <w:p w:rsidR="00670C54" w:rsidRPr="00FA791E" w:rsidRDefault="00670C54" w:rsidP="00786116">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виду отсутствия отчетов о результатах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и информации на официальных сайтах </w:t>
      </w:r>
      <w:r w:rsidRPr="008821FC">
        <w:rPr>
          <w:rFonts w:ascii="Times New Roman" w:eastAsia="Calibri" w:hAnsi="Times New Roman"/>
          <w:sz w:val="28"/>
          <w:szCs w:val="28"/>
          <w:lang w:eastAsia="x-none"/>
        </w:rPr>
        <w:t>КГПОБУ</w:t>
      </w:r>
      <w:r w:rsidRPr="008821FC">
        <w:rPr>
          <w:rFonts w:ascii="Times New Roman" w:hAnsi="Times New Roman"/>
          <w:sz w:val="28"/>
          <w:szCs w:val="28"/>
        </w:rPr>
        <w:t xml:space="preserve"> «</w:t>
      </w:r>
      <w:r w:rsidRPr="009D4345">
        <w:rPr>
          <w:rFonts w:ascii="Times New Roman" w:hAnsi="Times New Roman"/>
          <w:sz w:val="28"/>
          <w:szCs w:val="28"/>
        </w:rPr>
        <w:t>Камчатский педагогический колледж</w:t>
      </w:r>
      <w:r w:rsidRPr="008821FC">
        <w:rPr>
          <w:rFonts w:ascii="Times New Roman" w:hAnsi="Times New Roman"/>
          <w:sz w:val="28"/>
          <w:szCs w:val="28"/>
        </w:rPr>
        <w:t>»</w:t>
      </w:r>
      <w:r>
        <w:rPr>
          <w:rFonts w:ascii="Times New Roman" w:hAnsi="Times New Roman"/>
          <w:sz w:val="28"/>
          <w:szCs w:val="28"/>
        </w:rPr>
        <w:t xml:space="preserve"> и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подучили 0 баллов по данному параметру.</w:t>
      </w:r>
    </w:p>
    <w:p w:rsidR="00670C54" w:rsidRPr="002C2F1C" w:rsidRDefault="00670C54" w:rsidP="00786116">
      <w:pPr>
        <w:spacing w:after="0" w:line="276" w:lineRule="auto"/>
        <w:ind w:firstLine="709"/>
        <w:jc w:val="both"/>
        <w:rPr>
          <w:rFonts w:ascii="Times New Roman" w:eastAsia="Calibri" w:hAnsi="Times New Roman"/>
          <w:sz w:val="28"/>
          <w:szCs w:val="28"/>
          <w:lang w:eastAsia="x-none"/>
        </w:rPr>
      </w:pPr>
      <w:r w:rsidRPr="002C2F1C">
        <w:rPr>
          <w:rFonts w:ascii="Times New Roman" w:hAnsi="Times New Roman"/>
          <w:color w:val="000000"/>
          <w:sz w:val="28"/>
          <w:szCs w:val="28"/>
        </w:rPr>
        <w:t>Параметр «</w:t>
      </w:r>
      <w:r w:rsidRPr="002C2F1C">
        <w:rPr>
          <w:rFonts w:ascii="Times New Roman" w:hAnsi="Times New Roman" w:hint="eastAsia"/>
          <w:sz w:val="28"/>
          <w:szCs w:val="28"/>
        </w:rPr>
        <w:t>Случаи</w:t>
      </w:r>
      <w:r w:rsidRPr="002C2F1C">
        <w:rPr>
          <w:rFonts w:ascii="Times New Roman" w:hAnsi="Times New Roman"/>
          <w:sz w:val="28"/>
          <w:szCs w:val="28"/>
        </w:rPr>
        <w:t xml:space="preserve"> </w:t>
      </w:r>
      <w:r w:rsidRPr="002C2F1C">
        <w:rPr>
          <w:rFonts w:ascii="Times New Roman" w:hAnsi="Times New Roman" w:hint="eastAsia"/>
          <w:sz w:val="28"/>
          <w:szCs w:val="28"/>
        </w:rPr>
        <w:t>травматизма</w:t>
      </w:r>
      <w:r w:rsidRPr="002C2F1C">
        <w:rPr>
          <w:rFonts w:ascii="Times New Roman" w:hAnsi="Times New Roman"/>
          <w:sz w:val="28"/>
          <w:szCs w:val="28"/>
        </w:rPr>
        <w:t xml:space="preserve"> </w:t>
      </w:r>
      <w:r w:rsidRPr="002C2F1C">
        <w:rPr>
          <w:rFonts w:ascii="Times New Roman" w:hAnsi="Times New Roman" w:hint="eastAsia"/>
          <w:sz w:val="28"/>
          <w:szCs w:val="28"/>
        </w:rPr>
        <w:t>среди</w:t>
      </w:r>
      <w:r w:rsidRPr="002C2F1C">
        <w:rPr>
          <w:rFonts w:ascii="Times New Roman" w:hAnsi="Times New Roman"/>
          <w:sz w:val="28"/>
          <w:szCs w:val="28"/>
        </w:rPr>
        <w:t xml:space="preserve"> </w:t>
      </w:r>
      <w:r w:rsidRPr="002C2F1C">
        <w:rPr>
          <w:rFonts w:ascii="Times New Roman" w:hAnsi="Times New Roman" w:hint="eastAsia"/>
          <w:sz w:val="28"/>
          <w:szCs w:val="28"/>
        </w:rPr>
        <w:t>обучающихся</w:t>
      </w:r>
      <w:r w:rsidRPr="002C2F1C">
        <w:rPr>
          <w:rFonts w:ascii="Times New Roman" w:hAnsi="Times New Roman"/>
          <w:sz w:val="28"/>
          <w:szCs w:val="28"/>
        </w:rPr>
        <w:t xml:space="preserve"> </w:t>
      </w:r>
      <w:r w:rsidRPr="002C2F1C">
        <w:rPr>
          <w:rFonts w:ascii="Times New Roman" w:hAnsi="Times New Roman" w:hint="eastAsia"/>
          <w:sz w:val="28"/>
          <w:szCs w:val="28"/>
        </w:rPr>
        <w:t>образовательной</w:t>
      </w:r>
      <w:r w:rsidRPr="002C2F1C">
        <w:rPr>
          <w:rFonts w:ascii="Times New Roman" w:hAnsi="Times New Roman"/>
          <w:sz w:val="28"/>
          <w:szCs w:val="28"/>
        </w:rPr>
        <w:t xml:space="preserve"> </w:t>
      </w:r>
      <w:r w:rsidRPr="002C2F1C">
        <w:rPr>
          <w:rFonts w:ascii="Times New Roman" w:hAnsi="Times New Roman" w:hint="eastAsia"/>
          <w:sz w:val="28"/>
          <w:szCs w:val="28"/>
        </w:rPr>
        <w:t>организации</w:t>
      </w:r>
      <w:r w:rsidRPr="002C2F1C">
        <w:rPr>
          <w:rFonts w:ascii="Times New Roman" w:hAnsi="Times New Roman"/>
          <w:sz w:val="28"/>
          <w:szCs w:val="28"/>
        </w:rPr>
        <w:t xml:space="preserve"> </w:t>
      </w:r>
      <w:r w:rsidRPr="002C2F1C">
        <w:rPr>
          <w:rFonts w:ascii="Times New Roman" w:hAnsi="Times New Roman" w:hint="eastAsia"/>
          <w:sz w:val="28"/>
          <w:szCs w:val="28"/>
        </w:rPr>
        <w:t>во</w:t>
      </w:r>
      <w:r w:rsidRPr="002C2F1C">
        <w:rPr>
          <w:rFonts w:ascii="Times New Roman" w:hAnsi="Times New Roman"/>
          <w:sz w:val="28"/>
          <w:szCs w:val="28"/>
        </w:rPr>
        <w:t xml:space="preserve"> </w:t>
      </w:r>
      <w:r w:rsidRPr="002C2F1C">
        <w:rPr>
          <w:rFonts w:ascii="Times New Roman" w:hAnsi="Times New Roman" w:hint="eastAsia"/>
          <w:sz w:val="28"/>
          <w:szCs w:val="28"/>
        </w:rPr>
        <w:t>время</w:t>
      </w:r>
      <w:r w:rsidRPr="002C2F1C">
        <w:rPr>
          <w:rFonts w:ascii="Times New Roman" w:hAnsi="Times New Roman"/>
          <w:sz w:val="28"/>
          <w:szCs w:val="28"/>
        </w:rPr>
        <w:t xml:space="preserve"> </w:t>
      </w:r>
      <w:r w:rsidRPr="002C2F1C">
        <w:rPr>
          <w:rFonts w:ascii="Times New Roman" w:hAnsi="Times New Roman" w:hint="eastAsia"/>
          <w:sz w:val="28"/>
          <w:szCs w:val="28"/>
        </w:rPr>
        <w:t>образовательного</w:t>
      </w:r>
      <w:r w:rsidRPr="002C2F1C">
        <w:rPr>
          <w:rFonts w:ascii="Times New Roman" w:hAnsi="Times New Roman"/>
          <w:sz w:val="28"/>
          <w:szCs w:val="28"/>
        </w:rPr>
        <w:t xml:space="preserve"> </w:t>
      </w:r>
      <w:r w:rsidRPr="002C2F1C">
        <w:rPr>
          <w:rFonts w:ascii="Times New Roman" w:hAnsi="Times New Roman" w:hint="eastAsia"/>
          <w:sz w:val="28"/>
          <w:szCs w:val="28"/>
        </w:rPr>
        <w:t>процесса</w:t>
      </w:r>
      <w:r w:rsidRPr="002C2F1C">
        <w:rPr>
          <w:rFonts w:ascii="Times New Roman" w:hAnsi="Times New Roman"/>
          <w:sz w:val="28"/>
          <w:szCs w:val="28"/>
        </w:rPr>
        <w:t xml:space="preserve"> </w:t>
      </w:r>
      <w:r w:rsidRPr="002C2F1C">
        <w:rPr>
          <w:rFonts w:ascii="Times New Roman" w:hAnsi="Times New Roman" w:hint="eastAsia"/>
          <w:sz w:val="28"/>
          <w:szCs w:val="28"/>
        </w:rPr>
        <w:t>за</w:t>
      </w:r>
      <w:r w:rsidRPr="002C2F1C">
        <w:rPr>
          <w:rFonts w:ascii="Times New Roman" w:hAnsi="Times New Roman"/>
          <w:sz w:val="28"/>
          <w:szCs w:val="28"/>
        </w:rPr>
        <w:t xml:space="preserve"> </w:t>
      </w:r>
      <w:r w:rsidRPr="002C2F1C">
        <w:rPr>
          <w:rFonts w:ascii="Times New Roman" w:hAnsi="Times New Roman" w:hint="eastAsia"/>
          <w:sz w:val="28"/>
          <w:szCs w:val="28"/>
        </w:rPr>
        <w:t>последний</w:t>
      </w:r>
      <w:r w:rsidRPr="002C2F1C">
        <w:rPr>
          <w:rFonts w:ascii="Times New Roman" w:hAnsi="Times New Roman"/>
          <w:sz w:val="28"/>
          <w:szCs w:val="28"/>
        </w:rPr>
        <w:t xml:space="preserve"> </w:t>
      </w:r>
      <w:r w:rsidRPr="002C2F1C">
        <w:rPr>
          <w:rFonts w:ascii="Times New Roman" w:hAnsi="Times New Roman" w:hint="eastAsia"/>
          <w:sz w:val="28"/>
          <w:szCs w:val="28"/>
        </w:rPr>
        <w:t>год</w:t>
      </w:r>
      <w:r w:rsidRPr="002C2F1C">
        <w:rPr>
          <w:rFonts w:ascii="Times New Roman" w:hAnsi="Times New Roman"/>
          <w:sz w:val="28"/>
          <w:szCs w:val="28"/>
        </w:rPr>
        <w:t>» оценивался на основе данных ведомственной статистики, предоставленных Министерством образования и науки Камчатского края.</w:t>
      </w:r>
    </w:p>
    <w:p w:rsidR="00670C54" w:rsidRPr="00495536" w:rsidRDefault="00670C54" w:rsidP="00786116">
      <w:pPr>
        <w:spacing w:after="0" w:line="276" w:lineRule="auto"/>
        <w:ind w:firstLine="709"/>
        <w:jc w:val="both"/>
        <w:rPr>
          <w:rFonts w:ascii="Times New Roman" w:hAnsi="Times New Roman"/>
          <w:sz w:val="28"/>
          <w:szCs w:val="28"/>
        </w:rPr>
      </w:pPr>
      <w:proofErr w:type="gramStart"/>
      <w:r w:rsidRPr="00C74A88">
        <w:rPr>
          <w:rFonts w:ascii="Times New Roman" w:hAnsi="Times New Roman" w:hint="eastAsia"/>
          <w:sz w:val="28"/>
          <w:szCs w:val="28"/>
        </w:rPr>
        <w:t>За</w:t>
      </w:r>
      <w:r w:rsidRPr="00C74A88">
        <w:rPr>
          <w:rFonts w:ascii="Times New Roman" w:hAnsi="Times New Roman"/>
          <w:sz w:val="28"/>
          <w:szCs w:val="28"/>
        </w:rPr>
        <w:t xml:space="preserve"> </w:t>
      </w:r>
      <w:r w:rsidRPr="00C74A88">
        <w:rPr>
          <w:rFonts w:ascii="Times New Roman" w:hAnsi="Times New Roman" w:hint="eastAsia"/>
          <w:sz w:val="28"/>
          <w:szCs w:val="28"/>
        </w:rPr>
        <w:t>последний</w:t>
      </w:r>
      <w:r w:rsidRPr="00C74A88">
        <w:rPr>
          <w:rFonts w:ascii="Times New Roman" w:hAnsi="Times New Roman"/>
          <w:sz w:val="28"/>
          <w:szCs w:val="28"/>
        </w:rPr>
        <w:t xml:space="preserve"> </w:t>
      </w:r>
      <w:r w:rsidRPr="00C74A88">
        <w:rPr>
          <w:rFonts w:ascii="Times New Roman" w:hAnsi="Times New Roman" w:hint="eastAsia"/>
          <w:sz w:val="28"/>
          <w:szCs w:val="28"/>
        </w:rPr>
        <w:t>год</w:t>
      </w:r>
      <w:r w:rsidRPr="00C74A88">
        <w:rPr>
          <w:rFonts w:ascii="Times New Roman" w:hAnsi="Times New Roman"/>
          <w:sz w:val="28"/>
          <w:szCs w:val="28"/>
        </w:rPr>
        <w:t xml:space="preserve"> </w:t>
      </w:r>
      <w:r w:rsidRPr="00C74A88">
        <w:rPr>
          <w:rFonts w:ascii="Times New Roman" w:eastAsia="Calibri" w:hAnsi="Times New Roman"/>
          <w:sz w:val="28"/>
          <w:szCs w:val="28"/>
          <w:lang w:eastAsia="x-none"/>
        </w:rPr>
        <w:t>в КГПОБУ</w:t>
      </w:r>
      <w:r w:rsidRPr="00C74A88">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и</w:t>
      </w:r>
      <w:r w:rsidRPr="00C74A88">
        <w:rPr>
          <w:rFonts w:ascii="Times New Roman" w:hAnsi="Times New Roman"/>
          <w:color w:val="000000"/>
          <w:sz w:val="28"/>
          <w:szCs w:val="28"/>
        </w:rPr>
        <w:t xml:space="preserve">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sidRPr="00C74A88">
        <w:rPr>
          <w:rFonts w:ascii="Times New Roman" w:hAnsi="Times New Roman"/>
          <w:sz w:val="28"/>
          <w:szCs w:val="28"/>
        </w:rPr>
        <w:t xml:space="preserve"> зафиксирован</w:t>
      </w:r>
      <w:r>
        <w:rPr>
          <w:rFonts w:ascii="Times New Roman" w:hAnsi="Times New Roman"/>
          <w:sz w:val="28"/>
          <w:szCs w:val="28"/>
        </w:rPr>
        <w:t>ы</w:t>
      </w:r>
      <w:r w:rsidRPr="00C74A88">
        <w:rPr>
          <w:rFonts w:ascii="Times New Roman" w:hAnsi="Times New Roman"/>
          <w:sz w:val="28"/>
          <w:szCs w:val="28"/>
        </w:rPr>
        <w:t xml:space="preserve"> с</w:t>
      </w:r>
      <w:r w:rsidRPr="00C74A88">
        <w:rPr>
          <w:rFonts w:ascii="Times New Roman" w:hAnsi="Times New Roman" w:hint="eastAsia"/>
          <w:sz w:val="28"/>
          <w:szCs w:val="28"/>
        </w:rPr>
        <w:t>луча</w:t>
      </w:r>
      <w:r>
        <w:rPr>
          <w:rFonts w:ascii="Times New Roman" w:hAnsi="Times New Roman" w:hint="eastAsia"/>
          <w:sz w:val="28"/>
          <w:szCs w:val="28"/>
        </w:rPr>
        <w:t>и</w:t>
      </w:r>
      <w:r w:rsidRPr="00C74A88">
        <w:rPr>
          <w:rFonts w:ascii="Times New Roman" w:hAnsi="Times New Roman"/>
          <w:sz w:val="28"/>
          <w:szCs w:val="28"/>
        </w:rPr>
        <w:t xml:space="preserve"> </w:t>
      </w:r>
      <w:r w:rsidRPr="00C74A88">
        <w:rPr>
          <w:rFonts w:ascii="Times New Roman" w:hAnsi="Times New Roman" w:hint="eastAsia"/>
          <w:sz w:val="28"/>
          <w:szCs w:val="28"/>
        </w:rPr>
        <w:t>травматизма</w:t>
      </w:r>
      <w:r w:rsidRPr="00C74A88">
        <w:rPr>
          <w:rFonts w:ascii="Times New Roman" w:hAnsi="Times New Roman"/>
          <w:sz w:val="28"/>
          <w:szCs w:val="28"/>
        </w:rPr>
        <w:t xml:space="preserve"> </w:t>
      </w:r>
      <w:r w:rsidRPr="00C74A88">
        <w:rPr>
          <w:rFonts w:ascii="Times New Roman" w:hAnsi="Times New Roman" w:hint="eastAsia"/>
          <w:sz w:val="28"/>
          <w:szCs w:val="28"/>
        </w:rPr>
        <w:t>среди</w:t>
      </w:r>
      <w:r w:rsidRPr="00C74A88">
        <w:rPr>
          <w:rFonts w:ascii="Times New Roman" w:hAnsi="Times New Roman"/>
          <w:sz w:val="28"/>
          <w:szCs w:val="28"/>
        </w:rPr>
        <w:t xml:space="preserve"> </w:t>
      </w:r>
      <w:r w:rsidRPr="00C74A88">
        <w:rPr>
          <w:rFonts w:ascii="Times New Roman" w:hAnsi="Times New Roman" w:hint="eastAsia"/>
          <w:sz w:val="28"/>
          <w:szCs w:val="28"/>
        </w:rPr>
        <w:t>обучающихся</w:t>
      </w:r>
      <w:r w:rsidRPr="00C74A88">
        <w:rPr>
          <w:rFonts w:ascii="Times New Roman" w:hAnsi="Times New Roman"/>
          <w:sz w:val="28"/>
          <w:szCs w:val="28"/>
        </w:rPr>
        <w:t xml:space="preserve"> </w:t>
      </w:r>
      <w:r w:rsidRPr="00C74A88">
        <w:rPr>
          <w:rFonts w:ascii="Times New Roman" w:hAnsi="Times New Roman" w:hint="eastAsia"/>
          <w:sz w:val="28"/>
          <w:szCs w:val="28"/>
        </w:rPr>
        <w:t>образовательной</w:t>
      </w:r>
      <w:r w:rsidRPr="00C74A88">
        <w:rPr>
          <w:rFonts w:ascii="Times New Roman" w:hAnsi="Times New Roman"/>
          <w:sz w:val="28"/>
          <w:szCs w:val="28"/>
        </w:rPr>
        <w:t xml:space="preserve"> </w:t>
      </w:r>
      <w:r w:rsidRPr="00C74A88">
        <w:rPr>
          <w:rFonts w:ascii="Times New Roman" w:hAnsi="Times New Roman" w:hint="eastAsia"/>
          <w:sz w:val="28"/>
          <w:szCs w:val="28"/>
        </w:rPr>
        <w:t>организации</w:t>
      </w:r>
      <w:r w:rsidRPr="00C74A88">
        <w:rPr>
          <w:rFonts w:ascii="Times New Roman" w:hAnsi="Times New Roman"/>
          <w:sz w:val="28"/>
          <w:szCs w:val="28"/>
        </w:rPr>
        <w:t xml:space="preserve"> </w:t>
      </w:r>
      <w:r w:rsidRPr="00C74A88">
        <w:rPr>
          <w:rFonts w:ascii="Times New Roman" w:hAnsi="Times New Roman" w:hint="eastAsia"/>
          <w:sz w:val="28"/>
          <w:szCs w:val="28"/>
        </w:rPr>
        <w:t>во</w:t>
      </w:r>
      <w:r w:rsidRPr="00C74A88">
        <w:rPr>
          <w:rFonts w:ascii="Times New Roman" w:hAnsi="Times New Roman"/>
          <w:sz w:val="28"/>
          <w:szCs w:val="28"/>
        </w:rPr>
        <w:t xml:space="preserve"> </w:t>
      </w:r>
      <w:r w:rsidRPr="00C74A88">
        <w:rPr>
          <w:rFonts w:ascii="Times New Roman" w:hAnsi="Times New Roman" w:hint="eastAsia"/>
          <w:sz w:val="28"/>
          <w:szCs w:val="28"/>
        </w:rPr>
        <w:t>время</w:t>
      </w:r>
      <w:r w:rsidRPr="00C74A88">
        <w:rPr>
          <w:rFonts w:ascii="Times New Roman" w:hAnsi="Times New Roman"/>
          <w:sz w:val="28"/>
          <w:szCs w:val="28"/>
        </w:rPr>
        <w:t xml:space="preserve"> </w:t>
      </w:r>
      <w:r w:rsidRPr="00C74A88">
        <w:rPr>
          <w:rFonts w:ascii="Times New Roman" w:hAnsi="Times New Roman" w:hint="eastAsia"/>
          <w:sz w:val="28"/>
          <w:szCs w:val="28"/>
        </w:rPr>
        <w:t>образовательного</w:t>
      </w:r>
      <w:r w:rsidRPr="00C74A88">
        <w:rPr>
          <w:rFonts w:ascii="Times New Roman" w:hAnsi="Times New Roman"/>
          <w:sz w:val="28"/>
          <w:szCs w:val="28"/>
        </w:rPr>
        <w:t xml:space="preserve"> </w:t>
      </w:r>
      <w:r w:rsidRPr="00C74A88">
        <w:rPr>
          <w:rFonts w:ascii="Times New Roman" w:hAnsi="Times New Roman" w:hint="eastAsia"/>
          <w:sz w:val="28"/>
          <w:szCs w:val="28"/>
        </w:rPr>
        <w:t>процесса</w:t>
      </w:r>
      <w:r w:rsidRPr="00C74A88">
        <w:rPr>
          <w:rFonts w:ascii="Times New Roman" w:hAnsi="Times New Roman"/>
          <w:sz w:val="28"/>
          <w:szCs w:val="28"/>
        </w:rPr>
        <w:t>, поэтому образовательн</w:t>
      </w:r>
      <w:r>
        <w:rPr>
          <w:rFonts w:ascii="Times New Roman" w:hAnsi="Times New Roman"/>
          <w:sz w:val="28"/>
          <w:szCs w:val="28"/>
        </w:rPr>
        <w:t>ые</w:t>
      </w:r>
      <w:r w:rsidRPr="00C74A88">
        <w:rPr>
          <w:rFonts w:ascii="Times New Roman" w:hAnsi="Times New Roman"/>
          <w:sz w:val="28"/>
          <w:szCs w:val="28"/>
        </w:rPr>
        <w:t xml:space="preserve"> организаци</w:t>
      </w:r>
      <w:r>
        <w:rPr>
          <w:rFonts w:ascii="Times New Roman" w:hAnsi="Times New Roman"/>
          <w:sz w:val="28"/>
          <w:szCs w:val="28"/>
        </w:rPr>
        <w:t>и</w:t>
      </w:r>
      <w:r w:rsidRPr="00C74A88">
        <w:rPr>
          <w:rFonts w:ascii="Times New Roman" w:hAnsi="Times New Roman"/>
          <w:sz w:val="28"/>
          <w:szCs w:val="28"/>
        </w:rPr>
        <w:t xml:space="preserve"> </w:t>
      </w:r>
      <w:r w:rsidRPr="00495536">
        <w:rPr>
          <w:rFonts w:ascii="Times New Roman" w:hAnsi="Times New Roman"/>
          <w:sz w:val="28"/>
          <w:szCs w:val="28"/>
        </w:rPr>
        <w:t>получили 0 баллов.</w:t>
      </w:r>
      <w:proofErr w:type="gramEnd"/>
      <w:r w:rsidRPr="00495536">
        <w:rPr>
          <w:rFonts w:ascii="Times New Roman" w:hAnsi="Times New Roman"/>
          <w:sz w:val="28"/>
          <w:szCs w:val="28"/>
        </w:rPr>
        <w:t xml:space="preserve">  </w:t>
      </w:r>
      <w:r w:rsidRPr="0014572D">
        <w:rPr>
          <w:rFonts w:ascii="Times New Roman" w:hAnsi="Times New Roman"/>
          <w:sz w:val="28"/>
          <w:szCs w:val="28"/>
        </w:rPr>
        <w:t>По КГПОБУ</w:t>
      </w:r>
      <w:r w:rsidRPr="0014572D">
        <w:rPr>
          <w:rFonts w:ascii="Times New Roman" w:hAnsi="Times New Roman"/>
          <w:color w:val="000000"/>
          <w:sz w:val="28"/>
          <w:szCs w:val="28"/>
        </w:rPr>
        <w:t xml:space="preserve"> «Камчатский индустриальный техникум»</w:t>
      </w:r>
      <w:r>
        <w:rPr>
          <w:rFonts w:ascii="Times New Roman" w:hAnsi="Times New Roman"/>
          <w:color w:val="000000"/>
          <w:sz w:val="28"/>
          <w:szCs w:val="28"/>
        </w:rPr>
        <w:t xml:space="preserve"> и </w:t>
      </w:r>
      <w:r w:rsidRPr="0014572D">
        <w:rPr>
          <w:rFonts w:ascii="Times New Roman" w:hAnsi="Times New Roman"/>
          <w:color w:val="000000"/>
          <w:sz w:val="28"/>
          <w:szCs w:val="28"/>
        </w:rPr>
        <w:t>КГПОБУ «Камчатский политехнический техникум» выставлено</w:t>
      </w:r>
      <w:r>
        <w:rPr>
          <w:rFonts w:ascii="Times New Roman" w:hAnsi="Times New Roman"/>
          <w:color w:val="000000"/>
          <w:sz w:val="28"/>
          <w:szCs w:val="28"/>
        </w:rPr>
        <w:t xml:space="preserve"> по 1 баллу.</w:t>
      </w:r>
    </w:p>
    <w:p w:rsidR="00670C54" w:rsidRPr="00115501" w:rsidRDefault="00670C54" w:rsidP="00786116">
      <w:pPr>
        <w:spacing w:after="0" w:line="276" w:lineRule="auto"/>
        <w:ind w:firstLine="709"/>
        <w:jc w:val="both"/>
        <w:rPr>
          <w:rFonts w:ascii="Times New Roman" w:hAnsi="Times New Roman"/>
          <w:sz w:val="28"/>
          <w:szCs w:val="28"/>
        </w:rPr>
      </w:pPr>
      <w:r>
        <w:rPr>
          <w:rFonts w:ascii="Times New Roman" w:hAnsi="Times New Roman"/>
          <w:color w:val="000000"/>
          <w:sz w:val="28"/>
          <w:szCs w:val="28"/>
        </w:rPr>
        <w:t xml:space="preserve">Во всех оцениваемых организациях </w:t>
      </w:r>
      <w:r>
        <w:rPr>
          <w:rFonts w:ascii="Times New Roman" w:hAnsi="Times New Roman"/>
          <w:sz w:val="28"/>
          <w:szCs w:val="28"/>
        </w:rPr>
        <w:t xml:space="preserve">зафиксировано </w:t>
      </w:r>
      <w:r w:rsidRPr="002C2F1C">
        <w:rPr>
          <w:rFonts w:ascii="Times New Roman" w:hAnsi="Times New Roman"/>
          <w:sz w:val="28"/>
          <w:szCs w:val="28"/>
        </w:rPr>
        <w:t>«Наличие и необходимое оснащение помещений для организации питания обучающихся»</w:t>
      </w:r>
      <w:r>
        <w:rPr>
          <w:rFonts w:ascii="Times New Roman" w:hAnsi="Times New Roman"/>
          <w:color w:val="000000"/>
          <w:sz w:val="28"/>
          <w:szCs w:val="28"/>
        </w:rPr>
        <w:t>, поэтому все ОО по данному параметру получили по 1 баллу.</w:t>
      </w:r>
    </w:p>
    <w:p w:rsidR="00670C54" w:rsidRPr="00115501" w:rsidRDefault="00670C54" w:rsidP="00786116">
      <w:pPr>
        <w:spacing w:after="0" w:line="276" w:lineRule="auto"/>
        <w:ind w:firstLine="709"/>
        <w:jc w:val="both"/>
        <w:rPr>
          <w:rFonts w:ascii="Times New Roman" w:hAnsi="Times New Roman"/>
          <w:sz w:val="28"/>
          <w:szCs w:val="28"/>
        </w:rPr>
      </w:pPr>
      <w:r w:rsidRPr="00115501">
        <w:rPr>
          <w:rFonts w:ascii="Times New Roman" w:hAnsi="Times New Roman"/>
          <w:sz w:val="28"/>
          <w:szCs w:val="28"/>
        </w:rPr>
        <w:lastRenderedPageBreak/>
        <w:t>Параметр «</w:t>
      </w:r>
      <w:r w:rsidRPr="00115501">
        <w:rPr>
          <w:rFonts w:ascii="Times New Roman" w:hAnsi="Times New Roman" w:hint="eastAsia"/>
          <w:sz w:val="28"/>
          <w:szCs w:val="28"/>
        </w:rPr>
        <w:t>Доля</w:t>
      </w:r>
      <w:r w:rsidRPr="00115501">
        <w:rPr>
          <w:rFonts w:ascii="Times New Roman" w:hAnsi="Times New Roman"/>
          <w:sz w:val="28"/>
          <w:szCs w:val="28"/>
        </w:rPr>
        <w:t xml:space="preserve"> </w:t>
      </w:r>
      <w:r w:rsidRPr="00115501">
        <w:rPr>
          <w:rFonts w:ascii="Times New Roman" w:hAnsi="Times New Roman" w:hint="eastAsia"/>
          <w:sz w:val="28"/>
          <w:szCs w:val="28"/>
        </w:rPr>
        <w:t>обучающихся</w:t>
      </w:r>
      <w:r w:rsidRPr="00115501">
        <w:rPr>
          <w:rFonts w:ascii="Times New Roman" w:hAnsi="Times New Roman"/>
          <w:sz w:val="28"/>
          <w:szCs w:val="28"/>
        </w:rPr>
        <w:t xml:space="preserve">, </w:t>
      </w:r>
      <w:r w:rsidRPr="00115501">
        <w:rPr>
          <w:rFonts w:ascii="Times New Roman" w:hAnsi="Times New Roman" w:hint="eastAsia"/>
          <w:sz w:val="28"/>
          <w:szCs w:val="28"/>
        </w:rPr>
        <w:t>пользующихся</w:t>
      </w:r>
      <w:r w:rsidRPr="00115501">
        <w:rPr>
          <w:rFonts w:ascii="Times New Roman" w:hAnsi="Times New Roman"/>
          <w:sz w:val="28"/>
          <w:szCs w:val="28"/>
        </w:rPr>
        <w:t xml:space="preserve"> </w:t>
      </w:r>
      <w:r w:rsidRPr="00115501">
        <w:rPr>
          <w:rFonts w:ascii="Times New Roman" w:hAnsi="Times New Roman" w:hint="eastAsia"/>
          <w:sz w:val="28"/>
          <w:szCs w:val="28"/>
        </w:rPr>
        <w:t>горячим</w:t>
      </w:r>
      <w:r w:rsidRPr="00115501">
        <w:rPr>
          <w:rFonts w:ascii="Times New Roman" w:hAnsi="Times New Roman"/>
          <w:sz w:val="28"/>
          <w:szCs w:val="28"/>
        </w:rPr>
        <w:t xml:space="preserve"> </w:t>
      </w:r>
      <w:r w:rsidRPr="00115501">
        <w:rPr>
          <w:rFonts w:ascii="Times New Roman" w:hAnsi="Times New Roman" w:hint="eastAsia"/>
          <w:sz w:val="28"/>
          <w:szCs w:val="28"/>
        </w:rPr>
        <w:t>питанием</w:t>
      </w:r>
      <w:r w:rsidRPr="00115501">
        <w:rPr>
          <w:rFonts w:ascii="Times New Roman" w:hAnsi="Times New Roman"/>
          <w:sz w:val="28"/>
          <w:szCs w:val="28"/>
        </w:rPr>
        <w:t xml:space="preserve">, </w:t>
      </w:r>
      <w:r w:rsidRPr="00115501">
        <w:rPr>
          <w:rFonts w:ascii="Times New Roman" w:hAnsi="Times New Roman" w:hint="eastAsia"/>
          <w:sz w:val="28"/>
          <w:szCs w:val="28"/>
        </w:rPr>
        <w:t>в</w:t>
      </w:r>
      <w:r w:rsidRPr="00115501">
        <w:rPr>
          <w:rFonts w:ascii="Times New Roman" w:hAnsi="Times New Roman"/>
          <w:sz w:val="28"/>
          <w:szCs w:val="28"/>
        </w:rPr>
        <w:t xml:space="preserve"> </w:t>
      </w:r>
      <w:r w:rsidRPr="00115501">
        <w:rPr>
          <w:rFonts w:ascii="Times New Roman" w:hAnsi="Times New Roman" w:hint="eastAsia"/>
          <w:sz w:val="28"/>
          <w:szCs w:val="28"/>
        </w:rPr>
        <w:t>общем</w:t>
      </w:r>
      <w:r w:rsidRPr="00115501">
        <w:rPr>
          <w:rFonts w:ascii="Times New Roman" w:hAnsi="Times New Roman"/>
          <w:sz w:val="28"/>
          <w:szCs w:val="28"/>
        </w:rPr>
        <w:t xml:space="preserve"> </w:t>
      </w:r>
      <w:r w:rsidRPr="00115501">
        <w:rPr>
          <w:rFonts w:ascii="Times New Roman" w:hAnsi="Times New Roman" w:hint="eastAsia"/>
          <w:sz w:val="28"/>
          <w:szCs w:val="28"/>
        </w:rPr>
        <w:t>числе</w:t>
      </w:r>
      <w:r w:rsidRPr="00115501">
        <w:rPr>
          <w:rFonts w:ascii="Times New Roman" w:hAnsi="Times New Roman"/>
          <w:sz w:val="28"/>
          <w:szCs w:val="28"/>
        </w:rPr>
        <w:t xml:space="preserve"> </w:t>
      </w:r>
      <w:r w:rsidRPr="00115501">
        <w:rPr>
          <w:rFonts w:ascii="Times New Roman" w:hAnsi="Times New Roman" w:hint="eastAsia"/>
          <w:sz w:val="28"/>
          <w:szCs w:val="28"/>
        </w:rPr>
        <w:t>обучающихся</w:t>
      </w:r>
      <w:r w:rsidRPr="00115501">
        <w:rPr>
          <w:rFonts w:ascii="Times New Roman" w:hAnsi="Times New Roman"/>
          <w:sz w:val="28"/>
          <w:szCs w:val="28"/>
        </w:rPr>
        <w:t xml:space="preserve"> </w:t>
      </w:r>
      <w:r w:rsidRPr="00115501">
        <w:rPr>
          <w:rFonts w:ascii="Times New Roman" w:hAnsi="Times New Roman" w:hint="eastAsia"/>
          <w:sz w:val="28"/>
          <w:szCs w:val="28"/>
        </w:rPr>
        <w:t>образовательной</w:t>
      </w:r>
      <w:r w:rsidRPr="00115501">
        <w:rPr>
          <w:rFonts w:ascii="Times New Roman" w:hAnsi="Times New Roman"/>
          <w:sz w:val="28"/>
          <w:szCs w:val="28"/>
        </w:rPr>
        <w:t xml:space="preserve"> </w:t>
      </w:r>
      <w:r w:rsidRPr="00115501">
        <w:rPr>
          <w:rFonts w:ascii="Times New Roman" w:hAnsi="Times New Roman" w:hint="eastAsia"/>
          <w:sz w:val="28"/>
          <w:szCs w:val="28"/>
        </w:rPr>
        <w:t>организации</w:t>
      </w:r>
      <w:r>
        <w:rPr>
          <w:rFonts w:ascii="Times New Roman" w:hAnsi="Times New Roman"/>
          <w:sz w:val="28"/>
          <w:szCs w:val="28"/>
        </w:rPr>
        <w:t>» также оценивался на основе данных ведомственной статистики.</w:t>
      </w:r>
    </w:p>
    <w:p w:rsidR="00670C54" w:rsidRDefault="00670C54" w:rsidP="00786116">
      <w:pPr>
        <w:spacing w:after="0"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По полученным индикаторам </w:t>
      </w:r>
      <w:r w:rsidRPr="00FD6D0B">
        <w:rPr>
          <w:rFonts w:ascii="Times New Roman" w:hAnsi="Times New Roman"/>
          <w:sz w:val="28"/>
          <w:szCs w:val="28"/>
        </w:rPr>
        <w:t>значений показателей</w:t>
      </w:r>
      <w:r>
        <w:rPr>
          <w:rFonts w:ascii="Times New Roman" w:hAnsi="Times New Roman"/>
          <w:sz w:val="28"/>
          <w:szCs w:val="28"/>
        </w:rPr>
        <w:t xml:space="preserve"> </w:t>
      </w:r>
      <w:r w:rsidRPr="00FD6D0B">
        <w:rPr>
          <w:rFonts w:ascii="Times New Roman" w:hAnsi="Times New Roman"/>
          <w:sz w:val="28"/>
          <w:szCs w:val="28"/>
        </w:rPr>
        <w:t xml:space="preserve">по оценке образовательной деятельности организаций профессионального образования, </w:t>
      </w:r>
      <w:r>
        <w:rPr>
          <w:rFonts w:ascii="Times New Roman" w:hAnsi="Times New Roman"/>
          <w:sz w:val="28"/>
          <w:szCs w:val="28"/>
        </w:rPr>
        <w:t xml:space="preserve">подведомственных </w:t>
      </w:r>
      <w:r w:rsidRPr="00FD6D0B">
        <w:rPr>
          <w:rFonts w:ascii="Times New Roman" w:hAnsi="Times New Roman"/>
          <w:sz w:val="28"/>
          <w:szCs w:val="28"/>
        </w:rPr>
        <w:t>Министерству образования Камчатского края</w:t>
      </w:r>
      <w:r>
        <w:rPr>
          <w:rFonts w:ascii="Times New Roman" w:hAnsi="Times New Roman"/>
          <w:sz w:val="28"/>
          <w:szCs w:val="28"/>
        </w:rPr>
        <w:t xml:space="preserve"> в</w:t>
      </w:r>
      <w:r>
        <w:rPr>
          <w:rFonts w:ascii="Times New Roman" w:hAnsi="Times New Roman"/>
          <w:color w:val="000000"/>
          <w:sz w:val="28"/>
          <w:szCs w:val="28"/>
        </w:rPr>
        <w:t xml:space="preserve"> КГПОАУ </w:t>
      </w:r>
      <w:r w:rsidRPr="00737EE0">
        <w:rPr>
          <w:rFonts w:ascii="Times New Roman" w:hAnsi="Times New Roman"/>
          <w:sz w:val="28"/>
          <w:szCs w:val="28"/>
        </w:rPr>
        <w:t>«Камчатский политехнический техникум»</w:t>
      </w:r>
      <w:r>
        <w:rPr>
          <w:rFonts w:ascii="Times New Roman" w:hAnsi="Times New Roman"/>
          <w:sz w:val="28"/>
          <w:szCs w:val="28"/>
        </w:rPr>
        <w:t xml:space="preserve"> 87% обучающихся пользуются горячим питанием, в </w:t>
      </w:r>
      <w:r w:rsidRPr="00C74A88">
        <w:rPr>
          <w:rFonts w:ascii="Times New Roman" w:eastAsia="Calibri" w:hAnsi="Times New Roman"/>
          <w:sz w:val="28"/>
          <w:szCs w:val="28"/>
          <w:lang w:eastAsia="x-none"/>
        </w:rPr>
        <w:t>КГПОБУ</w:t>
      </w:r>
      <w:r w:rsidRPr="00C74A88">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 71%, что выше краевого показателя (52,5%).</w:t>
      </w:r>
      <w:proofErr w:type="gramEnd"/>
      <w:r>
        <w:rPr>
          <w:rFonts w:ascii="Times New Roman" w:hAnsi="Times New Roman"/>
          <w:sz w:val="28"/>
          <w:szCs w:val="28"/>
        </w:rPr>
        <w:t xml:space="preserve"> Данные образовательные организации получили по 2 балла.</w:t>
      </w:r>
    </w:p>
    <w:p w:rsidR="00670C54" w:rsidRPr="001A5A0E" w:rsidRDefault="00670C54" w:rsidP="00786116">
      <w:pPr>
        <w:spacing w:after="0" w:line="276" w:lineRule="auto"/>
        <w:ind w:firstLine="709"/>
        <w:jc w:val="both"/>
        <w:rPr>
          <w:rFonts w:ascii="Times New Roman" w:hAnsi="Times New Roman"/>
          <w:color w:val="000000"/>
          <w:sz w:val="28"/>
          <w:szCs w:val="28"/>
        </w:rPr>
      </w:pPr>
      <w:r>
        <w:rPr>
          <w:rFonts w:ascii="Times New Roman" w:eastAsia="Calibri" w:hAnsi="Times New Roman"/>
          <w:sz w:val="28"/>
          <w:szCs w:val="28"/>
          <w:lang w:eastAsia="x-none"/>
        </w:rPr>
        <w:t xml:space="preserve">В </w:t>
      </w:r>
      <w:r w:rsidRPr="00D93AD7">
        <w:rPr>
          <w:rFonts w:ascii="Times New Roman" w:eastAsia="Calibri" w:hAnsi="Times New Roman"/>
          <w:sz w:val="28"/>
          <w:szCs w:val="28"/>
          <w:lang w:eastAsia="x-none"/>
        </w:rPr>
        <w:t>КГПОБУ</w:t>
      </w:r>
      <w:r w:rsidRPr="00D93AD7">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43% </w:t>
      </w:r>
      <w:proofErr w:type="gramStart"/>
      <w:r w:rsidRPr="00362DD9">
        <w:rPr>
          <w:rFonts w:ascii="Times New Roman" w:hAnsi="Times New Roman" w:hint="eastAsia"/>
          <w:sz w:val="28"/>
          <w:szCs w:val="28"/>
        </w:rPr>
        <w:t>обучающихся</w:t>
      </w:r>
      <w:proofErr w:type="gramEnd"/>
      <w:r w:rsidRPr="00362DD9">
        <w:rPr>
          <w:rFonts w:ascii="Times New Roman" w:hAnsi="Times New Roman"/>
          <w:sz w:val="28"/>
          <w:szCs w:val="28"/>
        </w:rPr>
        <w:t xml:space="preserve"> </w:t>
      </w:r>
      <w:r w:rsidRPr="00362DD9">
        <w:rPr>
          <w:rFonts w:ascii="Times New Roman" w:hAnsi="Times New Roman" w:hint="eastAsia"/>
          <w:sz w:val="28"/>
          <w:szCs w:val="28"/>
        </w:rPr>
        <w:t>пользую</w:t>
      </w:r>
      <w:r>
        <w:rPr>
          <w:rFonts w:ascii="Times New Roman" w:hAnsi="Times New Roman" w:hint="eastAsia"/>
          <w:sz w:val="28"/>
          <w:szCs w:val="28"/>
        </w:rPr>
        <w:t>тся</w:t>
      </w:r>
      <w:r w:rsidRPr="00362DD9">
        <w:rPr>
          <w:rFonts w:ascii="Times New Roman" w:hAnsi="Times New Roman"/>
          <w:sz w:val="28"/>
          <w:szCs w:val="28"/>
        </w:rPr>
        <w:t xml:space="preserve"> </w:t>
      </w:r>
      <w:r w:rsidRPr="00362DD9">
        <w:rPr>
          <w:rFonts w:ascii="Times New Roman" w:hAnsi="Times New Roman" w:hint="eastAsia"/>
          <w:sz w:val="28"/>
          <w:szCs w:val="28"/>
        </w:rPr>
        <w:t>горячим</w:t>
      </w:r>
      <w:r w:rsidRPr="00362DD9">
        <w:rPr>
          <w:rFonts w:ascii="Times New Roman" w:hAnsi="Times New Roman"/>
          <w:sz w:val="28"/>
          <w:szCs w:val="28"/>
        </w:rPr>
        <w:t xml:space="preserve"> </w:t>
      </w:r>
      <w:r w:rsidRPr="00362DD9">
        <w:rPr>
          <w:rFonts w:ascii="Times New Roman" w:hAnsi="Times New Roman" w:hint="eastAsia"/>
          <w:sz w:val="28"/>
          <w:szCs w:val="28"/>
        </w:rPr>
        <w:t>питанием</w:t>
      </w:r>
      <w:r>
        <w:rPr>
          <w:rFonts w:ascii="Times New Roman" w:hAnsi="Times New Roman"/>
          <w:sz w:val="28"/>
          <w:szCs w:val="28"/>
        </w:rPr>
        <w:t>, в</w:t>
      </w:r>
      <w:r w:rsidRPr="00C74A88">
        <w:rPr>
          <w:rFonts w:ascii="Times New Roman" w:hAnsi="Times New Roman"/>
          <w:color w:val="000000"/>
          <w:sz w:val="28"/>
          <w:szCs w:val="28"/>
        </w:rPr>
        <w:t xml:space="preserve">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 9,7%, что ниже краевого показателя (52,5). Данные образовательные организации получили 0 баллов.</w:t>
      </w:r>
    </w:p>
    <w:p w:rsidR="00670C54" w:rsidRPr="00C80B75" w:rsidRDefault="00670C54" w:rsidP="00786116">
      <w:pPr>
        <w:spacing w:after="0" w:line="276" w:lineRule="auto"/>
        <w:ind w:firstLine="709"/>
        <w:jc w:val="both"/>
        <w:rPr>
          <w:rFonts w:ascii="Times New Roman" w:hAnsi="Times New Roman"/>
          <w:color w:val="000000"/>
          <w:sz w:val="28"/>
          <w:szCs w:val="28"/>
        </w:rPr>
      </w:pPr>
      <w:r w:rsidRPr="001A5A0E">
        <w:rPr>
          <w:rFonts w:ascii="Times New Roman" w:hAnsi="Times New Roman"/>
          <w:sz w:val="28"/>
          <w:szCs w:val="28"/>
        </w:rPr>
        <w:t>Параметр «</w:t>
      </w:r>
      <w:r w:rsidRPr="001A5A0E">
        <w:rPr>
          <w:rFonts w:ascii="Times New Roman" w:hAnsi="Times New Roman" w:hint="eastAsia"/>
          <w:sz w:val="28"/>
          <w:szCs w:val="28"/>
        </w:rPr>
        <w:t>Наличие</w:t>
      </w:r>
      <w:r w:rsidRPr="001A5A0E">
        <w:rPr>
          <w:rFonts w:ascii="Times New Roman" w:hAnsi="Times New Roman"/>
          <w:sz w:val="28"/>
          <w:szCs w:val="28"/>
        </w:rPr>
        <w:t xml:space="preserve"> </w:t>
      </w:r>
      <w:r w:rsidRPr="001A5A0E">
        <w:rPr>
          <w:rFonts w:ascii="Times New Roman" w:hAnsi="Times New Roman" w:hint="eastAsia"/>
          <w:sz w:val="28"/>
          <w:szCs w:val="28"/>
        </w:rPr>
        <w:t>в</w:t>
      </w:r>
      <w:r w:rsidRPr="001A5A0E">
        <w:rPr>
          <w:rFonts w:ascii="Times New Roman" w:hAnsi="Times New Roman"/>
          <w:sz w:val="28"/>
          <w:szCs w:val="28"/>
        </w:rPr>
        <w:t xml:space="preserve"> </w:t>
      </w:r>
      <w:r w:rsidRPr="001A5A0E">
        <w:rPr>
          <w:rFonts w:ascii="Times New Roman" w:hAnsi="Times New Roman" w:hint="eastAsia"/>
          <w:sz w:val="28"/>
          <w:szCs w:val="28"/>
        </w:rPr>
        <w:t>образовательной</w:t>
      </w:r>
      <w:r w:rsidRPr="001A5A0E">
        <w:rPr>
          <w:rFonts w:ascii="Times New Roman" w:hAnsi="Times New Roman"/>
          <w:sz w:val="28"/>
          <w:szCs w:val="28"/>
        </w:rPr>
        <w:t xml:space="preserve"> </w:t>
      </w:r>
      <w:r w:rsidRPr="001A5A0E">
        <w:rPr>
          <w:rFonts w:ascii="Times New Roman" w:hAnsi="Times New Roman" w:hint="eastAsia"/>
          <w:sz w:val="28"/>
          <w:szCs w:val="28"/>
        </w:rPr>
        <w:t>организации</w:t>
      </w:r>
      <w:r w:rsidRPr="001A5A0E">
        <w:rPr>
          <w:rFonts w:ascii="Times New Roman" w:hAnsi="Times New Roman"/>
          <w:sz w:val="28"/>
          <w:szCs w:val="28"/>
        </w:rPr>
        <w:t xml:space="preserve"> </w:t>
      </w:r>
      <w:r w:rsidRPr="001A5A0E">
        <w:rPr>
          <w:rFonts w:ascii="Times New Roman" w:hAnsi="Times New Roman" w:hint="eastAsia"/>
          <w:sz w:val="28"/>
          <w:szCs w:val="28"/>
        </w:rPr>
        <w:t>квалифицированных</w:t>
      </w:r>
      <w:r w:rsidRPr="001A5A0E">
        <w:rPr>
          <w:rFonts w:ascii="Times New Roman" w:hAnsi="Times New Roman"/>
          <w:sz w:val="28"/>
          <w:szCs w:val="28"/>
        </w:rPr>
        <w:t xml:space="preserve"> </w:t>
      </w:r>
      <w:r w:rsidRPr="001A5A0E">
        <w:rPr>
          <w:rFonts w:ascii="Times New Roman" w:hAnsi="Times New Roman" w:hint="eastAsia"/>
          <w:sz w:val="28"/>
          <w:szCs w:val="28"/>
        </w:rPr>
        <w:t>специалистов</w:t>
      </w:r>
      <w:r w:rsidRPr="001A5A0E">
        <w:rPr>
          <w:rFonts w:ascii="Times New Roman" w:hAnsi="Times New Roman"/>
          <w:sz w:val="28"/>
          <w:szCs w:val="28"/>
        </w:rPr>
        <w:t xml:space="preserve">, </w:t>
      </w:r>
      <w:r w:rsidRPr="001A5A0E">
        <w:rPr>
          <w:rFonts w:ascii="Times New Roman" w:hAnsi="Times New Roman" w:hint="eastAsia"/>
          <w:sz w:val="28"/>
          <w:szCs w:val="28"/>
        </w:rPr>
        <w:t>обеспечивающих</w:t>
      </w:r>
      <w:r w:rsidRPr="001A5A0E">
        <w:rPr>
          <w:rFonts w:ascii="Times New Roman" w:hAnsi="Times New Roman"/>
          <w:sz w:val="28"/>
          <w:szCs w:val="28"/>
        </w:rPr>
        <w:t xml:space="preserve"> </w:t>
      </w:r>
      <w:r w:rsidRPr="001A5A0E">
        <w:rPr>
          <w:rFonts w:ascii="Times New Roman" w:hAnsi="Times New Roman" w:hint="eastAsia"/>
          <w:sz w:val="28"/>
          <w:szCs w:val="28"/>
        </w:rPr>
        <w:t>проведение</w:t>
      </w:r>
      <w:r w:rsidRPr="001A5A0E">
        <w:rPr>
          <w:rFonts w:ascii="Times New Roman" w:hAnsi="Times New Roman"/>
          <w:sz w:val="28"/>
          <w:szCs w:val="28"/>
        </w:rPr>
        <w:t xml:space="preserve"> </w:t>
      </w:r>
      <w:r w:rsidRPr="001A5A0E">
        <w:rPr>
          <w:rFonts w:ascii="Times New Roman" w:hAnsi="Times New Roman" w:hint="eastAsia"/>
          <w:sz w:val="28"/>
          <w:szCs w:val="28"/>
        </w:rPr>
        <w:t>оздоровительной</w:t>
      </w:r>
      <w:r w:rsidRPr="001A5A0E">
        <w:rPr>
          <w:rFonts w:ascii="Times New Roman" w:hAnsi="Times New Roman"/>
          <w:sz w:val="28"/>
          <w:szCs w:val="28"/>
        </w:rPr>
        <w:t xml:space="preserve"> </w:t>
      </w:r>
      <w:r w:rsidRPr="001A5A0E">
        <w:rPr>
          <w:rFonts w:ascii="Times New Roman" w:hAnsi="Times New Roman" w:hint="eastAsia"/>
          <w:sz w:val="28"/>
          <w:szCs w:val="28"/>
        </w:rPr>
        <w:t>работы</w:t>
      </w:r>
      <w:r w:rsidRPr="001A5A0E">
        <w:rPr>
          <w:rFonts w:ascii="Times New Roman" w:hAnsi="Times New Roman"/>
          <w:sz w:val="28"/>
          <w:szCs w:val="28"/>
        </w:rPr>
        <w:t xml:space="preserve"> </w:t>
      </w:r>
      <w:r w:rsidRPr="001A5A0E">
        <w:rPr>
          <w:rFonts w:ascii="Times New Roman" w:hAnsi="Times New Roman" w:hint="eastAsia"/>
          <w:sz w:val="28"/>
          <w:szCs w:val="28"/>
        </w:rPr>
        <w:t>с</w:t>
      </w:r>
      <w:r w:rsidRPr="001A5A0E">
        <w:rPr>
          <w:rFonts w:ascii="Times New Roman" w:hAnsi="Times New Roman"/>
          <w:sz w:val="28"/>
          <w:szCs w:val="28"/>
        </w:rPr>
        <w:t xml:space="preserve"> </w:t>
      </w:r>
      <w:proofErr w:type="gramStart"/>
      <w:r w:rsidRPr="001A5A0E">
        <w:rPr>
          <w:rFonts w:ascii="Times New Roman" w:hAnsi="Times New Roman" w:hint="eastAsia"/>
          <w:sz w:val="28"/>
          <w:szCs w:val="28"/>
        </w:rPr>
        <w:t>обучающимися</w:t>
      </w:r>
      <w:proofErr w:type="gramEnd"/>
      <w:r w:rsidRPr="001A5A0E">
        <w:rPr>
          <w:rFonts w:ascii="Times New Roman" w:hAnsi="Times New Roman"/>
          <w:sz w:val="28"/>
          <w:szCs w:val="28"/>
        </w:rPr>
        <w:t xml:space="preserve"> (</w:t>
      </w:r>
      <w:r w:rsidRPr="001A5A0E">
        <w:rPr>
          <w:rFonts w:ascii="Times New Roman" w:hAnsi="Times New Roman" w:hint="eastAsia"/>
          <w:sz w:val="28"/>
          <w:szCs w:val="28"/>
        </w:rPr>
        <w:t>медицинские</w:t>
      </w:r>
      <w:r w:rsidRPr="001A5A0E">
        <w:rPr>
          <w:rFonts w:ascii="Times New Roman" w:hAnsi="Times New Roman"/>
          <w:sz w:val="28"/>
          <w:szCs w:val="28"/>
        </w:rPr>
        <w:t xml:space="preserve"> </w:t>
      </w:r>
      <w:r w:rsidRPr="001A5A0E">
        <w:rPr>
          <w:rFonts w:ascii="Times New Roman" w:hAnsi="Times New Roman" w:hint="eastAsia"/>
          <w:sz w:val="28"/>
          <w:szCs w:val="28"/>
        </w:rPr>
        <w:t>работники</w:t>
      </w:r>
      <w:r w:rsidRPr="001A5A0E">
        <w:rPr>
          <w:rFonts w:ascii="Times New Roman" w:hAnsi="Times New Roman"/>
          <w:sz w:val="28"/>
          <w:szCs w:val="28"/>
        </w:rPr>
        <w:t xml:space="preserve">, </w:t>
      </w:r>
      <w:r w:rsidRPr="001A5A0E">
        <w:rPr>
          <w:rFonts w:ascii="Times New Roman" w:hAnsi="Times New Roman" w:hint="eastAsia"/>
          <w:sz w:val="28"/>
          <w:szCs w:val="28"/>
        </w:rPr>
        <w:t>руководитель</w:t>
      </w:r>
      <w:r w:rsidRPr="001A5A0E">
        <w:rPr>
          <w:rFonts w:ascii="Times New Roman" w:hAnsi="Times New Roman"/>
          <w:sz w:val="28"/>
          <w:szCs w:val="28"/>
        </w:rPr>
        <w:t xml:space="preserve"> </w:t>
      </w:r>
      <w:r w:rsidRPr="001A5A0E">
        <w:rPr>
          <w:rFonts w:ascii="Times New Roman" w:hAnsi="Times New Roman" w:hint="eastAsia"/>
          <w:sz w:val="28"/>
          <w:szCs w:val="28"/>
        </w:rPr>
        <w:t>физического</w:t>
      </w:r>
      <w:r w:rsidRPr="001A5A0E">
        <w:rPr>
          <w:rFonts w:ascii="Times New Roman" w:hAnsi="Times New Roman"/>
          <w:sz w:val="28"/>
          <w:szCs w:val="28"/>
        </w:rPr>
        <w:t xml:space="preserve"> </w:t>
      </w:r>
      <w:r w:rsidRPr="001A5A0E">
        <w:rPr>
          <w:rFonts w:ascii="Times New Roman" w:hAnsi="Times New Roman" w:hint="eastAsia"/>
          <w:sz w:val="28"/>
          <w:szCs w:val="28"/>
        </w:rPr>
        <w:t>воспитания</w:t>
      </w:r>
      <w:r w:rsidRPr="001A5A0E">
        <w:rPr>
          <w:rFonts w:ascii="Times New Roman" w:hAnsi="Times New Roman"/>
          <w:sz w:val="28"/>
          <w:szCs w:val="28"/>
        </w:rPr>
        <w:t xml:space="preserve">, </w:t>
      </w:r>
      <w:r w:rsidRPr="001A5A0E">
        <w:rPr>
          <w:rFonts w:ascii="Times New Roman" w:hAnsi="Times New Roman" w:hint="eastAsia"/>
          <w:sz w:val="28"/>
          <w:szCs w:val="28"/>
        </w:rPr>
        <w:t>педагоги</w:t>
      </w:r>
      <w:r w:rsidRPr="001A5A0E">
        <w:rPr>
          <w:rFonts w:ascii="Times New Roman" w:hAnsi="Times New Roman"/>
          <w:sz w:val="28"/>
          <w:szCs w:val="28"/>
        </w:rPr>
        <w:t xml:space="preserve"> </w:t>
      </w:r>
      <w:r w:rsidRPr="001A5A0E">
        <w:rPr>
          <w:rFonts w:ascii="Times New Roman" w:hAnsi="Times New Roman" w:hint="eastAsia"/>
          <w:sz w:val="28"/>
          <w:szCs w:val="28"/>
        </w:rPr>
        <w:t>дополнительного</w:t>
      </w:r>
      <w:r w:rsidRPr="001A5A0E">
        <w:rPr>
          <w:rFonts w:ascii="Times New Roman" w:hAnsi="Times New Roman"/>
          <w:sz w:val="28"/>
          <w:szCs w:val="28"/>
        </w:rPr>
        <w:t xml:space="preserve"> </w:t>
      </w:r>
      <w:r w:rsidRPr="001A5A0E">
        <w:rPr>
          <w:rFonts w:ascii="Times New Roman" w:hAnsi="Times New Roman" w:hint="eastAsia"/>
          <w:sz w:val="28"/>
          <w:szCs w:val="28"/>
        </w:rPr>
        <w:t>образования</w:t>
      </w:r>
      <w:r w:rsidRPr="001A5A0E">
        <w:rPr>
          <w:rFonts w:ascii="Times New Roman" w:hAnsi="Times New Roman"/>
          <w:sz w:val="28"/>
          <w:szCs w:val="28"/>
        </w:rPr>
        <w:t xml:space="preserve">, </w:t>
      </w:r>
      <w:proofErr w:type="spellStart"/>
      <w:r w:rsidRPr="001A5A0E">
        <w:rPr>
          <w:rFonts w:ascii="Times New Roman" w:hAnsi="Times New Roman" w:hint="eastAsia"/>
          <w:sz w:val="28"/>
          <w:szCs w:val="28"/>
        </w:rPr>
        <w:t>тьюторы</w:t>
      </w:r>
      <w:proofErr w:type="spellEnd"/>
      <w:r w:rsidRPr="001A5A0E">
        <w:rPr>
          <w:rFonts w:ascii="Times New Roman" w:hAnsi="Times New Roman"/>
          <w:sz w:val="28"/>
          <w:szCs w:val="28"/>
        </w:rPr>
        <w:t>)».</w:t>
      </w:r>
      <w:r>
        <w:rPr>
          <w:rFonts w:ascii="Times New Roman" w:hAnsi="Times New Roman"/>
          <w:sz w:val="28"/>
          <w:szCs w:val="28"/>
        </w:rPr>
        <w:t xml:space="preserve"> Только в двух образовательных организациях имеются руководители физического воспитания и </w:t>
      </w:r>
      <w:proofErr w:type="spellStart"/>
      <w:r>
        <w:rPr>
          <w:rFonts w:ascii="Times New Roman" w:hAnsi="Times New Roman"/>
          <w:sz w:val="28"/>
          <w:szCs w:val="28"/>
        </w:rPr>
        <w:t>тьюторы</w:t>
      </w:r>
      <w:proofErr w:type="spellEnd"/>
      <w:r>
        <w:rPr>
          <w:rFonts w:ascii="Times New Roman" w:hAnsi="Times New Roman"/>
          <w:sz w:val="28"/>
          <w:szCs w:val="28"/>
        </w:rPr>
        <w:t xml:space="preserve"> – </w:t>
      </w:r>
      <w:r>
        <w:rPr>
          <w:rFonts w:ascii="Times New Roman" w:hAnsi="Times New Roman"/>
          <w:color w:val="000000"/>
          <w:sz w:val="28"/>
          <w:szCs w:val="28"/>
        </w:rPr>
        <w:t xml:space="preserve">КГПОАУ </w:t>
      </w:r>
      <w:r w:rsidRPr="00737EE0">
        <w:rPr>
          <w:rFonts w:ascii="Times New Roman" w:hAnsi="Times New Roman"/>
          <w:sz w:val="28"/>
          <w:szCs w:val="28"/>
        </w:rPr>
        <w:t>«Камчатский политехнический техникум»</w:t>
      </w:r>
      <w:r>
        <w:rPr>
          <w:rFonts w:ascii="Times New Roman" w:hAnsi="Times New Roman"/>
          <w:sz w:val="28"/>
          <w:szCs w:val="28"/>
        </w:rPr>
        <w:t xml:space="preserve"> и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Эти образовательные организации получили по 1 баллу</w:t>
      </w:r>
      <w:r w:rsidRPr="00C80B75">
        <w:rPr>
          <w:rFonts w:ascii="Times New Roman" w:hAnsi="Times New Roman"/>
          <w:color w:val="000000"/>
          <w:sz w:val="28"/>
          <w:szCs w:val="28"/>
        </w:rPr>
        <w:t>. Соответственно, в связи с отсутствием необходимой для аналитики информации КГПОБУ «Камчатский индустриальный техникум» и КГПОБУ «Камчатский педагогический колледж» выставлено по 0 баллов.</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Соответственно, оценка ОО по показателю в целом: </w:t>
      </w:r>
    </w:p>
    <w:p w:rsidR="00670C54" w:rsidRPr="008A1671" w:rsidRDefault="00670C54" w:rsidP="00786116">
      <w:pPr>
        <w:spacing w:after="0" w:line="276" w:lineRule="auto"/>
        <w:ind w:firstLine="709"/>
        <w:jc w:val="both"/>
        <w:rPr>
          <w:rFonts w:ascii="Times New Roman" w:hAnsi="Times New Roman"/>
          <w:sz w:val="28"/>
          <w:szCs w:val="28"/>
        </w:rPr>
      </w:pPr>
      <w:r w:rsidRPr="008A1671">
        <w:rPr>
          <w:rFonts w:ascii="Times New Roman" w:hAnsi="Times New Roman"/>
          <w:sz w:val="28"/>
          <w:szCs w:val="28"/>
        </w:rPr>
        <w:t>КГПОБУ «Камчатский политехнический техникум» – 8 баллов;</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«Камчатский индустриальный техникум» – 3</w:t>
      </w:r>
      <w:r w:rsidRPr="00FE23CF">
        <w:rPr>
          <w:rFonts w:ascii="Times New Roman" w:hAnsi="Times New Roman"/>
          <w:color w:val="000000"/>
          <w:sz w:val="28"/>
          <w:szCs w:val="28"/>
        </w:rPr>
        <w:t xml:space="preserve"> </w:t>
      </w:r>
      <w:r w:rsidRPr="008A1671">
        <w:rPr>
          <w:rFonts w:ascii="Times New Roman" w:hAnsi="Times New Roman"/>
          <w:color w:val="000000"/>
          <w:sz w:val="28"/>
          <w:szCs w:val="28"/>
        </w:rPr>
        <w:t>балла;</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 xml:space="preserve">КГПОБУ «Камчатский </w:t>
      </w:r>
      <w:proofErr w:type="gramStart"/>
      <w:r w:rsidRPr="008A1671">
        <w:rPr>
          <w:rFonts w:ascii="Times New Roman" w:hAnsi="Times New Roman"/>
          <w:color w:val="000000"/>
          <w:sz w:val="28"/>
          <w:szCs w:val="28"/>
        </w:rPr>
        <w:t>педагогический</w:t>
      </w:r>
      <w:proofErr w:type="gramEnd"/>
      <w:r w:rsidRPr="008A1671">
        <w:rPr>
          <w:rFonts w:ascii="Times New Roman" w:hAnsi="Times New Roman"/>
          <w:color w:val="000000"/>
          <w:sz w:val="28"/>
          <w:szCs w:val="28"/>
        </w:rPr>
        <w:t xml:space="preserve"> колледж» – 3</w:t>
      </w:r>
      <w:r w:rsidRPr="00FE23CF">
        <w:rPr>
          <w:rFonts w:ascii="Times New Roman" w:hAnsi="Times New Roman"/>
          <w:color w:val="000000"/>
          <w:sz w:val="28"/>
          <w:szCs w:val="28"/>
        </w:rPr>
        <w:t xml:space="preserve"> </w:t>
      </w:r>
      <w:r w:rsidRPr="008A1671">
        <w:rPr>
          <w:rFonts w:ascii="Times New Roman" w:hAnsi="Times New Roman"/>
          <w:color w:val="000000"/>
          <w:sz w:val="28"/>
          <w:szCs w:val="28"/>
        </w:rPr>
        <w:t>балла;</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«Камчатский морской энергетический техникум» – 2 балла.</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670C54" w:rsidRPr="002C52B5" w:rsidRDefault="00670C54" w:rsidP="00786116">
      <w:pPr>
        <w:spacing w:after="0" w:line="276" w:lineRule="auto"/>
        <w:ind w:firstLine="709"/>
        <w:jc w:val="both"/>
        <w:rPr>
          <w:rFonts w:ascii="Times New Roman" w:hAnsi="Times New Roman"/>
          <w:i/>
          <w:color w:val="000000"/>
          <w:sz w:val="28"/>
          <w:szCs w:val="28"/>
        </w:rPr>
      </w:pPr>
      <w:r w:rsidRPr="002C52B5">
        <w:rPr>
          <w:rFonts w:ascii="Times New Roman" w:hAnsi="Times New Roman"/>
          <w:color w:val="000000"/>
          <w:sz w:val="28"/>
          <w:szCs w:val="28"/>
        </w:rPr>
        <w:t xml:space="preserve">Показатель </w:t>
      </w:r>
      <w:r w:rsidRPr="002C52B5">
        <w:rPr>
          <w:rFonts w:ascii="Times New Roman" w:hAnsi="Times New Roman"/>
          <w:i/>
          <w:color w:val="000000"/>
          <w:sz w:val="28"/>
          <w:szCs w:val="28"/>
        </w:rPr>
        <w:t xml:space="preserve">«Условия для индивидуальной работы с </w:t>
      </w:r>
      <w:proofErr w:type="gramStart"/>
      <w:r w:rsidRPr="002C52B5">
        <w:rPr>
          <w:rFonts w:ascii="Times New Roman" w:hAnsi="Times New Roman"/>
          <w:i/>
          <w:color w:val="000000"/>
          <w:sz w:val="28"/>
          <w:szCs w:val="28"/>
        </w:rPr>
        <w:t>обучающимися</w:t>
      </w:r>
      <w:proofErr w:type="gramEnd"/>
      <w:r w:rsidRPr="002C52B5">
        <w:rPr>
          <w:rFonts w:ascii="Times New Roman" w:hAnsi="Times New Roman"/>
          <w:i/>
          <w:color w:val="000000"/>
          <w:sz w:val="28"/>
          <w:szCs w:val="28"/>
        </w:rPr>
        <w:t>».</w:t>
      </w:r>
    </w:p>
    <w:p w:rsidR="00670C54" w:rsidRPr="002C52B5" w:rsidRDefault="00670C54" w:rsidP="00786116">
      <w:pPr>
        <w:pStyle w:val="a7"/>
        <w:spacing w:line="276" w:lineRule="auto"/>
        <w:ind w:left="0"/>
        <w:rPr>
          <w:rFonts w:ascii="Times New Roman" w:hAnsi="Times New Roman"/>
          <w:sz w:val="28"/>
          <w:szCs w:val="28"/>
        </w:rPr>
      </w:pPr>
      <w:r w:rsidRPr="002C52B5">
        <w:rPr>
          <w:rFonts w:ascii="Times New Roman" w:hAnsi="Times New Roman"/>
          <w:color w:val="000000"/>
          <w:sz w:val="28"/>
          <w:szCs w:val="28"/>
        </w:rPr>
        <w:t xml:space="preserve">«Наличие локального акта о порядке </w:t>
      </w:r>
      <w:proofErr w:type="gramStart"/>
      <w:r w:rsidRPr="002C52B5">
        <w:rPr>
          <w:rFonts w:ascii="Times New Roman" w:hAnsi="Times New Roman"/>
          <w:color w:val="000000"/>
          <w:sz w:val="28"/>
          <w:szCs w:val="28"/>
        </w:rPr>
        <w:t>обучения</w:t>
      </w:r>
      <w:proofErr w:type="gramEnd"/>
      <w:r w:rsidRPr="002C52B5">
        <w:rPr>
          <w:rFonts w:ascii="Times New Roman" w:hAnsi="Times New Roman"/>
          <w:color w:val="000000"/>
          <w:sz w:val="28"/>
          <w:szCs w:val="28"/>
        </w:rPr>
        <w:t xml:space="preserve"> по индивидуальному учебному плану, в том числе регламентирующего ускоренное обучение»</w:t>
      </w:r>
      <w:r w:rsidRPr="002C52B5">
        <w:rPr>
          <w:rFonts w:ascii="Times New Roman" w:hAnsi="Times New Roman"/>
          <w:b/>
          <w:color w:val="000000"/>
          <w:sz w:val="28"/>
          <w:szCs w:val="28"/>
        </w:rPr>
        <w:t xml:space="preserve"> </w:t>
      </w:r>
      <w:r>
        <w:rPr>
          <w:rFonts w:ascii="Times New Roman" w:hAnsi="Times New Roman"/>
          <w:color w:val="000000"/>
          <w:sz w:val="28"/>
          <w:szCs w:val="28"/>
        </w:rPr>
        <w:t>не зафиксировано</w:t>
      </w:r>
      <w:r w:rsidRPr="00DB2695">
        <w:rPr>
          <w:rFonts w:ascii="Times New Roman" w:hAnsi="Times New Roman"/>
          <w:color w:val="000000"/>
          <w:sz w:val="28"/>
          <w:szCs w:val="28"/>
        </w:rPr>
        <w:t xml:space="preserve"> </w:t>
      </w:r>
      <w:r>
        <w:rPr>
          <w:rFonts w:ascii="Times New Roman" w:hAnsi="Times New Roman"/>
          <w:color w:val="000000"/>
          <w:sz w:val="28"/>
          <w:szCs w:val="28"/>
        </w:rPr>
        <w:t xml:space="preserve">на сайте </w:t>
      </w:r>
      <w:r w:rsidRPr="00DB2695">
        <w:rPr>
          <w:rFonts w:ascii="Times New Roman" w:hAnsi="Times New Roman"/>
          <w:color w:val="000000"/>
          <w:sz w:val="28"/>
          <w:szCs w:val="28"/>
        </w:rPr>
        <w:t>только у</w:t>
      </w:r>
      <w:r>
        <w:rPr>
          <w:rFonts w:ascii="Times New Roman" w:hAnsi="Times New Roman"/>
          <w:b/>
          <w:color w:val="000000"/>
          <w:sz w:val="28"/>
          <w:szCs w:val="28"/>
        </w:rPr>
        <w:t xml:space="preserve"> </w:t>
      </w:r>
      <w:r>
        <w:rPr>
          <w:rFonts w:ascii="Times New Roman" w:hAnsi="Times New Roman"/>
          <w:color w:val="000000"/>
          <w:sz w:val="28"/>
          <w:szCs w:val="28"/>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поэтому эта образовательная организация получила 0 баллов, все остальные по 1 баллу.</w:t>
      </w:r>
    </w:p>
    <w:p w:rsidR="00670C54" w:rsidRPr="004C62C6" w:rsidRDefault="00670C54" w:rsidP="00786116">
      <w:pPr>
        <w:spacing w:after="0" w:line="276" w:lineRule="auto"/>
        <w:ind w:firstLine="709"/>
        <w:jc w:val="both"/>
        <w:rPr>
          <w:rFonts w:ascii="Times New Roman" w:hAnsi="Times New Roman"/>
          <w:sz w:val="28"/>
          <w:szCs w:val="28"/>
        </w:rPr>
      </w:pPr>
      <w:r w:rsidRPr="004C62C6">
        <w:rPr>
          <w:rFonts w:ascii="Times New Roman" w:hAnsi="Times New Roman"/>
          <w:color w:val="000000"/>
          <w:sz w:val="28"/>
          <w:szCs w:val="28"/>
        </w:rPr>
        <w:t>«Наличие документации по организационно-методическому сопровождению само</w:t>
      </w:r>
      <w:r>
        <w:rPr>
          <w:rFonts w:ascii="Times New Roman" w:hAnsi="Times New Roman"/>
          <w:color w:val="000000"/>
          <w:sz w:val="28"/>
          <w:szCs w:val="28"/>
        </w:rPr>
        <w:t xml:space="preserve">стоятельной работы обучающихся не отражено на </w:t>
      </w:r>
      <w:r>
        <w:rPr>
          <w:rFonts w:ascii="Times New Roman" w:hAnsi="Times New Roman"/>
          <w:color w:val="000000"/>
          <w:sz w:val="28"/>
          <w:szCs w:val="28"/>
        </w:rPr>
        <w:lastRenderedPageBreak/>
        <w:t>сайтах</w:t>
      </w:r>
      <w:r w:rsidRPr="003B4F11">
        <w:rPr>
          <w:rFonts w:ascii="Times New Roman" w:hAnsi="Times New Roman"/>
          <w:color w:val="000000"/>
          <w:sz w:val="28"/>
          <w:szCs w:val="28"/>
        </w:rPr>
        <w:t xml:space="preserve"> д</w:t>
      </w:r>
      <w:r>
        <w:rPr>
          <w:rFonts w:ascii="Times New Roman" w:hAnsi="Times New Roman"/>
          <w:color w:val="000000"/>
          <w:sz w:val="28"/>
          <w:szCs w:val="28"/>
        </w:rPr>
        <w:t>вух образовательных организаций</w:t>
      </w:r>
      <w:r w:rsidRPr="003B4F11">
        <w:rPr>
          <w:rFonts w:ascii="Times New Roman" w:hAnsi="Times New Roman"/>
          <w:color w:val="000000"/>
          <w:sz w:val="28"/>
          <w:szCs w:val="28"/>
        </w:rPr>
        <w:t xml:space="preserve"> </w:t>
      </w:r>
      <w:r>
        <w:rPr>
          <w:rFonts w:ascii="Times New Roman" w:hAnsi="Times New Roman"/>
          <w:color w:val="000000"/>
          <w:sz w:val="28"/>
          <w:szCs w:val="28"/>
        </w:rPr>
        <w:t>– 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w:t>
      </w:r>
      <w:r>
        <w:rPr>
          <w:rFonts w:ascii="Times New Roman" w:hAnsi="Times New Roman"/>
          <w:color w:val="000000"/>
          <w:sz w:val="28"/>
          <w:szCs w:val="28"/>
        </w:rPr>
        <w:t xml:space="preserve">КГПОБУ </w:t>
      </w:r>
      <w:r w:rsidRPr="009D4345">
        <w:rPr>
          <w:rFonts w:ascii="Times New Roman" w:hAnsi="Times New Roman"/>
          <w:sz w:val="28"/>
          <w:szCs w:val="28"/>
        </w:rPr>
        <w:t>«Камчатский педагогический колледж»</w:t>
      </w:r>
      <w:r>
        <w:rPr>
          <w:rFonts w:ascii="Times New Roman" w:hAnsi="Times New Roman"/>
          <w:sz w:val="28"/>
          <w:szCs w:val="28"/>
        </w:rPr>
        <w:t>. Эти образовательные организации получили 0 баллов.</w:t>
      </w:r>
    </w:p>
    <w:p w:rsidR="00670C54" w:rsidRPr="004C62C6" w:rsidRDefault="00670C54" w:rsidP="00786116">
      <w:pPr>
        <w:pStyle w:val="a7"/>
        <w:spacing w:line="276" w:lineRule="auto"/>
        <w:ind w:left="0"/>
        <w:rPr>
          <w:rFonts w:ascii="Times New Roman" w:hAnsi="Times New Roman"/>
          <w:color w:val="000000"/>
          <w:sz w:val="28"/>
          <w:szCs w:val="28"/>
        </w:rPr>
      </w:pPr>
      <w:r>
        <w:rPr>
          <w:rFonts w:ascii="Times New Roman" w:hAnsi="Times New Roman"/>
          <w:color w:val="000000"/>
          <w:sz w:val="28"/>
          <w:szCs w:val="28"/>
        </w:rPr>
        <w:t>В основной профессиональной образовательной программе всех оцениваемых организаций</w:t>
      </w:r>
      <w:r w:rsidRPr="0006132B">
        <w:rPr>
          <w:rFonts w:ascii="Times New Roman" w:hAnsi="Times New Roman"/>
          <w:i/>
          <w:color w:val="000000"/>
          <w:sz w:val="28"/>
          <w:szCs w:val="28"/>
        </w:rPr>
        <w:t xml:space="preserve"> </w:t>
      </w:r>
      <w:r w:rsidRPr="00576C0C">
        <w:rPr>
          <w:rFonts w:ascii="Times New Roman" w:hAnsi="Times New Roman"/>
          <w:color w:val="000000"/>
          <w:sz w:val="28"/>
          <w:szCs w:val="28"/>
        </w:rPr>
        <w:t>имеется в наличии система мониторинга индивидуальных образовательных результатов обучающихся, личностного и профессионального развития по курсам обучения</w:t>
      </w:r>
      <w:r>
        <w:rPr>
          <w:rFonts w:ascii="Times New Roman" w:hAnsi="Times New Roman"/>
          <w:color w:val="000000"/>
          <w:sz w:val="28"/>
          <w:szCs w:val="28"/>
        </w:rPr>
        <w:t>. Все образовательные организации получили по 1 баллу.</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Во всех образовательных организациях система организации сопровождения профессионального самоопределения, трудоустройства обучающихся присутствует в основной профессиональной образовательной программе. Все образовательные организации получили по 1 баллу.</w:t>
      </w:r>
    </w:p>
    <w:p w:rsidR="00670C54" w:rsidRPr="004C62C6" w:rsidRDefault="00670C54" w:rsidP="00786116">
      <w:pPr>
        <w:pStyle w:val="a7"/>
        <w:spacing w:line="276" w:lineRule="auto"/>
        <w:ind w:left="0"/>
        <w:rPr>
          <w:rFonts w:ascii="Times New Roman" w:hAnsi="Times New Roman"/>
          <w:color w:val="000000"/>
          <w:sz w:val="28"/>
          <w:szCs w:val="28"/>
        </w:rPr>
      </w:pPr>
      <w:r w:rsidRPr="003B4F11">
        <w:rPr>
          <w:rFonts w:ascii="Times New Roman" w:hAnsi="Times New Roman"/>
          <w:color w:val="000000"/>
          <w:sz w:val="28"/>
          <w:szCs w:val="28"/>
        </w:rPr>
        <w:t xml:space="preserve">В </w:t>
      </w:r>
      <w:proofErr w:type="gramStart"/>
      <w:r w:rsidRPr="003B4F11">
        <w:rPr>
          <w:rFonts w:ascii="Times New Roman" w:hAnsi="Times New Roman"/>
          <w:color w:val="000000"/>
          <w:sz w:val="28"/>
          <w:szCs w:val="28"/>
        </w:rPr>
        <w:t>учебн</w:t>
      </w:r>
      <w:r>
        <w:rPr>
          <w:rFonts w:ascii="Times New Roman" w:hAnsi="Times New Roman"/>
          <w:color w:val="000000"/>
          <w:sz w:val="28"/>
          <w:szCs w:val="28"/>
        </w:rPr>
        <w:t>ых</w:t>
      </w:r>
      <w:r w:rsidRPr="003B4F11">
        <w:rPr>
          <w:rFonts w:ascii="Times New Roman" w:hAnsi="Times New Roman"/>
          <w:color w:val="000000"/>
          <w:sz w:val="28"/>
          <w:szCs w:val="28"/>
        </w:rPr>
        <w:t xml:space="preserve"> план</w:t>
      </w:r>
      <w:r>
        <w:rPr>
          <w:rFonts w:ascii="Times New Roman" w:hAnsi="Times New Roman"/>
          <w:color w:val="000000"/>
          <w:sz w:val="28"/>
          <w:szCs w:val="28"/>
        </w:rPr>
        <w:t>ах,</w:t>
      </w:r>
      <w:r w:rsidRPr="003B4F11">
        <w:rPr>
          <w:rFonts w:ascii="Times New Roman" w:hAnsi="Times New Roman"/>
          <w:color w:val="000000"/>
          <w:sz w:val="28"/>
          <w:szCs w:val="28"/>
        </w:rPr>
        <w:t xml:space="preserve"> </w:t>
      </w:r>
      <w:r>
        <w:rPr>
          <w:rFonts w:ascii="Times New Roman" w:hAnsi="Times New Roman"/>
          <w:color w:val="000000"/>
          <w:sz w:val="28"/>
          <w:szCs w:val="28"/>
        </w:rPr>
        <w:t xml:space="preserve">размещенных на официальных сайтах </w:t>
      </w:r>
      <w:r w:rsidRPr="003B4F11">
        <w:rPr>
          <w:rFonts w:ascii="Times New Roman" w:hAnsi="Times New Roman"/>
          <w:color w:val="000000"/>
          <w:sz w:val="28"/>
          <w:szCs w:val="28"/>
        </w:rPr>
        <w:t>всех образовательных организаций предусмотрены</w:t>
      </w:r>
      <w:proofErr w:type="gramEnd"/>
      <w:r w:rsidRPr="003B4F11">
        <w:rPr>
          <w:rFonts w:ascii="Times New Roman" w:hAnsi="Times New Roman"/>
          <w:color w:val="000000"/>
          <w:sz w:val="28"/>
          <w:szCs w:val="28"/>
        </w:rPr>
        <w:t xml:space="preserve"> часы для индивидуальных (групповых) консультаций с различными группами обучающихся. Все образовательные организации</w:t>
      </w:r>
      <w:r>
        <w:rPr>
          <w:rFonts w:ascii="Times New Roman" w:hAnsi="Times New Roman"/>
          <w:color w:val="000000"/>
          <w:sz w:val="28"/>
          <w:szCs w:val="28"/>
        </w:rPr>
        <w:t xml:space="preserve"> пол</w:t>
      </w:r>
      <w:r w:rsidRPr="003B4F11">
        <w:rPr>
          <w:rFonts w:ascii="Times New Roman" w:hAnsi="Times New Roman"/>
          <w:color w:val="000000"/>
          <w:sz w:val="28"/>
          <w:szCs w:val="28"/>
        </w:rPr>
        <w:t>учили по 1 баллу.</w:t>
      </w:r>
    </w:p>
    <w:p w:rsidR="00670C54" w:rsidRPr="004C62C6" w:rsidRDefault="00670C54" w:rsidP="00786116">
      <w:pPr>
        <w:pStyle w:val="a7"/>
        <w:spacing w:line="276" w:lineRule="auto"/>
        <w:ind w:left="0"/>
        <w:rPr>
          <w:rFonts w:ascii="Times New Roman" w:hAnsi="Times New Roman"/>
          <w:sz w:val="28"/>
          <w:szCs w:val="28"/>
        </w:rPr>
      </w:pPr>
      <w:r w:rsidRPr="004B569C">
        <w:rPr>
          <w:rFonts w:ascii="Times New Roman" w:hAnsi="Times New Roman"/>
          <w:color w:val="000000"/>
          <w:sz w:val="28"/>
          <w:szCs w:val="28"/>
        </w:rPr>
        <w:t xml:space="preserve">Только в одной образовательной организации не предоставлена возможность обучения с применением </w:t>
      </w:r>
      <w:proofErr w:type="gramStart"/>
      <w:r w:rsidRPr="004B569C">
        <w:rPr>
          <w:rFonts w:ascii="Times New Roman" w:hAnsi="Times New Roman"/>
          <w:color w:val="000000"/>
          <w:sz w:val="28"/>
          <w:szCs w:val="28"/>
        </w:rPr>
        <w:t>дистанционных</w:t>
      </w:r>
      <w:proofErr w:type="gramEnd"/>
      <w:r w:rsidRPr="004B569C">
        <w:rPr>
          <w:rFonts w:ascii="Times New Roman" w:hAnsi="Times New Roman"/>
          <w:color w:val="000000"/>
          <w:sz w:val="28"/>
          <w:szCs w:val="28"/>
        </w:rPr>
        <w:t xml:space="preserve"> образовательных технологий, электронного обучения</w:t>
      </w:r>
      <w:r>
        <w:rPr>
          <w:rFonts w:ascii="Times New Roman" w:hAnsi="Times New Roman"/>
          <w:color w:val="000000"/>
          <w:sz w:val="28"/>
          <w:szCs w:val="28"/>
        </w:rPr>
        <w:t xml:space="preserve"> - 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Эта образовательная организация получила 0 баллов.</w:t>
      </w:r>
    </w:p>
    <w:p w:rsidR="00670C54" w:rsidRDefault="00670C54" w:rsidP="00786116">
      <w:pPr>
        <w:spacing w:after="0" w:line="276" w:lineRule="auto"/>
        <w:ind w:firstLine="709"/>
        <w:jc w:val="both"/>
        <w:rPr>
          <w:rFonts w:ascii="Times New Roman" w:hAnsi="Times New Roman"/>
          <w:i/>
          <w:color w:val="000000"/>
          <w:sz w:val="28"/>
          <w:szCs w:val="28"/>
        </w:rPr>
      </w:pPr>
      <w:r>
        <w:rPr>
          <w:rFonts w:ascii="Times New Roman" w:hAnsi="Times New Roman"/>
          <w:i/>
          <w:color w:val="000000"/>
          <w:sz w:val="28"/>
          <w:szCs w:val="28"/>
        </w:rPr>
        <w:t>По такому параметру как</w:t>
      </w:r>
      <w:r w:rsidRPr="0006132B">
        <w:rPr>
          <w:rFonts w:ascii="Times New Roman" w:hAnsi="Times New Roman"/>
          <w:i/>
          <w:color w:val="000000"/>
          <w:sz w:val="28"/>
          <w:szCs w:val="28"/>
        </w:rPr>
        <w:t xml:space="preserve"> «Доля выпускников, обучавшихся по очной форме и трудоустроившихся в течение 1 года после окончания </w:t>
      </w:r>
      <w:proofErr w:type="gramStart"/>
      <w:r w:rsidRPr="0006132B">
        <w:rPr>
          <w:rFonts w:ascii="Times New Roman" w:hAnsi="Times New Roman"/>
          <w:i/>
          <w:color w:val="000000"/>
          <w:sz w:val="28"/>
          <w:szCs w:val="28"/>
        </w:rPr>
        <w:t>обучения по</w:t>
      </w:r>
      <w:proofErr w:type="gramEnd"/>
      <w:r w:rsidRPr="0006132B">
        <w:rPr>
          <w:rFonts w:ascii="Times New Roman" w:hAnsi="Times New Roman"/>
          <w:i/>
          <w:color w:val="000000"/>
          <w:sz w:val="28"/>
          <w:szCs w:val="28"/>
        </w:rPr>
        <w:t xml:space="preserve"> полученной профессии, в общей численности лиц, обученных по образовательным програм</w:t>
      </w:r>
      <w:r>
        <w:rPr>
          <w:rFonts w:ascii="Times New Roman" w:hAnsi="Times New Roman"/>
          <w:i/>
          <w:color w:val="000000"/>
          <w:sz w:val="28"/>
          <w:szCs w:val="28"/>
        </w:rPr>
        <w:t>мам профессионального обучения» к</w:t>
      </w:r>
      <w:r>
        <w:rPr>
          <w:rFonts w:ascii="Times New Roman" w:hAnsi="Times New Roman"/>
          <w:color w:val="000000"/>
          <w:sz w:val="28"/>
          <w:szCs w:val="28"/>
        </w:rPr>
        <w:t>раевой показатель составляет 48,9%. КГПОБУ</w:t>
      </w:r>
      <w:r w:rsidRPr="009D4345">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превысило краевой показатель – 67,4%, тем самым получило 2 балла. </w:t>
      </w: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 31,8%, </w:t>
      </w:r>
      <w:r>
        <w:rPr>
          <w:rFonts w:ascii="Times New Roman" w:hAnsi="Times New Roman"/>
          <w:color w:val="000000"/>
          <w:sz w:val="28"/>
          <w:szCs w:val="28"/>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 38,7%,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 26,6%, что ниже краевого показателя. Данные образовательные организации получили 0 баллов.</w:t>
      </w:r>
    </w:p>
    <w:p w:rsidR="00670C54" w:rsidRPr="00834EF4" w:rsidRDefault="00670C54" w:rsidP="00786116">
      <w:pPr>
        <w:spacing w:after="0" w:line="276" w:lineRule="auto"/>
        <w:ind w:firstLine="709"/>
        <w:jc w:val="both"/>
        <w:rPr>
          <w:rFonts w:ascii="Times New Roman" w:hAnsi="Times New Roman"/>
          <w:color w:val="000000"/>
          <w:sz w:val="28"/>
          <w:szCs w:val="28"/>
        </w:rPr>
      </w:pPr>
      <w:r w:rsidRPr="00834EF4">
        <w:rPr>
          <w:rFonts w:ascii="Times New Roman" w:hAnsi="Times New Roman"/>
          <w:sz w:val="28"/>
          <w:szCs w:val="28"/>
        </w:rPr>
        <w:t>По данным ведомственной статистики значение краевого показателя «Доля выпускников, поступивших, после окончания обучения, в высшие профессиональные образовательные организации по соответствующему профилю (за отчетный период)» соответствует 4%.</w:t>
      </w:r>
    </w:p>
    <w:p w:rsidR="00670C54" w:rsidRDefault="00670C54" w:rsidP="00786116">
      <w:pPr>
        <w:spacing w:after="0"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По полученным индикаторам </w:t>
      </w:r>
      <w:r w:rsidRPr="00FD6D0B">
        <w:rPr>
          <w:rFonts w:ascii="Times New Roman" w:hAnsi="Times New Roman"/>
          <w:sz w:val="28"/>
          <w:szCs w:val="28"/>
        </w:rPr>
        <w:t>значений показателей</w:t>
      </w:r>
      <w:r>
        <w:rPr>
          <w:rFonts w:ascii="Times New Roman" w:hAnsi="Times New Roman"/>
          <w:sz w:val="28"/>
          <w:szCs w:val="28"/>
        </w:rPr>
        <w:t xml:space="preserve"> </w:t>
      </w:r>
      <w:r w:rsidRPr="00FD6D0B">
        <w:rPr>
          <w:rFonts w:ascii="Times New Roman" w:hAnsi="Times New Roman"/>
          <w:sz w:val="28"/>
          <w:szCs w:val="28"/>
        </w:rPr>
        <w:t xml:space="preserve">по оценке образовательной деятельности организаций профессионального образования, </w:t>
      </w:r>
      <w:r>
        <w:rPr>
          <w:rFonts w:ascii="Times New Roman" w:hAnsi="Times New Roman"/>
          <w:sz w:val="28"/>
          <w:szCs w:val="28"/>
        </w:rPr>
        <w:t xml:space="preserve">подведомственных </w:t>
      </w:r>
      <w:r w:rsidRPr="00FD6D0B">
        <w:rPr>
          <w:rFonts w:ascii="Times New Roman" w:hAnsi="Times New Roman"/>
          <w:sz w:val="28"/>
          <w:szCs w:val="28"/>
        </w:rPr>
        <w:t>Министерству образования Камчатского края</w:t>
      </w:r>
      <w:r>
        <w:rPr>
          <w:rFonts w:ascii="Times New Roman" w:hAnsi="Times New Roman"/>
          <w:sz w:val="28"/>
          <w:szCs w:val="28"/>
        </w:rPr>
        <w:t xml:space="preserve"> в</w:t>
      </w:r>
      <w:r>
        <w:rPr>
          <w:rFonts w:ascii="Times New Roman" w:hAnsi="Times New Roman"/>
          <w:color w:val="000000"/>
          <w:sz w:val="28"/>
          <w:szCs w:val="28"/>
        </w:rPr>
        <w:t xml:space="preserve"> КГПОАУ </w:t>
      </w:r>
      <w:r w:rsidRPr="00737EE0">
        <w:rPr>
          <w:rFonts w:ascii="Times New Roman" w:hAnsi="Times New Roman"/>
          <w:sz w:val="28"/>
          <w:szCs w:val="28"/>
        </w:rPr>
        <w:t>«Камчатский политехнический техникум»</w:t>
      </w:r>
      <w:r>
        <w:rPr>
          <w:rFonts w:ascii="Times New Roman" w:hAnsi="Times New Roman"/>
          <w:sz w:val="28"/>
          <w:szCs w:val="28"/>
        </w:rPr>
        <w:t xml:space="preserve"> доля </w:t>
      </w:r>
      <w:r w:rsidRPr="00362DD9">
        <w:rPr>
          <w:rFonts w:ascii="Times New Roman" w:hAnsi="Times New Roman"/>
          <w:sz w:val="28"/>
          <w:szCs w:val="28"/>
        </w:rPr>
        <w:t>поступ</w:t>
      </w:r>
      <w:r>
        <w:rPr>
          <w:rFonts w:ascii="Times New Roman" w:hAnsi="Times New Roman"/>
          <w:sz w:val="28"/>
          <w:szCs w:val="28"/>
        </w:rPr>
        <w:t xml:space="preserve">ивших после </w:t>
      </w:r>
      <w:r>
        <w:rPr>
          <w:rFonts w:ascii="Times New Roman" w:hAnsi="Times New Roman"/>
          <w:sz w:val="28"/>
          <w:szCs w:val="28"/>
        </w:rPr>
        <w:lastRenderedPageBreak/>
        <w:t>окончания обучения</w:t>
      </w:r>
      <w:r w:rsidRPr="00362DD9">
        <w:rPr>
          <w:rFonts w:ascii="Times New Roman" w:hAnsi="Times New Roman"/>
          <w:sz w:val="28"/>
          <w:szCs w:val="28"/>
        </w:rPr>
        <w:t xml:space="preserve"> в высшие профессиональные образовательные организации по соответствующему профилю</w:t>
      </w:r>
      <w:r>
        <w:rPr>
          <w:rFonts w:ascii="Times New Roman" w:hAnsi="Times New Roman"/>
          <w:sz w:val="28"/>
          <w:szCs w:val="28"/>
        </w:rPr>
        <w:t xml:space="preserve"> составляет 12,4%</w:t>
      </w:r>
      <w:r w:rsidRPr="00362DD9">
        <w:rPr>
          <w:rFonts w:ascii="Times New Roman" w:hAnsi="Times New Roman"/>
          <w:sz w:val="28"/>
          <w:szCs w:val="28"/>
        </w:rPr>
        <w:t>,</w:t>
      </w:r>
      <w:r>
        <w:rPr>
          <w:rFonts w:ascii="Times New Roman" w:hAnsi="Times New Roman"/>
          <w:sz w:val="28"/>
          <w:szCs w:val="28"/>
        </w:rPr>
        <w:t xml:space="preserve"> в </w:t>
      </w:r>
      <w:r w:rsidRPr="00C74A88">
        <w:rPr>
          <w:rFonts w:ascii="Times New Roman" w:eastAsia="Calibri" w:hAnsi="Times New Roman"/>
          <w:sz w:val="28"/>
          <w:szCs w:val="28"/>
          <w:lang w:eastAsia="x-none"/>
        </w:rPr>
        <w:t>КГПОБУ</w:t>
      </w:r>
      <w:r w:rsidRPr="00C74A88">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 5%, в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 8%, </w:t>
      </w:r>
      <w:r>
        <w:rPr>
          <w:rFonts w:ascii="Times New Roman" w:hAnsi="Times New Roman"/>
          <w:sz w:val="28"/>
          <w:szCs w:val="28"/>
        </w:rPr>
        <w:t>что выше краевого показателя.</w:t>
      </w:r>
      <w:proofErr w:type="gramEnd"/>
      <w:r>
        <w:rPr>
          <w:rFonts w:ascii="Times New Roman" w:hAnsi="Times New Roman"/>
          <w:sz w:val="28"/>
          <w:szCs w:val="28"/>
        </w:rPr>
        <w:t xml:space="preserve"> </w:t>
      </w:r>
      <w:proofErr w:type="gramStart"/>
      <w:r>
        <w:rPr>
          <w:rFonts w:ascii="Times New Roman" w:hAnsi="Times New Roman"/>
          <w:sz w:val="28"/>
          <w:szCs w:val="28"/>
        </w:rPr>
        <w:t>Данный</w:t>
      </w:r>
      <w:proofErr w:type="gramEnd"/>
      <w:r>
        <w:rPr>
          <w:rFonts w:ascii="Times New Roman" w:hAnsi="Times New Roman"/>
          <w:sz w:val="28"/>
          <w:szCs w:val="28"/>
        </w:rPr>
        <w:t xml:space="preserve"> образовательные организации получили по 2 балла.</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eastAsia="Calibri" w:hAnsi="Times New Roman"/>
          <w:sz w:val="28"/>
          <w:szCs w:val="28"/>
          <w:lang w:eastAsia="x-none"/>
        </w:rPr>
        <w:t xml:space="preserve">В </w:t>
      </w:r>
      <w:r w:rsidRPr="00D93AD7">
        <w:rPr>
          <w:rFonts w:ascii="Times New Roman" w:eastAsia="Calibri" w:hAnsi="Times New Roman"/>
          <w:sz w:val="28"/>
          <w:szCs w:val="28"/>
          <w:lang w:eastAsia="x-none"/>
        </w:rPr>
        <w:t>КГПОБУ</w:t>
      </w:r>
      <w:r w:rsidRPr="00D93AD7">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0% </w:t>
      </w:r>
      <w:proofErr w:type="gramStart"/>
      <w:r w:rsidRPr="00362DD9">
        <w:rPr>
          <w:rFonts w:ascii="Times New Roman" w:hAnsi="Times New Roman" w:hint="eastAsia"/>
          <w:sz w:val="28"/>
          <w:szCs w:val="28"/>
        </w:rPr>
        <w:t>обуча</w:t>
      </w:r>
      <w:r>
        <w:rPr>
          <w:rFonts w:ascii="Times New Roman" w:hAnsi="Times New Roman" w:hint="eastAsia"/>
          <w:sz w:val="28"/>
          <w:szCs w:val="28"/>
        </w:rPr>
        <w:t>вш</w:t>
      </w:r>
      <w:r w:rsidRPr="00362DD9">
        <w:rPr>
          <w:rFonts w:ascii="Times New Roman" w:hAnsi="Times New Roman" w:hint="eastAsia"/>
          <w:sz w:val="28"/>
          <w:szCs w:val="28"/>
        </w:rPr>
        <w:t>ихся</w:t>
      </w:r>
      <w:proofErr w:type="gramEnd"/>
      <w:r w:rsidRPr="00362DD9">
        <w:rPr>
          <w:rFonts w:ascii="Times New Roman" w:hAnsi="Times New Roman"/>
          <w:sz w:val="28"/>
          <w:szCs w:val="28"/>
        </w:rPr>
        <w:t xml:space="preserve"> </w:t>
      </w:r>
      <w:r>
        <w:rPr>
          <w:rFonts w:ascii="Times New Roman" w:hAnsi="Times New Roman"/>
          <w:sz w:val="28"/>
          <w:szCs w:val="28"/>
        </w:rPr>
        <w:t>поступили</w:t>
      </w:r>
      <w:r w:rsidRPr="00362DD9">
        <w:rPr>
          <w:rFonts w:ascii="Times New Roman" w:hAnsi="Times New Roman"/>
          <w:sz w:val="28"/>
          <w:szCs w:val="28"/>
        </w:rPr>
        <w:t xml:space="preserve"> в высшие профессиональные образовательные организации по соответствующему профилю</w:t>
      </w:r>
      <w:r>
        <w:rPr>
          <w:rFonts w:ascii="Times New Roman" w:hAnsi="Times New Roman"/>
          <w:color w:val="000000"/>
          <w:sz w:val="28"/>
          <w:szCs w:val="28"/>
        </w:rPr>
        <w:t>. Данная образовательная организация получила 0 баллов.</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Оценка ОО по показателю в целом: </w:t>
      </w:r>
    </w:p>
    <w:p w:rsidR="00670C54" w:rsidRPr="00AA3200" w:rsidRDefault="00670C54" w:rsidP="00786116">
      <w:pPr>
        <w:spacing w:after="0" w:line="276" w:lineRule="auto"/>
        <w:ind w:firstLine="709"/>
        <w:jc w:val="both"/>
        <w:rPr>
          <w:rFonts w:ascii="Times New Roman" w:hAnsi="Times New Roman"/>
          <w:color w:val="000000"/>
          <w:sz w:val="28"/>
          <w:szCs w:val="28"/>
        </w:rPr>
      </w:pPr>
      <w:r w:rsidRPr="00AA3200">
        <w:rPr>
          <w:rFonts w:ascii="Times New Roman" w:hAnsi="Times New Roman"/>
          <w:color w:val="000000"/>
          <w:sz w:val="28"/>
          <w:szCs w:val="28"/>
        </w:rPr>
        <w:t>КГПОБУ «Камчатский политехнический техникум» – 8 баллов;</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«Камчатский индустриальный техникум» – 3</w:t>
      </w:r>
      <w:r w:rsidRPr="00FE23CF">
        <w:rPr>
          <w:rFonts w:ascii="Times New Roman" w:hAnsi="Times New Roman"/>
          <w:color w:val="000000"/>
          <w:sz w:val="28"/>
          <w:szCs w:val="28"/>
        </w:rPr>
        <w:t xml:space="preserve"> </w:t>
      </w:r>
      <w:r w:rsidRPr="008A1671">
        <w:rPr>
          <w:rFonts w:ascii="Times New Roman" w:hAnsi="Times New Roman"/>
          <w:color w:val="000000"/>
          <w:sz w:val="28"/>
          <w:szCs w:val="28"/>
        </w:rPr>
        <w:t>балла;</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 xml:space="preserve">КГПОБУ «Камчатский </w:t>
      </w:r>
      <w:proofErr w:type="gramStart"/>
      <w:r w:rsidRPr="008A1671">
        <w:rPr>
          <w:rFonts w:ascii="Times New Roman" w:hAnsi="Times New Roman"/>
          <w:color w:val="000000"/>
          <w:sz w:val="28"/>
          <w:szCs w:val="28"/>
        </w:rPr>
        <w:t>педагогический</w:t>
      </w:r>
      <w:proofErr w:type="gramEnd"/>
      <w:r w:rsidRPr="008A1671">
        <w:rPr>
          <w:rFonts w:ascii="Times New Roman" w:hAnsi="Times New Roman"/>
          <w:color w:val="000000"/>
          <w:sz w:val="28"/>
          <w:szCs w:val="28"/>
        </w:rPr>
        <w:t xml:space="preserve"> колледж» – </w:t>
      </w:r>
      <w:r>
        <w:rPr>
          <w:rFonts w:ascii="Times New Roman" w:hAnsi="Times New Roman"/>
          <w:color w:val="000000"/>
          <w:sz w:val="28"/>
          <w:szCs w:val="28"/>
        </w:rPr>
        <w:t>9</w:t>
      </w:r>
      <w:r w:rsidRPr="00FE23CF">
        <w:rPr>
          <w:rFonts w:ascii="Times New Roman" w:hAnsi="Times New Roman"/>
          <w:color w:val="000000"/>
          <w:sz w:val="28"/>
          <w:szCs w:val="28"/>
        </w:rPr>
        <w:t xml:space="preserve"> </w:t>
      </w:r>
      <w:r>
        <w:rPr>
          <w:rFonts w:ascii="Times New Roman" w:hAnsi="Times New Roman"/>
          <w:color w:val="000000"/>
          <w:sz w:val="28"/>
          <w:szCs w:val="28"/>
        </w:rPr>
        <w:t>баллов</w:t>
      </w:r>
      <w:r w:rsidRPr="008A1671">
        <w:rPr>
          <w:rFonts w:ascii="Times New Roman" w:hAnsi="Times New Roman"/>
          <w:color w:val="000000"/>
          <w:sz w:val="28"/>
          <w:szCs w:val="28"/>
        </w:rPr>
        <w:t>;</w:t>
      </w:r>
    </w:p>
    <w:p w:rsidR="00670C54"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«Камчатский морс</w:t>
      </w:r>
      <w:r>
        <w:rPr>
          <w:rFonts w:ascii="Times New Roman" w:hAnsi="Times New Roman"/>
          <w:color w:val="000000"/>
          <w:sz w:val="28"/>
          <w:szCs w:val="28"/>
        </w:rPr>
        <w:t>кой энергетический техникум» – 7</w:t>
      </w:r>
      <w:r w:rsidRPr="008A1671">
        <w:rPr>
          <w:rFonts w:ascii="Times New Roman" w:hAnsi="Times New Roman"/>
          <w:color w:val="000000"/>
          <w:sz w:val="28"/>
          <w:szCs w:val="28"/>
        </w:rPr>
        <w:t xml:space="preserve"> балл</w:t>
      </w:r>
      <w:r>
        <w:rPr>
          <w:rFonts w:ascii="Times New Roman" w:hAnsi="Times New Roman"/>
          <w:color w:val="000000"/>
          <w:sz w:val="28"/>
          <w:szCs w:val="28"/>
        </w:rPr>
        <w:t>ов</w:t>
      </w:r>
      <w:r w:rsidRPr="008A1671">
        <w:rPr>
          <w:rFonts w:ascii="Times New Roman" w:hAnsi="Times New Roman"/>
          <w:color w:val="000000"/>
          <w:sz w:val="28"/>
          <w:szCs w:val="28"/>
        </w:rPr>
        <w:t>.</w:t>
      </w:r>
    </w:p>
    <w:p w:rsidR="00670C54" w:rsidRPr="00362DD9" w:rsidRDefault="00670C54" w:rsidP="00786116">
      <w:pPr>
        <w:spacing w:after="0" w:line="276" w:lineRule="auto"/>
        <w:ind w:firstLine="709"/>
        <w:jc w:val="both"/>
        <w:rPr>
          <w:rFonts w:ascii="Times New Roman" w:hAnsi="Times New Roman"/>
          <w:color w:val="000000"/>
          <w:sz w:val="28"/>
          <w:szCs w:val="28"/>
        </w:rPr>
      </w:pPr>
    </w:p>
    <w:p w:rsidR="00670C54" w:rsidRPr="001D7BB0" w:rsidRDefault="00670C54" w:rsidP="00786116">
      <w:pPr>
        <w:spacing w:after="0" w:line="276" w:lineRule="auto"/>
        <w:ind w:firstLine="709"/>
        <w:jc w:val="both"/>
        <w:rPr>
          <w:rFonts w:ascii="Times New Roman" w:hAnsi="Times New Roman"/>
          <w:sz w:val="28"/>
          <w:szCs w:val="28"/>
        </w:rPr>
      </w:pPr>
      <w:r w:rsidRPr="001D7BB0">
        <w:rPr>
          <w:rFonts w:ascii="Times New Roman" w:hAnsi="Times New Roman"/>
          <w:sz w:val="28"/>
          <w:szCs w:val="28"/>
        </w:rPr>
        <w:t xml:space="preserve">Показатель </w:t>
      </w:r>
      <w:r w:rsidRPr="001D7BB0">
        <w:rPr>
          <w:rFonts w:ascii="Times New Roman" w:hAnsi="Times New Roman"/>
          <w:i/>
          <w:sz w:val="28"/>
          <w:szCs w:val="28"/>
        </w:rPr>
        <w:t>«Наличие дополнительных образовательных программ»</w:t>
      </w:r>
      <w:r>
        <w:rPr>
          <w:rFonts w:ascii="Times New Roman" w:hAnsi="Times New Roman"/>
          <w:i/>
          <w:sz w:val="28"/>
          <w:szCs w:val="28"/>
        </w:rPr>
        <w:t>.</w:t>
      </w:r>
      <w:r w:rsidRPr="001D7BB0">
        <w:rPr>
          <w:rFonts w:ascii="Times New Roman" w:hAnsi="Times New Roman"/>
          <w:i/>
          <w:sz w:val="28"/>
          <w:szCs w:val="28"/>
        </w:rPr>
        <w:t xml:space="preserve"> </w:t>
      </w:r>
    </w:p>
    <w:p w:rsidR="00670C54" w:rsidRPr="005B7813" w:rsidRDefault="00670C54" w:rsidP="00786116">
      <w:pPr>
        <w:tabs>
          <w:tab w:val="left" w:pos="1134"/>
        </w:tabs>
        <w:spacing w:after="0" w:line="276" w:lineRule="auto"/>
        <w:ind w:firstLine="709"/>
        <w:jc w:val="both"/>
        <w:rPr>
          <w:rFonts w:ascii="Times New Roman" w:hAnsi="Times New Roman"/>
          <w:sz w:val="28"/>
          <w:szCs w:val="28"/>
        </w:rPr>
      </w:pPr>
      <w:r>
        <w:rPr>
          <w:rFonts w:ascii="Times New Roman" w:hAnsi="Times New Roman"/>
          <w:sz w:val="28"/>
          <w:szCs w:val="28"/>
        </w:rPr>
        <w:t xml:space="preserve">Все образовательные организации реализуют дополнительные образовательные программы, поэтому получили 1 балл, кроме того, образовательная организация </w:t>
      </w:r>
      <w:r>
        <w:rPr>
          <w:rFonts w:ascii="Times New Roman" w:hAnsi="Times New Roman"/>
          <w:color w:val="000000"/>
          <w:sz w:val="28"/>
          <w:szCs w:val="28"/>
        </w:rPr>
        <w:t>КГПОБУ</w:t>
      </w:r>
      <w:r w:rsidRPr="00480283">
        <w:rPr>
          <w:rFonts w:ascii="Times New Roman" w:hAnsi="Times New Roman"/>
          <w:color w:val="000000"/>
          <w:sz w:val="28"/>
          <w:szCs w:val="28"/>
        </w:rPr>
        <w:t xml:space="preserve"> «Камчатский педагогический колледж»</w:t>
      </w:r>
      <w:r>
        <w:rPr>
          <w:rFonts w:ascii="Times New Roman" w:hAnsi="Times New Roman"/>
          <w:color w:val="000000"/>
          <w:sz w:val="28"/>
          <w:szCs w:val="28"/>
        </w:rPr>
        <w:t xml:space="preserve"> имеет дополнительные программы общеразвивающей и </w:t>
      </w:r>
      <w:proofErr w:type="spellStart"/>
      <w:r>
        <w:rPr>
          <w:rFonts w:ascii="Times New Roman" w:hAnsi="Times New Roman"/>
          <w:color w:val="000000"/>
          <w:sz w:val="28"/>
          <w:szCs w:val="28"/>
        </w:rPr>
        <w:t>предпрофильной</w:t>
      </w:r>
      <w:proofErr w:type="spellEnd"/>
      <w:r>
        <w:rPr>
          <w:rFonts w:ascii="Times New Roman" w:hAnsi="Times New Roman"/>
          <w:color w:val="000000"/>
          <w:sz w:val="28"/>
          <w:szCs w:val="28"/>
        </w:rPr>
        <w:t xml:space="preserve"> направленности, поэтому данная образовательная организация получила 2 балла.</w:t>
      </w:r>
    </w:p>
    <w:p w:rsidR="00670C54" w:rsidRPr="00AE78C1" w:rsidRDefault="00670C54" w:rsidP="00786116">
      <w:pPr>
        <w:spacing w:after="0" w:line="276" w:lineRule="auto"/>
        <w:ind w:firstLine="709"/>
        <w:jc w:val="both"/>
        <w:rPr>
          <w:rFonts w:ascii="Times New Roman" w:hAnsi="Times New Roman"/>
          <w:color w:val="000000"/>
          <w:sz w:val="28"/>
          <w:szCs w:val="28"/>
        </w:rPr>
      </w:pPr>
      <w:r w:rsidRPr="00834EF4">
        <w:rPr>
          <w:rFonts w:ascii="Times New Roman" w:hAnsi="Times New Roman"/>
          <w:color w:val="000000"/>
          <w:sz w:val="28"/>
          <w:szCs w:val="28"/>
        </w:rPr>
        <w:t>Параметр «</w:t>
      </w:r>
      <w:r w:rsidRPr="00834EF4">
        <w:rPr>
          <w:rFonts w:ascii="Times New Roman" w:hAnsi="Times New Roman"/>
          <w:sz w:val="28"/>
          <w:szCs w:val="28"/>
        </w:rPr>
        <w:t>Наличие дополнительных профессиональных программ: программы профессиональной переподготовки и (или) программы повышения квалификации»</w:t>
      </w:r>
      <w:r w:rsidRPr="00BC408B">
        <w:rPr>
          <w:rFonts w:ascii="Times New Roman" w:hAnsi="Times New Roman"/>
          <w:sz w:val="28"/>
          <w:szCs w:val="28"/>
        </w:rPr>
        <w:t xml:space="preserve"> представлен в основной профессиональной </w:t>
      </w:r>
      <w:r w:rsidRPr="00AE78C1">
        <w:rPr>
          <w:rFonts w:ascii="Times New Roman" w:hAnsi="Times New Roman"/>
          <w:color w:val="000000"/>
          <w:sz w:val="28"/>
          <w:szCs w:val="28"/>
        </w:rPr>
        <w:t>образовательной программе каждой образовательной организации. Поэтому все образовательные организации оценены по данному параметру в 2 балла.</w:t>
      </w:r>
    </w:p>
    <w:p w:rsidR="00670C54" w:rsidRPr="005B7813" w:rsidRDefault="00670C54" w:rsidP="00786116">
      <w:pPr>
        <w:spacing w:after="0" w:line="276" w:lineRule="auto"/>
        <w:ind w:firstLine="709"/>
        <w:jc w:val="both"/>
        <w:rPr>
          <w:rFonts w:ascii="Times New Roman" w:hAnsi="Times New Roman"/>
          <w:sz w:val="28"/>
          <w:szCs w:val="28"/>
        </w:rPr>
      </w:pPr>
      <w:r w:rsidRPr="00AF4078">
        <w:rPr>
          <w:rFonts w:ascii="Times New Roman" w:hAnsi="Times New Roman"/>
          <w:color w:val="000000"/>
          <w:sz w:val="28"/>
          <w:szCs w:val="28"/>
        </w:rPr>
        <w:t>В КГПОАУ</w:t>
      </w:r>
      <w:r w:rsidRPr="00AE78C1">
        <w:rPr>
          <w:rFonts w:ascii="Times New Roman" w:hAnsi="Times New Roman"/>
          <w:color w:val="000000"/>
          <w:sz w:val="28"/>
          <w:szCs w:val="28"/>
        </w:rPr>
        <w:t xml:space="preserve"> «Камчатский политехнический техникум» </w:t>
      </w:r>
      <w:r w:rsidRPr="00AF4078">
        <w:rPr>
          <w:rFonts w:ascii="Times New Roman" w:hAnsi="Times New Roman"/>
          <w:color w:val="000000"/>
          <w:sz w:val="28"/>
          <w:szCs w:val="28"/>
        </w:rPr>
        <w:t xml:space="preserve">«Доля обучающихся образовательной организации, охваченных дополнительными образовательными услугами от общего количества обучающихся образовательной организации» составляет </w:t>
      </w:r>
      <w:r w:rsidRPr="00AE78C1">
        <w:rPr>
          <w:rFonts w:ascii="Times New Roman" w:hAnsi="Times New Roman"/>
          <w:color w:val="000000"/>
          <w:sz w:val="28"/>
          <w:szCs w:val="28"/>
        </w:rPr>
        <w:t>67%. На сайтах остальных образовательных организаций отсутствуют отчеты о результатах</w:t>
      </w:r>
      <w:r w:rsidRPr="005B7813">
        <w:rPr>
          <w:rFonts w:ascii="Times New Roman" w:hAnsi="Times New Roman"/>
          <w:sz w:val="28"/>
          <w:szCs w:val="28"/>
        </w:rPr>
        <w:t xml:space="preserve"> </w:t>
      </w:r>
      <w:proofErr w:type="spellStart"/>
      <w:r w:rsidRPr="005B7813">
        <w:rPr>
          <w:rFonts w:ascii="Times New Roman" w:hAnsi="Times New Roman"/>
          <w:sz w:val="28"/>
          <w:szCs w:val="28"/>
        </w:rPr>
        <w:t>самообследования</w:t>
      </w:r>
      <w:proofErr w:type="spellEnd"/>
      <w:r w:rsidRPr="005B7813">
        <w:rPr>
          <w:rFonts w:ascii="Times New Roman" w:hAnsi="Times New Roman"/>
          <w:sz w:val="28"/>
          <w:szCs w:val="28"/>
        </w:rPr>
        <w:t xml:space="preserve">, </w:t>
      </w:r>
      <w:r>
        <w:rPr>
          <w:rFonts w:ascii="Times New Roman" w:hAnsi="Times New Roman"/>
          <w:sz w:val="28"/>
          <w:szCs w:val="28"/>
        </w:rPr>
        <w:t>им выставлено по</w:t>
      </w:r>
      <w:r w:rsidRPr="005B7813">
        <w:rPr>
          <w:rFonts w:ascii="Times New Roman" w:hAnsi="Times New Roman"/>
          <w:sz w:val="28"/>
          <w:szCs w:val="28"/>
        </w:rPr>
        <w:t xml:space="preserve"> 0 баллов.</w:t>
      </w:r>
    </w:p>
    <w:p w:rsidR="00670C54" w:rsidRPr="00027DA3" w:rsidRDefault="00670C54" w:rsidP="00786116">
      <w:pPr>
        <w:spacing w:after="0" w:line="276" w:lineRule="auto"/>
        <w:ind w:firstLine="709"/>
        <w:jc w:val="both"/>
        <w:rPr>
          <w:rFonts w:ascii="Times New Roman" w:hAnsi="Times New Roman"/>
          <w:sz w:val="28"/>
          <w:szCs w:val="28"/>
        </w:rPr>
      </w:pPr>
      <w:r>
        <w:rPr>
          <w:rFonts w:ascii="Times New Roman" w:hAnsi="Times New Roman"/>
          <w:color w:val="000000"/>
          <w:sz w:val="28"/>
          <w:szCs w:val="28"/>
        </w:rPr>
        <w:t>Значение п</w:t>
      </w:r>
      <w:r w:rsidRPr="00027DA3">
        <w:rPr>
          <w:rFonts w:ascii="Times New Roman" w:hAnsi="Times New Roman"/>
          <w:color w:val="000000"/>
          <w:sz w:val="28"/>
          <w:szCs w:val="28"/>
        </w:rPr>
        <w:t>араметр</w:t>
      </w:r>
      <w:r>
        <w:rPr>
          <w:rFonts w:ascii="Times New Roman" w:hAnsi="Times New Roman"/>
          <w:color w:val="000000"/>
          <w:sz w:val="28"/>
          <w:szCs w:val="28"/>
        </w:rPr>
        <w:t>а</w:t>
      </w:r>
      <w:r w:rsidRPr="00027DA3">
        <w:rPr>
          <w:rFonts w:ascii="Times New Roman" w:hAnsi="Times New Roman"/>
          <w:color w:val="000000"/>
          <w:sz w:val="28"/>
          <w:szCs w:val="28"/>
        </w:rPr>
        <w:t xml:space="preserve"> «Организация обучения студентов по дополнительным (смежным) квалификациям на предприятиях реального сектора экономики и/или по дополнительным программам, в разработке и реализации которых участвуют работодатели» можно </w:t>
      </w:r>
      <w:r>
        <w:rPr>
          <w:rFonts w:ascii="Times New Roman" w:hAnsi="Times New Roman"/>
          <w:color w:val="000000"/>
          <w:sz w:val="28"/>
          <w:szCs w:val="28"/>
        </w:rPr>
        <w:t>оценить</w:t>
      </w:r>
      <w:r w:rsidRPr="00027DA3">
        <w:rPr>
          <w:rFonts w:ascii="Times New Roman" w:hAnsi="Times New Roman"/>
          <w:color w:val="000000"/>
          <w:sz w:val="28"/>
          <w:szCs w:val="28"/>
        </w:rPr>
        <w:t xml:space="preserve"> только в КГПОАУ</w:t>
      </w:r>
      <w:r w:rsidRPr="00027DA3">
        <w:rPr>
          <w:rFonts w:ascii="Times New Roman" w:hAnsi="Times New Roman"/>
          <w:sz w:val="28"/>
          <w:szCs w:val="28"/>
        </w:rPr>
        <w:t xml:space="preserve"> «Камчатский политехнический техникум»</w:t>
      </w:r>
      <w:r>
        <w:rPr>
          <w:rFonts w:ascii="Times New Roman" w:hAnsi="Times New Roman"/>
          <w:sz w:val="28"/>
          <w:szCs w:val="28"/>
        </w:rPr>
        <w:t>,</w:t>
      </w:r>
      <w:r w:rsidRPr="00027DA3">
        <w:rPr>
          <w:rFonts w:ascii="Times New Roman" w:hAnsi="Times New Roman"/>
          <w:sz w:val="28"/>
          <w:szCs w:val="28"/>
        </w:rPr>
        <w:t xml:space="preserve"> которому выставлен 1 балл.</w:t>
      </w:r>
    </w:p>
    <w:p w:rsidR="00670C54" w:rsidRPr="005B7813" w:rsidRDefault="00670C54" w:rsidP="00786116">
      <w:pPr>
        <w:spacing w:after="0" w:line="276" w:lineRule="auto"/>
        <w:ind w:firstLine="709"/>
        <w:jc w:val="both"/>
        <w:rPr>
          <w:rFonts w:ascii="Times New Roman" w:hAnsi="Times New Roman"/>
          <w:color w:val="000000"/>
          <w:sz w:val="28"/>
          <w:szCs w:val="28"/>
        </w:rPr>
      </w:pPr>
      <w:r w:rsidRPr="005B7813">
        <w:rPr>
          <w:rFonts w:ascii="Times New Roman" w:hAnsi="Times New Roman"/>
          <w:color w:val="000000"/>
          <w:sz w:val="28"/>
          <w:szCs w:val="28"/>
        </w:rPr>
        <w:lastRenderedPageBreak/>
        <w:t xml:space="preserve">В </w:t>
      </w:r>
      <w:r>
        <w:rPr>
          <w:rFonts w:ascii="Times New Roman" w:hAnsi="Times New Roman"/>
          <w:color w:val="000000"/>
          <w:sz w:val="28"/>
          <w:szCs w:val="28"/>
        </w:rPr>
        <w:t>КГПОАУ</w:t>
      </w:r>
      <w:r w:rsidRPr="005B7813">
        <w:rPr>
          <w:rFonts w:ascii="Times New Roman" w:hAnsi="Times New Roman"/>
          <w:sz w:val="28"/>
          <w:szCs w:val="28"/>
        </w:rPr>
        <w:t xml:space="preserve"> «Камчатский политехнический техникум» и </w:t>
      </w:r>
      <w:r>
        <w:rPr>
          <w:rFonts w:ascii="Times New Roman" w:hAnsi="Times New Roman"/>
          <w:color w:val="000000"/>
          <w:sz w:val="28"/>
          <w:szCs w:val="28"/>
        </w:rPr>
        <w:t>КГПОБУ</w:t>
      </w:r>
      <w:r w:rsidRPr="005B7813">
        <w:rPr>
          <w:rFonts w:ascii="Times New Roman" w:hAnsi="Times New Roman"/>
          <w:sz w:val="28"/>
          <w:szCs w:val="28"/>
        </w:rPr>
        <w:t xml:space="preserve"> «Камчатский индустриальный техникум» </w:t>
      </w:r>
      <w:r>
        <w:rPr>
          <w:rFonts w:ascii="Times New Roman" w:hAnsi="Times New Roman"/>
          <w:sz w:val="28"/>
          <w:szCs w:val="28"/>
        </w:rPr>
        <w:t>заключены</w:t>
      </w:r>
      <w:r w:rsidRPr="005B7813">
        <w:rPr>
          <w:rFonts w:ascii="Times New Roman" w:hAnsi="Times New Roman"/>
          <w:sz w:val="28"/>
          <w:szCs w:val="28"/>
        </w:rPr>
        <w:t xml:space="preserve"> договоры</w:t>
      </w:r>
      <w:r w:rsidRPr="00027DA3">
        <w:rPr>
          <w:rFonts w:ascii="Times New Roman" w:hAnsi="Times New Roman"/>
          <w:color w:val="000000"/>
          <w:sz w:val="28"/>
          <w:szCs w:val="28"/>
        </w:rPr>
        <w:t xml:space="preserve"> сотрудничества (о совместной работе) с различными учреждениями, организациями, социальными институтами, отдельными специалистами для реализации прогр</w:t>
      </w:r>
      <w:r>
        <w:rPr>
          <w:rFonts w:ascii="Times New Roman" w:hAnsi="Times New Roman"/>
          <w:color w:val="000000"/>
          <w:sz w:val="28"/>
          <w:szCs w:val="28"/>
        </w:rPr>
        <w:t>амм дополнительного образования</w:t>
      </w:r>
      <w:r w:rsidRPr="00027DA3">
        <w:rPr>
          <w:rFonts w:ascii="Times New Roman" w:hAnsi="Times New Roman"/>
          <w:color w:val="000000"/>
          <w:sz w:val="28"/>
          <w:szCs w:val="28"/>
        </w:rPr>
        <w:t xml:space="preserve">. </w:t>
      </w:r>
      <w:r w:rsidRPr="005B7813">
        <w:rPr>
          <w:rFonts w:ascii="Times New Roman" w:hAnsi="Times New Roman"/>
          <w:sz w:val="28"/>
          <w:szCs w:val="28"/>
        </w:rPr>
        <w:t>Эти образовательные организации получили по 1 баллу.</w:t>
      </w:r>
    </w:p>
    <w:p w:rsidR="00670C54" w:rsidRDefault="00670C54" w:rsidP="00786116">
      <w:pPr>
        <w:spacing w:after="0" w:line="276" w:lineRule="auto"/>
        <w:ind w:firstLine="709"/>
        <w:jc w:val="both"/>
        <w:rPr>
          <w:rFonts w:ascii="Times New Roman" w:hAnsi="Times New Roman"/>
          <w:sz w:val="28"/>
          <w:szCs w:val="28"/>
        </w:rPr>
      </w:pPr>
      <w:r w:rsidRPr="00892151">
        <w:rPr>
          <w:rFonts w:ascii="Times New Roman" w:hAnsi="Times New Roman"/>
          <w:color w:val="000000"/>
          <w:sz w:val="28"/>
          <w:szCs w:val="28"/>
        </w:rPr>
        <w:t>Информация</w:t>
      </w:r>
      <w:r>
        <w:rPr>
          <w:rFonts w:ascii="Times New Roman" w:hAnsi="Times New Roman"/>
          <w:color w:val="000000"/>
          <w:sz w:val="28"/>
          <w:szCs w:val="28"/>
        </w:rPr>
        <w:t xml:space="preserve"> о</w:t>
      </w:r>
      <w:r w:rsidRPr="0032282D">
        <w:rPr>
          <w:rFonts w:ascii="Times New Roman" w:hAnsi="Times New Roman"/>
          <w:i/>
          <w:color w:val="000000"/>
          <w:sz w:val="28"/>
          <w:szCs w:val="28"/>
        </w:rPr>
        <w:t xml:space="preserve"> </w:t>
      </w:r>
      <w:r>
        <w:rPr>
          <w:rFonts w:ascii="Times New Roman" w:hAnsi="Times New Roman"/>
          <w:i/>
          <w:color w:val="000000"/>
          <w:sz w:val="28"/>
          <w:szCs w:val="28"/>
        </w:rPr>
        <w:t>наличии</w:t>
      </w:r>
      <w:r w:rsidRPr="005B7813">
        <w:rPr>
          <w:rFonts w:ascii="Times New Roman" w:hAnsi="Times New Roman"/>
          <w:i/>
          <w:color w:val="000000"/>
          <w:sz w:val="28"/>
          <w:szCs w:val="28"/>
        </w:rPr>
        <w:t xml:space="preserve"> специально оборудованных помещений для реализации дополнительных образовательных программ (тренажерные, хореографические залы, лаборатории, мастерские и т. д.)</w:t>
      </w:r>
      <w:r w:rsidRPr="00892151">
        <w:rPr>
          <w:rFonts w:ascii="Times New Roman" w:hAnsi="Times New Roman"/>
          <w:color w:val="000000"/>
          <w:sz w:val="28"/>
          <w:szCs w:val="28"/>
        </w:rPr>
        <w:t>, представленная на сайтах КГПОАУ</w:t>
      </w:r>
      <w:r w:rsidRPr="00892151">
        <w:rPr>
          <w:rFonts w:ascii="Times New Roman" w:hAnsi="Times New Roman"/>
          <w:sz w:val="28"/>
          <w:szCs w:val="28"/>
        </w:rPr>
        <w:t xml:space="preserve"> «Камчатский политехнический техникум» и </w:t>
      </w:r>
      <w:r w:rsidRPr="00892151">
        <w:rPr>
          <w:rFonts w:ascii="Times New Roman" w:hAnsi="Times New Roman"/>
          <w:color w:val="000000"/>
          <w:sz w:val="28"/>
          <w:szCs w:val="28"/>
        </w:rPr>
        <w:t>КГПОБУ</w:t>
      </w:r>
      <w:r w:rsidRPr="00892151">
        <w:rPr>
          <w:rFonts w:ascii="Times New Roman" w:hAnsi="Times New Roman"/>
          <w:sz w:val="28"/>
          <w:szCs w:val="28"/>
        </w:rPr>
        <w:t xml:space="preserve"> «Камчатский педагогический колледж»</w:t>
      </w:r>
      <w:r>
        <w:rPr>
          <w:rFonts w:ascii="Times New Roman" w:hAnsi="Times New Roman"/>
          <w:sz w:val="28"/>
          <w:szCs w:val="28"/>
        </w:rPr>
        <w:t>,</w:t>
      </w:r>
      <w:r w:rsidRPr="00892151">
        <w:rPr>
          <w:rFonts w:ascii="Times New Roman" w:hAnsi="Times New Roman"/>
          <w:sz w:val="28"/>
          <w:szCs w:val="28"/>
        </w:rPr>
        <w:t xml:space="preserve"> позволяет выставить этим организациям по 1 баллу.</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Оценка ОО по показателю в целом: </w:t>
      </w:r>
    </w:p>
    <w:p w:rsidR="00670C54" w:rsidRPr="00AA3200" w:rsidRDefault="00670C54" w:rsidP="00786116">
      <w:pPr>
        <w:spacing w:after="0" w:line="276" w:lineRule="auto"/>
        <w:ind w:firstLine="709"/>
        <w:jc w:val="both"/>
        <w:rPr>
          <w:rFonts w:ascii="Times New Roman" w:hAnsi="Times New Roman"/>
          <w:color w:val="000000"/>
          <w:sz w:val="28"/>
          <w:szCs w:val="28"/>
        </w:rPr>
      </w:pPr>
      <w:r w:rsidRPr="00AA3200">
        <w:rPr>
          <w:rFonts w:ascii="Times New Roman" w:hAnsi="Times New Roman"/>
          <w:color w:val="000000"/>
          <w:sz w:val="28"/>
          <w:szCs w:val="28"/>
        </w:rPr>
        <w:t>КГПОБУ «Камчатский политехнический техникум» – 9 баллов;</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w:t>
      </w:r>
      <w:r>
        <w:rPr>
          <w:rFonts w:ascii="Times New Roman" w:hAnsi="Times New Roman"/>
          <w:color w:val="000000"/>
          <w:sz w:val="28"/>
          <w:szCs w:val="28"/>
        </w:rPr>
        <w:t>кий индустриальный техникум» – 4</w:t>
      </w:r>
      <w:r w:rsidRPr="00FE23CF">
        <w:rPr>
          <w:rFonts w:ascii="Times New Roman" w:hAnsi="Times New Roman"/>
          <w:color w:val="000000"/>
          <w:sz w:val="28"/>
          <w:szCs w:val="28"/>
        </w:rPr>
        <w:t xml:space="preserve"> </w:t>
      </w:r>
      <w:r w:rsidRPr="008A1671">
        <w:rPr>
          <w:rFonts w:ascii="Times New Roman" w:hAnsi="Times New Roman"/>
          <w:color w:val="000000"/>
          <w:sz w:val="28"/>
          <w:szCs w:val="28"/>
        </w:rPr>
        <w:t>балла;</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 xml:space="preserve">КГПОБУ «Камчатский </w:t>
      </w:r>
      <w:proofErr w:type="gramStart"/>
      <w:r w:rsidRPr="008A1671">
        <w:rPr>
          <w:rFonts w:ascii="Times New Roman" w:hAnsi="Times New Roman"/>
          <w:color w:val="000000"/>
          <w:sz w:val="28"/>
          <w:szCs w:val="28"/>
        </w:rPr>
        <w:t>педагогический</w:t>
      </w:r>
      <w:proofErr w:type="gramEnd"/>
      <w:r w:rsidRPr="008A1671">
        <w:rPr>
          <w:rFonts w:ascii="Times New Roman" w:hAnsi="Times New Roman"/>
          <w:color w:val="000000"/>
          <w:sz w:val="28"/>
          <w:szCs w:val="28"/>
        </w:rPr>
        <w:t xml:space="preserve"> колледж» – </w:t>
      </w:r>
      <w:r>
        <w:rPr>
          <w:rFonts w:ascii="Times New Roman" w:hAnsi="Times New Roman"/>
          <w:color w:val="000000"/>
          <w:sz w:val="28"/>
          <w:szCs w:val="28"/>
        </w:rPr>
        <w:t>5</w:t>
      </w:r>
      <w:r w:rsidRPr="00FE23CF">
        <w:rPr>
          <w:rFonts w:ascii="Times New Roman" w:hAnsi="Times New Roman"/>
          <w:color w:val="000000"/>
          <w:sz w:val="28"/>
          <w:szCs w:val="28"/>
        </w:rPr>
        <w:t xml:space="preserve"> </w:t>
      </w:r>
      <w:r>
        <w:rPr>
          <w:rFonts w:ascii="Times New Roman" w:hAnsi="Times New Roman"/>
          <w:color w:val="000000"/>
          <w:sz w:val="28"/>
          <w:szCs w:val="28"/>
        </w:rPr>
        <w:t>баллов</w:t>
      </w:r>
      <w:r w:rsidRPr="008A1671">
        <w:rPr>
          <w:rFonts w:ascii="Times New Roman" w:hAnsi="Times New Roman"/>
          <w:color w:val="000000"/>
          <w:sz w:val="28"/>
          <w:szCs w:val="28"/>
        </w:rPr>
        <w:t>;</w:t>
      </w:r>
    </w:p>
    <w:p w:rsidR="00670C54"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«Камчатский морс</w:t>
      </w:r>
      <w:r>
        <w:rPr>
          <w:rFonts w:ascii="Times New Roman" w:hAnsi="Times New Roman"/>
          <w:color w:val="000000"/>
          <w:sz w:val="28"/>
          <w:szCs w:val="28"/>
        </w:rPr>
        <w:t>кой энергетический техникум» – 3</w:t>
      </w:r>
      <w:r w:rsidRPr="008A1671">
        <w:rPr>
          <w:rFonts w:ascii="Times New Roman" w:hAnsi="Times New Roman"/>
          <w:color w:val="000000"/>
          <w:sz w:val="28"/>
          <w:szCs w:val="28"/>
        </w:rPr>
        <w:t xml:space="preserve"> балл</w:t>
      </w:r>
      <w:r>
        <w:rPr>
          <w:rFonts w:ascii="Times New Roman" w:hAnsi="Times New Roman"/>
          <w:color w:val="000000"/>
          <w:sz w:val="28"/>
          <w:szCs w:val="28"/>
        </w:rPr>
        <w:t>а</w:t>
      </w:r>
      <w:r w:rsidRPr="008A1671">
        <w:rPr>
          <w:rFonts w:ascii="Times New Roman" w:hAnsi="Times New Roman"/>
          <w:color w:val="000000"/>
          <w:sz w:val="28"/>
          <w:szCs w:val="28"/>
        </w:rPr>
        <w:t>.</w:t>
      </w:r>
    </w:p>
    <w:p w:rsidR="00670C54" w:rsidRDefault="00670C54" w:rsidP="00786116">
      <w:pPr>
        <w:spacing w:after="0" w:line="276" w:lineRule="auto"/>
        <w:ind w:firstLine="709"/>
        <w:jc w:val="both"/>
        <w:rPr>
          <w:rFonts w:ascii="Times New Roman" w:hAnsi="Times New Roman"/>
          <w:b/>
          <w:color w:val="000000"/>
          <w:sz w:val="28"/>
          <w:szCs w:val="28"/>
        </w:rPr>
      </w:pPr>
    </w:p>
    <w:p w:rsidR="00670C54" w:rsidRDefault="00670C54" w:rsidP="00786116">
      <w:pPr>
        <w:spacing w:after="0" w:line="276" w:lineRule="auto"/>
        <w:ind w:firstLine="709"/>
        <w:jc w:val="both"/>
        <w:rPr>
          <w:rFonts w:ascii="Times New Roman" w:hAnsi="Times New Roman"/>
          <w:sz w:val="28"/>
          <w:szCs w:val="28"/>
        </w:rPr>
      </w:pPr>
      <w:r w:rsidRPr="0032282D">
        <w:rPr>
          <w:rFonts w:ascii="Times New Roman" w:hAnsi="Times New Roman"/>
          <w:color w:val="000000"/>
          <w:sz w:val="28"/>
          <w:szCs w:val="28"/>
        </w:rPr>
        <w:t xml:space="preserve">Показатель </w:t>
      </w:r>
      <w:r w:rsidRPr="0032282D">
        <w:rPr>
          <w:rFonts w:ascii="Times New Roman" w:hAnsi="Times New Roman"/>
          <w:i/>
          <w:color w:val="000000"/>
          <w:sz w:val="28"/>
          <w:szCs w:val="28"/>
        </w:rPr>
        <w:t>«</w:t>
      </w:r>
      <w:r w:rsidRPr="0032282D">
        <w:rPr>
          <w:rFonts w:ascii="Times New Roman" w:hAnsi="Times New Roman" w:hint="eastAsia"/>
          <w:i/>
          <w:color w:val="000000"/>
          <w:sz w:val="28"/>
          <w:szCs w:val="28"/>
        </w:rPr>
        <w:t>Наличие</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возможности</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развития</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творческих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способностей</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и</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интересов</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обучающихся</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включая</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участие</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конкурсах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олимпиадах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выставках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смотрах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физкультурных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мероприятиях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спортивных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мероприятиях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том</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числе</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официальных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спортивных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соревнованиях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и</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других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массовых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мероприятиях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включая</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участие</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во</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всероссийских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и</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международных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олимпиадах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и</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конкурсах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а</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также</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в</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промежуточных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их</w:t>
      </w:r>
      <w:r w:rsidRPr="0032282D">
        <w:rPr>
          <w:rFonts w:ascii="Times New Roman" w:hAnsi="Times New Roman"/>
          <w:i/>
          <w:color w:val="000000"/>
          <w:sz w:val="28"/>
          <w:szCs w:val="28"/>
        </w:rPr>
        <w:t xml:space="preserve"> </w:t>
      </w:r>
      <w:r w:rsidRPr="0032282D">
        <w:rPr>
          <w:rFonts w:ascii="Times New Roman" w:hAnsi="Times New Roman" w:hint="eastAsia"/>
          <w:i/>
          <w:color w:val="000000"/>
          <w:sz w:val="28"/>
          <w:szCs w:val="28"/>
        </w:rPr>
        <w:t>этапах</w:t>
      </w:r>
      <w:r w:rsidRPr="0032282D">
        <w:rPr>
          <w:rFonts w:ascii="Times New Roman" w:hAnsi="Times New Roman"/>
          <w:i/>
          <w:color w:val="000000"/>
          <w:sz w:val="28"/>
          <w:szCs w:val="28"/>
        </w:rPr>
        <w:t xml:space="preserve">)» </w:t>
      </w:r>
    </w:p>
    <w:p w:rsidR="00670C54" w:rsidRPr="00982900" w:rsidRDefault="00670C54" w:rsidP="00786116">
      <w:pPr>
        <w:tabs>
          <w:tab w:val="left" w:pos="993"/>
        </w:tabs>
        <w:spacing w:after="0" w:line="276" w:lineRule="auto"/>
        <w:ind w:firstLine="709"/>
        <w:jc w:val="both"/>
        <w:rPr>
          <w:rFonts w:ascii="Times New Roman" w:hAnsi="Times New Roman"/>
          <w:sz w:val="28"/>
          <w:szCs w:val="28"/>
        </w:rPr>
      </w:pPr>
      <w:proofErr w:type="gramStart"/>
      <w:r w:rsidRPr="00982900">
        <w:rPr>
          <w:rFonts w:ascii="Times New Roman" w:hAnsi="Times New Roman"/>
          <w:sz w:val="28"/>
          <w:szCs w:val="28"/>
        </w:rPr>
        <w:t>Информация о н</w:t>
      </w:r>
      <w:r w:rsidRPr="00982900">
        <w:rPr>
          <w:rFonts w:ascii="Times New Roman" w:hAnsi="Times New Roman" w:hint="eastAsia"/>
          <w:sz w:val="28"/>
          <w:szCs w:val="28"/>
        </w:rPr>
        <w:t>аличии</w:t>
      </w:r>
      <w:r w:rsidRPr="00982900">
        <w:rPr>
          <w:rFonts w:ascii="Times New Roman" w:hAnsi="Times New Roman"/>
          <w:sz w:val="28"/>
          <w:szCs w:val="28"/>
        </w:rPr>
        <w:t xml:space="preserve"> </w:t>
      </w:r>
      <w:r w:rsidRPr="00982900">
        <w:rPr>
          <w:rFonts w:ascii="Times New Roman" w:hAnsi="Times New Roman" w:hint="eastAsia"/>
          <w:sz w:val="28"/>
          <w:szCs w:val="28"/>
        </w:rPr>
        <w:t>в</w:t>
      </w:r>
      <w:r w:rsidRPr="00982900">
        <w:rPr>
          <w:rFonts w:ascii="Times New Roman" w:hAnsi="Times New Roman"/>
          <w:sz w:val="28"/>
          <w:szCs w:val="28"/>
        </w:rPr>
        <w:t xml:space="preserve"> </w:t>
      </w:r>
      <w:r w:rsidRPr="00982900">
        <w:rPr>
          <w:rFonts w:ascii="Times New Roman" w:hAnsi="Times New Roman" w:hint="eastAsia"/>
          <w:sz w:val="28"/>
          <w:szCs w:val="28"/>
        </w:rPr>
        <w:t>образовательной</w:t>
      </w:r>
      <w:r w:rsidRPr="00982900">
        <w:rPr>
          <w:rFonts w:ascii="Times New Roman" w:hAnsi="Times New Roman"/>
          <w:sz w:val="28"/>
          <w:szCs w:val="28"/>
        </w:rPr>
        <w:t xml:space="preserve"> </w:t>
      </w:r>
      <w:r w:rsidRPr="00982900">
        <w:rPr>
          <w:rFonts w:ascii="Times New Roman" w:hAnsi="Times New Roman" w:hint="eastAsia"/>
          <w:sz w:val="28"/>
          <w:szCs w:val="28"/>
        </w:rPr>
        <w:t>организации</w:t>
      </w:r>
      <w:r w:rsidRPr="00982900">
        <w:rPr>
          <w:rFonts w:ascii="Times New Roman" w:hAnsi="Times New Roman"/>
          <w:sz w:val="28"/>
          <w:szCs w:val="28"/>
        </w:rPr>
        <w:t xml:space="preserve"> </w:t>
      </w:r>
      <w:r w:rsidRPr="00982900">
        <w:rPr>
          <w:rFonts w:ascii="Times New Roman" w:hAnsi="Times New Roman" w:hint="eastAsia"/>
          <w:sz w:val="28"/>
          <w:szCs w:val="28"/>
        </w:rPr>
        <w:t>системы</w:t>
      </w:r>
      <w:r w:rsidRPr="00982900">
        <w:rPr>
          <w:rFonts w:ascii="Times New Roman" w:hAnsi="Times New Roman"/>
          <w:sz w:val="28"/>
          <w:szCs w:val="28"/>
        </w:rPr>
        <w:t xml:space="preserve"> </w:t>
      </w:r>
      <w:r w:rsidRPr="00982900">
        <w:rPr>
          <w:rFonts w:ascii="Times New Roman" w:hAnsi="Times New Roman" w:hint="eastAsia"/>
          <w:sz w:val="28"/>
          <w:szCs w:val="28"/>
        </w:rPr>
        <w:t>выявления</w:t>
      </w:r>
      <w:r w:rsidRPr="00982900">
        <w:rPr>
          <w:rFonts w:ascii="Times New Roman" w:hAnsi="Times New Roman"/>
          <w:sz w:val="28"/>
          <w:szCs w:val="28"/>
        </w:rPr>
        <w:t xml:space="preserve"> </w:t>
      </w:r>
      <w:r w:rsidRPr="00982900">
        <w:rPr>
          <w:rFonts w:ascii="Times New Roman" w:hAnsi="Times New Roman" w:hint="eastAsia"/>
          <w:sz w:val="28"/>
          <w:szCs w:val="28"/>
        </w:rPr>
        <w:t>творчески</w:t>
      </w:r>
      <w:r w:rsidRPr="00982900">
        <w:rPr>
          <w:rFonts w:ascii="Times New Roman" w:hAnsi="Times New Roman"/>
          <w:sz w:val="28"/>
          <w:szCs w:val="28"/>
        </w:rPr>
        <w:t xml:space="preserve"> </w:t>
      </w:r>
      <w:r w:rsidRPr="00982900">
        <w:rPr>
          <w:rFonts w:ascii="Times New Roman" w:hAnsi="Times New Roman" w:hint="eastAsia"/>
          <w:sz w:val="28"/>
          <w:szCs w:val="28"/>
        </w:rPr>
        <w:t>одарённых</w:t>
      </w:r>
      <w:r w:rsidRPr="00982900">
        <w:rPr>
          <w:rFonts w:ascii="Times New Roman" w:hAnsi="Times New Roman"/>
          <w:sz w:val="28"/>
          <w:szCs w:val="28"/>
        </w:rPr>
        <w:t xml:space="preserve"> </w:t>
      </w:r>
      <w:r w:rsidRPr="00982900">
        <w:rPr>
          <w:rFonts w:ascii="Times New Roman" w:hAnsi="Times New Roman" w:hint="eastAsia"/>
          <w:sz w:val="28"/>
          <w:szCs w:val="28"/>
        </w:rPr>
        <w:t>обучающихся</w:t>
      </w:r>
      <w:r w:rsidRPr="00982900">
        <w:rPr>
          <w:rFonts w:ascii="Times New Roman" w:hAnsi="Times New Roman"/>
          <w:sz w:val="28"/>
          <w:szCs w:val="28"/>
        </w:rPr>
        <w:t xml:space="preserve">, </w:t>
      </w:r>
      <w:r w:rsidRPr="00982900">
        <w:rPr>
          <w:rFonts w:ascii="Times New Roman" w:hAnsi="Times New Roman" w:hint="eastAsia"/>
          <w:sz w:val="28"/>
          <w:szCs w:val="28"/>
        </w:rPr>
        <w:t>включая</w:t>
      </w:r>
      <w:r w:rsidRPr="00982900">
        <w:rPr>
          <w:rFonts w:ascii="Times New Roman" w:hAnsi="Times New Roman"/>
          <w:sz w:val="28"/>
          <w:szCs w:val="28"/>
        </w:rPr>
        <w:t xml:space="preserve"> </w:t>
      </w:r>
      <w:r w:rsidRPr="00982900">
        <w:rPr>
          <w:rFonts w:ascii="Times New Roman" w:hAnsi="Times New Roman" w:hint="eastAsia"/>
          <w:sz w:val="28"/>
          <w:szCs w:val="28"/>
        </w:rPr>
        <w:t>психолого</w:t>
      </w:r>
      <w:r w:rsidRPr="00982900">
        <w:rPr>
          <w:rFonts w:ascii="Times New Roman" w:hAnsi="Times New Roman"/>
          <w:sz w:val="28"/>
          <w:szCs w:val="28"/>
        </w:rPr>
        <w:t>-</w:t>
      </w:r>
      <w:r w:rsidRPr="00982900">
        <w:rPr>
          <w:rFonts w:ascii="Times New Roman" w:hAnsi="Times New Roman" w:hint="eastAsia"/>
          <w:sz w:val="28"/>
          <w:szCs w:val="28"/>
        </w:rPr>
        <w:t>педагогическое</w:t>
      </w:r>
      <w:r w:rsidRPr="00982900">
        <w:rPr>
          <w:rFonts w:ascii="Times New Roman" w:hAnsi="Times New Roman"/>
          <w:sz w:val="28"/>
          <w:szCs w:val="28"/>
        </w:rPr>
        <w:t xml:space="preserve"> </w:t>
      </w:r>
      <w:r w:rsidRPr="00982900">
        <w:rPr>
          <w:rFonts w:ascii="Times New Roman" w:hAnsi="Times New Roman" w:hint="eastAsia"/>
          <w:sz w:val="28"/>
          <w:szCs w:val="28"/>
        </w:rPr>
        <w:t>сопровождение</w:t>
      </w:r>
      <w:r w:rsidRPr="00982900">
        <w:rPr>
          <w:rFonts w:ascii="Times New Roman" w:hAnsi="Times New Roman"/>
          <w:sz w:val="28"/>
          <w:szCs w:val="28"/>
        </w:rPr>
        <w:t xml:space="preserve"> </w:t>
      </w:r>
      <w:r w:rsidRPr="00982900">
        <w:rPr>
          <w:rFonts w:ascii="Times New Roman" w:hAnsi="Times New Roman" w:hint="eastAsia"/>
          <w:sz w:val="28"/>
          <w:szCs w:val="28"/>
        </w:rPr>
        <w:t>обучающихся</w:t>
      </w:r>
      <w:r w:rsidRPr="00982900">
        <w:rPr>
          <w:rFonts w:ascii="Times New Roman" w:hAnsi="Times New Roman"/>
          <w:sz w:val="28"/>
          <w:szCs w:val="28"/>
        </w:rPr>
        <w:t xml:space="preserve"> присутствует на сайтах </w:t>
      </w:r>
      <w:r w:rsidRPr="00982900">
        <w:rPr>
          <w:rFonts w:ascii="Times New Roman" w:hAnsi="Times New Roman"/>
          <w:color w:val="000000"/>
          <w:sz w:val="28"/>
          <w:szCs w:val="28"/>
        </w:rPr>
        <w:t>КГПОАУ</w:t>
      </w:r>
      <w:r w:rsidRPr="00982900">
        <w:rPr>
          <w:rFonts w:ascii="Times New Roman" w:hAnsi="Times New Roman"/>
          <w:sz w:val="28"/>
          <w:szCs w:val="28"/>
        </w:rPr>
        <w:t xml:space="preserve"> «Камчатский политехнический техникум» и </w:t>
      </w:r>
      <w:r w:rsidRPr="00982900">
        <w:rPr>
          <w:rFonts w:ascii="Times New Roman" w:hAnsi="Times New Roman"/>
          <w:color w:val="000000"/>
          <w:sz w:val="28"/>
          <w:szCs w:val="28"/>
        </w:rPr>
        <w:t>КГПОБУ</w:t>
      </w:r>
      <w:r w:rsidRPr="00982900">
        <w:rPr>
          <w:rFonts w:ascii="Times New Roman" w:hAnsi="Times New Roman"/>
          <w:sz w:val="28"/>
          <w:szCs w:val="28"/>
        </w:rPr>
        <w:t xml:space="preserve"> «Камчатский индустриальный техникум», поэтому только эти образовательные организации получили 1 балл.</w:t>
      </w:r>
      <w:proofErr w:type="gramEnd"/>
    </w:p>
    <w:p w:rsidR="00670C54" w:rsidRDefault="00670C54" w:rsidP="00786116">
      <w:pPr>
        <w:pStyle w:val="a7"/>
        <w:tabs>
          <w:tab w:val="left" w:pos="993"/>
        </w:tabs>
        <w:spacing w:line="276" w:lineRule="auto"/>
        <w:ind w:left="0"/>
        <w:rPr>
          <w:rFonts w:ascii="Times New Roman" w:hAnsi="Times New Roman"/>
          <w:sz w:val="28"/>
          <w:szCs w:val="28"/>
        </w:rPr>
      </w:pPr>
      <w:r w:rsidRPr="00982900">
        <w:rPr>
          <w:rFonts w:ascii="Times New Roman" w:hAnsi="Times New Roman"/>
          <w:sz w:val="28"/>
          <w:szCs w:val="28"/>
        </w:rPr>
        <w:t>Информация о работе образовательной организации по организации творческих конкурсов, фестивалей, конкурсов</w:t>
      </w:r>
      <w:r>
        <w:rPr>
          <w:rFonts w:ascii="Times New Roman" w:hAnsi="Times New Roman"/>
          <w:sz w:val="28"/>
          <w:szCs w:val="28"/>
        </w:rPr>
        <w:t xml:space="preserve"> профессионального мастерства, выставок, социально-значимых и других массовых мероприятий присутствует у </w:t>
      </w: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и </w:t>
      </w:r>
      <w:r>
        <w:rPr>
          <w:rFonts w:ascii="Times New Roman" w:hAnsi="Times New Roman"/>
          <w:color w:val="000000"/>
          <w:sz w:val="28"/>
          <w:szCs w:val="28"/>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Оценка по данному параметру </w:t>
      </w:r>
      <w:proofErr w:type="gramStart"/>
      <w:r>
        <w:rPr>
          <w:rFonts w:ascii="Times New Roman" w:hAnsi="Times New Roman"/>
          <w:sz w:val="28"/>
          <w:szCs w:val="28"/>
        </w:rPr>
        <w:t>указанным</w:t>
      </w:r>
      <w:proofErr w:type="gramEnd"/>
      <w:r>
        <w:rPr>
          <w:rFonts w:ascii="Times New Roman" w:hAnsi="Times New Roman"/>
          <w:sz w:val="28"/>
          <w:szCs w:val="28"/>
        </w:rPr>
        <w:t xml:space="preserve"> ОО 1 балл.</w:t>
      </w:r>
    </w:p>
    <w:p w:rsidR="00670C54" w:rsidRPr="00362DD9" w:rsidRDefault="00670C54" w:rsidP="00786116">
      <w:pPr>
        <w:tabs>
          <w:tab w:val="left" w:pos="993"/>
        </w:tabs>
        <w:spacing w:after="0" w:line="276" w:lineRule="auto"/>
        <w:ind w:firstLine="709"/>
        <w:jc w:val="both"/>
        <w:rPr>
          <w:rFonts w:ascii="Times New Roman" w:hAnsi="Times New Roman"/>
          <w:sz w:val="28"/>
          <w:szCs w:val="28"/>
        </w:rPr>
      </w:pPr>
      <w:r>
        <w:rPr>
          <w:rFonts w:ascii="Times New Roman" w:hAnsi="Times New Roman"/>
          <w:sz w:val="28"/>
          <w:szCs w:val="28"/>
        </w:rPr>
        <w:t>В</w:t>
      </w:r>
      <w:r w:rsidRPr="00362DD9">
        <w:rPr>
          <w:rFonts w:ascii="Times New Roman" w:hAnsi="Times New Roman"/>
          <w:sz w:val="28"/>
          <w:szCs w:val="28"/>
        </w:rPr>
        <w:t xml:space="preserve"> виду отсутствия данных</w:t>
      </w:r>
      <w:r>
        <w:rPr>
          <w:rFonts w:ascii="Times New Roman" w:hAnsi="Times New Roman"/>
          <w:i/>
          <w:color w:val="000000"/>
          <w:sz w:val="28"/>
          <w:szCs w:val="28"/>
        </w:rPr>
        <w:t xml:space="preserve"> о д</w:t>
      </w:r>
      <w:r w:rsidRPr="00362DD9">
        <w:rPr>
          <w:rFonts w:ascii="Times New Roman" w:hAnsi="Times New Roman"/>
          <w:i/>
          <w:sz w:val="28"/>
          <w:szCs w:val="28"/>
        </w:rPr>
        <w:t>ол</w:t>
      </w:r>
      <w:r>
        <w:rPr>
          <w:rFonts w:ascii="Times New Roman" w:hAnsi="Times New Roman"/>
          <w:i/>
          <w:sz w:val="28"/>
          <w:szCs w:val="28"/>
        </w:rPr>
        <w:t>е</w:t>
      </w:r>
      <w:r w:rsidRPr="00362DD9">
        <w:rPr>
          <w:rFonts w:ascii="Times New Roman" w:hAnsi="Times New Roman"/>
          <w:i/>
          <w:sz w:val="28"/>
          <w:szCs w:val="28"/>
        </w:rPr>
        <w:t xml:space="preserve"> обучающихся образовательной организации, участвующих в олимпиадах, конкурсах, спортивных </w:t>
      </w:r>
      <w:r w:rsidRPr="00362DD9">
        <w:rPr>
          <w:rFonts w:ascii="Times New Roman" w:hAnsi="Times New Roman"/>
          <w:i/>
          <w:sz w:val="28"/>
          <w:szCs w:val="28"/>
        </w:rPr>
        <w:lastRenderedPageBreak/>
        <w:t xml:space="preserve">мероприятий различного уровня от общей </w:t>
      </w:r>
      <w:proofErr w:type="gramStart"/>
      <w:r w:rsidRPr="00362DD9">
        <w:rPr>
          <w:rFonts w:ascii="Times New Roman" w:hAnsi="Times New Roman"/>
          <w:i/>
          <w:sz w:val="28"/>
          <w:szCs w:val="28"/>
        </w:rPr>
        <w:t>численности</w:t>
      </w:r>
      <w:proofErr w:type="gramEnd"/>
      <w:r w:rsidRPr="00362DD9">
        <w:rPr>
          <w:rFonts w:ascii="Times New Roman" w:hAnsi="Times New Roman"/>
          <w:i/>
          <w:sz w:val="28"/>
          <w:szCs w:val="28"/>
        </w:rPr>
        <w:t xml:space="preserve"> обучающихся образовательной организации и долю обучающихся, проявляющих социальную и творческую активность, подтверждаемую участием в различных акциях социального характера, работе общественных организаций, в организации различных проектов от общего количества обучающихся образовательной организации</w:t>
      </w:r>
      <w:r>
        <w:rPr>
          <w:rFonts w:ascii="Times New Roman" w:hAnsi="Times New Roman"/>
          <w:i/>
          <w:sz w:val="28"/>
          <w:szCs w:val="28"/>
        </w:rPr>
        <w:t>, в</w:t>
      </w:r>
      <w:r w:rsidRPr="00362DD9">
        <w:rPr>
          <w:rFonts w:ascii="Times New Roman" w:hAnsi="Times New Roman"/>
          <w:sz w:val="28"/>
          <w:szCs w:val="28"/>
        </w:rPr>
        <w:t>се образовательные организации получили 0 баллов.</w:t>
      </w:r>
    </w:p>
    <w:p w:rsidR="00670C54" w:rsidRPr="00A82294" w:rsidRDefault="00670C54" w:rsidP="00786116">
      <w:pPr>
        <w:tabs>
          <w:tab w:val="left" w:pos="993"/>
        </w:tabs>
        <w:spacing w:after="0" w:line="276" w:lineRule="auto"/>
        <w:ind w:firstLine="709"/>
        <w:jc w:val="both"/>
        <w:rPr>
          <w:rFonts w:ascii="Times New Roman" w:hAnsi="Times New Roman"/>
          <w:i/>
          <w:sz w:val="28"/>
          <w:szCs w:val="28"/>
        </w:rPr>
      </w:pPr>
      <w:proofErr w:type="gramStart"/>
      <w:r w:rsidRPr="00A82294">
        <w:rPr>
          <w:rFonts w:ascii="Times New Roman" w:hAnsi="Times New Roman"/>
          <w:i/>
          <w:sz w:val="28"/>
          <w:szCs w:val="28"/>
        </w:rPr>
        <w:t>Обучающиеся</w:t>
      </w:r>
      <w:proofErr w:type="gramEnd"/>
      <w:r w:rsidRPr="00A82294">
        <w:rPr>
          <w:rFonts w:ascii="Times New Roman" w:hAnsi="Times New Roman"/>
          <w:i/>
          <w:sz w:val="28"/>
          <w:szCs w:val="28"/>
        </w:rPr>
        <w:t>, ставшие победителями и призерами региональных, федеральных, международных олимпиад, конкурсов профессионального мастерства, соревнований и т.д.</w:t>
      </w:r>
    </w:p>
    <w:p w:rsidR="00670C54" w:rsidRPr="007541AC" w:rsidRDefault="00670C54" w:rsidP="00786116">
      <w:pPr>
        <w:tabs>
          <w:tab w:val="left" w:pos="993"/>
        </w:tabs>
        <w:spacing w:after="0" w:line="276" w:lineRule="auto"/>
        <w:ind w:firstLine="709"/>
        <w:jc w:val="both"/>
        <w:rPr>
          <w:rFonts w:ascii="Times New Roman" w:hAnsi="Times New Roman"/>
          <w:sz w:val="28"/>
          <w:szCs w:val="28"/>
        </w:rPr>
      </w:pPr>
      <w:r w:rsidRPr="007541AC">
        <w:rPr>
          <w:rFonts w:ascii="Times New Roman" w:hAnsi="Times New Roman"/>
          <w:sz w:val="28"/>
          <w:szCs w:val="28"/>
        </w:rPr>
        <w:t>- на региональном уровне</w:t>
      </w:r>
      <w:r>
        <w:rPr>
          <w:rFonts w:ascii="Times New Roman" w:hAnsi="Times New Roman"/>
          <w:sz w:val="28"/>
          <w:szCs w:val="28"/>
        </w:rPr>
        <w:t xml:space="preserve"> – в </w:t>
      </w:r>
      <w:r>
        <w:rPr>
          <w:rFonts w:ascii="Times New Roman" w:hAnsi="Times New Roman"/>
          <w:color w:val="000000"/>
          <w:sz w:val="28"/>
          <w:szCs w:val="28"/>
        </w:rPr>
        <w:t>КГПОБУ</w:t>
      </w:r>
      <w:r w:rsidRPr="009D4345">
        <w:rPr>
          <w:rFonts w:ascii="Times New Roman" w:hAnsi="Times New Roman"/>
          <w:sz w:val="28"/>
          <w:szCs w:val="28"/>
        </w:rPr>
        <w:t xml:space="preserve"> «Камчатский индустриальный техникум»</w:t>
      </w:r>
      <w:r w:rsidRPr="007541AC">
        <w:rPr>
          <w:rFonts w:ascii="Times New Roman" w:hAnsi="Times New Roman"/>
          <w:sz w:val="28"/>
          <w:szCs w:val="28"/>
        </w:rPr>
        <w:t>;</w:t>
      </w:r>
    </w:p>
    <w:p w:rsidR="00670C54" w:rsidRDefault="00670C54" w:rsidP="00786116">
      <w:pPr>
        <w:tabs>
          <w:tab w:val="left" w:pos="993"/>
        </w:tabs>
        <w:spacing w:after="0" w:line="276" w:lineRule="auto"/>
        <w:ind w:firstLine="709"/>
        <w:jc w:val="both"/>
        <w:rPr>
          <w:rFonts w:ascii="Times New Roman" w:hAnsi="Times New Roman"/>
          <w:sz w:val="28"/>
          <w:szCs w:val="28"/>
        </w:rPr>
      </w:pPr>
      <w:r w:rsidRPr="00153F5D">
        <w:rPr>
          <w:rFonts w:ascii="Times New Roman" w:hAnsi="Times New Roman"/>
          <w:sz w:val="28"/>
          <w:szCs w:val="28"/>
        </w:rPr>
        <w:t>- на федеральном уровне</w:t>
      </w:r>
      <w:r>
        <w:rPr>
          <w:rFonts w:ascii="Times New Roman" w:hAnsi="Times New Roman"/>
          <w:sz w:val="28"/>
          <w:szCs w:val="28"/>
        </w:rPr>
        <w:t xml:space="preserve"> –</w:t>
      </w:r>
      <w:r w:rsidRPr="005441F0">
        <w:rPr>
          <w:rFonts w:ascii="Times New Roman" w:hAnsi="Times New Roman"/>
          <w:color w:val="000000"/>
          <w:sz w:val="28"/>
          <w:szCs w:val="28"/>
        </w:rPr>
        <w:t xml:space="preserve"> </w:t>
      </w:r>
      <w:r>
        <w:rPr>
          <w:rFonts w:ascii="Times New Roman" w:hAnsi="Times New Roman"/>
          <w:color w:val="000000"/>
          <w:sz w:val="28"/>
          <w:szCs w:val="28"/>
        </w:rPr>
        <w:t>в КГПОАУ</w:t>
      </w:r>
      <w:r w:rsidRPr="009D4345">
        <w:rPr>
          <w:rFonts w:ascii="Times New Roman" w:hAnsi="Times New Roman"/>
          <w:sz w:val="28"/>
          <w:szCs w:val="28"/>
        </w:rPr>
        <w:t xml:space="preserve"> </w:t>
      </w:r>
      <w:r w:rsidRPr="00737EE0">
        <w:rPr>
          <w:rFonts w:ascii="Times New Roman" w:hAnsi="Times New Roman"/>
          <w:sz w:val="28"/>
          <w:szCs w:val="28"/>
        </w:rPr>
        <w:t>«Камчатский политехнический техникум»</w:t>
      </w:r>
      <w:r>
        <w:rPr>
          <w:rFonts w:ascii="Times New Roman" w:hAnsi="Times New Roman"/>
          <w:sz w:val="28"/>
          <w:szCs w:val="28"/>
        </w:rPr>
        <w:t>;</w:t>
      </w:r>
    </w:p>
    <w:p w:rsidR="00670C54" w:rsidRDefault="00670C54" w:rsidP="00786116">
      <w:pPr>
        <w:tabs>
          <w:tab w:val="left" w:pos="993"/>
        </w:tabs>
        <w:spacing w:after="0" w:line="276" w:lineRule="auto"/>
        <w:ind w:firstLine="709"/>
        <w:jc w:val="both"/>
        <w:rPr>
          <w:rFonts w:ascii="Times New Roman" w:hAnsi="Times New Roman"/>
          <w:sz w:val="28"/>
          <w:szCs w:val="28"/>
        </w:rPr>
      </w:pPr>
      <w:r>
        <w:rPr>
          <w:rFonts w:ascii="Times New Roman" w:hAnsi="Times New Roman"/>
          <w:sz w:val="28"/>
          <w:szCs w:val="28"/>
        </w:rPr>
        <w:t>- на международном уровне – призеров среди студентов оцениваемых ОО не было.</w:t>
      </w:r>
    </w:p>
    <w:p w:rsidR="00670C54" w:rsidRDefault="00670C54" w:rsidP="00786116">
      <w:pPr>
        <w:tabs>
          <w:tab w:val="left" w:pos="993"/>
        </w:tabs>
        <w:spacing w:after="0" w:line="276" w:lineRule="auto"/>
        <w:ind w:firstLine="709"/>
        <w:jc w:val="both"/>
        <w:rPr>
          <w:rFonts w:ascii="Times New Roman" w:hAnsi="Times New Roman"/>
          <w:sz w:val="28"/>
          <w:szCs w:val="28"/>
        </w:rPr>
      </w:pPr>
      <w:r>
        <w:rPr>
          <w:rFonts w:ascii="Times New Roman" w:hAnsi="Times New Roman"/>
          <w:color w:val="000000"/>
          <w:sz w:val="28"/>
          <w:szCs w:val="28"/>
        </w:rPr>
        <w:t>КГПОАУ</w:t>
      </w:r>
      <w:r w:rsidRPr="009D4345">
        <w:rPr>
          <w:rFonts w:ascii="Times New Roman" w:hAnsi="Times New Roman"/>
          <w:sz w:val="28"/>
          <w:szCs w:val="28"/>
        </w:rPr>
        <w:t xml:space="preserve"> </w:t>
      </w:r>
      <w:r w:rsidRPr="00737EE0">
        <w:rPr>
          <w:rFonts w:ascii="Times New Roman" w:hAnsi="Times New Roman"/>
          <w:sz w:val="28"/>
          <w:szCs w:val="28"/>
        </w:rPr>
        <w:t>«Камчатский политехнический техникум»</w:t>
      </w:r>
      <w:r>
        <w:rPr>
          <w:rFonts w:ascii="Times New Roman" w:hAnsi="Times New Roman"/>
          <w:sz w:val="28"/>
          <w:szCs w:val="28"/>
        </w:rPr>
        <w:t xml:space="preserve"> получила 2 балла, </w:t>
      </w:r>
      <w:r>
        <w:rPr>
          <w:rFonts w:ascii="Times New Roman" w:hAnsi="Times New Roman"/>
          <w:color w:val="000000"/>
          <w:sz w:val="28"/>
          <w:szCs w:val="28"/>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- 1 балл. Остальные образовательные организации получили 0 баллов.</w:t>
      </w:r>
    </w:p>
    <w:p w:rsidR="00670C54" w:rsidRPr="00153F5D" w:rsidRDefault="00670C54" w:rsidP="00786116">
      <w:pPr>
        <w:spacing w:after="0" w:line="276" w:lineRule="auto"/>
        <w:ind w:firstLine="709"/>
        <w:jc w:val="both"/>
        <w:rPr>
          <w:rFonts w:ascii="Times New Roman" w:hAnsi="Times New Roman"/>
          <w:sz w:val="28"/>
          <w:szCs w:val="28"/>
        </w:rPr>
      </w:pPr>
      <w:r>
        <w:rPr>
          <w:rFonts w:ascii="Times New Roman" w:hAnsi="Times New Roman"/>
          <w:i/>
          <w:color w:val="000000"/>
          <w:sz w:val="28"/>
          <w:szCs w:val="28"/>
        </w:rPr>
        <w:t>Информация по параметру</w:t>
      </w:r>
      <w:r w:rsidRPr="0006132B">
        <w:rPr>
          <w:rFonts w:ascii="Times New Roman" w:hAnsi="Times New Roman"/>
          <w:i/>
          <w:color w:val="000000"/>
          <w:sz w:val="28"/>
          <w:szCs w:val="28"/>
        </w:rPr>
        <w:t xml:space="preserve"> </w:t>
      </w:r>
      <w:r w:rsidRPr="00A82294">
        <w:rPr>
          <w:rFonts w:ascii="Times New Roman" w:hAnsi="Times New Roman"/>
          <w:i/>
          <w:sz w:val="28"/>
          <w:szCs w:val="28"/>
        </w:rPr>
        <w:t>«Наличие системы материального поощрения творчески одаренных, социально активных обучающихся, и обучающихся, показывающих отличные успехи в обучении»</w:t>
      </w:r>
      <w:r w:rsidRPr="00A82294">
        <w:rPr>
          <w:rFonts w:ascii="Times New Roman" w:hAnsi="Times New Roman"/>
          <w:sz w:val="28"/>
          <w:szCs w:val="28"/>
        </w:rPr>
        <w:t xml:space="preserve"> присутствует в </w:t>
      </w:r>
      <w:r w:rsidRPr="00A82294">
        <w:rPr>
          <w:rFonts w:ascii="Times New Roman" w:hAnsi="Times New Roman"/>
          <w:color w:val="000000"/>
          <w:sz w:val="28"/>
          <w:szCs w:val="28"/>
        </w:rPr>
        <w:t>КГПОАУ</w:t>
      </w:r>
      <w:r w:rsidRPr="009D4345">
        <w:rPr>
          <w:rFonts w:ascii="Times New Roman" w:hAnsi="Times New Roman"/>
          <w:sz w:val="28"/>
          <w:szCs w:val="28"/>
        </w:rPr>
        <w:t xml:space="preserve"> </w:t>
      </w:r>
      <w:r w:rsidRPr="00737EE0">
        <w:rPr>
          <w:rFonts w:ascii="Times New Roman" w:hAnsi="Times New Roman"/>
          <w:sz w:val="28"/>
          <w:szCs w:val="28"/>
        </w:rPr>
        <w:t>«Камчатский политехнический техникум»</w:t>
      </w:r>
      <w:r>
        <w:rPr>
          <w:rFonts w:ascii="Times New Roman" w:hAnsi="Times New Roman"/>
          <w:sz w:val="28"/>
          <w:szCs w:val="28"/>
        </w:rPr>
        <w:t>,</w:t>
      </w:r>
      <w:r w:rsidRPr="005441F0">
        <w:rPr>
          <w:rFonts w:ascii="Times New Roman" w:hAnsi="Times New Roman"/>
          <w:sz w:val="28"/>
          <w:szCs w:val="28"/>
        </w:rPr>
        <w:t xml:space="preserve"> </w:t>
      </w:r>
      <w:r>
        <w:rPr>
          <w:rFonts w:ascii="Times New Roman" w:hAnsi="Times New Roman"/>
          <w:color w:val="000000"/>
          <w:sz w:val="28"/>
          <w:szCs w:val="28"/>
        </w:rPr>
        <w:t>КГПОБУ</w:t>
      </w:r>
      <w:r w:rsidRPr="00153F5D">
        <w:rPr>
          <w:rFonts w:ascii="Times New Roman" w:hAnsi="Times New Roman"/>
          <w:sz w:val="28"/>
          <w:szCs w:val="28"/>
        </w:rPr>
        <w:t xml:space="preserve"> «Камчатский педагогический колледж»</w:t>
      </w:r>
      <w:r>
        <w:rPr>
          <w:rFonts w:ascii="Times New Roman" w:hAnsi="Times New Roman"/>
          <w:sz w:val="28"/>
          <w:szCs w:val="28"/>
        </w:rPr>
        <w:t>,</w:t>
      </w:r>
      <w:r w:rsidRPr="0083372C">
        <w:rPr>
          <w:rFonts w:ascii="Times New Roman" w:hAnsi="Times New Roman"/>
          <w:color w:val="000000"/>
          <w:sz w:val="28"/>
          <w:szCs w:val="28"/>
        </w:rPr>
        <w:t xml:space="preserve"> </w:t>
      </w:r>
      <w:r>
        <w:rPr>
          <w:rFonts w:ascii="Times New Roman" w:hAnsi="Times New Roman"/>
          <w:color w:val="000000"/>
          <w:sz w:val="28"/>
          <w:szCs w:val="28"/>
        </w:rPr>
        <w:t>КГПОАУ</w:t>
      </w:r>
      <w:r w:rsidRPr="009D4345">
        <w:rPr>
          <w:rFonts w:ascii="Times New Roman" w:hAnsi="Times New Roman"/>
          <w:sz w:val="28"/>
          <w:szCs w:val="28"/>
        </w:rPr>
        <w:t xml:space="preserve"> </w:t>
      </w:r>
      <w:r w:rsidRPr="00FB1134">
        <w:rPr>
          <w:rFonts w:ascii="Times New Roman" w:hAnsi="Times New Roman"/>
          <w:color w:val="000000"/>
          <w:sz w:val="28"/>
          <w:szCs w:val="28"/>
        </w:rPr>
        <w:t>«</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sz w:val="28"/>
          <w:szCs w:val="28"/>
        </w:rPr>
        <w:t xml:space="preserve"> что отражено в локальных нормативных актах на официальных сайтах образовательных организаций. Эти образовательные организации получили по 1 баллу.</w:t>
      </w:r>
    </w:p>
    <w:p w:rsidR="00670C54" w:rsidRDefault="00670C54" w:rsidP="00786116">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Таким образом, оценка ОО по показателю в целом: </w:t>
      </w:r>
    </w:p>
    <w:p w:rsidR="00670C54" w:rsidRPr="008A1671" w:rsidRDefault="00670C54" w:rsidP="00786116">
      <w:pPr>
        <w:spacing w:after="0" w:line="276" w:lineRule="auto"/>
        <w:ind w:firstLine="709"/>
        <w:jc w:val="both"/>
        <w:rPr>
          <w:rFonts w:ascii="Times New Roman" w:hAnsi="Times New Roman"/>
          <w:sz w:val="28"/>
          <w:szCs w:val="28"/>
        </w:rPr>
      </w:pPr>
      <w:r w:rsidRPr="008A1671">
        <w:rPr>
          <w:rFonts w:ascii="Times New Roman" w:hAnsi="Times New Roman"/>
          <w:sz w:val="28"/>
          <w:szCs w:val="28"/>
        </w:rPr>
        <w:t>КГПОБУ «Камчатск</w:t>
      </w:r>
      <w:r>
        <w:rPr>
          <w:rFonts w:ascii="Times New Roman" w:hAnsi="Times New Roman"/>
          <w:sz w:val="28"/>
          <w:szCs w:val="28"/>
        </w:rPr>
        <w:t>ий политехнический техникум» – 5</w:t>
      </w:r>
      <w:r w:rsidRPr="008A1671">
        <w:rPr>
          <w:rFonts w:ascii="Times New Roman" w:hAnsi="Times New Roman"/>
          <w:sz w:val="28"/>
          <w:szCs w:val="28"/>
        </w:rPr>
        <w:t xml:space="preserve"> баллов;</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w:t>
      </w:r>
      <w:r>
        <w:rPr>
          <w:rFonts w:ascii="Times New Roman" w:hAnsi="Times New Roman"/>
          <w:color w:val="000000"/>
          <w:sz w:val="28"/>
          <w:szCs w:val="28"/>
        </w:rPr>
        <w:t>кий индустриальный техникум» – 2</w:t>
      </w:r>
      <w:r w:rsidRPr="00FE23CF">
        <w:rPr>
          <w:rFonts w:ascii="Times New Roman" w:hAnsi="Times New Roman"/>
          <w:color w:val="000000"/>
          <w:sz w:val="28"/>
          <w:szCs w:val="28"/>
        </w:rPr>
        <w:t xml:space="preserve"> </w:t>
      </w:r>
      <w:r w:rsidRPr="008A1671">
        <w:rPr>
          <w:rFonts w:ascii="Times New Roman" w:hAnsi="Times New Roman"/>
          <w:color w:val="000000"/>
          <w:sz w:val="28"/>
          <w:szCs w:val="28"/>
        </w:rPr>
        <w:t>балла;</w:t>
      </w:r>
    </w:p>
    <w:p w:rsidR="00670C54" w:rsidRPr="008A1671"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 xml:space="preserve">КГПОБУ «Камчатский педагогический колледж» – </w:t>
      </w:r>
      <w:r>
        <w:rPr>
          <w:rFonts w:ascii="Times New Roman" w:hAnsi="Times New Roman"/>
          <w:color w:val="000000"/>
          <w:sz w:val="28"/>
          <w:szCs w:val="28"/>
        </w:rPr>
        <w:t>1</w:t>
      </w:r>
      <w:r w:rsidRPr="00FE23CF">
        <w:rPr>
          <w:rFonts w:ascii="Times New Roman" w:hAnsi="Times New Roman"/>
          <w:color w:val="000000"/>
          <w:sz w:val="28"/>
          <w:szCs w:val="28"/>
        </w:rPr>
        <w:t xml:space="preserve"> </w:t>
      </w:r>
      <w:r>
        <w:rPr>
          <w:rFonts w:ascii="Times New Roman" w:hAnsi="Times New Roman"/>
          <w:color w:val="000000"/>
          <w:sz w:val="28"/>
          <w:szCs w:val="28"/>
        </w:rPr>
        <w:t>балл</w:t>
      </w:r>
      <w:r w:rsidRPr="008A1671">
        <w:rPr>
          <w:rFonts w:ascii="Times New Roman" w:hAnsi="Times New Roman"/>
          <w:color w:val="000000"/>
          <w:sz w:val="28"/>
          <w:szCs w:val="28"/>
        </w:rPr>
        <w:t>;</w:t>
      </w:r>
    </w:p>
    <w:p w:rsidR="00670C54" w:rsidRDefault="00670C54" w:rsidP="00786116">
      <w:pPr>
        <w:spacing w:after="0" w:line="276" w:lineRule="auto"/>
        <w:ind w:firstLine="709"/>
        <w:jc w:val="both"/>
        <w:rPr>
          <w:rFonts w:ascii="Times New Roman" w:hAnsi="Times New Roman"/>
          <w:color w:val="000000"/>
          <w:sz w:val="28"/>
          <w:szCs w:val="28"/>
        </w:rPr>
      </w:pPr>
      <w:r w:rsidRPr="008A1671">
        <w:rPr>
          <w:rFonts w:ascii="Times New Roman" w:hAnsi="Times New Roman"/>
          <w:color w:val="000000"/>
          <w:sz w:val="28"/>
          <w:szCs w:val="28"/>
        </w:rPr>
        <w:t>КГПОБУ «Камчатский морс</w:t>
      </w:r>
      <w:r>
        <w:rPr>
          <w:rFonts w:ascii="Times New Roman" w:hAnsi="Times New Roman"/>
          <w:color w:val="000000"/>
          <w:sz w:val="28"/>
          <w:szCs w:val="28"/>
        </w:rPr>
        <w:t>кой энергетический техникум» – 1</w:t>
      </w:r>
      <w:r w:rsidRPr="008A1671">
        <w:rPr>
          <w:rFonts w:ascii="Times New Roman" w:hAnsi="Times New Roman"/>
          <w:color w:val="000000"/>
          <w:sz w:val="28"/>
          <w:szCs w:val="28"/>
        </w:rPr>
        <w:t xml:space="preserve"> балл.</w:t>
      </w:r>
    </w:p>
    <w:p w:rsidR="00670C54" w:rsidRDefault="00670C54" w:rsidP="00786116">
      <w:pPr>
        <w:spacing w:after="0" w:line="276" w:lineRule="auto"/>
        <w:ind w:firstLine="709"/>
        <w:jc w:val="both"/>
        <w:rPr>
          <w:rFonts w:ascii="Times New Roman" w:hAnsi="Times New Roman"/>
          <w:b/>
          <w:color w:val="000000"/>
          <w:sz w:val="28"/>
          <w:szCs w:val="28"/>
        </w:rPr>
      </w:pPr>
    </w:p>
    <w:p w:rsidR="00670C54" w:rsidRPr="00CE5664" w:rsidRDefault="00670C54" w:rsidP="00786116">
      <w:pPr>
        <w:spacing w:after="0" w:line="276" w:lineRule="auto"/>
        <w:ind w:firstLine="709"/>
        <w:jc w:val="both"/>
        <w:rPr>
          <w:rFonts w:ascii="Times New Roman" w:hAnsi="Times New Roman"/>
          <w:i/>
          <w:color w:val="000000"/>
          <w:sz w:val="28"/>
          <w:szCs w:val="28"/>
        </w:rPr>
      </w:pPr>
      <w:r w:rsidRPr="00CE5664">
        <w:rPr>
          <w:rFonts w:ascii="Times New Roman" w:hAnsi="Times New Roman"/>
          <w:color w:val="000000"/>
          <w:sz w:val="28"/>
          <w:szCs w:val="28"/>
        </w:rPr>
        <w:t xml:space="preserve">Показатель </w:t>
      </w:r>
      <w:r w:rsidRPr="00CE5664">
        <w:rPr>
          <w:rFonts w:ascii="Times New Roman" w:hAnsi="Times New Roman"/>
          <w:i/>
          <w:color w:val="000000"/>
          <w:sz w:val="28"/>
          <w:szCs w:val="28"/>
        </w:rPr>
        <w:t>«</w:t>
      </w:r>
      <w:r w:rsidRPr="00CE5664">
        <w:rPr>
          <w:rFonts w:ascii="Times New Roman" w:hAnsi="Times New Roman" w:hint="eastAsia"/>
          <w:i/>
          <w:color w:val="000000"/>
          <w:sz w:val="28"/>
          <w:szCs w:val="28"/>
        </w:rPr>
        <w:t>Наличие</w:t>
      </w:r>
      <w:r w:rsidRPr="00CE5664">
        <w:rPr>
          <w:rFonts w:ascii="Times New Roman" w:hAnsi="Times New Roman"/>
          <w:i/>
          <w:color w:val="000000"/>
          <w:sz w:val="28"/>
          <w:szCs w:val="28"/>
        </w:rPr>
        <w:t xml:space="preserve"> </w:t>
      </w:r>
      <w:r w:rsidRPr="00CE5664">
        <w:rPr>
          <w:rFonts w:ascii="Times New Roman" w:hAnsi="Times New Roman" w:hint="eastAsia"/>
          <w:i/>
          <w:color w:val="000000"/>
          <w:sz w:val="28"/>
          <w:szCs w:val="28"/>
        </w:rPr>
        <w:t>социальной</w:t>
      </w:r>
      <w:r w:rsidRPr="00CE5664">
        <w:rPr>
          <w:rFonts w:ascii="Times New Roman" w:hAnsi="Times New Roman"/>
          <w:i/>
          <w:color w:val="000000"/>
          <w:sz w:val="28"/>
          <w:szCs w:val="28"/>
        </w:rPr>
        <w:t xml:space="preserve"> </w:t>
      </w:r>
      <w:r w:rsidRPr="00CE5664">
        <w:rPr>
          <w:rFonts w:ascii="Times New Roman" w:hAnsi="Times New Roman" w:hint="eastAsia"/>
          <w:i/>
          <w:color w:val="000000"/>
          <w:sz w:val="28"/>
          <w:szCs w:val="28"/>
        </w:rPr>
        <w:t>помощи</w:t>
      </w:r>
      <w:r w:rsidRPr="00CE5664">
        <w:rPr>
          <w:rFonts w:ascii="Times New Roman" w:hAnsi="Times New Roman"/>
          <w:i/>
          <w:color w:val="000000"/>
          <w:sz w:val="28"/>
          <w:szCs w:val="28"/>
        </w:rPr>
        <w:t xml:space="preserve"> </w:t>
      </w:r>
      <w:proofErr w:type="gramStart"/>
      <w:r w:rsidRPr="00CE5664">
        <w:rPr>
          <w:rFonts w:ascii="Times New Roman" w:hAnsi="Times New Roman" w:hint="eastAsia"/>
          <w:i/>
          <w:color w:val="000000"/>
          <w:sz w:val="28"/>
          <w:szCs w:val="28"/>
        </w:rPr>
        <w:t>обучающимся</w:t>
      </w:r>
      <w:proofErr w:type="gramEnd"/>
      <w:r w:rsidRPr="00CE5664">
        <w:rPr>
          <w:rFonts w:ascii="Times New Roman" w:hAnsi="Times New Roman"/>
          <w:i/>
          <w:color w:val="000000"/>
          <w:sz w:val="28"/>
          <w:szCs w:val="28"/>
        </w:rPr>
        <w:t>»</w:t>
      </w:r>
      <w:r>
        <w:rPr>
          <w:rFonts w:ascii="Times New Roman" w:hAnsi="Times New Roman"/>
          <w:i/>
          <w:color w:val="000000"/>
          <w:sz w:val="28"/>
          <w:szCs w:val="28"/>
        </w:rPr>
        <w:t>.</w:t>
      </w:r>
    </w:p>
    <w:p w:rsidR="00670C54" w:rsidRDefault="00670C54" w:rsidP="00786116">
      <w:pPr>
        <w:pStyle w:val="a7"/>
        <w:tabs>
          <w:tab w:val="left" w:pos="993"/>
        </w:tabs>
        <w:spacing w:line="276" w:lineRule="auto"/>
        <w:ind w:left="0"/>
        <w:rPr>
          <w:rFonts w:ascii="Times New Roman" w:hAnsi="Times New Roman"/>
          <w:sz w:val="28"/>
          <w:szCs w:val="28"/>
        </w:rPr>
      </w:pPr>
      <w:r>
        <w:rPr>
          <w:rFonts w:ascii="Times New Roman" w:hAnsi="Times New Roman"/>
          <w:color w:val="000000"/>
          <w:sz w:val="28"/>
          <w:szCs w:val="28"/>
        </w:rPr>
        <w:t>На сайте 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отсутствует локальный нормативный акт</w:t>
      </w:r>
      <w:r w:rsidRPr="005F47F9">
        <w:rPr>
          <w:rFonts w:ascii="Times New Roman" w:hAnsi="Times New Roman"/>
          <w:b/>
          <w:i/>
          <w:sz w:val="28"/>
          <w:szCs w:val="28"/>
        </w:rPr>
        <w:t xml:space="preserve"> </w:t>
      </w:r>
      <w:r w:rsidRPr="005441F0">
        <w:rPr>
          <w:rFonts w:ascii="Times New Roman" w:hAnsi="Times New Roman"/>
          <w:sz w:val="28"/>
          <w:szCs w:val="28"/>
        </w:rPr>
        <w:t>о порядке организации психолого-педагогической, юридической и социальной помощи детям-сиротам и детям, оставшимся без попечения родителей, а также обучающимся, попавшем в тяжелую жизненную ситуацию</w:t>
      </w:r>
      <w:r>
        <w:rPr>
          <w:rFonts w:ascii="Times New Roman" w:hAnsi="Times New Roman"/>
          <w:sz w:val="28"/>
          <w:szCs w:val="28"/>
        </w:rPr>
        <w:t xml:space="preserve">. Данная образовательная организация </w:t>
      </w:r>
      <w:r>
        <w:rPr>
          <w:rFonts w:ascii="Times New Roman" w:hAnsi="Times New Roman"/>
          <w:sz w:val="28"/>
          <w:szCs w:val="28"/>
        </w:rPr>
        <w:lastRenderedPageBreak/>
        <w:t>получила 0 баллов. Во всех остальных образовательных учреждениях информация присутствует в полном объеме. Данные образовательные организации получили 1 балл.</w:t>
      </w:r>
    </w:p>
    <w:p w:rsidR="00670C54" w:rsidRDefault="00670C54" w:rsidP="00786116">
      <w:pPr>
        <w:pStyle w:val="a7"/>
        <w:tabs>
          <w:tab w:val="left" w:pos="993"/>
        </w:tabs>
        <w:spacing w:line="276" w:lineRule="auto"/>
        <w:ind w:left="0"/>
        <w:rPr>
          <w:rFonts w:ascii="Times New Roman" w:hAnsi="Times New Roman"/>
          <w:b/>
          <w:i/>
          <w:sz w:val="28"/>
          <w:szCs w:val="28"/>
        </w:rPr>
      </w:pPr>
    </w:p>
    <w:p w:rsidR="00670C54" w:rsidRPr="00981231" w:rsidRDefault="00670C54" w:rsidP="00786116">
      <w:pPr>
        <w:pStyle w:val="a7"/>
        <w:tabs>
          <w:tab w:val="left" w:pos="993"/>
        </w:tabs>
        <w:spacing w:line="276" w:lineRule="auto"/>
        <w:ind w:left="0"/>
        <w:rPr>
          <w:rFonts w:ascii="Times New Roman" w:hAnsi="Times New Roman"/>
          <w:sz w:val="28"/>
          <w:szCs w:val="28"/>
        </w:rPr>
      </w:pPr>
      <w:proofErr w:type="gramStart"/>
      <w:r w:rsidRPr="00A82294">
        <w:rPr>
          <w:rFonts w:ascii="Times New Roman" w:hAnsi="Times New Roman"/>
          <w:sz w:val="28"/>
          <w:szCs w:val="28"/>
        </w:rPr>
        <w:t>На всех официальных сайтах образовательных организаций имеются</w:t>
      </w:r>
      <w:r>
        <w:rPr>
          <w:rFonts w:ascii="Times New Roman" w:hAnsi="Times New Roman"/>
          <w:sz w:val="28"/>
          <w:szCs w:val="28"/>
        </w:rPr>
        <w:t xml:space="preserve"> локальные нормативные акты «О </w:t>
      </w:r>
      <w:r w:rsidRPr="00981231">
        <w:rPr>
          <w:rFonts w:ascii="Times New Roman" w:hAnsi="Times New Roman"/>
          <w:sz w:val="28"/>
          <w:szCs w:val="28"/>
        </w:rPr>
        <w:t>материальной поддержк</w:t>
      </w:r>
      <w:r>
        <w:rPr>
          <w:rFonts w:ascii="Times New Roman" w:hAnsi="Times New Roman"/>
          <w:sz w:val="28"/>
          <w:szCs w:val="28"/>
        </w:rPr>
        <w:t xml:space="preserve">е </w:t>
      </w:r>
      <w:r w:rsidRPr="00981231">
        <w:rPr>
          <w:rFonts w:ascii="Times New Roman" w:hAnsi="Times New Roman"/>
          <w:sz w:val="28"/>
          <w:szCs w:val="28"/>
        </w:rPr>
        <w:t>детей-сирот и детей, оставшимся без попечения родителей, лиц из их числа, а также обучающихся, попавших в тяжелую жизненную ситуацию</w:t>
      </w:r>
      <w:r>
        <w:rPr>
          <w:rFonts w:ascii="Times New Roman" w:hAnsi="Times New Roman"/>
          <w:sz w:val="28"/>
          <w:szCs w:val="28"/>
        </w:rPr>
        <w:t>».</w:t>
      </w:r>
      <w:proofErr w:type="gramEnd"/>
      <w:r>
        <w:rPr>
          <w:rFonts w:ascii="Times New Roman" w:hAnsi="Times New Roman"/>
          <w:sz w:val="28"/>
          <w:szCs w:val="28"/>
        </w:rPr>
        <w:t xml:space="preserve"> Все образовательные организации получили по 1 баллу.</w:t>
      </w:r>
    </w:p>
    <w:p w:rsidR="00670C54" w:rsidRPr="00583E7D" w:rsidRDefault="00670C54" w:rsidP="00786116">
      <w:pPr>
        <w:pStyle w:val="a7"/>
        <w:tabs>
          <w:tab w:val="left" w:pos="993"/>
        </w:tabs>
        <w:spacing w:line="276" w:lineRule="auto"/>
        <w:ind w:left="0"/>
        <w:rPr>
          <w:rFonts w:ascii="Times New Roman" w:hAnsi="Times New Roman"/>
          <w:sz w:val="28"/>
          <w:szCs w:val="28"/>
        </w:rPr>
      </w:pPr>
      <w:r w:rsidRPr="00583E7D">
        <w:rPr>
          <w:rFonts w:ascii="Times New Roman" w:hAnsi="Times New Roman"/>
          <w:color w:val="000000"/>
          <w:sz w:val="28"/>
          <w:szCs w:val="28"/>
        </w:rPr>
        <w:t xml:space="preserve">Параметр </w:t>
      </w:r>
      <w:r w:rsidRPr="00583E7D">
        <w:rPr>
          <w:rFonts w:ascii="Times New Roman" w:hAnsi="Times New Roman"/>
          <w:sz w:val="28"/>
          <w:szCs w:val="28"/>
        </w:rPr>
        <w:t>«Наличие специалистов (педагога-психолога, социального педагога, юриста и т. д), имеющих соответствующее образование и профессиональную квалификацию, подтвержденную документально».</w:t>
      </w:r>
    </w:p>
    <w:p w:rsidR="00670C54" w:rsidRDefault="00670C54" w:rsidP="00786116">
      <w:pPr>
        <w:pStyle w:val="a7"/>
        <w:tabs>
          <w:tab w:val="left" w:pos="993"/>
        </w:tabs>
        <w:spacing w:line="276" w:lineRule="auto"/>
        <w:ind w:left="0"/>
        <w:rPr>
          <w:rFonts w:ascii="Times New Roman" w:hAnsi="Times New Roman"/>
          <w:sz w:val="28"/>
          <w:szCs w:val="28"/>
        </w:rPr>
      </w:pPr>
      <w:r>
        <w:rPr>
          <w:rFonts w:ascii="Times New Roman" w:hAnsi="Times New Roman"/>
          <w:sz w:val="28"/>
          <w:szCs w:val="28"/>
        </w:rPr>
        <w:t xml:space="preserve"> В штате </w:t>
      </w:r>
      <w:r>
        <w:rPr>
          <w:rFonts w:ascii="Times New Roman" w:hAnsi="Times New Roman"/>
          <w:color w:val="000000"/>
          <w:sz w:val="28"/>
          <w:szCs w:val="28"/>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имеется один специалист педагог-психолог, поэтому образовательная организация получила 1 балл.</w:t>
      </w:r>
    </w:p>
    <w:p w:rsidR="00670C54" w:rsidRDefault="00670C54" w:rsidP="00786116">
      <w:pPr>
        <w:pStyle w:val="a7"/>
        <w:tabs>
          <w:tab w:val="left" w:pos="993"/>
        </w:tabs>
        <w:spacing w:line="276" w:lineRule="auto"/>
        <w:ind w:left="0"/>
        <w:rPr>
          <w:rFonts w:ascii="Times New Roman" w:hAnsi="Times New Roman"/>
          <w:sz w:val="28"/>
          <w:szCs w:val="28"/>
        </w:rPr>
      </w:pPr>
      <w:r>
        <w:rPr>
          <w:rFonts w:ascii="Times New Roman" w:hAnsi="Times New Roman"/>
          <w:sz w:val="28"/>
          <w:szCs w:val="28"/>
        </w:rPr>
        <w:t xml:space="preserve">В </w:t>
      </w: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в штате присутствуют два специалиста: педагог-психолог, социальный педагог. Эта образовательная организация получила 2 балла.</w:t>
      </w:r>
    </w:p>
    <w:p w:rsidR="00670C54" w:rsidRDefault="00670C54" w:rsidP="00786116">
      <w:pPr>
        <w:pStyle w:val="a7"/>
        <w:tabs>
          <w:tab w:val="left" w:pos="993"/>
        </w:tabs>
        <w:spacing w:line="276" w:lineRule="auto"/>
        <w:ind w:left="0"/>
        <w:rPr>
          <w:rFonts w:ascii="Times New Roman" w:hAnsi="Times New Roman"/>
          <w:sz w:val="28"/>
          <w:szCs w:val="28"/>
        </w:rPr>
      </w:pPr>
      <w:r>
        <w:rPr>
          <w:rFonts w:ascii="Times New Roman" w:hAnsi="Times New Roman"/>
          <w:sz w:val="28"/>
          <w:szCs w:val="28"/>
        </w:rPr>
        <w:t xml:space="preserve">На официальном сайте </w:t>
      </w:r>
      <w:r>
        <w:rPr>
          <w:rFonts w:ascii="Times New Roman" w:hAnsi="Times New Roman"/>
          <w:color w:val="000000"/>
          <w:sz w:val="28"/>
          <w:szCs w:val="28"/>
        </w:rPr>
        <w:t>КГПОБУ</w:t>
      </w:r>
      <w:r w:rsidRPr="00153F5D">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в разделе «Сведения о структурных подразделениях» представлена информация о наличии в образовательной организации специалистов: психолог, социальный педагог.</w:t>
      </w:r>
      <w:r w:rsidRPr="0004495A">
        <w:rPr>
          <w:rFonts w:ascii="Times New Roman" w:hAnsi="Times New Roman"/>
          <w:sz w:val="28"/>
          <w:szCs w:val="28"/>
        </w:rPr>
        <w:t xml:space="preserve"> </w:t>
      </w:r>
      <w:r>
        <w:rPr>
          <w:rFonts w:ascii="Times New Roman" w:hAnsi="Times New Roman"/>
          <w:sz w:val="28"/>
          <w:szCs w:val="28"/>
        </w:rPr>
        <w:t>Эта образовательная организация получила 2 балла.</w:t>
      </w:r>
    </w:p>
    <w:p w:rsidR="00670C54" w:rsidRDefault="00670C54" w:rsidP="00786116">
      <w:pPr>
        <w:pStyle w:val="a7"/>
        <w:tabs>
          <w:tab w:val="left" w:pos="993"/>
        </w:tabs>
        <w:spacing w:line="276" w:lineRule="auto"/>
        <w:ind w:left="0"/>
        <w:rPr>
          <w:rFonts w:ascii="Times New Roman" w:hAnsi="Times New Roman"/>
          <w:sz w:val="28"/>
          <w:szCs w:val="28"/>
        </w:rPr>
      </w:pPr>
      <w:r>
        <w:rPr>
          <w:rFonts w:ascii="Times New Roman" w:hAnsi="Times New Roman"/>
          <w:color w:val="000000"/>
          <w:sz w:val="28"/>
          <w:szCs w:val="28"/>
        </w:rPr>
        <w:t>На сайте 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представлен список </w:t>
      </w:r>
      <w:r w:rsidRPr="00232D91">
        <w:rPr>
          <w:rFonts w:ascii="Times New Roman" w:hAnsi="Times New Roman" w:hint="eastAsia"/>
          <w:color w:val="000000"/>
          <w:sz w:val="28"/>
          <w:szCs w:val="28"/>
        </w:rPr>
        <w:t>руководящего</w:t>
      </w:r>
      <w:r w:rsidRPr="00232D91">
        <w:rPr>
          <w:rFonts w:ascii="Times New Roman" w:hAnsi="Times New Roman"/>
          <w:color w:val="000000"/>
          <w:sz w:val="28"/>
          <w:szCs w:val="28"/>
        </w:rPr>
        <w:t xml:space="preserve"> </w:t>
      </w:r>
      <w:r w:rsidRPr="00232D91">
        <w:rPr>
          <w:rFonts w:ascii="Times New Roman" w:hAnsi="Times New Roman" w:hint="eastAsia"/>
          <w:color w:val="000000"/>
          <w:sz w:val="28"/>
          <w:szCs w:val="28"/>
        </w:rPr>
        <w:t>и</w:t>
      </w:r>
      <w:r w:rsidRPr="00232D91">
        <w:rPr>
          <w:rFonts w:ascii="Times New Roman" w:hAnsi="Times New Roman"/>
          <w:color w:val="000000"/>
          <w:sz w:val="28"/>
          <w:szCs w:val="28"/>
        </w:rPr>
        <w:t xml:space="preserve"> </w:t>
      </w:r>
      <w:r w:rsidRPr="00232D91">
        <w:rPr>
          <w:rFonts w:ascii="Times New Roman" w:hAnsi="Times New Roman" w:hint="eastAsia"/>
          <w:color w:val="000000"/>
          <w:sz w:val="28"/>
          <w:szCs w:val="28"/>
        </w:rPr>
        <w:t>педагогического</w:t>
      </w:r>
      <w:r w:rsidRPr="00232D91">
        <w:rPr>
          <w:rFonts w:ascii="Times New Roman" w:hAnsi="Times New Roman"/>
          <w:color w:val="000000"/>
          <w:sz w:val="28"/>
          <w:szCs w:val="28"/>
        </w:rPr>
        <w:t xml:space="preserve"> </w:t>
      </w:r>
      <w:r w:rsidRPr="00232D91">
        <w:rPr>
          <w:rFonts w:ascii="Times New Roman" w:hAnsi="Times New Roman" w:hint="eastAsia"/>
          <w:color w:val="000000"/>
          <w:sz w:val="28"/>
          <w:szCs w:val="28"/>
        </w:rPr>
        <w:t>состава</w:t>
      </w:r>
      <w:r>
        <w:rPr>
          <w:rFonts w:ascii="Times New Roman" w:hAnsi="Times New Roman"/>
          <w:color w:val="000000"/>
          <w:sz w:val="28"/>
          <w:szCs w:val="28"/>
        </w:rPr>
        <w:t xml:space="preserve"> </w:t>
      </w:r>
      <w:r w:rsidRPr="00232D91">
        <w:rPr>
          <w:rFonts w:ascii="Times New Roman" w:hAnsi="Times New Roman" w:hint="eastAsia"/>
          <w:color w:val="000000"/>
          <w:sz w:val="28"/>
          <w:szCs w:val="28"/>
        </w:rPr>
        <w:t>на</w:t>
      </w:r>
      <w:r w:rsidRPr="00232D91">
        <w:rPr>
          <w:rFonts w:ascii="Times New Roman" w:hAnsi="Times New Roman"/>
          <w:color w:val="000000"/>
          <w:sz w:val="28"/>
          <w:szCs w:val="28"/>
        </w:rPr>
        <w:t xml:space="preserve"> 01.09.2015 </w:t>
      </w:r>
      <w:r w:rsidRPr="00232D91">
        <w:rPr>
          <w:rFonts w:ascii="Times New Roman" w:hAnsi="Times New Roman" w:hint="eastAsia"/>
          <w:color w:val="000000"/>
          <w:sz w:val="28"/>
          <w:szCs w:val="28"/>
        </w:rPr>
        <w:t>г</w:t>
      </w:r>
      <w:r>
        <w:rPr>
          <w:rFonts w:ascii="Times New Roman" w:hAnsi="Times New Roman"/>
          <w:color w:val="000000"/>
          <w:sz w:val="28"/>
          <w:szCs w:val="28"/>
        </w:rPr>
        <w:t xml:space="preserve">. где в наличии имеется информация о наличии в образовательной организации специалистов: </w:t>
      </w:r>
      <w:proofErr w:type="spellStart"/>
      <w:r>
        <w:rPr>
          <w:rFonts w:ascii="Times New Roman" w:hAnsi="Times New Roman"/>
          <w:color w:val="000000"/>
          <w:sz w:val="28"/>
          <w:szCs w:val="28"/>
        </w:rPr>
        <w:t>тьюторов</w:t>
      </w:r>
      <w:proofErr w:type="spellEnd"/>
      <w:r>
        <w:rPr>
          <w:rFonts w:ascii="Times New Roman" w:hAnsi="Times New Roman"/>
          <w:color w:val="000000"/>
          <w:sz w:val="28"/>
          <w:szCs w:val="28"/>
        </w:rPr>
        <w:t>, социального педагога. Данная образовательная организация получила 2 балла по данному параметру.</w:t>
      </w:r>
    </w:p>
    <w:p w:rsidR="00670C54" w:rsidRDefault="00670C54" w:rsidP="00786116">
      <w:pPr>
        <w:pStyle w:val="a7"/>
        <w:tabs>
          <w:tab w:val="left" w:pos="993"/>
        </w:tabs>
        <w:spacing w:line="276" w:lineRule="auto"/>
        <w:ind w:left="0"/>
        <w:rPr>
          <w:rFonts w:ascii="Times New Roman" w:hAnsi="Times New Roman"/>
          <w:sz w:val="28"/>
          <w:szCs w:val="28"/>
        </w:rPr>
      </w:pPr>
      <w:r w:rsidRPr="00980CB9">
        <w:rPr>
          <w:rFonts w:ascii="Times New Roman" w:hAnsi="Times New Roman"/>
          <w:color w:val="000000"/>
          <w:sz w:val="28"/>
          <w:szCs w:val="28"/>
        </w:rPr>
        <w:t xml:space="preserve">Параметр </w:t>
      </w:r>
      <w:r w:rsidRPr="00980CB9">
        <w:rPr>
          <w:rFonts w:ascii="Times New Roman" w:hAnsi="Times New Roman"/>
          <w:sz w:val="28"/>
          <w:szCs w:val="28"/>
        </w:rPr>
        <w:t xml:space="preserve">«Информация о взаимодействии с учреждениями-партнерами в области социальной поддержки (служба социальной защиты населения, службой занятости, работодателями и др.)» представлена в отчете о результатах </w:t>
      </w:r>
      <w:proofErr w:type="spellStart"/>
      <w:r w:rsidRPr="00980CB9">
        <w:rPr>
          <w:rFonts w:ascii="Times New Roman" w:hAnsi="Times New Roman"/>
          <w:sz w:val="28"/>
          <w:szCs w:val="28"/>
        </w:rPr>
        <w:t>самообследования</w:t>
      </w:r>
      <w:proofErr w:type="spellEnd"/>
      <w:r w:rsidRPr="00980CB9">
        <w:rPr>
          <w:rFonts w:ascii="Times New Roman" w:hAnsi="Times New Roman"/>
          <w:sz w:val="28"/>
          <w:szCs w:val="28"/>
        </w:rPr>
        <w:t xml:space="preserve"> только в</w:t>
      </w:r>
      <w:r w:rsidRPr="00980CB9">
        <w:rPr>
          <w:rFonts w:ascii="Times New Roman" w:hAnsi="Times New Roman"/>
          <w:color w:val="000000"/>
          <w:sz w:val="28"/>
          <w:szCs w:val="28"/>
        </w:rPr>
        <w:t xml:space="preserve"> 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Данная образовательная организация получили 1 балл, остальные – 0 баллов.</w:t>
      </w:r>
    </w:p>
    <w:p w:rsidR="00670C54" w:rsidRPr="00232D91" w:rsidRDefault="00670C54" w:rsidP="00786116">
      <w:pPr>
        <w:pStyle w:val="a7"/>
        <w:tabs>
          <w:tab w:val="left" w:pos="993"/>
        </w:tabs>
        <w:spacing w:line="276" w:lineRule="auto"/>
        <w:ind w:left="0"/>
        <w:rPr>
          <w:rFonts w:ascii="Times New Roman" w:hAnsi="Times New Roman"/>
          <w:sz w:val="28"/>
          <w:szCs w:val="28"/>
        </w:rPr>
      </w:pPr>
      <w:r w:rsidRPr="00A82294">
        <w:rPr>
          <w:rFonts w:ascii="Times New Roman" w:hAnsi="Times New Roman"/>
          <w:sz w:val="28"/>
          <w:szCs w:val="28"/>
        </w:rPr>
        <w:t>На сайтах всех образовательных организациях отсутствует информация</w:t>
      </w:r>
      <w:r w:rsidRPr="00232D91">
        <w:rPr>
          <w:rFonts w:ascii="Times New Roman" w:hAnsi="Times New Roman"/>
          <w:sz w:val="28"/>
          <w:szCs w:val="28"/>
        </w:rPr>
        <w:t xml:space="preserve"> о количестве нуждающихся в общежитии и о количестве человек </w:t>
      </w:r>
      <w:r>
        <w:rPr>
          <w:rFonts w:ascii="Times New Roman" w:hAnsi="Times New Roman"/>
          <w:sz w:val="28"/>
          <w:szCs w:val="28"/>
        </w:rPr>
        <w:t>обеспеченных местом в общежитии. По данному параметру все образовательные организации получили 0 баллов.</w:t>
      </w:r>
    </w:p>
    <w:p w:rsidR="00670C54" w:rsidRDefault="00670C54" w:rsidP="00AE78C1">
      <w:pPr>
        <w:tabs>
          <w:tab w:val="left" w:pos="993"/>
        </w:tabs>
        <w:spacing w:after="0" w:line="276" w:lineRule="auto"/>
        <w:ind w:firstLine="709"/>
        <w:jc w:val="both"/>
        <w:rPr>
          <w:rFonts w:ascii="Times New Roman" w:hAnsi="Times New Roman"/>
          <w:sz w:val="28"/>
          <w:szCs w:val="28"/>
        </w:rPr>
      </w:pPr>
      <w:r>
        <w:rPr>
          <w:rFonts w:ascii="Times New Roman" w:hAnsi="Times New Roman"/>
          <w:sz w:val="28"/>
          <w:szCs w:val="28"/>
        </w:rPr>
        <w:lastRenderedPageBreak/>
        <w:t xml:space="preserve">На сайтах </w:t>
      </w:r>
      <w:r>
        <w:rPr>
          <w:rFonts w:ascii="Times New Roman" w:hAnsi="Times New Roman"/>
          <w:color w:val="000000"/>
          <w:sz w:val="28"/>
          <w:szCs w:val="28"/>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и </w:t>
      </w:r>
      <w:r>
        <w:rPr>
          <w:rFonts w:ascii="Times New Roman" w:hAnsi="Times New Roman"/>
          <w:color w:val="000000"/>
          <w:sz w:val="28"/>
          <w:szCs w:val="28"/>
        </w:rPr>
        <w:t>КГПОАУ</w:t>
      </w:r>
      <w:r>
        <w:rPr>
          <w:rFonts w:ascii="Times New Roman" w:hAnsi="Times New Roman"/>
          <w:sz w:val="28"/>
          <w:szCs w:val="28"/>
        </w:rPr>
        <w:t xml:space="preserve"> </w:t>
      </w:r>
      <w:r w:rsidRPr="00737EE0">
        <w:rPr>
          <w:rFonts w:ascii="Times New Roman" w:hAnsi="Times New Roman"/>
          <w:sz w:val="28"/>
          <w:szCs w:val="28"/>
        </w:rPr>
        <w:t>«Камчатский политехнический техникум»</w:t>
      </w:r>
      <w:r>
        <w:rPr>
          <w:rFonts w:ascii="Times New Roman" w:hAnsi="Times New Roman"/>
          <w:sz w:val="28"/>
          <w:szCs w:val="28"/>
        </w:rPr>
        <w:t xml:space="preserve"> имеется</w:t>
      </w:r>
      <w:r w:rsidRPr="001711BF">
        <w:rPr>
          <w:rFonts w:ascii="Times New Roman" w:hAnsi="Times New Roman"/>
          <w:b/>
          <w:i/>
          <w:sz w:val="28"/>
          <w:szCs w:val="28"/>
        </w:rPr>
        <w:t xml:space="preserve"> </w:t>
      </w:r>
      <w:r w:rsidRPr="001711BF">
        <w:rPr>
          <w:rFonts w:ascii="Times New Roman" w:hAnsi="Times New Roman"/>
          <w:sz w:val="28"/>
          <w:szCs w:val="28"/>
        </w:rPr>
        <w:t>план мероприятий для детей-сирот и детей, оставшихся без попечения родителей, а также лиц из их числа по адаптации к профессиональному обучению и созданию условий для личностного развития, подготовки их к самостоятельной жизни в обществе</w:t>
      </w:r>
      <w:r>
        <w:rPr>
          <w:rFonts w:ascii="Times New Roman" w:hAnsi="Times New Roman"/>
          <w:sz w:val="28"/>
          <w:szCs w:val="28"/>
        </w:rPr>
        <w:t xml:space="preserve">. На сайтах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и КГПОБУ</w:t>
      </w:r>
      <w:r w:rsidRPr="00153F5D">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информация отсутствует.</w:t>
      </w:r>
    </w:p>
    <w:p w:rsidR="00670C54" w:rsidRPr="00980CB9" w:rsidRDefault="00670C54" w:rsidP="00AE78C1">
      <w:pPr>
        <w:tabs>
          <w:tab w:val="left" w:pos="993"/>
        </w:tabs>
        <w:spacing w:after="0" w:line="276" w:lineRule="auto"/>
        <w:ind w:firstLine="709"/>
        <w:jc w:val="both"/>
        <w:rPr>
          <w:rFonts w:ascii="Times New Roman" w:hAnsi="Times New Roman"/>
          <w:i/>
          <w:sz w:val="28"/>
          <w:szCs w:val="28"/>
        </w:rPr>
      </w:pPr>
      <w:proofErr w:type="gramStart"/>
      <w:r>
        <w:rPr>
          <w:rFonts w:ascii="Times New Roman" w:hAnsi="Times New Roman"/>
          <w:sz w:val="28"/>
          <w:szCs w:val="28"/>
        </w:rPr>
        <w:t>Информация по парам</w:t>
      </w:r>
      <w:r>
        <w:rPr>
          <w:rFonts w:ascii="Times New Roman" w:hAnsi="Times New Roman"/>
          <w:i/>
          <w:color w:val="000000"/>
          <w:sz w:val="28"/>
          <w:szCs w:val="28"/>
        </w:rPr>
        <w:t xml:space="preserve">етру </w:t>
      </w:r>
      <w:r w:rsidRPr="00980CB9">
        <w:rPr>
          <w:rFonts w:ascii="Times New Roman" w:hAnsi="Times New Roman"/>
          <w:sz w:val="28"/>
          <w:szCs w:val="28"/>
        </w:rPr>
        <w:t>«Доля выпускников профессионального образовательного учреждения из детей-сирот и детей, оставшихся без попечения родителей, а также лиц из их числа, направленных на дальнейшее обучение или трудоустроившихся на работу от общего числа выпускников из детей-сирот и детей, оставшихся без попечения родителей, а также лиц из их числа»</w:t>
      </w:r>
      <w:r>
        <w:rPr>
          <w:rFonts w:ascii="Times New Roman" w:hAnsi="Times New Roman"/>
          <w:i/>
          <w:sz w:val="28"/>
          <w:szCs w:val="28"/>
        </w:rPr>
        <w:t xml:space="preserve"> </w:t>
      </w:r>
      <w:r>
        <w:rPr>
          <w:rFonts w:ascii="Times New Roman" w:hAnsi="Times New Roman"/>
          <w:sz w:val="28"/>
          <w:szCs w:val="28"/>
        </w:rPr>
        <w:t>отсутствует на всех официальных сайтах образовательных организаций.</w:t>
      </w:r>
      <w:proofErr w:type="gramEnd"/>
      <w:r>
        <w:rPr>
          <w:rFonts w:ascii="Times New Roman" w:hAnsi="Times New Roman"/>
          <w:sz w:val="28"/>
          <w:szCs w:val="28"/>
        </w:rPr>
        <w:t xml:space="preserve"> Поэтому все образовательные организации получили 0 баллов.</w:t>
      </w:r>
    </w:p>
    <w:p w:rsidR="00670C54" w:rsidRPr="00980CB9" w:rsidRDefault="00670C54" w:rsidP="00AE78C1">
      <w:pPr>
        <w:spacing w:after="0" w:line="276" w:lineRule="auto"/>
        <w:ind w:firstLine="709"/>
        <w:jc w:val="both"/>
        <w:rPr>
          <w:rFonts w:ascii="Times New Roman" w:hAnsi="Times New Roman"/>
          <w:color w:val="000000"/>
          <w:sz w:val="28"/>
          <w:szCs w:val="28"/>
        </w:rPr>
      </w:pPr>
      <w:r w:rsidRPr="00980CB9">
        <w:rPr>
          <w:rFonts w:ascii="Times New Roman" w:hAnsi="Times New Roman"/>
          <w:color w:val="000000"/>
          <w:sz w:val="28"/>
          <w:szCs w:val="28"/>
        </w:rPr>
        <w:t xml:space="preserve">Соответственно, оценка ОО по показателю в целом: </w:t>
      </w:r>
    </w:p>
    <w:p w:rsidR="00670C54" w:rsidRPr="00980CB9" w:rsidRDefault="00670C54" w:rsidP="00AE78C1">
      <w:pPr>
        <w:spacing w:after="0" w:line="276" w:lineRule="auto"/>
        <w:ind w:firstLine="709"/>
        <w:jc w:val="both"/>
        <w:rPr>
          <w:rFonts w:ascii="Times New Roman" w:hAnsi="Times New Roman"/>
          <w:sz w:val="28"/>
          <w:szCs w:val="28"/>
        </w:rPr>
      </w:pPr>
      <w:r w:rsidRPr="00980CB9">
        <w:rPr>
          <w:rFonts w:ascii="Times New Roman" w:hAnsi="Times New Roman"/>
          <w:sz w:val="28"/>
          <w:szCs w:val="28"/>
        </w:rPr>
        <w:t>КГПОБУ «Камчатский политехнический техникум» – 6 баллов;</w:t>
      </w:r>
    </w:p>
    <w:p w:rsidR="00670C54" w:rsidRPr="00980CB9" w:rsidRDefault="00670C54" w:rsidP="00AE78C1">
      <w:pPr>
        <w:spacing w:after="0" w:line="276" w:lineRule="auto"/>
        <w:ind w:firstLine="709"/>
        <w:jc w:val="both"/>
        <w:rPr>
          <w:rFonts w:ascii="Times New Roman" w:hAnsi="Times New Roman"/>
          <w:color w:val="000000"/>
          <w:sz w:val="28"/>
          <w:szCs w:val="28"/>
        </w:rPr>
      </w:pPr>
      <w:r w:rsidRPr="00980CB9">
        <w:rPr>
          <w:rFonts w:ascii="Times New Roman" w:hAnsi="Times New Roman"/>
          <w:color w:val="000000"/>
          <w:sz w:val="28"/>
          <w:szCs w:val="28"/>
        </w:rPr>
        <w:t>КГПОБУ «Камчатский индустриальный техникум» – 3</w:t>
      </w:r>
      <w:r w:rsidRPr="00FE23CF">
        <w:rPr>
          <w:rFonts w:ascii="Times New Roman" w:hAnsi="Times New Roman"/>
          <w:color w:val="000000"/>
          <w:sz w:val="28"/>
          <w:szCs w:val="28"/>
        </w:rPr>
        <w:t xml:space="preserve"> </w:t>
      </w:r>
      <w:r w:rsidRPr="00980CB9">
        <w:rPr>
          <w:rFonts w:ascii="Times New Roman" w:hAnsi="Times New Roman"/>
          <w:color w:val="000000"/>
          <w:sz w:val="28"/>
          <w:szCs w:val="28"/>
        </w:rPr>
        <w:t>балла;</w:t>
      </w:r>
    </w:p>
    <w:p w:rsidR="00670C54" w:rsidRPr="00980CB9" w:rsidRDefault="00670C54" w:rsidP="00AE78C1">
      <w:pPr>
        <w:spacing w:after="0" w:line="276" w:lineRule="auto"/>
        <w:ind w:firstLine="709"/>
        <w:jc w:val="both"/>
        <w:rPr>
          <w:rFonts w:ascii="Times New Roman" w:hAnsi="Times New Roman"/>
          <w:color w:val="000000"/>
          <w:sz w:val="28"/>
          <w:szCs w:val="28"/>
        </w:rPr>
      </w:pPr>
      <w:r w:rsidRPr="00980CB9">
        <w:rPr>
          <w:rFonts w:ascii="Times New Roman" w:hAnsi="Times New Roman"/>
          <w:color w:val="000000"/>
          <w:sz w:val="28"/>
          <w:szCs w:val="28"/>
        </w:rPr>
        <w:t xml:space="preserve">КГПОБУ «Камчатский </w:t>
      </w:r>
      <w:proofErr w:type="gramStart"/>
      <w:r w:rsidRPr="00980CB9">
        <w:rPr>
          <w:rFonts w:ascii="Times New Roman" w:hAnsi="Times New Roman"/>
          <w:color w:val="000000"/>
          <w:sz w:val="28"/>
          <w:szCs w:val="28"/>
        </w:rPr>
        <w:t>педагогический</w:t>
      </w:r>
      <w:proofErr w:type="gramEnd"/>
      <w:r w:rsidRPr="00980CB9">
        <w:rPr>
          <w:rFonts w:ascii="Times New Roman" w:hAnsi="Times New Roman"/>
          <w:color w:val="000000"/>
          <w:sz w:val="28"/>
          <w:szCs w:val="28"/>
        </w:rPr>
        <w:t xml:space="preserve"> колледж» – 4</w:t>
      </w:r>
      <w:r w:rsidRPr="00FE23CF">
        <w:rPr>
          <w:rFonts w:ascii="Times New Roman" w:hAnsi="Times New Roman"/>
          <w:color w:val="000000"/>
          <w:sz w:val="28"/>
          <w:szCs w:val="28"/>
        </w:rPr>
        <w:t xml:space="preserve"> </w:t>
      </w:r>
      <w:r w:rsidRPr="00980CB9">
        <w:rPr>
          <w:rFonts w:ascii="Times New Roman" w:hAnsi="Times New Roman"/>
          <w:color w:val="000000"/>
          <w:sz w:val="28"/>
          <w:szCs w:val="28"/>
        </w:rPr>
        <w:t>балла;</w:t>
      </w:r>
    </w:p>
    <w:p w:rsidR="00670C54" w:rsidRDefault="00670C54" w:rsidP="00AE78C1">
      <w:pPr>
        <w:spacing w:after="0" w:line="276" w:lineRule="auto"/>
        <w:ind w:firstLine="709"/>
        <w:jc w:val="both"/>
        <w:rPr>
          <w:rFonts w:ascii="Times New Roman" w:hAnsi="Times New Roman"/>
          <w:color w:val="000000"/>
          <w:sz w:val="28"/>
          <w:szCs w:val="28"/>
        </w:rPr>
      </w:pPr>
      <w:r w:rsidRPr="00980CB9">
        <w:rPr>
          <w:rFonts w:ascii="Times New Roman" w:hAnsi="Times New Roman"/>
          <w:color w:val="000000"/>
          <w:sz w:val="28"/>
          <w:szCs w:val="28"/>
        </w:rPr>
        <w:t>КГПОБУ «Камчатский морской энергетический техникум» – 3 балла.</w:t>
      </w:r>
    </w:p>
    <w:p w:rsidR="00670C54" w:rsidRDefault="00670C54" w:rsidP="00786116">
      <w:pPr>
        <w:spacing w:after="0" w:line="276" w:lineRule="auto"/>
        <w:ind w:firstLine="709"/>
        <w:jc w:val="both"/>
        <w:rPr>
          <w:rFonts w:ascii="Times New Roman" w:hAnsi="Times New Roman"/>
          <w:b/>
          <w:i/>
          <w:sz w:val="28"/>
          <w:szCs w:val="28"/>
        </w:rPr>
      </w:pPr>
    </w:p>
    <w:p w:rsidR="00670C54" w:rsidRPr="00980CB9" w:rsidRDefault="00670C54" w:rsidP="00786116">
      <w:pPr>
        <w:spacing w:after="0" w:line="276" w:lineRule="auto"/>
        <w:ind w:firstLine="709"/>
        <w:jc w:val="both"/>
        <w:rPr>
          <w:rFonts w:ascii="Times New Roman" w:hAnsi="Times New Roman"/>
          <w:i/>
          <w:sz w:val="28"/>
          <w:szCs w:val="28"/>
        </w:rPr>
      </w:pPr>
      <w:r w:rsidRPr="00980CB9">
        <w:rPr>
          <w:rFonts w:ascii="Times New Roman" w:hAnsi="Times New Roman" w:hint="eastAsia"/>
          <w:sz w:val="28"/>
          <w:szCs w:val="28"/>
        </w:rPr>
        <w:t xml:space="preserve">Показатель </w:t>
      </w:r>
      <w:r w:rsidRPr="00980CB9">
        <w:rPr>
          <w:rFonts w:ascii="Times New Roman" w:hAnsi="Times New Roman"/>
          <w:i/>
          <w:sz w:val="28"/>
          <w:szCs w:val="28"/>
        </w:rPr>
        <w:t>«</w:t>
      </w:r>
      <w:r w:rsidRPr="00980CB9">
        <w:rPr>
          <w:rFonts w:ascii="Times New Roman" w:hAnsi="Times New Roman" w:hint="eastAsia"/>
          <w:i/>
          <w:sz w:val="28"/>
          <w:szCs w:val="28"/>
        </w:rPr>
        <w:t>Наличие</w:t>
      </w:r>
      <w:r w:rsidRPr="00980CB9">
        <w:rPr>
          <w:rFonts w:ascii="Times New Roman" w:hAnsi="Times New Roman"/>
          <w:i/>
          <w:sz w:val="28"/>
          <w:szCs w:val="28"/>
        </w:rPr>
        <w:t xml:space="preserve"> </w:t>
      </w:r>
      <w:r w:rsidRPr="00980CB9">
        <w:rPr>
          <w:rFonts w:ascii="Times New Roman" w:hAnsi="Times New Roman" w:hint="eastAsia"/>
          <w:i/>
          <w:sz w:val="28"/>
          <w:szCs w:val="28"/>
        </w:rPr>
        <w:t>условий</w:t>
      </w:r>
      <w:r w:rsidRPr="00980CB9">
        <w:rPr>
          <w:rFonts w:ascii="Times New Roman" w:hAnsi="Times New Roman"/>
          <w:i/>
          <w:sz w:val="28"/>
          <w:szCs w:val="28"/>
        </w:rPr>
        <w:t xml:space="preserve"> </w:t>
      </w:r>
      <w:r w:rsidRPr="00980CB9">
        <w:rPr>
          <w:rFonts w:ascii="Times New Roman" w:hAnsi="Times New Roman" w:hint="eastAsia"/>
          <w:i/>
          <w:sz w:val="28"/>
          <w:szCs w:val="28"/>
        </w:rPr>
        <w:t>для</w:t>
      </w:r>
      <w:r w:rsidRPr="00980CB9">
        <w:rPr>
          <w:rFonts w:ascii="Times New Roman" w:hAnsi="Times New Roman"/>
          <w:i/>
          <w:sz w:val="28"/>
          <w:szCs w:val="28"/>
        </w:rPr>
        <w:t xml:space="preserve"> </w:t>
      </w:r>
      <w:r w:rsidRPr="00980CB9">
        <w:rPr>
          <w:rFonts w:ascii="Times New Roman" w:hAnsi="Times New Roman" w:hint="eastAsia"/>
          <w:i/>
          <w:sz w:val="28"/>
          <w:szCs w:val="28"/>
        </w:rPr>
        <w:t>организации</w:t>
      </w:r>
      <w:r w:rsidRPr="00980CB9">
        <w:rPr>
          <w:rFonts w:ascii="Times New Roman" w:hAnsi="Times New Roman"/>
          <w:i/>
          <w:sz w:val="28"/>
          <w:szCs w:val="28"/>
        </w:rPr>
        <w:t xml:space="preserve"> </w:t>
      </w:r>
      <w:r w:rsidRPr="00980CB9">
        <w:rPr>
          <w:rFonts w:ascii="Times New Roman" w:hAnsi="Times New Roman" w:hint="eastAsia"/>
          <w:i/>
          <w:sz w:val="28"/>
          <w:szCs w:val="28"/>
        </w:rPr>
        <w:t>обучения</w:t>
      </w:r>
      <w:r w:rsidRPr="00980CB9">
        <w:rPr>
          <w:rFonts w:ascii="Times New Roman" w:hAnsi="Times New Roman"/>
          <w:i/>
          <w:sz w:val="28"/>
          <w:szCs w:val="28"/>
        </w:rPr>
        <w:t xml:space="preserve"> </w:t>
      </w:r>
      <w:r w:rsidRPr="00980CB9">
        <w:rPr>
          <w:rFonts w:ascii="Times New Roman" w:hAnsi="Times New Roman" w:hint="eastAsia"/>
          <w:i/>
          <w:sz w:val="28"/>
          <w:szCs w:val="28"/>
        </w:rPr>
        <w:t>обучающихся</w:t>
      </w:r>
      <w:r w:rsidRPr="00980CB9">
        <w:rPr>
          <w:rFonts w:ascii="Times New Roman" w:hAnsi="Times New Roman"/>
          <w:i/>
          <w:sz w:val="28"/>
          <w:szCs w:val="28"/>
        </w:rPr>
        <w:t xml:space="preserve"> </w:t>
      </w:r>
      <w:r w:rsidRPr="00980CB9">
        <w:rPr>
          <w:rFonts w:ascii="Times New Roman" w:hAnsi="Times New Roman" w:hint="eastAsia"/>
          <w:i/>
          <w:sz w:val="28"/>
          <w:szCs w:val="28"/>
        </w:rPr>
        <w:t>с</w:t>
      </w:r>
      <w:r w:rsidRPr="00980CB9">
        <w:rPr>
          <w:rFonts w:ascii="Times New Roman" w:hAnsi="Times New Roman"/>
          <w:i/>
          <w:sz w:val="28"/>
          <w:szCs w:val="28"/>
        </w:rPr>
        <w:t xml:space="preserve"> </w:t>
      </w:r>
      <w:r w:rsidRPr="00980CB9">
        <w:rPr>
          <w:rFonts w:ascii="Times New Roman" w:hAnsi="Times New Roman" w:hint="eastAsia"/>
          <w:i/>
          <w:sz w:val="28"/>
          <w:szCs w:val="28"/>
        </w:rPr>
        <w:t>ограниченными</w:t>
      </w:r>
      <w:r w:rsidRPr="00980CB9">
        <w:rPr>
          <w:rFonts w:ascii="Times New Roman" w:hAnsi="Times New Roman"/>
          <w:i/>
          <w:sz w:val="28"/>
          <w:szCs w:val="28"/>
        </w:rPr>
        <w:t xml:space="preserve"> </w:t>
      </w:r>
      <w:r w:rsidRPr="00980CB9">
        <w:rPr>
          <w:rFonts w:ascii="Times New Roman" w:hAnsi="Times New Roman" w:hint="eastAsia"/>
          <w:i/>
          <w:sz w:val="28"/>
          <w:szCs w:val="28"/>
        </w:rPr>
        <w:t>возможностями</w:t>
      </w:r>
      <w:r w:rsidRPr="00980CB9">
        <w:rPr>
          <w:rFonts w:ascii="Times New Roman" w:hAnsi="Times New Roman"/>
          <w:i/>
          <w:sz w:val="28"/>
          <w:szCs w:val="28"/>
        </w:rPr>
        <w:t xml:space="preserve"> </w:t>
      </w:r>
      <w:r w:rsidRPr="00980CB9">
        <w:rPr>
          <w:rFonts w:ascii="Times New Roman" w:hAnsi="Times New Roman" w:hint="eastAsia"/>
          <w:i/>
          <w:sz w:val="28"/>
          <w:szCs w:val="28"/>
        </w:rPr>
        <w:t>здоровья</w:t>
      </w:r>
      <w:r w:rsidRPr="00980CB9">
        <w:rPr>
          <w:rFonts w:ascii="Times New Roman" w:hAnsi="Times New Roman"/>
          <w:i/>
          <w:sz w:val="28"/>
          <w:szCs w:val="28"/>
        </w:rPr>
        <w:t xml:space="preserve"> </w:t>
      </w:r>
      <w:r w:rsidRPr="00980CB9">
        <w:rPr>
          <w:rFonts w:ascii="Times New Roman" w:hAnsi="Times New Roman" w:hint="eastAsia"/>
          <w:i/>
          <w:sz w:val="28"/>
          <w:szCs w:val="28"/>
        </w:rPr>
        <w:t>и</w:t>
      </w:r>
      <w:r w:rsidRPr="00980CB9">
        <w:rPr>
          <w:rFonts w:ascii="Times New Roman" w:hAnsi="Times New Roman"/>
          <w:i/>
          <w:sz w:val="28"/>
          <w:szCs w:val="28"/>
        </w:rPr>
        <w:t xml:space="preserve"> </w:t>
      </w:r>
      <w:r w:rsidRPr="00980CB9">
        <w:rPr>
          <w:rFonts w:ascii="Times New Roman" w:hAnsi="Times New Roman" w:hint="eastAsia"/>
          <w:i/>
          <w:sz w:val="28"/>
          <w:szCs w:val="28"/>
        </w:rPr>
        <w:t>инвалидов</w:t>
      </w:r>
      <w:r w:rsidRPr="00980CB9">
        <w:rPr>
          <w:rFonts w:ascii="Times New Roman" w:hAnsi="Times New Roman"/>
          <w:i/>
          <w:sz w:val="28"/>
          <w:szCs w:val="28"/>
        </w:rPr>
        <w:t>»</w:t>
      </w:r>
    </w:p>
    <w:p w:rsidR="00670C54" w:rsidRDefault="00670C54" w:rsidP="00786116">
      <w:pPr>
        <w:tabs>
          <w:tab w:val="left" w:pos="993"/>
        </w:tabs>
        <w:spacing w:after="0" w:line="276" w:lineRule="auto"/>
        <w:ind w:firstLine="709"/>
        <w:jc w:val="both"/>
        <w:rPr>
          <w:rFonts w:ascii="Times New Roman" w:hAnsi="Times New Roman"/>
          <w:sz w:val="28"/>
          <w:szCs w:val="28"/>
        </w:rPr>
      </w:pPr>
      <w:r w:rsidRPr="00232D91">
        <w:rPr>
          <w:rFonts w:ascii="Times New Roman" w:hAnsi="Times New Roman"/>
          <w:color w:val="000000"/>
          <w:sz w:val="28"/>
          <w:szCs w:val="28"/>
        </w:rPr>
        <w:t>На сайте</w:t>
      </w:r>
      <w:r>
        <w:rPr>
          <w:rFonts w:ascii="Times New Roman" w:hAnsi="Times New Roman"/>
          <w:b/>
          <w:i/>
          <w:color w:val="000000"/>
          <w:sz w:val="28"/>
          <w:szCs w:val="28"/>
        </w:rPr>
        <w:t xml:space="preserve"> </w:t>
      </w: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предусмотрена версия официального сайта для инвалидов по зрению. На сайтах остальных образовательных организациях альтернативной версии не предусмотрено. Поэтому </w:t>
      </w: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получило 1 балл, все остальные – 0 баллов.</w:t>
      </w:r>
    </w:p>
    <w:p w:rsidR="00670C54" w:rsidRPr="00584167" w:rsidRDefault="00670C54" w:rsidP="00786116">
      <w:pPr>
        <w:tabs>
          <w:tab w:val="left" w:pos="993"/>
        </w:tabs>
        <w:spacing w:after="0" w:line="276" w:lineRule="auto"/>
        <w:ind w:firstLine="709"/>
        <w:jc w:val="both"/>
        <w:rPr>
          <w:rFonts w:ascii="Times New Roman" w:hAnsi="Times New Roman"/>
          <w:sz w:val="28"/>
          <w:szCs w:val="28"/>
        </w:rPr>
      </w:pPr>
      <w:r w:rsidRPr="00584167">
        <w:rPr>
          <w:rFonts w:ascii="Times New Roman" w:hAnsi="Times New Roman"/>
          <w:color w:val="000000"/>
          <w:sz w:val="28"/>
          <w:szCs w:val="28"/>
        </w:rPr>
        <w:t>Специальные локальные нормативные акты, регламентирующие работу с инвалидами и лицами с ОВЗ, не представлены на сайтах ОО.  Однако на сайте КГПОАУ</w:t>
      </w:r>
      <w:r w:rsidRPr="00584167">
        <w:rPr>
          <w:rFonts w:ascii="Times New Roman" w:hAnsi="Times New Roman"/>
          <w:sz w:val="28"/>
          <w:szCs w:val="28"/>
        </w:rPr>
        <w:t xml:space="preserve"> «Камчатский политехнический техникум» есть ссылка в разделе «Абитуриенту» на страницу «Особенности проведения вступительных испытаний для граждан с ограниченными возможностями здоровья».  Данная организация получила 1 балл. На остальных же сайтах образовательных организаций </w:t>
      </w:r>
      <w:r>
        <w:rPr>
          <w:rFonts w:ascii="Times New Roman" w:hAnsi="Times New Roman"/>
          <w:sz w:val="28"/>
          <w:szCs w:val="28"/>
        </w:rPr>
        <w:t>указанные нормативно-правовые акты отсутствуют.</w:t>
      </w:r>
      <w:r w:rsidRPr="00584167">
        <w:rPr>
          <w:rFonts w:ascii="Times New Roman" w:hAnsi="Times New Roman"/>
          <w:sz w:val="28"/>
          <w:szCs w:val="28"/>
        </w:rPr>
        <w:t xml:space="preserve"> </w:t>
      </w:r>
      <w:r>
        <w:rPr>
          <w:rFonts w:ascii="Times New Roman" w:hAnsi="Times New Roman"/>
          <w:sz w:val="28"/>
          <w:szCs w:val="28"/>
        </w:rPr>
        <w:t>Оценка ОО по данному параметру –</w:t>
      </w:r>
      <w:r w:rsidRPr="00584167">
        <w:rPr>
          <w:rFonts w:ascii="Times New Roman" w:hAnsi="Times New Roman"/>
          <w:sz w:val="28"/>
          <w:szCs w:val="28"/>
        </w:rPr>
        <w:t xml:space="preserve"> 0 баллов.</w:t>
      </w:r>
    </w:p>
    <w:p w:rsidR="00670C54" w:rsidRPr="00302E7B" w:rsidRDefault="00670C54" w:rsidP="00786116">
      <w:pPr>
        <w:tabs>
          <w:tab w:val="left" w:pos="993"/>
        </w:tabs>
        <w:spacing w:after="0" w:line="276" w:lineRule="auto"/>
        <w:ind w:firstLine="709"/>
        <w:jc w:val="both"/>
        <w:rPr>
          <w:rFonts w:ascii="Times New Roman" w:hAnsi="Times New Roman"/>
          <w:color w:val="000000"/>
          <w:sz w:val="28"/>
          <w:szCs w:val="28"/>
        </w:rPr>
      </w:pPr>
      <w:r>
        <w:rPr>
          <w:rFonts w:ascii="Times New Roman" w:hAnsi="Times New Roman"/>
          <w:sz w:val="28"/>
          <w:szCs w:val="28"/>
        </w:rPr>
        <w:t xml:space="preserve">Информации на официальных </w:t>
      </w:r>
      <w:r w:rsidRPr="00302E7B">
        <w:rPr>
          <w:rFonts w:ascii="Times New Roman" w:hAnsi="Times New Roman"/>
          <w:sz w:val="28"/>
          <w:szCs w:val="28"/>
        </w:rPr>
        <w:t>сайтах</w:t>
      </w:r>
      <w:r w:rsidRPr="00302E7B">
        <w:rPr>
          <w:rFonts w:ascii="Times New Roman" w:hAnsi="Times New Roman"/>
          <w:color w:val="000000"/>
          <w:sz w:val="28"/>
          <w:szCs w:val="28"/>
        </w:rPr>
        <w:t xml:space="preserve"> оцениваемых ОО о наличии условий обучения инвалидов и лиц с ОВЗ не представлено, в связ</w:t>
      </w:r>
      <w:r>
        <w:rPr>
          <w:rFonts w:ascii="Times New Roman" w:hAnsi="Times New Roman"/>
          <w:color w:val="000000"/>
          <w:sz w:val="28"/>
          <w:szCs w:val="28"/>
        </w:rPr>
        <w:t>и</w:t>
      </w:r>
      <w:r w:rsidRPr="00302E7B">
        <w:rPr>
          <w:rFonts w:ascii="Times New Roman" w:hAnsi="Times New Roman"/>
          <w:color w:val="000000"/>
          <w:sz w:val="28"/>
          <w:szCs w:val="28"/>
        </w:rPr>
        <w:t xml:space="preserve"> с этим </w:t>
      </w:r>
      <w:r w:rsidRPr="00302E7B">
        <w:rPr>
          <w:rFonts w:ascii="Times New Roman" w:hAnsi="Times New Roman"/>
          <w:sz w:val="28"/>
          <w:szCs w:val="28"/>
        </w:rPr>
        <w:t>все образовательные организации получили 0 баллов</w:t>
      </w:r>
      <w:r>
        <w:rPr>
          <w:rFonts w:ascii="Times New Roman" w:hAnsi="Times New Roman"/>
          <w:sz w:val="28"/>
          <w:szCs w:val="28"/>
        </w:rPr>
        <w:t xml:space="preserve">. </w:t>
      </w:r>
    </w:p>
    <w:p w:rsidR="00670C54" w:rsidRPr="00942BF7" w:rsidRDefault="00670C54" w:rsidP="00786116">
      <w:pPr>
        <w:spacing w:after="0" w:line="276" w:lineRule="auto"/>
        <w:ind w:firstLine="709"/>
        <w:jc w:val="both"/>
        <w:rPr>
          <w:rFonts w:ascii="Times New Roman" w:hAnsi="Times New Roman"/>
          <w:color w:val="000000"/>
          <w:sz w:val="28"/>
          <w:szCs w:val="28"/>
        </w:rPr>
      </w:pPr>
      <w:r w:rsidRPr="00942BF7">
        <w:rPr>
          <w:rFonts w:ascii="Times New Roman" w:hAnsi="Times New Roman"/>
          <w:color w:val="000000"/>
          <w:sz w:val="28"/>
          <w:szCs w:val="28"/>
        </w:rPr>
        <w:lastRenderedPageBreak/>
        <w:t>Параметр «Обеспечение доступа в здания, путей движения внутри здания, оборудованных рабочих мест, санитарно-гигиенических помещений организации».</w:t>
      </w:r>
    </w:p>
    <w:p w:rsidR="00670C54" w:rsidRDefault="00670C54" w:rsidP="00786116">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отчете о результатах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w:t>
      </w:r>
      <w:r>
        <w:rPr>
          <w:rFonts w:ascii="Times New Roman" w:hAnsi="Times New Roman"/>
          <w:color w:val="000000"/>
          <w:sz w:val="28"/>
          <w:szCs w:val="28"/>
        </w:rPr>
        <w:t>КГПОАУ</w:t>
      </w:r>
      <w:r w:rsidRPr="00737EE0">
        <w:rPr>
          <w:rFonts w:ascii="Times New Roman" w:hAnsi="Times New Roman"/>
          <w:sz w:val="28"/>
          <w:szCs w:val="28"/>
        </w:rPr>
        <w:t xml:space="preserve"> «Камчатский политехнический техникум»</w:t>
      </w:r>
      <w:r>
        <w:rPr>
          <w:rFonts w:ascii="Times New Roman" w:hAnsi="Times New Roman"/>
          <w:sz w:val="28"/>
          <w:szCs w:val="28"/>
        </w:rPr>
        <w:t xml:space="preserve"> отсутствует информация об обеспечении доступа в здания, путей движения внутри здания, оборудованных рабочих мест, санитарно-гигиенических помещений организации. Данная образовательная организация получила 0 баллов. На сайтах </w:t>
      </w:r>
      <w:r>
        <w:rPr>
          <w:rFonts w:ascii="Times New Roman" w:hAnsi="Times New Roman"/>
          <w:color w:val="000000"/>
          <w:sz w:val="28"/>
          <w:szCs w:val="28"/>
        </w:rPr>
        <w:t>КГПОБУ</w:t>
      </w:r>
      <w:r w:rsidRPr="009D4345">
        <w:rPr>
          <w:rFonts w:ascii="Times New Roman" w:hAnsi="Times New Roman"/>
          <w:sz w:val="28"/>
          <w:szCs w:val="28"/>
        </w:rPr>
        <w:t xml:space="preserve"> «Камчатский индустриальный техникум»</w:t>
      </w:r>
      <w:r>
        <w:rPr>
          <w:rFonts w:ascii="Times New Roman" w:hAnsi="Times New Roman"/>
          <w:sz w:val="28"/>
          <w:szCs w:val="28"/>
        </w:rPr>
        <w:t xml:space="preserve">, </w:t>
      </w:r>
      <w:r>
        <w:rPr>
          <w:rFonts w:ascii="Times New Roman" w:hAnsi="Times New Roman"/>
          <w:color w:val="000000"/>
          <w:sz w:val="28"/>
          <w:szCs w:val="28"/>
        </w:rPr>
        <w:t>КГПОАУ</w:t>
      </w:r>
      <w:r w:rsidRPr="00FB1134">
        <w:rPr>
          <w:rFonts w:ascii="Times New Roman" w:hAnsi="Times New Roman"/>
          <w:color w:val="000000"/>
          <w:sz w:val="28"/>
          <w:szCs w:val="28"/>
        </w:rPr>
        <w:t xml:space="preserve"> «</w:t>
      </w:r>
      <w:r>
        <w:rPr>
          <w:rFonts w:ascii="Times New Roman" w:hAnsi="Times New Roman"/>
          <w:color w:val="000000"/>
          <w:sz w:val="28"/>
          <w:szCs w:val="28"/>
        </w:rPr>
        <w:t>Камчатский морской энергетический техникум</w:t>
      </w:r>
      <w:r w:rsidRPr="00FB1134">
        <w:rPr>
          <w:rFonts w:ascii="Times New Roman" w:hAnsi="Times New Roman"/>
          <w:color w:val="000000"/>
          <w:sz w:val="28"/>
          <w:szCs w:val="28"/>
        </w:rPr>
        <w:t>»</w:t>
      </w:r>
      <w:r>
        <w:rPr>
          <w:rFonts w:ascii="Times New Roman" w:hAnsi="Times New Roman"/>
          <w:color w:val="000000"/>
          <w:sz w:val="28"/>
          <w:szCs w:val="28"/>
        </w:rPr>
        <w:t xml:space="preserve"> и</w:t>
      </w:r>
      <w:r>
        <w:rPr>
          <w:rFonts w:ascii="Times New Roman" w:hAnsi="Times New Roman"/>
          <w:sz w:val="28"/>
          <w:szCs w:val="28"/>
        </w:rPr>
        <w:t xml:space="preserve"> </w:t>
      </w:r>
      <w:r>
        <w:rPr>
          <w:rFonts w:ascii="Times New Roman" w:hAnsi="Times New Roman"/>
          <w:color w:val="000000"/>
          <w:sz w:val="28"/>
          <w:szCs w:val="28"/>
        </w:rPr>
        <w:t>КГПОБУ</w:t>
      </w:r>
      <w:r w:rsidRPr="00153F5D">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отсутствует отчет о результатах </w:t>
      </w:r>
      <w:proofErr w:type="spellStart"/>
      <w:r>
        <w:rPr>
          <w:rFonts w:ascii="Times New Roman" w:hAnsi="Times New Roman"/>
          <w:sz w:val="28"/>
          <w:szCs w:val="28"/>
        </w:rPr>
        <w:t>самообследования</w:t>
      </w:r>
      <w:proofErr w:type="spellEnd"/>
      <w:r>
        <w:rPr>
          <w:rFonts w:ascii="Times New Roman" w:hAnsi="Times New Roman"/>
          <w:sz w:val="28"/>
          <w:szCs w:val="28"/>
        </w:rPr>
        <w:t>, поэтому оценить данный показатель не представляется возможным. Образовательные организации получили 0 баллов.</w:t>
      </w:r>
    </w:p>
    <w:p w:rsidR="00670C54" w:rsidRDefault="00670C54" w:rsidP="00786116">
      <w:pPr>
        <w:spacing w:after="0" w:line="276" w:lineRule="auto"/>
        <w:ind w:firstLine="709"/>
        <w:jc w:val="both"/>
        <w:rPr>
          <w:rFonts w:ascii="Times New Roman" w:hAnsi="Times New Roman"/>
          <w:sz w:val="28"/>
          <w:szCs w:val="28"/>
        </w:rPr>
      </w:pPr>
      <w:proofErr w:type="gramStart"/>
      <w:r>
        <w:rPr>
          <w:rFonts w:ascii="Times New Roman" w:hAnsi="Times New Roman"/>
          <w:sz w:val="28"/>
          <w:szCs w:val="28"/>
        </w:rPr>
        <w:t xml:space="preserve">Результаты анкетирования пользователей образовательных услуг, полученные на основе ответов респондентов на вопрос </w:t>
      </w:r>
      <w:r w:rsidRPr="00FB0F6E">
        <w:rPr>
          <w:rFonts w:ascii="Times New Roman" w:hAnsi="Times New Roman"/>
          <w:sz w:val="28"/>
          <w:szCs w:val="28"/>
        </w:rPr>
        <w:t>«</w:t>
      </w:r>
      <w:r w:rsidRPr="00FB0F6E">
        <w:rPr>
          <w:rFonts w:ascii="Times New Roman" w:hAnsi="Times New Roman" w:hint="eastAsia"/>
          <w:sz w:val="28"/>
          <w:szCs w:val="28"/>
        </w:rPr>
        <w:t>Удовлетворены</w:t>
      </w:r>
      <w:r w:rsidRPr="00FB0F6E">
        <w:rPr>
          <w:rFonts w:ascii="Times New Roman" w:hAnsi="Times New Roman"/>
          <w:sz w:val="28"/>
          <w:szCs w:val="28"/>
        </w:rPr>
        <w:t xml:space="preserve"> </w:t>
      </w:r>
      <w:r w:rsidRPr="00FB0F6E">
        <w:rPr>
          <w:rFonts w:ascii="Times New Roman" w:hAnsi="Times New Roman" w:hint="eastAsia"/>
          <w:sz w:val="28"/>
          <w:szCs w:val="28"/>
        </w:rPr>
        <w:t>ли</w:t>
      </w:r>
      <w:r w:rsidRPr="00FB0F6E">
        <w:rPr>
          <w:rFonts w:ascii="Times New Roman" w:hAnsi="Times New Roman"/>
          <w:sz w:val="28"/>
          <w:szCs w:val="28"/>
        </w:rPr>
        <w:t xml:space="preserve"> </w:t>
      </w:r>
      <w:r w:rsidRPr="00FB0F6E">
        <w:rPr>
          <w:rFonts w:ascii="Times New Roman" w:hAnsi="Times New Roman" w:hint="eastAsia"/>
          <w:sz w:val="28"/>
          <w:szCs w:val="28"/>
        </w:rPr>
        <w:t>Вы</w:t>
      </w:r>
      <w:r w:rsidRPr="00FB0F6E">
        <w:rPr>
          <w:rFonts w:ascii="Times New Roman" w:hAnsi="Times New Roman"/>
          <w:sz w:val="28"/>
          <w:szCs w:val="28"/>
        </w:rPr>
        <w:t xml:space="preserve"> </w:t>
      </w:r>
      <w:r w:rsidRPr="00FB0F6E">
        <w:rPr>
          <w:rFonts w:ascii="Times New Roman" w:hAnsi="Times New Roman" w:hint="eastAsia"/>
          <w:sz w:val="28"/>
          <w:szCs w:val="28"/>
        </w:rPr>
        <w:t>соблюдением</w:t>
      </w:r>
      <w:r w:rsidRPr="00FB0F6E">
        <w:rPr>
          <w:rFonts w:ascii="Times New Roman" w:hAnsi="Times New Roman"/>
          <w:sz w:val="28"/>
          <w:szCs w:val="28"/>
        </w:rPr>
        <w:t xml:space="preserve"> </w:t>
      </w:r>
      <w:r w:rsidRPr="00FB0F6E">
        <w:rPr>
          <w:rFonts w:ascii="Times New Roman" w:hAnsi="Times New Roman" w:hint="eastAsia"/>
          <w:sz w:val="28"/>
          <w:szCs w:val="28"/>
        </w:rPr>
        <w:t>требований</w:t>
      </w:r>
      <w:r w:rsidRPr="00FB0F6E">
        <w:rPr>
          <w:rFonts w:ascii="Times New Roman" w:hAnsi="Times New Roman"/>
          <w:sz w:val="28"/>
          <w:szCs w:val="28"/>
        </w:rPr>
        <w:t xml:space="preserve"> </w:t>
      </w:r>
      <w:r w:rsidRPr="00FB0F6E">
        <w:rPr>
          <w:rFonts w:ascii="Times New Roman" w:hAnsi="Times New Roman" w:hint="eastAsia"/>
          <w:sz w:val="28"/>
          <w:szCs w:val="28"/>
        </w:rPr>
        <w:t>равной</w:t>
      </w:r>
      <w:r w:rsidRPr="00FB0F6E">
        <w:rPr>
          <w:rFonts w:ascii="Times New Roman" w:hAnsi="Times New Roman"/>
          <w:sz w:val="28"/>
          <w:szCs w:val="28"/>
        </w:rPr>
        <w:t xml:space="preserve"> </w:t>
      </w:r>
      <w:r w:rsidRPr="00FB0F6E">
        <w:rPr>
          <w:rFonts w:ascii="Times New Roman" w:hAnsi="Times New Roman" w:hint="eastAsia"/>
          <w:sz w:val="28"/>
          <w:szCs w:val="28"/>
        </w:rPr>
        <w:t>доступности</w:t>
      </w:r>
      <w:r w:rsidRPr="00FB0F6E">
        <w:rPr>
          <w:rFonts w:ascii="Times New Roman" w:hAnsi="Times New Roman"/>
          <w:sz w:val="28"/>
          <w:szCs w:val="28"/>
        </w:rPr>
        <w:t xml:space="preserve"> </w:t>
      </w:r>
      <w:r w:rsidRPr="00FB0F6E">
        <w:rPr>
          <w:rFonts w:ascii="Times New Roman" w:hAnsi="Times New Roman" w:hint="eastAsia"/>
          <w:sz w:val="28"/>
          <w:szCs w:val="28"/>
        </w:rPr>
        <w:t>к</w:t>
      </w:r>
      <w:r w:rsidRPr="00FB0F6E">
        <w:rPr>
          <w:rFonts w:ascii="Times New Roman" w:hAnsi="Times New Roman"/>
          <w:sz w:val="28"/>
          <w:szCs w:val="28"/>
        </w:rPr>
        <w:t xml:space="preserve"> </w:t>
      </w:r>
      <w:r w:rsidRPr="00FB0F6E">
        <w:rPr>
          <w:rFonts w:ascii="Times New Roman" w:hAnsi="Times New Roman" w:hint="eastAsia"/>
          <w:sz w:val="28"/>
          <w:szCs w:val="28"/>
        </w:rPr>
        <w:t>услугам</w:t>
      </w:r>
      <w:r w:rsidRPr="00FB0F6E">
        <w:rPr>
          <w:rFonts w:ascii="Times New Roman" w:hAnsi="Times New Roman"/>
          <w:sz w:val="28"/>
          <w:szCs w:val="28"/>
        </w:rPr>
        <w:t xml:space="preserve"> </w:t>
      </w:r>
      <w:r w:rsidRPr="00FB0F6E">
        <w:rPr>
          <w:rFonts w:ascii="Times New Roman" w:hAnsi="Times New Roman" w:hint="eastAsia"/>
          <w:sz w:val="28"/>
          <w:szCs w:val="28"/>
        </w:rPr>
        <w:t>людям</w:t>
      </w:r>
      <w:r w:rsidRPr="00FB0F6E">
        <w:rPr>
          <w:rFonts w:ascii="Times New Roman" w:hAnsi="Times New Roman"/>
          <w:sz w:val="28"/>
          <w:szCs w:val="28"/>
        </w:rPr>
        <w:t xml:space="preserve"> </w:t>
      </w:r>
      <w:r w:rsidRPr="00FB0F6E">
        <w:rPr>
          <w:rFonts w:ascii="Times New Roman" w:hAnsi="Times New Roman" w:hint="eastAsia"/>
          <w:sz w:val="28"/>
          <w:szCs w:val="28"/>
        </w:rPr>
        <w:t>с</w:t>
      </w:r>
      <w:r w:rsidRPr="00FB0F6E">
        <w:rPr>
          <w:rFonts w:ascii="Times New Roman" w:hAnsi="Times New Roman"/>
          <w:sz w:val="28"/>
          <w:szCs w:val="28"/>
        </w:rPr>
        <w:t xml:space="preserve"> </w:t>
      </w:r>
      <w:r w:rsidRPr="00FB0F6E">
        <w:rPr>
          <w:rFonts w:ascii="Times New Roman" w:hAnsi="Times New Roman" w:hint="eastAsia"/>
          <w:sz w:val="28"/>
          <w:szCs w:val="28"/>
        </w:rPr>
        <w:t>ограниченными</w:t>
      </w:r>
      <w:r w:rsidRPr="00FB0F6E">
        <w:rPr>
          <w:rFonts w:ascii="Times New Roman" w:hAnsi="Times New Roman"/>
          <w:sz w:val="28"/>
          <w:szCs w:val="28"/>
        </w:rPr>
        <w:t xml:space="preserve"> </w:t>
      </w:r>
      <w:r w:rsidRPr="00FB0F6E">
        <w:rPr>
          <w:rFonts w:ascii="Times New Roman" w:hAnsi="Times New Roman" w:hint="eastAsia"/>
          <w:sz w:val="28"/>
          <w:szCs w:val="28"/>
        </w:rPr>
        <w:t>физическими</w:t>
      </w:r>
      <w:r w:rsidRPr="00FB0F6E">
        <w:rPr>
          <w:rFonts w:ascii="Times New Roman" w:hAnsi="Times New Roman"/>
          <w:sz w:val="28"/>
          <w:szCs w:val="28"/>
        </w:rPr>
        <w:t xml:space="preserve"> </w:t>
      </w:r>
      <w:r w:rsidRPr="00FB0F6E">
        <w:rPr>
          <w:rFonts w:ascii="Times New Roman" w:hAnsi="Times New Roman" w:hint="eastAsia"/>
          <w:sz w:val="28"/>
          <w:szCs w:val="28"/>
        </w:rPr>
        <w:t>возможностями</w:t>
      </w:r>
      <w:r w:rsidRPr="00FB0F6E">
        <w:rPr>
          <w:rFonts w:ascii="Times New Roman" w:hAnsi="Times New Roman"/>
          <w:sz w:val="28"/>
          <w:szCs w:val="28"/>
        </w:rPr>
        <w:t xml:space="preserve"> </w:t>
      </w:r>
      <w:r w:rsidRPr="00FB0F6E">
        <w:rPr>
          <w:rFonts w:ascii="Times New Roman" w:hAnsi="Times New Roman" w:hint="eastAsia"/>
          <w:sz w:val="28"/>
          <w:szCs w:val="28"/>
        </w:rPr>
        <w:t>и</w:t>
      </w:r>
      <w:r w:rsidRPr="00FB0F6E">
        <w:rPr>
          <w:rFonts w:ascii="Times New Roman" w:hAnsi="Times New Roman"/>
          <w:sz w:val="28"/>
          <w:szCs w:val="28"/>
        </w:rPr>
        <w:t xml:space="preserve"> </w:t>
      </w:r>
      <w:r w:rsidRPr="00FB0F6E">
        <w:rPr>
          <w:rFonts w:ascii="Times New Roman" w:hAnsi="Times New Roman" w:hint="eastAsia"/>
          <w:sz w:val="28"/>
          <w:szCs w:val="28"/>
        </w:rPr>
        <w:t>другим</w:t>
      </w:r>
      <w:r w:rsidRPr="00FB0F6E">
        <w:rPr>
          <w:rFonts w:ascii="Times New Roman" w:hAnsi="Times New Roman"/>
          <w:sz w:val="28"/>
          <w:szCs w:val="28"/>
        </w:rPr>
        <w:t xml:space="preserve"> </w:t>
      </w:r>
      <w:r w:rsidRPr="00FB0F6E">
        <w:rPr>
          <w:rFonts w:ascii="Times New Roman" w:hAnsi="Times New Roman" w:hint="eastAsia"/>
          <w:sz w:val="28"/>
          <w:szCs w:val="28"/>
        </w:rPr>
        <w:t>маломобильным</w:t>
      </w:r>
      <w:r w:rsidRPr="00FB0F6E">
        <w:rPr>
          <w:rFonts w:ascii="Times New Roman" w:hAnsi="Times New Roman"/>
          <w:sz w:val="28"/>
          <w:szCs w:val="28"/>
        </w:rPr>
        <w:t xml:space="preserve"> </w:t>
      </w:r>
      <w:r w:rsidRPr="00FB0F6E">
        <w:rPr>
          <w:rFonts w:ascii="Times New Roman" w:hAnsi="Times New Roman" w:hint="eastAsia"/>
          <w:sz w:val="28"/>
          <w:szCs w:val="28"/>
        </w:rPr>
        <w:t>группам</w:t>
      </w:r>
      <w:r w:rsidRPr="00FB0F6E">
        <w:rPr>
          <w:rFonts w:ascii="Times New Roman" w:hAnsi="Times New Roman"/>
          <w:sz w:val="28"/>
          <w:szCs w:val="28"/>
        </w:rPr>
        <w:t xml:space="preserve"> </w:t>
      </w:r>
      <w:r w:rsidRPr="00FB0F6E">
        <w:rPr>
          <w:rFonts w:ascii="Times New Roman" w:hAnsi="Times New Roman" w:hint="eastAsia"/>
          <w:sz w:val="28"/>
          <w:szCs w:val="28"/>
        </w:rPr>
        <w:t>населения</w:t>
      </w:r>
      <w:r w:rsidRPr="00FB0F6E">
        <w:rPr>
          <w:rFonts w:ascii="Times New Roman" w:hAnsi="Times New Roman"/>
          <w:sz w:val="28"/>
          <w:szCs w:val="28"/>
        </w:rPr>
        <w:t xml:space="preserve"> (</w:t>
      </w:r>
      <w:r w:rsidRPr="00FB0F6E">
        <w:rPr>
          <w:rFonts w:ascii="Times New Roman" w:hAnsi="Times New Roman" w:hint="eastAsia"/>
          <w:sz w:val="28"/>
          <w:szCs w:val="28"/>
        </w:rPr>
        <w:t>наличие</w:t>
      </w:r>
      <w:r w:rsidRPr="00FB0F6E">
        <w:rPr>
          <w:rFonts w:ascii="Times New Roman" w:hAnsi="Times New Roman"/>
          <w:sz w:val="28"/>
          <w:szCs w:val="28"/>
        </w:rPr>
        <w:t xml:space="preserve"> </w:t>
      </w:r>
      <w:r w:rsidRPr="00FB0F6E">
        <w:rPr>
          <w:rFonts w:ascii="Times New Roman" w:hAnsi="Times New Roman" w:hint="eastAsia"/>
          <w:sz w:val="28"/>
          <w:szCs w:val="28"/>
        </w:rPr>
        <w:t>пандусов</w:t>
      </w:r>
      <w:r w:rsidRPr="00FB0F6E">
        <w:rPr>
          <w:rFonts w:ascii="Times New Roman" w:hAnsi="Times New Roman"/>
          <w:sz w:val="28"/>
          <w:szCs w:val="28"/>
        </w:rPr>
        <w:t xml:space="preserve"> </w:t>
      </w:r>
      <w:r w:rsidRPr="00FB0F6E">
        <w:rPr>
          <w:rFonts w:ascii="Times New Roman" w:hAnsi="Times New Roman" w:hint="eastAsia"/>
          <w:sz w:val="28"/>
          <w:szCs w:val="28"/>
        </w:rPr>
        <w:t>и</w:t>
      </w:r>
      <w:r w:rsidRPr="00FB0F6E">
        <w:rPr>
          <w:rFonts w:ascii="Times New Roman" w:hAnsi="Times New Roman"/>
          <w:sz w:val="28"/>
          <w:szCs w:val="28"/>
        </w:rPr>
        <w:t xml:space="preserve"> </w:t>
      </w:r>
      <w:r w:rsidRPr="00FB0F6E">
        <w:rPr>
          <w:rFonts w:ascii="Times New Roman" w:hAnsi="Times New Roman" w:hint="eastAsia"/>
          <w:sz w:val="28"/>
          <w:szCs w:val="28"/>
        </w:rPr>
        <w:t>поручней</w:t>
      </w:r>
      <w:r w:rsidRPr="00FB0F6E">
        <w:rPr>
          <w:rFonts w:ascii="Times New Roman" w:hAnsi="Times New Roman"/>
          <w:sz w:val="28"/>
          <w:szCs w:val="28"/>
        </w:rPr>
        <w:t xml:space="preserve">, </w:t>
      </w:r>
      <w:r w:rsidRPr="00FB0F6E">
        <w:rPr>
          <w:rFonts w:ascii="Times New Roman" w:hAnsi="Times New Roman" w:hint="eastAsia"/>
          <w:sz w:val="28"/>
          <w:szCs w:val="28"/>
        </w:rPr>
        <w:t>подъемников</w:t>
      </w:r>
      <w:r w:rsidRPr="00FB0F6E">
        <w:rPr>
          <w:rFonts w:ascii="Times New Roman" w:hAnsi="Times New Roman"/>
          <w:sz w:val="28"/>
          <w:szCs w:val="28"/>
        </w:rPr>
        <w:t xml:space="preserve">, </w:t>
      </w:r>
      <w:r w:rsidRPr="00FB0F6E">
        <w:rPr>
          <w:rFonts w:ascii="Times New Roman" w:hAnsi="Times New Roman" w:hint="eastAsia"/>
          <w:sz w:val="28"/>
          <w:szCs w:val="28"/>
        </w:rPr>
        <w:t>соответствующего</w:t>
      </w:r>
      <w:r w:rsidRPr="00FB0F6E">
        <w:rPr>
          <w:rFonts w:ascii="Times New Roman" w:hAnsi="Times New Roman"/>
          <w:sz w:val="28"/>
          <w:szCs w:val="28"/>
        </w:rPr>
        <w:t xml:space="preserve"> </w:t>
      </w:r>
      <w:r w:rsidRPr="00FB0F6E">
        <w:rPr>
          <w:rFonts w:ascii="Times New Roman" w:hAnsi="Times New Roman" w:hint="eastAsia"/>
          <w:sz w:val="28"/>
          <w:szCs w:val="28"/>
        </w:rPr>
        <w:t>оборудования</w:t>
      </w:r>
      <w:r w:rsidRPr="00FB0F6E">
        <w:rPr>
          <w:rFonts w:ascii="Times New Roman" w:hAnsi="Times New Roman"/>
          <w:sz w:val="28"/>
          <w:szCs w:val="28"/>
        </w:rPr>
        <w:t xml:space="preserve"> </w:t>
      </w:r>
      <w:r w:rsidRPr="00FB0F6E">
        <w:rPr>
          <w:rFonts w:ascii="Times New Roman" w:hAnsi="Times New Roman" w:hint="eastAsia"/>
          <w:sz w:val="28"/>
          <w:szCs w:val="28"/>
        </w:rPr>
        <w:t>и</w:t>
      </w:r>
      <w:r w:rsidRPr="00FB0F6E">
        <w:rPr>
          <w:rFonts w:ascii="Times New Roman" w:hAnsi="Times New Roman"/>
          <w:sz w:val="28"/>
          <w:szCs w:val="28"/>
        </w:rPr>
        <w:t xml:space="preserve"> </w:t>
      </w:r>
      <w:r w:rsidRPr="00FB0F6E">
        <w:rPr>
          <w:rFonts w:ascii="Times New Roman" w:hAnsi="Times New Roman" w:hint="eastAsia"/>
          <w:sz w:val="28"/>
          <w:szCs w:val="28"/>
        </w:rPr>
        <w:t>туалетов</w:t>
      </w:r>
      <w:r w:rsidRPr="00FB0F6E">
        <w:rPr>
          <w:rFonts w:ascii="Times New Roman" w:hAnsi="Times New Roman"/>
          <w:sz w:val="28"/>
          <w:szCs w:val="28"/>
        </w:rPr>
        <w:t xml:space="preserve">, </w:t>
      </w:r>
      <w:r w:rsidRPr="00FB0F6E">
        <w:rPr>
          <w:rFonts w:ascii="Times New Roman" w:hAnsi="Times New Roman" w:hint="eastAsia"/>
          <w:sz w:val="28"/>
          <w:szCs w:val="28"/>
        </w:rPr>
        <w:t>информативность</w:t>
      </w:r>
      <w:r w:rsidRPr="00FB0F6E">
        <w:rPr>
          <w:rFonts w:ascii="Times New Roman" w:hAnsi="Times New Roman"/>
          <w:sz w:val="28"/>
          <w:szCs w:val="28"/>
        </w:rPr>
        <w:t xml:space="preserve"> (</w:t>
      </w:r>
      <w:r w:rsidRPr="00FB0F6E">
        <w:rPr>
          <w:rFonts w:ascii="Times New Roman" w:hAnsi="Times New Roman" w:hint="eastAsia"/>
          <w:sz w:val="28"/>
          <w:szCs w:val="28"/>
        </w:rPr>
        <w:t>специальные</w:t>
      </w:r>
      <w:r w:rsidRPr="00FB0F6E">
        <w:rPr>
          <w:rFonts w:ascii="Times New Roman" w:hAnsi="Times New Roman"/>
          <w:sz w:val="28"/>
          <w:szCs w:val="28"/>
        </w:rPr>
        <w:t xml:space="preserve"> </w:t>
      </w:r>
      <w:r w:rsidRPr="00FB0F6E">
        <w:rPr>
          <w:rFonts w:ascii="Times New Roman" w:hAnsi="Times New Roman" w:hint="eastAsia"/>
          <w:sz w:val="28"/>
          <w:szCs w:val="28"/>
        </w:rPr>
        <w:t>указатели</w:t>
      </w:r>
      <w:r w:rsidRPr="00FB0F6E">
        <w:rPr>
          <w:rFonts w:ascii="Times New Roman" w:hAnsi="Times New Roman"/>
          <w:sz w:val="28"/>
          <w:szCs w:val="28"/>
        </w:rPr>
        <w:t xml:space="preserve"> </w:t>
      </w:r>
      <w:r w:rsidRPr="00FB0F6E">
        <w:rPr>
          <w:rFonts w:ascii="Times New Roman" w:hAnsi="Times New Roman" w:hint="eastAsia"/>
          <w:sz w:val="28"/>
          <w:szCs w:val="28"/>
        </w:rPr>
        <w:t>и</w:t>
      </w:r>
      <w:r w:rsidRPr="00FB0F6E">
        <w:rPr>
          <w:rFonts w:ascii="Times New Roman" w:hAnsi="Times New Roman"/>
          <w:sz w:val="28"/>
          <w:szCs w:val="28"/>
        </w:rPr>
        <w:t xml:space="preserve"> </w:t>
      </w:r>
      <w:r w:rsidRPr="00FB0F6E">
        <w:rPr>
          <w:rFonts w:ascii="Times New Roman" w:hAnsi="Times New Roman" w:hint="eastAsia"/>
          <w:sz w:val="28"/>
          <w:szCs w:val="28"/>
        </w:rPr>
        <w:t>маркировки</w:t>
      </w:r>
      <w:r w:rsidRPr="00FB0F6E">
        <w:rPr>
          <w:rFonts w:ascii="Times New Roman" w:hAnsi="Times New Roman"/>
          <w:sz w:val="28"/>
          <w:szCs w:val="28"/>
        </w:rPr>
        <w:t xml:space="preserve">), </w:t>
      </w:r>
      <w:r w:rsidRPr="00FB0F6E">
        <w:rPr>
          <w:rFonts w:ascii="Times New Roman" w:hAnsi="Times New Roman" w:hint="eastAsia"/>
          <w:sz w:val="28"/>
          <w:szCs w:val="28"/>
        </w:rPr>
        <w:t>место</w:t>
      </w:r>
      <w:r w:rsidRPr="00FB0F6E">
        <w:rPr>
          <w:rFonts w:ascii="Times New Roman" w:hAnsi="Times New Roman"/>
          <w:sz w:val="28"/>
          <w:szCs w:val="28"/>
        </w:rPr>
        <w:t xml:space="preserve"> </w:t>
      </w:r>
      <w:r w:rsidRPr="00FB0F6E">
        <w:rPr>
          <w:rFonts w:ascii="Times New Roman" w:hAnsi="Times New Roman" w:hint="eastAsia"/>
          <w:sz w:val="28"/>
          <w:szCs w:val="28"/>
        </w:rPr>
        <w:t>для</w:t>
      </w:r>
      <w:r w:rsidRPr="00FB0F6E">
        <w:rPr>
          <w:rFonts w:ascii="Times New Roman" w:hAnsi="Times New Roman"/>
          <w:sz w:val="28"/>
          <w:szCs w:val="28"/>
        </w:rPr>
        <w:t xml:space="preserve"> </w:t>
      </w:r>
      <w:r w:rsidRPr="00FB0F6E">
        <w:rPr>
          <w:rFonts w:ascii="Times New Roman" w:hAnsi="Times New Roman" w:hint="eastAsia"/>
          <w:sz w:val="28"/>
          <w:szCs w:val="28"/>
        </w:rPr>
        <w:t>оставления</w:t>
      </w:r>
      <w:r w:rsidRPr="00FB0F6E">
        <w:rPr>
          <w:rFonts w:ascii="Times New Roman" w:hAnsi="Times New Roman"/>
          <w:sz w:val="28"/>
          <w:szCs w:val="28"/>
        </w:rPr>
        <w:t xml:space="preserve"> </w:t>
      </w:r>
      <w:r w:rsidRPr="00FB0F6E">
        <w:rPr>
          <w:rFonts w:ascii="Times New Roman" w:hAnsi="Times New Roman" w:hint="eastAsia"/>
          <w:sz w:val="28"/>
          <w:szCs w:val="28"/>
        </w:rPr>
        <w:t>кресел</w:t>
      </w:r>
      <w:r w:rsidRPr="00FB0F6E">
        <w:rPr>
          <w:rFonts w:ascii="Times New Roman" w:hAnsi="Times New Roman"/>
          <w:sz w:val="28"/>
          <w:szCs w:val="28"/>
        </w:rPr>
        <w:t>-</w:t>
      </w:r>
      <w:r w:rsidRPr="00FB0F6E">
        <w:rPr>
          <w:rFonts w:ascii="Times New Roman" w:hAnsi="Times New Roman" w:hint="eastAsia"/>
          <w:sz w:val="28"/>
          <w:szCs w:val="28"/>
        </w:rPr>
        <w:t>колясок</w:t>
      </w:r>
      <w:r w:rsidRPr="00FB0F6E">
        <w:rPr>
          <w:rFonts w:ascii="Times New Roman" w:hAnsi="Times New Roman"/>
          <w:sz w:val="28"/>
          <w:szCs w:val="28"/>
        </w:rPr>
        <w:t xml:space="preserve">, </w:t>
      </w:r>
      <w:r w:rsidRPr="00FB0F6E">
        <w:rPr>
          <w:rFonts w:ascii="Times New Roman" w:hAnsi="Times New Roman" w:hint="eastAsia"/>
          <w:sz w:val="28"/>
          <w:szCs w:val="28"/>
        </w:rPr>
        <w:t>наличие</w:t>
      </w:r>
      <w:r w:rsidRPr="00FB0F6E">
        <w:rPr>
          <w:rFonts w:ascii="Times New Roman" w:hAnsi="Times New Roman"/>
          <w:sz w:val="28"/>
          <w:szCs w:val="28"/>
        </w:rPr>
        <w:t xml:space="preserve"> </w:t>
      </w:r>
      <w:r w:rsidRPr="00FB0F6E">
        <w:rPr>
          <w:rFonts w:ascii="Times New Roman" w:hAnsi="Times New Roman" w:hint="eastAsia"/>
          <w:sz w:val="28"/>
          <w:szCs w:val="28"/>
        </w:rPr>
        <w:t>службы</w:t>
      </w:r>
      <w:r w:rsidRPr="00FB0F6E">
        <w:rPr>
          <w:rFonts w:ascii="Times New Roman" w:hAnsi="Times New Roman"/>
          <w:sz w:val="28"/>
          <w:szCs w:val="28"/>
        </w:rPr>
        <w:t xml:space="preserve"> </w:t>
      </w:r>
      <w:r w:rsidRPr="00FB0F6E">
        <w:rPr>
          <w:rFonts w:ascii="Times New Roman" w:hAnsi="Times New Roman" w:hint="eastAsia"/>
          <w:sz w:val="28"/>
          <w:szCs w:val="28"/>
        </w:rPr>
        <w:t>сопровождения</w:t>
      </w:r>
      <w:r w:rsidRPr="00FB0F6E">
        <w:rPr>
          <w:rFonts w:ascii="Times New Roman" w:hAnsi="Times New Roman"/>
          <w:sz w:val="28"/>
          <w:szCs w:val="28"/>
        </w:rPr>
        <w:t xml:space="preserve">, </w:t>
      </w:r>
      <w:r w:rsidRPr="00FB0F6E">
        <w:rPr>
          <w:rFonts w:ascii="Times New Roman" w:hAnsi="Times New Roman" w:hint="eastAsia"/>
          <w:sz w:val="28"/>
          <w:szCs w:val="28"/>
        </w:rPr>
        <w:t>проч</w:t>
      </w:r>
      <w:r w:rsidRPr="00FB0F6E">
        <w:rPr>
          <w:rFonts w:ascii="Times New Roman" w:hAnsi="Times New Roman"/>
          <w:sz w:val="28"/>
          <w:szCs w:val="28"/>
        </w:rPr>
        <w:t>.)</w:t>
      </w:r>
      <w:r>
        <w:rPr>
          <w:rFonts w:ascii="Times New Roman" w:hAnsi="Times New Roman"/>
          <w:sz w:val="28"/>
          <w:szCs w:val="28"/>
        </w:rPr>
        <w:t>?</w:t>
      </w:r>
      <w:r w:rsidRPr="00FB0F6E">
        <w:rPr>
          <w:rFonts w:ascii="Times New Roman" w:hAnsi="Times New Roman"/>
          <w:sz w:val="28"/>
          <w:szCs w:val="28"/>
        </w:rPr>
        <w:t xml:space="preserve">» </w:t>
      </w:r>
      <w:r>
        <w:rPr>
          <w:rFonts w:ascii="Times New Roman" w:hAnsi="Times New Roman"/>
          <w:sz w:val="28"/>
          <w:szCs w:val="28"/>
        </w:rPr>
        <w:t xml:space="preserve">представлены в </w:t>
      </w:r>
      <w:r w:rsidRPr="002879F7">
        <w:rPr>
          <w:rFonts w:ascii="Times New Roman" w:hAnsi="Times New Roman"/>
          <w:sz w:val="28"/>
          <w:szCs w:val="28"/>
        </w:rPr>
        <w:t>Таблице 4.</w:t>
      </w:r>
      <w:proofErr w:type="gramEnd"/>
    </w:p>
    <w:p w:rsidR="00670C54" w:rsidRPr="003D2125" w:rsidRDefault="00670C54" w:rsidP="00786116">
      <w:pPr>
        <w:spacing w:after="0" w:line="276" w:lineRule="auto"/>
        <w:ind w:firstLine="709"/>
        <w:rPr>
          <w:rFonts w:ascii="Times New Roman" w:hAnsi="Times New Roman"/>
          <w:b/>
          <w:color w:val="000000"/>
          <w:sz w:val="28"/>
          <w:szCs w:val="28"/>
          <w:highlight w:val="yellow"/>
        </w:rPr>
      </w:pPr>
    </w:p>
    <w:p w:rsidR="00670C54" w:rsidRPr="007F0390" w:rsidRDefault="00670C54" w:rsidP="00670C54">
      <w:pPr>
        <w:spacing w:line="276" w:lineRule="auto"/>
        <w:rPr>
          <w:rFonts w:ascii="Times New Roman" w:hAnsi="Times New Roman"/>
          <w:b/>
          <w:color w:val="000000"/>
          <w:sz w:val="28"/>
          <w:szCs w:val="28"/>
        </w:rPr>
      </w:pPr>
      <w:r w:rsidRPr="00162821">
        <w:rPr>
          <w:rFonts w:ascii="Times New Roman" w:hAnsi="Times New Roman"/>
          <w:b/>
          <w:color w:val="000000"/>
          <w:sz w:val="28"/>
          <w:szCs w:val="28"/>
        </w:rPr>
        <w:t>Таблица</w:t>
      </w:r>
      <w:r>
        <w:rPr>
          <w:rFonts w:ascii="Times New Roman" w:hAnsi="Times New Roman"/>
          <w:b/>
          <w:color w:val="000000"/>
          <w:sz w:val="28"/>
          <w:szCs w:val="28"/>
        </w:rPr>
        <w:t xml:space="preserve"> 4</w:t>
      </w:r>
      <w:r w:rsidRPr="007F0390">
        <w:rPr>
          <w:rFonts w:ascii="Times New Roman" w:hAnsi="Times New Roman"/>
          <w:b/>
          <w:color w:val="000000"/>
          <w:sz w:val="28"/>
          <w:szCs w:val="28"/>
        </w:rPr>
        <w:t>.</w:t>
      </w:r>
    </w:p>
    <w:p w:rsidR="00670C54" w:rsidRPr="004B63DB" w:rsidRDefault="00670C54" w:rsidP="00670C54">
      <w:pPr>
        <w:spacing w:line="276" w:lineRule="auto"/>
        <w:jc w:val="center"/>
        <w:rPr>
          <w:rFonts w:ascii="Times New Roman" w:hAnsi="Times New Roman"/>
          <w:color w:val="000000"/>
          <w:sz w:val="28"/>
          <w:szCs w:val="28"/>
        </w:rPr>
      </w:pPr>
      <w:r>
        <w:rPr>
          <w:rFonts w:ascii="Times New Roman" w:hAnsi="Times New Roman"/>
          <w:color w:val="000000"/>
          <w:sz w:val="28"/>
          <w:szCs w:val="28"/>
        </w:rPr>
        <w:t>Удовлетворенность пользователей</w:t>
      </w:r>
      <w:r w:rsidRPr="007F0390">
        <w:rPr>
          <w:rFonts w:ascii="Times New Roman" w:hAnsi="Times New Roman"/>
          <w:color w:val="000000"/>
          <w:sz w:val="28"/>
          <w:szCs w:val="28"/>
        </w:rPr>
        <w:t xml:space="preserve"> образовательных услуг </w:t>
      </w:r>
      <w:r w:rsidRPr="00FB0F6E">
        <w:rPr>
          <w:rFonts w:ascii="Times New Roman" w:hAnsi="Times New Roman" w:hint="eastAsia"/>
          <w:sz w:val="28"/>
          <w:szCs w:val="28"/>
        </w:rPr>
        <w:t>соблюдением</w:t>
      </w:r>
      <w:r w:rsidRPr="00FB0F6E">
        <w:rPr>
          <w:rFonts w:ascii="Times New Roman" w:hAnsi="Times New Roman"/>
          <w:sz w:val="28"/>
          <w:szCs w:val="28"/>
        </w:rPr>
        <w:t xml:space="preserve"> </w:t>
      </w:r>
      <w:r w:rsidRPr="00FB0F6E">
        <w:rPr>
          <w:rFonts w:ascii="Times New Roman" w:hAnsi="Times New Roman" w:hint="eastAsia"/>
          <w:sz w:val="28"/>
          <w:szCs w:val="28"/>
        </w:rPr>
        <w:t>требований</w:t>
      </w:r>
      <w:r w:rsidRPr="00FB0F6E">
        <w:rPr>
          <w:rFonts w:ascii="Times New Roman" w:hAnsi="Times New Roman"/>
          <w:sz w:val="28"/>
          <w:szCs w:val="28"/>
        </w:rPr>
        <w:t xml:space="preserve"> </w:t>
      </w:r>
      <w:r w:rsidRPr="00FB0F6E">
        <w:rPr>
          <w:rFonts w:ascii="Times New Roman" w:hAnsi="Times New Roman" w:hint="eastAsia"/>
          <w:sz w:val="28"/>
          <w:szCs w:val="28"/>
        </w:rPr>
        <w:t>равной</w:t>
      </w:r>
      <w:r w:rsidRPr="00FB0F6E">
        <w:rPr>
          <w:rFonts w:ascii="Times New Roman" w:hAnsi="Times New Roman"/>
          <w:sz w:val="28"/>
          <w:szCs w:val="28"/>
        </w:rPr>
        <w:t xml:space="preserve"> </w:t>
      </w:r>
      <w:r w:rsidRPr="00FB0F6E">
        <w:rPr>
          <w:rFonts w:ascii="Times New Roman" w:hAnsi="Times New Roman" w:hint="eastAsia"/>
          <w:sz w:val="28"/>
          <w:szCs w:val="28"/>
        </w:rPr>
        <w:t>доступности</w:t>
      </w:r>
      <w:r w:rsidRPr="00FB0F6E">
        <w:rPr>
          <w:rFonts w:ascii="Times New Roman" w:hAnsi="Times New Roman"/>
          <w:sz w:val="28"/>
          <w:szCs w:val="28"/>
        </w:rPr>
        <w:t xml:space="preserve"> </w:t>
      </w:r>
      <w:r w:rsidRPr="00FB0F6E">
        <w:rPr>
          <w:rFonts w:ascii="Times New Roman" w:hAnsi="Times New Roman" w:hint="eastAsia"/>
          <w:sz w:val="28"/>
          <w:szCs w:val="28"/>
        </w:rPr>
        <w:t>к</w:t>
      </w:r>
      <w:r w:rsidRPr="00FB0F6E">
        <w:rPr>
          <w:rFonts w:ascii="Times New Roman" w:hAnsi="Times New Roman"/>
          <w:sz w:val="28"/>
          <w:szCs w:val="28"/>
        </w:rPr>
        <w:t xml:space="preserve"> </w:t>
      </w:r>
      <w:r w:rsidRPr="00FB0F6E">
        <w:rPr>
          <w:rFonts w:ascii="Times New Roman" w:hAnsi="Times New Roman" w:hint="eastAsia"/>
          <w:sz w:val="28"/>
          <w:szCs w:val="28"/>
        </w:rPr>
        <w:t>услугам</w:t>
      </w:r>
      <w:r w:rsidRPr="00FB0F6E">
        <w:rPr>
          <w:rFonts w:ascii="Times New Roman" w:hAnsi="Times New Roman"/>
          <w:sz w:val="28"/>
          <w:szCs w:val="28"/>
        </w:rPr>
        <w:t xml:space="preserve"> </w:t>
      </w:r>
      <w:r w:rsidRPr="00FB0F6E">
        <w:rPr>
          <w:rFonts w:ascii="Times New Roman" w:hAnsi="Times New Roman" w:hint="eastAsia"/>
          <w:sz w:val="28"/>
          <w:szCs w:val="28"/>
        </w:rPr>
        <w:t>людям</w:t>
      </w:r>
      <w:r w:rsidRPr="00FB0F6E">
        <w:rPr>
          <w:rFonts w:ascii="Times New Roman" w:hAnsi="Times New Roman"/>
          <w:sz w:val="28"/>
          <w:szCs w:val="28"/>
        </w:rPr>
        <w:t xml:space="preserve"> </w:t>
      </w:r>
      <w:r w:rsidRPr="00FB0F6E">
        <w:rPr>
          <w:rFonts w:ascii="Times New Roman" w:hAnsi="Times New Roman" w:hint="eastAsia"/>
          <w:sz w:val="28"/>
          <w:szCs w:val="28"/>
        </w:rPr>
        <w:t>с</w:t>
      </w:r>
      <w:r w:rsidRPr="00FB0F6E">
        <w:rPr>
          <w:rFonts w:ascii="Times New Roman" w:hAnsi="Times New Roman"/>
          <w:sz w:val="28"/>
          <w:szCs w:val="28"/>
        </w:rPr>
        <w:t xml:space="preserve"> </w:t>
      </w:r>
      <w:r w:rsidRPr="00FB0F6E">
        <w:rPr>
          <w:rFonts w:ascii="Times New Roman" w:hAnsi="Times New Roman" w:hint="eastAsia"/>
          <w:sz w:val="28"/>
          <w:szCs w:val="28"/>
        </w:rPr>
        <w:t>ограниченными</w:t>
      </w:r>
      <w:r w:rsidRPr="00FB0F6E">
        <w:rPr>
          <w:rFonts w:ascii="Times New Roman" w:hAnsi="Times New Roman"/>
          <w:sz w:val="28"/>
          <w:szCs w:val="28"/>
        </w:rPr>
        <w:t xml:space="preserve"> </w:t>
      </w:r>
      <w:r w:rsidRPr="00FB0F6E">
        <w:rPr>
          <w:rFonts w:ascii="Times New Roman" w:hAnsi="Times New Roman" w:hint="eastAsia"/>
          <w:sz w:val="28"/>
          <w:szCs w:val="28"/>
        </w:rPr>
        <w:t>физическими</w:t>
      </w:r>
      <w:r w:rsidRPr="00FB0F6E">
        <w:rPr>
          <w:rFonts w:ascii="Times New Roman" w:hAnsi="Times New Roman"/>
          <w:sz w:val="28"/>
          <w:szCs w:val="28"/>
        </w:rPr>
        <w:t xml:space="preserve"> </w:t>
      </w:r>
      <w:r w:rsidRPr="00FB0F6E">
        <w:rPr>
          <w:rFonts w:ascii="Times New Roman" w:hAnsi="Times New Roman" w:hint="eastAsia"/>
          <w:sz w:val="28"/>
          <w:szCs w:val="28"/>
        </w:rPr>
        <w:t>возможностями</w:t>
      </w:r>
      <w:r w:rsidRPr="00FB0F6E">
        <w:rPr>
          <w:rFonts w:ascii="Times New Roman" w:hAnsi="Times New Roman"/>
          <w:sz w:val="28"/>
          <w:szCs w:val="28"/>
        </w:rPr>
        <w:t xml:space="preserve"> </w:t>
      </w:r>
      <w:r w:rsidRPr="00FB0F6E">
        <w:rPr>
          <w:rFonts w:ascii="Times New Roman" w:hAnsi="Times New Roman" w:hint="eastAsia"/>
          <w:sz w:val="28"/>
          <w:szCs w:val="28"/>
        </w:rPr>
        <w:t>и</w:t>
      </w:r>
      <w:r w:rsidRPr="00FB0F6E">
        <w:rPr>
          <w:rFonts w:ascii="Times New Roman" w:hAnsi="Times New Roman"/>
          <w:sz w:val="28"/>
          <w:szCs w:val="28"/>
        </w:rPr>
        <w:t xml:space="preserve"> </w:t>
      </w:r>
      <w:r w:rsidRPr="00FB0F6E">
        <w:rPr>
          <w:rFonts w:ascii="Times New Roman" w:hAnsi="Times New Roman" w:hint="eastAsia"/>
          <w:sz w:val="28"/>
          <w:szCs w:val="28"/>
        </w:rPr>
        <w:t>другим</w:t>
      </w:r>
      <w:r w:rsidRPr="00FB0F6E">
        <w:rPr>
          <w:rFonts w:ascii="Times New Roman" w:hAnsi="Times New Roman"/>
          <w:sz w:val="28"/>
          <w:szCs w:val="28"/>
        </w:rPr>
        <w:t xml:space="preserve"> </w:t>
      </w:r>
      <w:r w:rsidRPr="00FB0F6E">
        <w:rPr>
          <w:rFonts w:ascii="Times New Roman" w:hAnsi="Times New Roman" w:hint="eastAsia"/>
          <w:sz w:val="28"/>
          <w:szCs w:val="28"/>
        </w:rPr>
        <w:t>маломобильным</w:t>
      </w:r>
      <w:r w:rsidRPr="00FB0F6E">
        <w:rPr>
          <w:rFonts w:ascii="Times New Roman" w:hAnsi="Times New Roman"/>
          <w:sz w:val="28"/>
          <w:szCs w:val="28"/>
        </w:rPr>
        <w:t xml:space="preserve"> </w:t>
      </w:r>
      <w:r w:rsidRPr="00FB0F6E">
        <w:rPr>
          <w:rFonts w:ascii="Times New Roman" w:hAnsi="Times New Roman" w:hint="eastAsia"/>
          <w:sz w:val="28"/>
          <w:szCs w:val="28"/>
        </w:rPr>
        <w:t>группам</w:t>
      </w:r>
      <w:r w:rsidRPr="00FB0F6E">
        <w:rPr>
          <w:rFonts w:ascii="Times New Roman" w:hAnsi="Times New Roman"/>
          <w:sz w:val="28"/>
          <w:szCs w:val="28"/>
        </w:rPr>
        <w:t xml:space="preserve"> </w:t>
      </w:r>
      <w:r w:rsidRPr="00FB0F6E">
        <w:rPr>
          <w:rFonts w:ascii="Times New Roman" w:hAnsi="Times New Roman" w:hint="eastAsia"/>
          <w:sz w:val="28"/>
          <w:szCs w:val="28"/>
        </w:rPr>
        <w:t>населения</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50"/>
        <w:gridCol w:w="843"/>
        <w:gridCol w:w="887"/>
        <w:gridCol w:w="955"/>
        <w:gridCol w:w="888"/>
        <w:gridCol w:w="955"/>
        <w:gridCol w:w="746"/>
        <w:gridCol w:w="928"/>
      </w:tblGrid>
      <w:tr w:rsidR="00670C54" w:rsidRPr="00CA691C" w:rsidTr="00670C54">
        <w:trPr>
          <w:cantSplit/>
          <w:trHeight w:val="1547"/>
          <w:jc w:val="center"/>
        </w:trPr>
        <w:tc>
          <w:tcPr>
            <w:tcW w:w="1793" w:type="dxa"/>
            <w:vAlign w:val="center"/>
          </w:tcPr>
          <w:p w:rsidR="00670C54" w:rsidRPr="00CA691C" w:rsidRDefault="00670C54" w:rsidP="00670C54">
            <w:pPr>
              <w:rPr>
                <w:rFonts w:ascii="Times New Roman" w:hAnsi="Times New Roman"/>
                <w:color w:val="000000"/>
                <w:sz w:val="20"/>
              </w:rPr>
            </w:pPr>
            <w:r w:rsidRPr="00CA691C">
              <w:rPr>
                <w:rFonts w:ascii="Times New Roman" w:hAnsi="Times New Roman"/>
                <w:color w:val="000000"/>
                <w:sz w:val="20"/>
              </w:rPr>
              <w:t>Мнение пользователей образовательных услуг</w:t>
            </w:r>
          </w:p>
        </w:tc>
        <w:tc>
          <w:tcPr>
            <w:tcW w:w="1793" w:type="dxa"/>
            <w:gridSpan w:val="2"/>
            <w:vAlign w:val="center"/>
          </w:tcPr>
          <w:p w:rsidR="00670C54" w:rsidRPr="00CA691C" w:rsidRDefault="00670C54" w:rsidP="00670C54">
            <w:pPr>
              <w:ind w:left="-16" w:right="-40"/>
              <w:jc w:val="center"/>
              <w:rPr>
                <w:rFonts w:ascii="Times New Roman" w:hAnsi="Times New Roman"/>
                <w:color w:val="000000"/>
                <w:sz w:val="20"/>
              </w:rPr>
            </w:pPr>
            <w:r w:rsidRPr="00CA691C">
              <w:rPr>
                <w:rFonts w:ascii="Times New Roman" w:hAnsi="Times New Roman"/>
                <w:color w:val="000000"/>
                <w:sz w:val="20"/>
              </w:rPr>
              <w:t>КГПОБУ «Камчатский политехнический техникум»</w:t>
            </w:r>
          </w:p>
        </w:tc>
        <w:tc>
          <w:tcPr>
            <w:tcW w:w="1842" w:type="dxa"/>
            <w:gridSpan w:val="2"/>
            <w:vAlign w:val="center"/>
          </w:tcPr>
          <w:p w:rsidR="00670C54" w:rsidRPr="00CA691C" w:rsidRDefault="00670C54" w:rsidP="00670C54">
            <w:pPr>
              <w:jc w:val="center"/>
              <w:rPr>
                <w:rFonts w:ascii="Times New Roman" w:hAnsi="Times New Roman"/>
                <w:color w:val="000000"/>
                <w:sz w:val="20"/>
              </w:rPr>
            </w:pPr>
            <w:r w:rsidRPr="00CA691C">
              <w:rPr>
                <w:rFonts w:ascii="Times New Roman" w:hAnsi="Times New Roman"/>
                <w:color w:val="000000"/>
                <w:sz w:val="20"/>
              </w:rPr>
              <w:t>КГПОБУ «Камчатский индустриальный техникум»</w:t>
            </w:r>
          </w:p>
        </w:tc>
        <w:tc>
          <w:tcPr>
            <w:tcW w:w="1843" w:type="dxa"/>
            <w:gridSpan w:val="2"/>
            <w:vAlign w:val="center"/>
          </w:tcPr>
          <w:p w:rsidR="00670C54" w:rsidRPr="00CA691C" w:rsidRDefault="00670C54" w:rsidP="00670C54">
            <w:pPr>
              <w:jc w:val="center"/>
              <w:rPr>
                <w:rFonts w:ascii="Times New Roman" w:hAnsi="Times New Roman"/>
                <w:color w:val="000000"/>
                <w:sz w:val="20"/>
              </w:rPr>
            </w:pPr>
            <w:r w:rsidRPr="00CA691C">
              <w:rPr>
                <w:rFonts w:ascii="Times New Roman" w:hAnsi="Times New Roman"/>
                <w:color w:val="000000"/>
                <w:sz w:val="20"/>
              </w:rPr>
              <w:t>КГПОБУ «Камчатский педагогический колледж»</w:t>
            </w:r>
          </w:p>
        </w:tc>
        <w:tc>
          <w:tcPr>
            <w:tcW w:w="1674" w:type="dxa"/>
            <w:gridSpan w:val="2"/>
            <w:vAlign w:val="center"/>
          </w:tcPr>
          <w:p w:rsidR="00670C54" w:rsidRPr="00CA691C" w:rsidRDefault="00670C54" w:rsidP="00670C54">
            <w:pPr>
              <w:jc w:val="center"/>
              <w:rPr>
                <w:rFonts w:ascii="Times New Roman" w:hAnsi="Times New Roman"/>
                <w:color w:val="000000"/>
                <w:sz w:val="20"/>
              </w:rPr>
            </w:pPr>
            <w:r w:rsidRPr="00CA691C">
              <w:rPr>
                <w:rFonts w:ascii="Times New Roman" w:hAnsi="Times New Roman"/>
                <w:color w:val="000000"/>
                <w:sz w:val="20"/>
              </w:rPr>
              <w:t>КГПОБУ «Камчатский морской энергетический техникум»</w:t>
            </w:r>
          </w:p>
        </w:tc>
      </w:tr>
      <w:tr w:rsidR="00670C54" w:rsidRPr="003D2125" w:rsidTr="00670C54">
        <w:trPr>
          <w:jc w:val="center"/>
        </w:trPr>
        <w:tc>
          <w:tcPr>
            <w:tcW w:w="1793" w:type="dxa"/>
          </w:tcPr>
          <w:p w:rsidR="00670C54" w:rsidRPr="00CA691C" w:rsidRDefault="00670C54" w:rsidP="00670C54">
            <w:pPr>
              <w:rPr>
                <w:rFonts w:ascii="Times New Roman" w:hAnsi="Times New Roman"/>
                <w:color w:val="000000"/>
                <w:sz w:val="20"/>
              </w:rPr>
            </w:pPr>
            <w:r w:rsidRPr="00A30CEF">
              <w:rPr>
                <w:rFonts w:ascii="Times New Roman" w:hAnsi="Times New Roman"/>
                <w:sz w:val="20"/>
              </w:rPr>
              <w:t>вполне удовлетворе</w:t>
            </w:r>
            <w:proofErr w:type="gramStart"/>
            <w:r w:rsidRPr="00A30CEF">
              <w:rPr>
                <w:rFonts w:ascii="Times New Roman" w:hAnsi="Times New Roman"/>
                <w:sz w:val="20"/>
              </w:rPr>
              <w:t>н(</w:t>
            </w:r>
            <w:proofErr w:type="gramEnd"/>
            <w:r w:rsidRPr="00A30CEF">
              <w:rPr>
                <w:rFonts w:ascii="Times New Roman" w:hAnsi="Times New Roman"/>
                <w:sz w:val="20"/>
              </w:rPr>
              <w:t>а)</w:t>
            </w:r>
          </w:p>
        </w:tc>
        <w:tc>
          <w:tcPr>
            <w:tcW w:w="950" w:type="dxa"/>
            <w:vAlign w:val="center"/>
          </w:tcPr>
          <w:p w:rsidR="00670C54" w:rsidRPr="00CA691C" w:rsidRDefault="00670C54" w:rsidP="00670C54">
            <w:pPr>
              <w:jc w:val="center"/>
              <w:rPr>
                <w:rFonts w:ascii="Times New Roman" w:hAnsi="Times New Roman"/>
                <w:sz w:val="20"/>
              </w:rPr>
            </w:pPr>
            <w:r w:rsidRPr="00A30CEF">
              <w:rPr>
                <w:rFonts w:ascii="Times New Roman" w:hAnsi="Times New Roman"/>
                <w:sz w:val="20"/>
              </w:rPr>
              <w:t>35</w:t>
            </w:r>
          </w:p>
        </w:tc>
        <w:tc>
          <w:tcPr>
            <w:tcW w:w="843" w:type="dxa"/>
            <w:vAlign w:val="center"/>
          </w:tcPr>
          <w:p w:rsidR="00670C54" w:rsidRPr="00CA691C" w:rsidRDefault="00670C54" w:rsidP="00670C54">
            <w:pPr>
              <w:jc w:val="center"/>
              <w:rPr>
                <w:rFonts w:ascii="Times New Roman" w:hAnsi="Times New Roman"/>
                <w:color w:val="000000"/>
                <w:sz w:val="20"/>
              </w:rPr>
            </w:pPr>
            <w:r w:rsidRPr="00A30CEF">
              <w:rPr>
                <w:rFonts w:ascii="Times New Roman" w:hAnsi="Times New Roman"/>
                <w:sz w:val="20"/>
              </w:rPr>
              <w:t>44%</w:t>
            </w:r>
          </w:p>
        </w:tc>
        <w:tc>
          <w:tcPr>
            <w:tcW w:w="887"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23</w:t>
            </w:r>
          </w:p>
        </w:tc>
        <w:tc>
          <w:tcPr>
            <w:tcW w:w="955"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21,7%</w:t>
            </w:r>
          </w:p>
        </w:tc>
        <w:tc>
          <w:tcPr>
            <w:tcW w:w="888"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sz w:val="20"/>
              </w:rPr>
              <w:t>86</w:t>
            </w:r>
          </w:p>
        </w:tc>
        <w:tc>
          <w:tcPr>
            <w:tcW w:w="955"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sz w:val="20"/>
              </w:rPr>
              <w:t>49%</w:t>
            </w:r>
          </w:p>
        </w:tc>
        <w:tc>
          <w:tcPr>
            <w:tcW w:w="746" w:type="dxa"/>
            <w:vAlign w:val="center"/>
          </w:tcPr>
          <w:p w:rsidR="00670C54" w:rsidRPr="002879F7" w:rsidRDefault="00670C54" w:rsidP="00670C54">
            <w:pPr>
              <w:jc w:val="center"/>
              <w:rPr>
                <w:rFonts w:ascii="Times New Roman" w:hAnsi="Times New Roman"/>
                <w:sz w:val="20"/>
              </w:rPr>
            </w:pPr>
            <w:r w:rsidRPr="002879F7">
              <w:rPr>
                <w:rFonts w:ascii="Times New Roman" w:hAnsi="Times New Roman"/>
                <w:sz w:val="20"/>
              </w:rPr>
              <w:t>34</w:t>
            </w:r>
          </w:p>
        </w:tc>
        <w:tc>
          <w:tcPr>
            <w:tcW w:w="928"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sz w:val="20"/>
              </w:rPr>
              <w:t>45%</w:t>
            </w:r>
          </w:p>
        </w:tc>
      </w:tr>
      <w:tr w:rsidR="00670C54" w:rsidRPr="003D2125" w:rsidTr="00670C54">
        <w:trPr>
          <w:jc w:val="center"/>
        </w:trPr>
        <w:tc>
          <w:tcPr>
            <w:tcW w:w="1793" w:type="dxa"/>
          </w:tcPr>
          <w:p w:rsidR="00670C54" w:rsidRPr="00CA691C" w:rsidRDefault="00670C54" w:rsidP="00670C54">
            <w:pPr>
              <w:rPr>
                <w:rFonts w:ascii="Times New Roman" w:hAnsi="Times New Roman"/>
                <w:color w:val="000000"/>
                <w:sz w:val="20"/>
              </w:rPr>
            </w:pPr>
            <w:r w:rsidRPr="00A30CEF">
              <w:rPr>
                <w:rFonts w:ascii="Times New Roman" w:hAnsi="Times New Roman"/>
                <w:sz w:val="20"/>
              </w:rPr>
              <w:t>в целом удовлетворе</w:t>
            </w:r>
            <w:proofErr w:type="gramStart"/>
            <w:r w:rsidRPr="00A30CEF">
              <w:rPr>
                <w:rFonts w:ascii="Times New Roman" w:hAnsi="Times New Roman"/>
                <w:sz w:val="20"/>
              </w:rPr>
              <w:t>н(</w:t>
            </w:r>
            <w:proofErr w:type="gramEnd"/>
            <w:r w:rsidRPr="00A30CEF">
              <w:rPr>
                <w:rFonts w:ascii="Times New Roman" w:hAnsi="Times New Roman"/>
                <w:sz w:val="20"/>
              </w:rPr>
              <w:t>а)</w:t>
            </w:r>
          </w:p>
        </w:tc>
        <w:tc>
          <w:tcPr>
            <w:tcW w:w="950" w:type="dxa"/>
            <w:vAlign w:val="center"/>
          </w:tcPr>
          <w:p w:rsidR="00670C54" w:rsidRPr="00CA691C" w:rsidRDefault="00670C54" w:rsidP="00670C54">
            <w:pPr>
              <w:jc w:val="center"/>
              <w:rPr>
                <w:rFonts w:ascii="Times New Roman" w:hAnsi="Times New Roman"/>
                <w:sz w:val="20"/>
              </w:rPr>
            </w:pPr>
            <w:r w:rsidRPr="00A30CEF">
              <w:rPr>
                <w:rFonts w:ascii="Times New Roman" w:hAnsi="Times New Roman"/>
                <w:sz w:val="20"/>
              </w:rPr>
              <w:t>33</w:t>
            </w:r>
          </w:p>
        </w:tc>
        <w:tc>
          <w:tcPr>
            <w:tcW w:w="843" w:type="dxa"/>
            <w:vAlign w:val="center"/>
          </w:tcPr>
          <w:p w:rsidR="00670C54" w:rsidRPr="00CA691C" w:rsidRDefault="00670C54" w:rsidP="00670C54">
            <w:pPr>
              <w:jc w:val="center"/>
              <w:rPr>
                <w:rFonts w:ascii="Times New Roman" w:hAnsi="Times New Roman"/>
                <w:color w:val="000000"/>
                <w:sz w:val="20"/>
              </w:rPr>
            </w:pPr>
            <w:r w:rsidRPr="00A30CEF">
              <w:rPr>
                <w:rFonts w:ascii="Times New Roman" w:hAnsi="Times New Roman"/>
                <w:sz w:val="20"/>
              </w:rPr>
              <w:t>42%</w:t>
            </w:r>
          </w:p>
        </w:tc>
        <w:tc>
          <w:tcPr>
            <w:tcW w:w="887"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12</w:t>
            </w:r>
          </w:p>
        </w:tc>
        <w:tc>
          <w:tcPr>
            <w:tcW w:w="955"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11,3%</w:t>
            </w:r>
          </w:p>
        </w:tc>
        <w:tc>
          <w:tcPr>
            <w:tcW w:w="888"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sz w:val="20"/>
              </w:rPr>
              <w:t>85</w:t>
            </w:r>
          </w:p>
        </w:tc>
        <w:tc>
          <w:tcPr>
            <w:tcW w:w="955"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sz w:val="20"/>
              </w:rPr>
              <w:t>49%</w:t>
            </w:r>
          </w:p>
        </w:tc>
        <w:tc>
          <w:tcPr>
            <w:tcW w:w="746" w:type="dxa"/>
            <w:vAlign w:val="center"/>
          </w:tcPr>
          <w:p w:rsidR="00670C54" w:rsidRPr="002879F7" w:rsidRDefault="00670C54" w:rsidP="00670C54">
            <w:pPr>
              <w:jc w:val="center"/>
              <w:rPr>
                <w:rFonts w:ascii="Times New Roman" w:hAnsi="Times New Roman"/>
                <w:sz w:val="20"/>
              </w:rPr>
            </w:pPr>
            <w:r w:rsidRPr="002879F7">
              <w:rPr>
                <w:rFonts w:ascii="Times New Roman" w:hAnsi="Times New Roman"/>
                <w:sz w:val="20"/>
              </w:rPr>
              <w:t>40</w:t>
            </w:r>
          </w:p>
        </w:tc>
        <w:tc>
          <w:tcPr>
            <w:tcW w:w="928"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sz w:val="20"/>
              </w:rPr>
              <w:t>53%</w:t>
            </w:r>
          </w:p>
        </w:tc>
      </w:tr>
      <w:tr w:rsidR="00670C54" w:rsidRPr="003D2125" w:rsidTr="00670C54">
        <w:trPr>
          <w:jc w:val="center"/>
        </w:trPr>
        <w:tc>
          <w:tcPr>
            <w:tcW w:w="1793" w:type="dxa"/>
          </w:tcPr>
          <w:p w:rsidR="00670C54" w:rsidRPr="00CA691C" w:rsidRDefault="00670C54" w:rsidP="00670C54">
            <w:pPr>
              <w:rPr>
                <w:rFonts w:ascii="Times New Roman" w:hAnsi="Times New Roman"/>
                <w:color w:val="000000"/>
                <w:sz w:val="20"/>
              </w:rPr>
            </w:pPr>
            <w:r w:rsidRPr="00A30CEF">
              <w:rPr>
                <w:rFonts w:ascii="Times New Roman" w:hAnsi="Times New Roman"/>
                <w:sz w:val="20"/>
              </w:rPr>
              <w:t>пожалуй, не удовлетворе</w:t>
            </w:r>
            <w:proofErr w:type="gramStart"/>
            <w:r w:rsidRPr="00A30CEF">
              <w:rPr>
                <w:rFonts w:ascii="Times New Roman" w:hAnsi="Times New Roman"/>
                <w:sz w:val="20"/>
              </w:rPr>
              <w:t>н(</w:t>
            </w:r>
            <w:proofErr w:type="gramEnd"/>
            <w:r w:rsidRPr="00A30CEF">
              <w:rPr>
                <w:rFonts w:ascii="Times New Roman" w:hAnsi="Times New Roman"/>
                <w:sz w:val="20"/>
              </w:rPr>
              <w:t>а)</w:t>
            </w:r>
          </w:p>
        </w:tc>
        <w:tc>
          <w:tcPr>
            <w:tcW w:w="950" w:type="dxa"/>
            <w:vAlign w:val="center"/>
          </w:tcPr>
          <w:p w:rsidR="00670C54" w:rsidRPr="00CA691C" w:rsidRDefault="00670C54" w:rsidP="00670C54">
            <w:pPr>
              <w:jc w:val="center"/>
              <w:rPr>
                <w:rFonts w:ascii="Times New Roman" w:hAnsi="Times New Roman"/>
                <w:sz w:val="20"/>
              </w:rPr>
            </w:pPr>
            <w:r>
              <w:rPr>
                <w:rFonts w:ascii="Times New Roman" w:hAnsi="Times New Roman"/>
                <w:sz w:val="20"/>
              </w:rPr>
              <w:t>1</w:t>
            </w:r>
          </w:p>
        </w:tc>
        <w:tc>
          <w:tcPr>
            <w:tcW w:w="843" w:type="dxa"/>
            <w:vAlign w:val="center"/>
          </w:tcPr>
          <w:p w:rsidR="00670C54" w:rsidRPr="00CA691C" w:rsidRDefault="00670C54" w:rsidP="00670C54">
            <w:pPr>
              <w:jc w:val="center"/>
              <w:rPr>
                <w:rFonts w:ascii="Times New Roman" w:hAnsi="Times New Roman"/>
                <w:color w:val="000000"/>
                <w:sz w:val="20"/>
              </w:rPr>
            </w:pPr>
            <w:r>
              <w:rPr>
                <w:rFonts w:ascii="Times New Roman" w:hAnsi="Times New Roman"/>
                <w:color w:val="000000"/>
                <w:sz w:val="20"/>
              </w:rPr>
              <w:t>1%</w:t>
            </w:r>
          </w:p>
        </w:tc>
        <w:tc>
          <w:tcPr>
            <w:tcW w:w="887"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24</w:t>
            </w:r>
          </w:p>
        </w:tc>
        <w:tc>
          <w:tcPr>
            <w:tcW w:w="955" w:type="dxa"/>
            <w:vAlign w:val="center"/>
          </w:tcPr>
          <w:p w:rsidR="00670C54" w:rsidRPr="002879F7" w:rsidRDefault="00670C54" w:rsidP="00670C54">
            <w:pPr>
              <w:jc w:val="center"/>
              <w:rPr>
                <w:rFonts w:ascii="Times New Roman" w:hAnsi="Times New Roman"/>
                <w:color w:val="000000"/>
                <w:sz w:val="20"/>
                <w:lang w:val="en-US"/>
              </w:rPr>
            </w:pPr>
            <w:r w:rsidRPr="002879F7">
              <w:rPr>
                <w:rFonts w:ascii="Times New Roman" w:hAnsi="Times New Roman"/>
                <w:color w:val="000000"/>
                <w:sz w:val="20"/>
                <w:lang w:val="en-US"/>
              </w:rPr>
              <w:t>22,6%</w:t>
            </w:r>
          </w:p>
        </w:tc>
        <w:tc>
          <w:tcPr>
            <w:tcW w:w="888"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0</w:t>
            </w:r>
          </w:p>
        </w:tc>
        <w:tc>
          <w:tcPr>
            <w:tcW w:w="955"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0</w:t>
            </w:r>
          </w:p>
        </w:tc>
        <w:tc>
          <w:tcPr>
            <w:tcW w:w="746" w:type="dxa"/>
            <w:vAlign w:val="center"/>
          </w:tcPr>
          <w:p w:rsidR="00670C54" w:rsidRPr="002879F7" w:rsidRDefault="00670C54" w:rsidP="00670C54">
            <w:pPr>
              <w:jc w:val="center"/>
              <w:rPr>
                <w:rFonts w:ascii="Times New Roman" w:hAnsi="Times New Roman"/>
                <w:sz w:val="20"/>
              </w:rPr>
            </w:pPr>
            <w:r w:rsidRPr="002879F7">
              <w:rPr>
                <w:rFonts w:ascii="Times New Roman" w:hAnsi="Times New Roman"/>
                <w:sz w:val="20"/>
              </w:rPr>
              <w:t>0</w:t>
            </w:r>
          </w:p>
        </w:tc>
        <w:tc>
          <w:tcPr>
            <w:tcW w:w="928"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0</w:t>
            </w:r>
          </w:p>
        </w:tc>
      </w:tr>
      <w:tr w:rsidR="00670C54" w:rsidRPr="003D2125" w:rsidTr="00670C54">
        <w:trPr>
          <w:jc w:val="center"/>
        </w:trPr>
        <w:tc>
          <w:tcPr>
            <w:tcW w:w="1793" w:type="dxa"/>
          </w:tcPr>
          <w:p w:rsidR="00670C54" w:rsidRPr="00CA691C" w:rsidRDefault="00670C54" w:rsidP="00670C54">
            <w:pPr>
              <w:rPr>
                <w:rFonts w:ascii="Times New Roman" w:hAnsi="Times New Roman"/>
                <w:color w:val="000000"/>
                <w:sz w:val="20"/>
              </w:rPr>
            </w:pPr>
            <w:r>
              <w:rPr>
                <w:rFonts w:ascii="Times New Roman" w:hAnsi="Times New Roman"/>
                <w:sz w:val="20"/>
              </w:rPr>
              <w:t xml:space="preserve">полностью </w:t>
            </w:r>
            <w:r w:rsidRPr="00A30CEF">
              <w:rPr>
                <w:rFonts w:ascii="Times New Roman" w:hAnsi="Times New Roman"/>
                <w:sz w:val="20"/>
              </w:rPr>
              <w:t>не удовлетворе</w:t>
            </w:r>
            <w:proofErr w:type="gramStart"/>
            <w:r w:rsidRPr="00A30CEF">
              <w:rPr>
                <w:rFonts w:ascii="Times New Roman" w:hAnsi="Times New Roman"/>
                <w:sz w:val="20"/>
              </w:rPr>
              <w:t>н(</w:t>
            </w:r>
            <w:proofErr w:type="gramEnd"/>
            <w:r w:rsidRPr="00A30CEF">
              <w:rPr>
                <w:rFonts w:ascii="Times New Roman" w:hAnsi="Times New Roman"/>
                <w:sz w:val="20"/>
              </w:rPr>
              <w:t>а)</w:t>
            </w:r>
          </w:p>
        </w:tc>
        <w:tc>
          <w:tcPr>
            <w:tcW w:w="950" w:type="dxa"/>
            <w:vAlign w:val="center"/>
          </w:tcPr>
          <w:p w:rsidR="00670C54" w:rsidRPr="00CA691C" w:rsidRDefault="00670C54" w:rsidP="00670C54">
            <w:pPr>
              <w:jc w:val="center"/>
              <w:rPr>
                <w:rFonts w:ascii="Times New Roman" w:hAnsi="Times New Roman"/>
                <w:sz w:val="20"/>
              </w:rPr>
            </w:pPr>
            <w:r>
              <w:rPr>
                <w:rFonts w:ascii="Times New Roman" w:hAnsi="Times New Roman"/>
                <w:sz w:val="20"/>
              </w:rPr>
              <w:t>10</w:t>
            </w:r>
          </w:p>
        </w:tc>
        <w:tc>
          <w:tcPr>
            <w:tcW w:w="843" w:type="dxa"/>
            <w:vAlign w:val="center"/>
          </w:tcPr>
          <w:p w:rsidR="00670C54" w:rsidRPr="00CA691C" w:rsidRDefault="00670C54" w:rsidP="00670C54">
            <w:pPr>
              <w:jc w:val="center"/>
              <w:rPr>
                <w:rFonts w:ascii="Times New Roman" w:hAnsi="Times New Roman"/>
                <w:color w:val="000000"/>
                <w:sz w:val="20"/>
              </w:rPr>
            </w:pPr>
            <w:r>
              <w:rPr>
                <w:rFonts w:ascii="Times New Roman" w:hAnsi="Times New Roman"/>
                <w:color w:val="000000"/>
                <w:sz w:val="20"/>
              </w:rPr>
              <w:t>13%</w:t>
            </w:r>
          </w:p>
        </w:tc>
        <w:tc>
          <w:tcPr>
            <w:tcW w:w="887"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47</w:t>
            </w:r>
          </w:p>
        </w:tc>
        <w:tc>
          <w:tcPr>
            <w:tcW w:w="955"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color w:val="000000"/>
                <w:sz w:val="20"/>
              </w:rPr>
              <w:t>44,3%</w:t>
            </w:r>
          </w:p>
        </w:tc>
        <w:tc>
          <w:tcPr>
            <w:tcW w:w="888"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sz w:val="20"/>
              </w:rPr>
              <w:t>4</w:t>
            </w:r>
          </w:p>
        </w:tc>
        <w:tc>
          <w:tcPr>
            <w:tcW w:w="955"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sz w:val="20"/>
              </w:rPr>
              <w:t>2%</w:t>
            </w:r>
          </w:p>
        </w:tc>
        <w:tc>
          <w:tcPr>
            <w:tcW w:w="746" w:type="dxa"/>
            <w:vAlign w:val="center"/>
          </w:tcPr>
          <w:p w:rsidR="00670C54" w:rsidRPr="002879F7" w:rsidRDefault="00670C54" w:rsidP="00670C54">
            <w:pPr>
              <w:jc w:val="center"/>
              <w:rPr>
                <w:rFonts w:ascii="Times New Roman" w:hAnsi="Times New Roman"/>
                <w:sz w:val="20"/>
              </w:rPr>
            </w:pPr>
            <w:r w:rsidRPr="002879F7">
              <w:rPr>
                <w:rFonts w:ascii="Times New Roman" w:hAnsi="Times New Roman"/>
                <w:sz w:val="20"/>
              </w:rPr>
              <w:t>2</w:t>
            </w:r>
          </w:p>
        </w:tc>
        <w:tc>
          <w:tcPr>
            <w:tcW w:w="928" w:type="dxa"/>
            <w:vAlign w:val="center"/>
          </w:tcPr>
          <w:p w:rsidR="00670C54" w:rsidRPr="002879F7" w:rsidRDefault="00670C54" w:rsidP="00670C54">
            <w:pPr>
              <w:jc w:val="center"/>
              <w:rPr>
                <w:rFonts w:ascii="Times New Roman" w:hAnsi="Times New Roman"/>
                <w:color w:val="000000"/>
                <w:sz w:val="20"/>
              </w:rPr>
            </w:pPr>
            <w:r w:rsidRPr="002879F7">
              <w:rPr>
                <w:rFonts w:ascii="Times New Roman" w:hAnsi="Times New Roman"/>
                <w:sz w:val="20"/>
              </w:rPr>
              <w:t>3%</w:t>
            </w:r>
          </w:p>
        </w:tc>
      </w:tr>
    </w:tbl>
    <w:p w:rsidR="00670C54" w:rsidRDefault="00670C54" w:rsidP="004A5009">
      <w:pPr>
        <w:spacing w:after="0" w:line="276" w:lineRule="auto"/>
        <w:ind w:firstLine="709"/>
        <w:jc w:val="both"/>
        <w:rPr>
          <w:rFonts w:ascii="Times New Roman" w:hAnsi="Times New Roman"/>
          <w:sz w:val="28"/>
          <w:szCs w:val="28"/>
        </w:rPr>
      </w:pPr>
      <w:r>
        <w:rPr>
          <w:rFonts w:ascii="Times New Roman" w:hAnsi="Times New Roman"/>
          <w:sz w:val="28"/>
          <w:szCs w:val="28"/>
        </w:rPr>
        <w:lastRenderedPageBreak/>
        <w:t xml:space="preserve">На </w:t>
      </w:r>
      <w:r w:rsidRPr="00D64853">
        <w:rPr>
          <w:rFonts w:ascii="Times New Roman" w:hAnsi="Times New Roman"/>
          <w:sz w:val="28"/>
          <w:szCs w:val="28"/>
        </w:rPr>
        <w:t xml:space="preserve">сайтах образовательных организаций не представлена информация </w:t>
      </w:r>
      <w:r w:rsidRPr="00D64853">
        <w:rPr>
          <w:rFonts w:ascii="Times New Roman" w:hAnsi="Times New Roman"/>
          <w:color w:val="000000"/>
          <w:sz w:val="28"/>
          <w:szCs w:val="28"/>
        </w:rPr>
        <w:t>об обеспечении возможности дистанционного обучения (электронные УМК для дистанционного обучения, учебники на электронных носителях и др.). В соответствии с этим оценка всех ОО по данному параметру</w:t>
      </w:r>
      <w:r w:rsidRPr="00D64853">
        <w:rPr>
          <w:rFonts w:ascii="Times New Roman" w:hAnsi="Times New Roman"/>
          <w:sz w:val="28"/>
          <w:szCs w:val="28"/>
        </w:rPr>
        <w:t xml:space="preserve"> 0 баллов</w:t>
      </w:r>
      <w:r>
        <w:rPr>
          <w:rFonts w:ascii="Times New Roman" w:hAnsi="Times New Roman"/>
          <w:sz w:val="28"/>
          <w:szCs w:val="28"/>
        </w:rPr>
        <w:t xml:space="preserve">. </w:t>
      </w:r>
    </w:p>
    <w:p w:rsidR="00670C54" w:rsidRPr="0068616B" w:rsidRDefault="00670C54" w:rsidP="004A5009">
      <w:pPr>
        <w:spacing w:after="0" w:line="276" w:lineRule="auto"/>
        <w:ind w:firstLine="709"/>
        <w:jc w:val="both"/>
        <w:rPr>
          <w:rFonts w:ascii="Times New Roman" w:hAnsi="Times New Roman"/>
          <w:sz w:val="28"/>
          <w:szCs w:val="28"/>
        </w:rPr>
      </w:pPr>
      <w:r w:rsidRPr="0068616B">
        <w:rPr>
          <w:rFonts w:ascii="Times New Roman" w:hAnsi="Times New Roman"/>
          <w:color w:val="000000"/>
          <w:sz w:val="28"/>
          <w:szCs w:val="28"/>
        </w:rPr>
        <w:t xml:space="preserve">Параметр </w:t>
      </w:r>
      <w:r w:rsidRPr="0068616B">
        <w:rPr>
          <w:rFonts w:ascii="Times New Roman" w:hAnsi="Times New Roman"/>
          <w:sz w:val="28"/>
          <w:szCs w:val="28"/>
        </w:rPr>
        <w:t>«Наличие специально адаптированных образовательных программ и индивидуальных планов для обучающихся с ОВЗ и детей-инвалидов в зависимости от формы обучения (очной, дистанционной)».</w:t>
      </w:r>
    </w:p>
    <w:p w:rsidR="00670C54" w:rsidRPr="0068616B" w:rsidRDefault="00670C54" w:rsidP="004A5009">
      <w:pPr>
        <w:spacing w:after="0" w:line="276" w:lineRule="auto"/>
        <w:ind w:firstLine="709"/>
        <w:jc w:val="both"/>
        <w:rPr>
          <w:rFonts w:ascii="Times New Roman" w:hAnsi="Times New Roman"/>
          <w:sz w:val="28"/>
          <w:szCs w:val="28"/>
        </w:rPr>
      </w:pPr>
      <w:r w:rsidRPr="00B50D0E">
        <w:rPr>
          <w:rFonts w:ascii="Times New Roman" w:hAnsi="Times New Roman" w:hint="eastAsia"/>
          <w:sz w:val="28"/>
          <w:szCs w:val="28"/>
        </w:rPr>
        <w:t xml:space="preserve">На сайте </w:t>
      </w:r>
      <w:r>
        <w:rPr>
          <w:rFonts w:ascii="Times New Roman" w:hAnsi="Times New Roman"/>
          <w:color w:val="000000"/>
          <w:sz w:val="28"/>
          <w:szCs w:val="28"/>
        </w:rPr>
        <w:t>КГПОАУ</w:t>
      </w:r>
      <w:r w:rsidRPr="002B3DD9">
        <w:rPr>
          <w:rFonts w:ascii="Times New Roman" w:hAnsi="Times New Roman"/>
          <w:sz w:val="28"/>
          <w:szCs w:val="28"/>
        </w:rPr>
        <w:t xml:space="preserve"> «</w:t>
      </w:r>
      <w:r w:rsidRPr="002B3DD9">
        <w:rPr>
          <w:rFonts w:ascii="Times New Roman" w:hAnsi="Times New Roman" w:hint="eastAsia"/>
          <w:sz w:val="28"/>
          <w:szCs w:val="28"/>
        </w:rPr>
        <w:t>Камчатский</w:t>
      </w:r>
      <w:r w:rsidRPr="002B3DD9">
        <w:rPr>
          <w:rFonts w:ascii="Times New Roman" w:hAnsi="Times New Roman"/>
          <w:sz w:val="28"/>
          <w:szCs w:val="28"/>
        </w:rPr>
        <w:t xml:space="preserve"> </w:t>
      </w:r>
      <w:r w:rsidRPr="002B3DD9">
        <w:rPr>
          <w:rFonts w:ascii="Times New Roman" w:hAnsi="Times New Roman" w:hint="eastAsia"/>
          <w:sz w:val="28"/>
          <w:szCs w:val="28"/>
        </w:rPr>
        <w:t>политехнический</w:t>
      </w:r>
      <w:r w:rsidRPr="002B3DD9">
        <w:rPr>
          <w:rFonts w:ascii="Times New Roman" w:hAnsi="Times New Roman"/>
          <w:sz w:val="28"/>
          <w:szCs w:val="28"/>
        </w:rPr>
        <w:t xml:space="preserve"> </w:t>
      </w:r>
      <w:r w:rsidRPr="002B3DD9">
        <w:rPr>
          <w:rFonts w:ascii="Times New Roman" w:hAnsi="Times New Roman" w:hint="eastAsia"/>
          <w:sz w:val="28"/>
          <w:szCs w:val="28"/>
        </w:rPr>
        <w:t>техникум»</w:t>
      </w:r>
      <w:r>
        <w:rPr>
          <w:rFonts w:ascii="Times New Roman" w:hAnsi="Times New Roman"/>
          <w:sz w:val="28"/>
          <w:szCs w:val="28"/>
        </w:rPr>
        <w:t xml:space="preserve"> представлены только титульные листы </w:t>
      </w:r>
      <w:r w:rsidRPr="00BB07F5">
        <w:rPr>
          <w:rFonts w:ascii="Times New Roman" w:hAnsi="Times New Roman"/>
          <w:sz w:val="28"/>
          <w:szCs w:val="28"/>
        </w:rPr>
        <w:t>специально адаптированных образовательных программ для обуча</w:t>
      </w:r>
      <w:r>
        <w:rPr>
          <w:rFonts w:ascii="Times New Roman" w:hAnsi="Times New Roman"/>
          <w:sz w:val="28"/>
          <w:szCs w:val="28"/>
        </w:rPr>
        <w:t xml:space="preserve">ющихся с ОВЗ и детей-инвалидов. Данной информации недостаточно для оценивания параметра, поэтому образовательная организация получила 0 баллов. В разделе </w:t>
      </w:r>
      <w:r w:rsidRPr="00B71FBA">
        <w:rPr>
          <w:rFonts w:ascii="Times New Roman" w:hAnsi="Times New Roman"/>
          <w:sz w:val="28"/>
          <w:szCs w:val="28"/>
        </w:rPr>
        <w:t>«</w:t>
      </w:r>
      <w:hyperlink r:id="rId10" w:history="1">
        <w:r w:rsidRPr="00B71FBA">
          <w:rPr>
            <w:rStyle w:val="a8"/>
            <w:rFonts w:ascii="Times New Roman" w:hAnsi="Times New Roman"/>
            <w:bCs/>
            <w:sz w:val="28"/>
            <w:szCs w:val="28"/>
          </w:rPr>
          <w:t>Материалы учебных программ</w:t>
        </w:r>
      </w:hyperlink>
      <w:r w:rsidRPr="00B71FBA">
        <w:rPr>
          <w:rFonts w:ascii="Times New Roman" w:hAnsi="Times New Roman"/>
          <w:bCs/>
          <w:sz w:val="28"/>
          <w:szCs w:val="28"/>
        </w:rPr>
        <w:t xml:space="preserve">» </w:t>
      </w:r>
      <w:r>
        <w:rPr>
          <w:rFonts w:ascii="Times New Roman" w:hAnsi="Times New Roman"/>
          <w:bCs/>
          <w:sz w:val="28"/>
          <w:szCs w:val="28"/>
        </w:rPr>
        <w:t xml:space="preserve">сайта </w:t>
      </w:r>
      <w:r>
        <w:rPr>
          <w:rFonts w:ascii="Times New Roman" w:hAnsi="Times New Roman"/>
          <w:color w:val="000000"/>
          <w:sz w:val="28"/>
          <w:szCs w:val="28"/>
        </w:rPr>
        <w:t>КГПОБУ</w:t>
      </w:r>
      <w:r w:rsidRPr="00153F5D">
        <w:rPr>
          <w:rFonts w:ascii="Times New Roman" w:hAnsi="Times New Roman"/>
          <w:sz w:val="28"/>
          <w:szCs w:val="28"/>
        </w:rPr>
        <w:t xml:space="preserve"> «Камчатский педагогический колледж»</w:t>
      </w:r>
      <w:r>
        <w:rPr>
          <w:rFonts w:ascii="Times New Roman" w:hAnsi="Times New Roman"/>
          <w:sz w:val="28"/>
          <w:szCs w:val="28"/>
        </w:rPr>
        <w:t xml:space="preserve"> </w:t>
      </w:r>
      <w:r>
        <w:rPr>
          <w:rFonts w:ascii="Times New Roman" w:hAnsi="Times New Roman"/>
          <w:bCs/>
          <w:sz w:val="28"/>
          <w:szCs w:val="28"/>
        </w:rPr>
        <w:t>размещены</w:t>
      </w:r>
      <w:r w:rsidRPr="00B71FBA">
        <w:rPr>
          <w:rFonts w:ascii="Times New Roman" w:hAnsi="Times New Roman"/>
          <w:bCs/>
          <w:sz w:val="28"/>
          <w:szCs w:val="28"/>
        </w:rPr>
        <w:t xml:space="preserve"> </w:t>
      </w:r>
      <w:r>
        <w:rPr>
          <w:rFonts w:ascii="Times New Roman" w:hAnsi="Times New Roman"/>
          <w:bCs/>
          <w:sz w:val="28"/>
          <w:szCs w:val="28"/>
        </w:rPr>
        <w:t xml:space="preserve">образовательные программы, но адаптированных программ для </w:t>
      </w:r>
      <w:proofErr w:type="gramStart"/>
      <w:r>
        <w:rPr>
          <w:rFonts w:ascii="Times New Roman" w:hAnsi="Times New Roman"/>
          <w:bCs/>
          <w:sz w:val="28"/>
          <w:szCs w:val="28"/>
        </w:rPr>
        <w:t>студентов</w:t>
      </w:r>
      <w:proofErr w:type="gramEnd"/>
      <w:r>
        <w:rPr>
          <w:rFonts w:ascii="Times New Roman" w:hAnsi="Times New Roman"/>
          <w:bCs/>
          <w:sz w:val="28"/>
          <w:szCs w:val="28"/>
        </w:rPr>
        <w:t xml:space="preserve">  обучающихся с ОВЗ и инвалидов среди них не представлено. Данная образовательная организация получила 0 баллов. На сайтах </w:t>
      </w:r>
      <w:r>
        <w:rPr>
          <w:rFonts w:ascii="Times New Roman" w:hAnsi="Times New Roman"/>
          <w:color w:val="000000"/>
          <w:sz w:val="28"/>
          <w:szCs w:val="28"/>
        </w:rPr>
        <w:t>КГПОАУ</w:t>
      </w:r>
      <w:r w:rsidRPr="00B77EFF">
        <w:rPr>
          <w:rFonts w:ascii="Times New Roman" w:hAnsi="Times New Roman"/>
          <w:color w:val="000000"/>
          <w:sz w:val="28"/>
          <w:szCs w:val="28"/>
        </w:rPr>
        <w:t xml:space="preserve"> «</w:t>
      </w:r>
      <w:r w:rsidRPr="00B77EFF">
        <w:rPr>
          <w:rFonts w:ascii="Times New Roman" w:hAnsi="Times New Roman" w:hint="eastAsia"/>
          <w:color w:val="000000"/>
          <w:sz w:val="28"/>
          <w:szCs w:val="28"/>
        </w:rPr>
        <w:t>Камчатский</w:t>
      </w:r>
      <w:r w:rsidRPr="00B77EFF">
        <w:rPr>
          <w:rFonts w:ascii="Times New Roman" w:hAnsi="Times New Roman"/>
          <w:color w:val="000000"/>
          <w:sz w:val="28"/>
          <w:szCs w:val="28"/>
        </w:rPr>
        <w:t xml:space="preserve"> </w:t>
      </w:r>
      <w:r w:rsidRPr="00B77EFF">
        <w:rPr>
          <w:rFonts w:ascii="Times New Roman" w:hAnsi="Times New Roman" w:hint="eastAsia"/>
          <w:color w:val="000000"/>
          <w:sz w:val="28"/>
          <w:szCs w:val="28"/>
        </w:rPr>
        <w:t>морской</w:t>
      </w:r>
      <w:r w:rsidRPr="00B77EFF">
        <w:rPr>
          <w:rFonts w:ascii="Times New Roman" w:hAnsi="Times New Roman"/>
          <w:color w:val="000000"/>
          <w:sz w:val="28"/>
          <w:szCs w:val="28"/>
        </w:rPr>
        <w:t xml:space="preserve"> </w:t>
      </w:r>
      <w:r w:rsidRPr="00B77EFF">
        <w:rPr>
          <w:rFonts w:ascii="Times New Roman" w:hAnsi="Times New Roman" w:hint="eastAsia"/>
          <w:color w:val="000000"/>
          <w:sz w:val="28"/>
          <w:szCs w:val="28"/>
        </w:rPr>
        <w:t>энергетический</w:t>
      </w:r>
      <w:r w:rsidRPr="00B77EFF">
        <w:rPr>
          <w:rFonts w:ascii="Times New Roman" w:hAnsi="Times New Roman"/>
          <w:color w:val="000000"/>
          <w:sz w:val="28"/>
          <w:szCs w:val="28"/>
        </w:rPr>
        <w:t xml:space="preserve"> </w:t>
      </w:r>
      <w:r w:rsidRPr="00B77EFF">
        <w:rPr>
          <w:rFonts w:ascii="Times New Roman" w:hAnsi="Times New Roman" w:hint="eastAsia"/>
          <w:color w:val="000000"/>
          <w:sz w:val="28"/>
          <w:szCs w:val="28"/>
        </w:rPr>
        <w:t>техникум»</w:t>
      </w:r>
      <w:r>
        <w:rPr>
          <w:rFonts w:ascii="Times New Roman" w:hAnsi="Times New Roman"/>
          <w:color w:val="000000"/>
          <w:sz w:val="28"/>
          <w:szCs w:val="28"/>
        </w:rPr>
        <w:t xml:space="preserve"> и</w:t>
      </w:r>
      <w:r>
        <w:rPr>
          <w:rFonts w:ascii="Times New Roman" w:hAnsi="Times New Roman" w:hint="eastAsia"/>
          <w:sz w:val="28"/>
          <w:szCs w:val="28"/>
        </w:rPr>
        <w:t xml:space="preserve"> </w:t>
      </w:r>
      <w:r>
        <w:rPr>
          <w:rFonts w:ascii="Times New Roman" w:hAnsi="Times New Roman"/>
          <w:color w:val="000000"/>
          <w:sz w:val="28"/>
          <w:szCs w:val="28"/>
        </w:rPr>
        <w:t>КГПОБУ</w:t>
      </w:r>
      <w:r w:rsidRPr="002B3DD9">
        <w:rPr>
          <w:rFonts w:ascii="Times New Roman" w:hAnsi="Times New Roman"/>
          <w:sz w:val="28"/>
          <w:szCs w:val="28"/>
        </w:rPr>
        <w:t xml:space="preserve"> «</w:t>
      </w:r>
      <w:r w:rsidRPr="002B3DD9">
        <w:rPr>
          <w:rFonts w:ascii="Times New Roman" w:hAnsi="Times New Roman" w:hint="eastAsia"/>
          <w:sz w:val="28"/>
          <w:szCs w:val="28"/>
        </w:rPr>
        <w:t>Камчатский</w:t>
      </w:r>
      <w:r w:rsidRPr="002B3DD9">
        <w:rPr>
          <w:rFonts w:ascii="Times New Roman" w:hAnsi="Times New Roman"/>
          <w:sz w:val="28"/>
          <w:szCs w:val="28"/>
        </w:rPr>
        <w:t xml:space="preserve"> </w:t>
      </w:r>
      <w:r w:rsidRPr="002B3DD9">
        <w:rPr>
          <w:rFonts w:ascii="Times New Roman" w:hAnsi="Times New Roman" w:hint="eastAsia"/>
          <w:sz w:val="28"/>
          <w:szCs w:val="28"/>
        </w:rPr>
        <w:t>индустриальный</w:t>
      </w:r>
      <w:r w:rsidRPr="002B3DD9">
        <w:rPr>
          <w:rFonts w:ascii="Times New Roman" w:hAnsi="Times New Roman"/>
          <w:sz w:val="28"/>
          <w:szCs w:val="28"/>
        </w:rPr>
        <w:t xml:space="preserve"> </w:t>
      </w:r>
      <w:r w:rsidRPr="002B3DD9">
        <w:rPr>
          <w:rFonts w:ascii="Times New Roman" w:hAnsi="Times New Roman" w:hint="eastAsia"/>
          <w:sz w:val="28"/>
          <w:szCs w:val="28"/>
        </w:rPr>
        <w:t>техникум»</w:t>
      </w:r>
      <w:r>
        <w:rPr>
          <w:rFonts w:ascii="Times New Roman" w:hAnsi="Times New Roman"/>
          <w:sz w:val="28"/>
          <w:szCs w:val="28"/>
        </w:rPr>
        <w:t xml:space="preserve"> отсутствуют </w:t>
      </w:r>
      <w:r w:rsidRPr="00656810">
        <w:rPr>
          <w:rFonts w:ascii="Times New Roman" w:hAnsi="Times New Roman"/>
          <w:sz w:val="28"/>
          <w:szCs w:val="28"/>
        </w:rPr>
        <w:t>специально адаптированны</w:t>
      </w:r>
      <w:r>
        <w:rPr>
          <w:rFonts w:ascii="Times New Roman" w:hAnsi="Times New Roman"/>
          <w:sz w:val="28"/>
          <w:szCs w:val="28"/>
        </w:rPr>
        <w:t>е</w:t>
      </w:r>
      <w:r w:rsidRPr="00656810">
        <w:rPr>
          <w:rFonts w:ascii="Times New Roman" w:hAnsi="Times New Roman"/>
          <w:sz w:val="28"/>
          <w:szCs w:val="28"/>
        </w:rPr>
        <w:t xml:space="preserve"> образовательны</w:t>
      </w:r>
      <w:r>
        <w:rPr>
          <w:rFonts w:ascii="Times New Roman" w:hAnsi="Times New Roman"/>
          <w:sz w:val="28"/>
          <w:szCs w:val="28"/>
        </w:rPr>
        <w:t xml:space="preserve">е </w:t>
      </w:r>
      <w:r w:rsidRPr="00656810">
        <w:rPr>
          <w:rFonts w:ascii="Times New Roman" w:hAnsi="Times New Roman"/>
          <w:sz w:val="28"/>
          <w:szCs w:val="28"/>
        </w:rPr>
        <w:t>программ</w:t>
      </w:r>
      <w:r>
        <w:rPr>
          <w:rFonts w:ascii="Times New Roman" w:hAnsi="Times New Roman"/>
          <w:sz w:val="28"/>
          <w:szCs w:val="28"/>
        </w:rPr>
        <w:t>ы</w:t>
      </w:r>
      <w:r w:rsidRPr="00656810">
        <w:rPr>
          <w:rFonts w:ascii="Times New Roman" w:hAnsi="Times New Roman"/>
          <w:sz w:val="28"/>
          <w:szCs w:val="28"/>
        </w:rPr>
        <w:t xml:space="preserve"> и индивидуальны</w:t>
      </w:r>
      <w:r>
        <w:rPr>
          <w:rFonts w:ascii="Times New Roman" w:hAnsi="Times New Roman"/>
          <w:sz w:val="28"/>
          <w:szCs w:val="28"/>
        </w:rPr>
        <w:t>е</w:t>
      </w:r>
      <w:r w:rsidRPr="00656810">
        <w:rPr>
          <w:rFonts w:ascii="Times New Roman" w:hAnsi="Times New Roman"/>
          <w:sz w:val="28"/>
          <w:szCs w:val="28"/>
        </w:rPr>
        <w:t xml:space="preserve"> план</w:t>
      </w:r>
      <w:r>
        <w:rPr>
          <w:rFonts w:ascii="Times New Roman" w:hAnsi="Times New Roman"/>
          <w:sz w:val="28"/>
          <w:szCs w:val="28"/>
        </w:rPr>
        <w:t>ы</w:t>
      </w:r>
      <w:r w:rsidRPr="00656810">
        <w:rPr>
          <w:rFonts w:ascii="Times New Roman" w:hAnsi="Times New Roman"/>
          <w:sz w:val="28"/>
          <w:szCs w:val="28"/>
        </w:rPr>
        <w:t xml:space="preserve"> для обучающихся с ОВЗ и детей-инвалидов.</w:t>
      </w:r>
      <w:r w:rsidRPr="00210FA9">
        <w:rPr>
          <w:rFonts w:ascii="Times New Roman" w:hAnsi="Times New Roman"/>
          <w:sz w:val="28"/>
          <w:szCs w:val="28"/>
        </w:rPr>
        <w:t xml:space="preserve"> </w:t>
      </w:r>
      <w:r>
        <w:rPr>
          <w:rFonts w:ascii="Times New Roman" w:hAnsi="Times New Roman"/>
          <w:sz w:val="28"/>
          <w:szCs w:val="28"/>
        </w:rPr>
        <w:t>Оценка ОО по данному параметру</w:t>
      </w:r>
      <w:r>
        <w:rPr>
          <w:rFonts w:ascii="Times New Roman" w:hAnsi="Times New Roman" w:hint="eastAsia"/>
          <w:sz w:val="28"/>
          <w:szCs w:val="28"/>
        </w:rPr>
        <w:t xml:space="preserve"> 0 баллов</w:t>
      </w:r>
      <w:r>
        <w:rPr>
          <w:rFonts w:ascii="Times New Roman" w:hAnsi="Times New Roman"/>
          <w:sz w:val="28"/>
          <w:szCs w:val="28"/>
        </w:rPr>
        <w:t>.</w:t>
      </w:r>
    </w:p>
    <w:p w:rsidR="00670C54" w:rsidRDefault="00670C54" w:rsidP="004A5009">
      <w:pPr>
        <w:tabs>
          <w:tab w:val="left" w:pos="993"/>
        </w:tabs>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i/>
          <w:color w:val="000000"/>
          <w:sz w:val="28"/>
          <w:szCs w:val="28"/>
        </w:rPr>
        <w:t>Параметр</w:t>
      </w:r>
      <w:r w:rsidRPr="0006132B">
        <w:rPr>
          <w:rFonts w:ascii="Times New Roman" w:hAnsi="Times New Roman"/>
          <w:i/>
          <w:color w:val="000000"/>
          <w:sz w:val="28"/>
          <w:szCs w:val="28"/>
        </w:rPr>
        <w:t xml:space="preserve"> </w:t>
      </w:r>
      <w:r w:rsidRPr="009937C1">
        <w:rPr>
          <w:rFonts w:ascii="Times New Roman" w:hAnsi="Times New Roman"/>
          <w:color w:val="000000"/>
          <w:sz w:val="28"/>
          <w:szCs w:val="28"/>
        </w:rPr>
        <w:t>«Наличие адаптированного для инвалидов и лиц с ОВЗ производственного оборудования», «Обеспечение участия лиц с ОВЗ и инвалидов в олимпиадах, конкурсах, фестивалях и т. д.», «Возможность использования современных реабилитационных технологий в обучении лиц с нарушениями слуха, зрения, опорно-двигательной системы при интегрированной (инклюзивной) форме профессионального образования»</w:t>
      </w:r>
      <w:r w:rsidRPr="005C30EA">
        <w:rPr>
          <w:rFonts w:ascii="Times New Roman" w:hAnsi="Times New Roman"/>
          <w:color w:val="000000"/>
          <w:sz w:val="28"/>
          <w:szCs w:val="28"/>
        </w:rPr>
        <w:t xml:space="preserve"> </w:t>
      </w:r>
      <w:r>
        <w:rPr>
          <w:rFonts w:ascii="Times New Roman" w:hAnsi="Times New Roman"/>
          <w:color w:val="000000"/>
          <w:sz w:val="28"/>
          <w:szCs w:val="28"/>
        </w:rPr>
        <w:t>оценить не представляется возможным в виду отсутствия сведений на официальных сайтах и в отчетах образовательных</w:t>
      </w:r>
      <w:proofErr w:type="gramEnd"/>
      <w:r>
        <w:rPr>
          <w:rFonts w:ascii="Times New Roman" w:hAnsi="Times New Roman"/>
          <w:color w:val="000000"/>
          <w:sz w:val="28"/>
          <w:szCs w:val="28"/>
        </w:rPr>
        <w:t xml:space="preserve"> организаций о результатах </w:t>
      </w:r>
      <w:proofErr w:type="spellStart"/>
      <w:r>
        <w:rPr>
          <w:rFonts w:ascii="Times New Roman" w:hAnsi="Times New Roman"/>
          <w:color w:val="000000"/>
          <w:sz w:val="28"/>
          <w:szCs w:val="28"/>
        </w:rPr>
        <w:t>самообследования</w:t>
      </w:r>
      <w:proofErr w:type="spellEnd"/>
      <w:r>
        <w:rPr>
          <w:rFonts w:ascii="Times New Roman" w:hAnsi="Times New Roman"/>
          <w:color w:val="000000"/>
          <w:sz w:val="28"/>
          <w:szCs w:val="28"/>
        </w:rPr>
        <w:t>. Все образовательные организации получили 0 баллов.</w:t>
      </w:r>
    </w:p>
    <w:p w:rsidR="00670C54" w:rsidRPr="00980CB9" w:rsidRDefault="00670C54" w:rsidP="004A5009">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О</w:t>
      </w:r>
      <w:r w:rsidRPr="00980CB9">
        <w:rPr>
          <w:rFonts w:ascii="Times New Roman" w:hAnsi="Times New Roman"/>
          <w:color w:val="000000"/>
          <w:sz w:val="28"/>
          <w:szCs w:val="28"/>
        </w:rPr>
        <w:t xml:space="preserve">ценка ОО по показателю в целом: </w:t>
      </w:r>
    </w:p>
    <w:p w:rsidR="00670C54" w:rsidRPr="00980CB9" w:rsidRDefault="00670C54" w:rsidP="004A5009">
      <w:pPr>
        <w:spacing w:after="0" w:line="276" w:lineRule="auto"/>
        <w:ind w:firstLine="709"/>
        <w:jc w:val="both"/>
        <w:rPr>
          <w:rFonts w:ascii="Times New Roman" w:hAnsi="Times New Roman"/>
          <w:sz w:val="28"/>
          <w:szCs w:val="28"/>
        </w:rPr>
      </w:pPr>
      <w:r w:rsidRPr="00980CB9">
        <w:rPr>
          <w:rFonts w:ascii="Times New Roman" w:hAnsi="Times New Roman"/>
          <w:sz w:val="28"/>
          <w:szCs w:val="28"/>
        </w:rPr>
        <w:t>КГПОБУ «Камчатский политехничес</w:t>
      </w:r>
      <w:r>
        <w:rPr>
          <w:rFonts w:ascii="Times New Roman" w:hAnsi="Times New Roman"/>
          <w:sz w:val="28"/>
          <w:szCs w:val="28"/>
        </w:rPr>
        <w:t>кий техникум» – 1 балл</w:t>
      </w:r>
      <w:r w:rsidRPr="00980CB9">
        <w:rPr>
          <w:rFonts w:ascii="Times New Roman" w:hAnsi="Times New Roman"/>
          <w:sz w:val="28"/>
          <w:szCs w:val="28"/>
        </w:rPr>
        <w:t>;</w:t>
      </w:r>
    </w:p>
    <w:p w:rsidR="00670C54" w:rsidRPr="00980CB9" w:rsidRDefault="00670C54" w:rsidP="004A5009">
      <w:pPr>
        <w:spacing w:after="0" w:line="276" w:lineRule="auto"/>
        <w:ind w:firstLine="709"/>
        <w:jc w:val="both"/>
        <w:rPr>
          <w:rFonts w:ascii="Times New Roman" w:hAnsi="Times New Roman"/>
          <w:color w:val="000000"/>
          <w:sz w:val="28"/>
          <w:szCs w:val="28"/>
        </w:rPr>
      </w:pPr>
      <w:r w:rsidRPr="00980CB9">
        <w:rPr>
          <w:rFonts w:ascii="Times New Roman" w:hAnsi="Times New Roman"/>
          <w:color w:val="000000"/>
          <w:sz w:val="28"/>
          <w:szCs w:val="28"/>
        </w:rPr>
        <w:t>КГПОБУ «Камчатс</w:t>
      </w:r>
      <w:r>
        <w:rPr>
          <w:rFonts w:ascii="Times New Roman" w:hAnsi="Times New Roman"/>
          <w:color w:val="000000"/>
          <w:sz w:val="28"/>
          <w:szCs w:val="28"/>
        </w:rPr>
        <w:t>кий индустриальный техникум» – 0</w:t>
      </w:r>
      <w:r w:rsidRPr="00FE23CF">
        <w:rPr>
          <w:rFonts w:ascii="Times New Roman" w:hAnsi="Times New Roman"/>
          <w:color w:val="000000"/>
          <w:sz w:val="28"/>
          <w:szCs w:val="28"/>
        </w:rPr>
        <w:t xml:space="preserve"> </w:t>
      </w:r>
      <w:r>
        <w:rPr>
          <w:rFonts w:ascii="Times New Roman" w:hAnsi="Times New Roman"/>
          <w:color w:val="000000"/>
          <w:sz w:val="28"/>
          <w:szCs w:val="28"/>
        </w:rPr>
        <w:t>баллов</w:t>
      </w:r>
      <w:r w:rsidRPr="00980CB9">
        <w:rPr>
          <w:rFonts w:ascii="Times New Roman" w:hAnsi="Times New Roman"/>
          <w:color w:val="000000"/>
          <w:sz w:val="28"/>
          <w:szCs w:val="28"/>
        </w:rPr>
        <w:t>;</w:t>
      </w:r>
    </w:p>
    <w:p w:rsidR="00670C54" w:rsidRPr="00980CB9" w:rsidRDefault="00670C54" w:rsidP="004A5009">
      <w:pPr>
        <w:spacing w:after="0" w:line="276" w:lineRule="auto"/>
        <w:ind w:firstLine="709"/>
        <w:jc w:val="both"/>
        <w:rPr>
          <w:rFonts w:ascii="Times New Roman" w:hAnsi="Times New Roman"/>
          <w:color w:val="000000"/>
          <w:sz w:val="28"/>
          <w:szCs w:val="28"/>
        </w:rPr>
      </w:pPr>
      <w:r w:rsidRPr="00980CB9">
        <w:rPr>
          <w:rFonts w:ascii="Times New Roman" w:hAnsi="Times New Roman"/>
          <w:color w:val="000000"/>
          <w:sz w:val="28"/>
          <w:szCs w:val="28"/>
        </w:rPr>
        <w:t>КГПОБУ «Камчат</w:t>
      </w:r>
      <w:r>
        <w:rPr>
          <w:rFonts w:ascii="Times New Roman" w:hAnsi="Times New Roman"/>
          <w:color w:val="000000"/>
          <w:sz w:val="28"/>
          <w:szCs w:val="28"/>
        </w:rPr>
        <w:t xml:space="preserve">ский </w:t>
      </w:r>
      <w:proofErr w:type="gramStart"/>
      <w:r>
        <w:rPr>
          <w:rFonts w:ascii="Times New Roman" w:hAnsi="Times New Roman"/>
          <w:color w:val="000000"/>
          <w:sz w:val="28"/>
          <w:szCs w:val="28"/>
        </w:rPr>
        <w:t>педагогический</w:t>
      </w:r>
      <w:proofErr w:type="gramEnd"/>
      <w:r>
        <w:rPr>
          <w:rFonts w:ascii="Times New Roman" w:hAnsi="Times New Roman"/>
          <w:color w:val="000000"/>
          <w:sz w:val="28"/>
          <w:szCs w:val="28"/>
        </w:rPr>
        <w:t xml:space="preserve"> колледж» – 0</w:t>
      </w:r>
      <w:r w:rsidRPr="00FE23CF">
        <w:rPr>
          <w:rFonts w:ascii="Times New Roman" w:hAnsi="Times New Roman"/>
          <w:color w:val="000000"/>
          <w:sz w:val="28"/>
          <w:szCs w:val="28"/>
        </w:rPr>
        <w:t xml:space="preserve"> </w:t>
      </w:r>
      <w:r>
        <w:rPr>
          <w:rFonts w:ascii="Times New Roman" w:hAnsi="Times New Roman"/>
          <w:color w:val="000000"/>
          <w:sz w:val="28"/>
          <w:szCs w:val="28"/>
        </w:rPr>
        <w:t>баллов</w:t>
      </w:r>
      <w:r w:rsidRPr="00980CB9">
        <w:rPr>
          <w:rFonts w:ascii="Times New Roman" w:hAnsi="Times New Roman"/>
          <w:color w:val="000000"/>
          <w:sz w:val="28"/>
          <w:szCs w:val="28"/>
        </w:rPr>
        <w:t>;</w:t>
      </w:r>
    </w:p>
    <w:p w:rsidR="00670C54" w:rsidRDefault="00670C54" w:rsidP="004A5009">
      <w:pPr>
        <w:spacing w:after="0" w:line="276" w:lineRule="auto"/>
        <w:ind w:firstLine="709"/>
        <w:jc w:val="both"/>
        <w:rPr>
          <w:rFonts w:ascii="Times New Roman" w:hAnsi="Times New Roman"/>
          <w:color w:val="000000"/>
          <w:sz w:val="28"/>
          <w:szCs w:val="28"/>
        </w:rPr>
      </w:pPr>
      <w:r w:rsidRPr="00980CB9">
        <w:rPr>
          <w:rFonts w:ascii="Times New Roman" w:hAnsi="Times New Roman"/>
          <w:color w:val="000000"/>
          <w:sz w:val="28"/>
          <w:szCs w:val="28"/>
        </w:rPr>
        <w:t>КГПОБУ «Камчатский морс</w:t>
      </w:r>
      <w:r>
        <w:rPr>
          <w:rFonts w:ascii="Times New Roman" w:hAnsi="Times New Roman"/>
          <w:color w:val="000000"/>
          <w:sz w:val="28"/>
          <w:szCs w:val="28"/>
        </w:rPr>
        <w:t>кой энергетический техникум» – 0 баллов</w:t>
      </w:r>
      <w:r w:rsidRPr="00980CB9">
        <w:rPr>
          <w:rFonts w:ascii="Times New Roman" w:hAnsi="Times New Roman"/>
          <w:color w:val="000000"/>
          <w:sz w:val="28"/>
          <w:szCs w:val="28"/>
        </w:rPr>
        <w:t>.</w:t>
      </w:r>
    </w:p>
    <w:p w:rsidR="00670C54" w:rsidRPr="00955D94" w:rsidRDefault="00670C54" w:rsidP="004A5009">
      <w:pPr>
        <w:pStyle w:val="a5"/>
        <w:ind w:firstLine="709"/>
        <w:rPr>
          <w:sz w:val="28"/>
          <w:szCs w:val="28"/>
          <w:lang w:val="ru-RU"/>
        </w:rPr>
      </w:pPr>
      <w:r>
        <w:rPr>
          <w:sz w:val="28"/>
          <w:szCs w:val="28"/>
          <w:lang w:val="ru-RU"/>
        </w:rPr>
        <w:t>В Таблице 5 отражены</w:t>
      </w:r>
      <w:r w:rsidRPr="00955D94">
        <w:rPr>
          <w:sz w:val="28"/>
          <w:szCs w:val="28"/>
          <w:lang w:val="ru-RU"/>
        </w:rPr>
        <w:t xml:space="preserve"> </w:t>
      </w:r>
      <w:r>
        <w:rPr>
          <w:sz w:val="28"/>
          <w:szCs w:val="28"/>
          <w:lang w:val="ru-RU"/>
        </w:rPr>
        <w:t>з</w:t>
      </w:r>
      <w:r w:rsidRPr="008209E5">
        <w:rPr>
          <w:sz w:val="28"/>
          <w:szCs w:val="28"/>
          <w:lang w:val="ru-RU"/>
        </w:rPr>
        <w:t xml:space="preserve">начения интегрального показателя по критерию </w:t>
      </w:r>
      <w:r w:rsidRPr="009C000C">
        <w:rPr>
          <w:sz w:val="28"/>
          <w:szCs w:val="28"/>
          <w:lang w:val="ru-RU"/>
        </w:rPr>
        <w:t>«Комфортность условий, в которых осуществляется образовательная деятельность».</w:t>
      </w:r>
    </w:p>
    <w:p w:rsidR="00670C54" w:rsidRPr="000532A4" w:rsidRDefault="00670C54" w:rsidP="00AA3200">
      <w:pPr>
        <w:pStyle w:val="a5"/>
        <w:ind w:firstLine="709"/>
        <w:rPr>
          <w:b/>
          <w:sz w:val="28"/>
          <w:szCs w:val="28"/>
          <w:lang w:val="ru-RU"/>
        </w:rPr>
      </w:pPr>
    </w:p>
    <w:p w:rsidR="004A5009" w:rsidRDefault="004A5009" w:rsidP="00670C54">
      <w:pPr>
        <w:pStyle w:val="a5"/>
        <w:ind w:firstLine="709"/>
        <w:rPr>
          <w:b/>
          <w:sz w:val="28"/>
          <w:szCs w:val="28"/>
          <w:lang w:val="ru-RU"/>
        </w:rPr>
      </w:pPr>
    </w:p>
    <w:p w:rsidR="00670C54" w:rsidRPr="00BC6D0A" w:rsidRDefault="00670C54" w:rsidP="00670C54">
      <w:pPr>
        <w:pStyle w:val="a5"/>
        <w:ind w:firstLine="709"/>
        <w:rPr>
          <w:b/>
          <w:sz w:val="28"/>
          <w:szCs w:val="28"/>
          <w:lang w:val="ru-RU"/>
        </w:rPr>
      </w:pPr>
      <w:r>
        <w:rPr>
          <w:b/>
          <w:sz w:val="28"/>
          <w:szCs w:val="28"/>
          <w:lang w:val="ru-RU"/>
        </w:rPr>
        <w:lastRenderedPageBreak/>
        <w:t>Таблица 5</w:t>
      </w:r>
      <w:r w:rsidRPr="00BC6D0A">
        <w:rPr>
          <w:b/>
          <w:sz w:val="28"/>
          <w:szCs w:val="28"/>
          <w:lang w:val="ru-RU"/>
        </w:rPr>
        <w:t>.</w:t>
      </w:r>
    </w:p>
    <w:p w:rsidR="00670C54" w:rsidRPr="00CC3F4F" w:rsidRDefault="00670C54" w:rsidP="00670C54">
      <w:pPr>
        <w:pStyle w:val="a5"/>
        <w:ind w:firstLine="0"/>
        <w:jc w:val="center"/>
        <w:rPr>
          <w:sz w:val="28"/>
          <w:szCs w:val="28"/>
          <w:lang w:val="ru-RU"/>
        </w:rPr>
      </w:pPr>
      <w:r>
        <w:rPr>
          <w:sz w:val="28"/>
          <w:szCs w:val="28"/>
          <w:lang w:val="ru-RU"/>
        </w:rPr>
        <w:t>З</w:t>
      </w:r>
      <w:r w:rsidRPr="008209E5">
        <w:rPr>
          <w:sz w:val="28"/>
          <w:szCs w:val="28"/>
          <w:lang w:val="ru-RU"/>
        </w:rPr>
        <w:t xml:space="preserve">начения интегрального показателя по критерию </w:t>
      </w:r>
      <w:r w:rsidRPr="00892151">
        <w:rPr>
          <w:i/>
          <w:sz w:val="28"/>
          <w:szCs w:val="28"/>
          <w:lang w:val="ru-RU"/>
        </w:rPr>
        <w:t>«Комфортность условий, в которых осуществляется образовательная деятельность»</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827"/>
        <w:gridCol w:w="1803"/>
        <w:gridCol w:w="1803"/>
        <w:gridCol w:w="1670"/>
      </w:tblGrid>
      <w:tr w:rsidR="00670C54" w:rsidRPr="00935806" w:rsidTr="00670C54">
        <w:trPr>
          <w:jc w:val="center"/>
        </w:trPr>
        <w:tc>
          <w:tcPr>
            <w:tcW w:w="2080" w:type="dxa"/>
          </w:tcPr>
          <w:p w:rsidR="00670C54" w:rsidRPr="00395DBB" w:rsidRDefault="00670C54" w:rsidP="00670C54">
            <w:pPr>
              <w:rPr>
                <w:rFonts w:ascii="Times New Roman" w:hAnsi="Times New Roman"/>
                <w:sz w:val="20"/>
              </w:rPr>
            </w:pPr>
            <w:r>
              <w:rPr>
                <w:rFonts w:ascii="Times New Roman" w:hAnsi="Times New Roman"/>
                <w:sz w:val="20"/>
              </w:rPr>
              <w:t>Наименование организации</w:t>
            </w:r>
          </w:p>
        </w:tc>
        <w:tc>
          <w:tcPr>
            <w:tcW w:w="1827"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политехнический техникум»</w:t>
            </w:r>
          </w:p>
        </w:tc>
        <w:tc>
          <w:tcPr>
            <w:tcW w:w="1803"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индустриальный техникум»</w:t>
            </w:r>
          </w:p>
        </w:tc>
        <w:tc>
          <w:tcPr>
            <w:tcW w:w="1803"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педагогический колледж»</w:t>
            </w:r>
          </w:p>
        </w:tc>
        <w:tc>
          <w:tcPr>
            <w:tcW w:w="1670"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морской энергетический техникум»</w:t>
            </w:r>
          </w:p>
        </w:tc>
      </w:tr>
      <w:tr w:rsidR="00670C54" w:rsidRPr="007218CD" w:rsidTr="00670C54">
        <w:trPr>
          <w:jc w:val="center"/>
        </w:trPr>
        <w:tc>
          <w:tcPr>
            <w:tcW w:w="2080" w:type="dxa"/>
          </w:tcPr>
          <w:p w:rsidR="00670C54" w:rsidRPr="00BC6D0A" w:rsidRDefault="00670C54" w:rsidP="00670C54">
            <w:pPr>
              <w:rPr>
                <w:rFonts w:ascii="Times New Roman" w:hAnsi="Times New Roman"/>
                <w:sz w:val="20"/>
              </w:rPr>
            </w:pPr>
            <w:r>
              <w:rPr>
                <w:rFonts w:ascii="Times New Roman" w:hAnsi="Times New Roman"/>
                <w:sz w:val="20"/>
              </w:rPr>
              <w:t>Количество баллов</w:t>
            </w:r>
          </w:p>
        </w:tc>
        <w:tc>
          <w:tcPr>
            <w:tcW w:w="1827" w:type="dxa"/>
            <w:vAlign w:val="center"/>
          </w:tcPr>
          <w:p w:rsidR="00670C54" w:rsidRPr="00092A5A" w:rsidRDefault="00670C54" w:rsidP="00670C54">
            <w:pPr>
              <w:jc w:val="center"/>
              <w:rPr>
                <w:rFonts w:ascii="Times New Roman" w:hAnsi="Times New Roman"/>
                <w:szCs w:val="24"/>
              </w:rPr>
            </w:pPr>
            <w:r>
              <w:rPr>
                <w:rFonts w:ascii="Times New Roman" w:hAnsi="Times New Roman"/>
                <w:color w:val="000000"/>
              </w:rPr>
              <w:t>41</w:t>
            </w:r>
          </w:p>
        </w:tc>
        <w:tc>
          <w:tcPr>
            <w:tcW w:w="1803" w:type="dxa"/>
            <w:vAlign w:val="center"/>
          </w:tcPr>
          <w:p w:rsidR="00670C54" w:rsidRPr="00092A5A" w:rsidRDefault="00670C54" w:rsidP="00670C54">
            <w:pPr>
              <w:jc w:val="center"/>
              <w:rPr>
                <w:rFonts w:ascii="Times New Roman" w:hAnsi="Times New Roman"/>
                <w:szCs w:val="24"/>
              </w:rPr>
            </w:pPr>
            <w:r>
              <w:rPr>
                <w:rFonts w:ascii="Times New Roman" w:hAnsi="Times New Roman"/>
                <w:color w:val="000000"/>
              </w:rPr>
              <w:t>19</w:t>
            </w:r>
          </w:p>
        </w:tc>
        <w:tc>
          <w:tcPr>
            <w:tcW w:w="1803" w:type="dxa"/>
            <w:vAlign w:val="center"/>
          </w:tcPr>
          <w:p w:rsidR="00670C54" w:rsidRPr="00092A5A" w:rsidRDefault="00670C54" w:rsidP="00670C54">
            <w:pPr>
              <w:jc w:val="center"/>
              <w:rPr>
                <w:rFonts w:ascii="Times New Roman" w:hAnsi="Times New Roman"/>
                <w:szCs w:val="24"/>
              </w:rPr>
            </w:pPr>
            <w:r>
              <w:rPr>
                <w:rFonts w:ascii="Times New Roman" w:hAnsi="Times New Roman"/>
                <w:color w:val="000000"/>
              </w:rPr>
              <w:t>25</w:t>
            </w:r>
          </w:p>
        </w:tc>
        <w:tc>
          <w:tcPr>
            <w:tcW w:w="1670" w:type="dxa"/>
            <w:vAlign w:val="center"/>
          </w:tcPr>
          <w:p w:rsidR="00670C54" w:rsidRPr="00092A5A" w:rsidRDefault="00670C54" w:rsidP="00670C54">
            <w:pPr>
              <w:jc w:val="center"/>
              <w:rPr>
                <w:rFonts w:ascii="Times New Roman" w:hAnsi="Times New Roman"/>
                <w:szCs w:val="24"/>
              </w:rPr>
            </w:pPr>
            <w:r>
              <w:rPr>
                <w:rFonts w:ascii="Times New Roman" w:hAnsi="Times New Roman"/>
                <w:color w:val="000000"/>
              </w:rPr>
              <w:t>18</w:t>
            </w:r>
          </w:p>
        </w:tc>
      </w:tr>
    </w:tbl>
    <w:p w:rsidR="00670C54" w:rsidRPr="00D8351E" w:rsidRDefault="00670C54" w:rsidP="00670C54">
      <w:pPr>
        <w:tabs>
          <w:tab w:val="left" w:pos="993"/>
        </w:tabs>
        <w:spacing w:line="276" w:lineRule="auto"/>
        <w:rPr>
          <w:rFonts w:ascii="Times New Roman" w:hAnsi="Times New Roman"/>
          <w:sz w:val="28"/>
          <w:szCs w:val="28"/>
        </w:rPr>
      </w:pPr>
    </w:p>
    <w:p w:rsidR="00670C54" w:rsidRPr="00656810" w:rsidRDefault="00670C54" w:rsidP="00670C54">
      <w:pPr>
        <w:spacing w:after="200" w:line="276" w:lineRule="auto"/>
        <w:rPr>
          <w:rFonts w:ascii="Times New Roman" w:eastAsia="Calibri" w:hAnsi="Times New Roman"/>
          <w:sz w:val="28"/>
          <w:szCs w:val="28"/>
          <w:lang w:eastAsia="x-none"/>
        </w:rPr>
      </w:pPr>
    </w:p>
    <w:p w:rsidR="00670C54" w:rsidRPr="001748DE" w:rsidRDefault="00670C54" w:rsidP="00EF1CAD">
      <w:pPr>
        <w:spacing w:line="276" w:lineRule="auto"/>
        <w:jc w:val="center"/>
        <w:rPr>
          <w:rFonts w:ascii="Times New Roman" w:hAnsi="Times New Roman"/>
          <w:b/>
          <w:color w:val="000000"/>
          <w:sz w:val="28"/>
          <w:szCs w:val="28"/>
        </w:rPr>
      </w:pPr>
      <w:r w:rsidRPr="001748DE">
        <w:rPr>
          <w:rFonts w:ascii="Times New Roman" w:hAnsi="Times New Roman"/>
          <w:b/>
          <w:color w:val="000000"/>
          <w:sz w:val="28"/>
          <w:szCs w:val="28"/>
          <w:lang w:val="en-US"/>
        </w:rPr>
        <w:t>III</w:t>
      </w:r>
      <w:r w:rsidRPr="001748DE">
        <w:rPr>
          <w:rFonts w:ascii="Times New Roman" w:hAnsi="Times New Roman"/>
          <w:b/>
          <w:color w:val="000000"/>
          <w:sz w:val="28"/>
          <w:szCs w:val="28"/>
        </w:rPr>
        <w:t>. Показатели, характеризующие общий критерий оценки качества образовательной деятельности ОО, касающийся доброжелательности, вежливости, компетентности работников</w:t>
      </w:r>
    </w:p>
    <w:p w:rsidR="00670C54" w:rsidRPr="001748DE" w:rsidRDefault="00670C54" w:rsidP="00EF1CAD">
      <w:pPr>
        <w:spacing w:after="0" w:line="276" w:lineRule="auto"/>
        <w:ind w:firstLine="709"/>
        <w:jc w:val="both"/>
        <w:rPr>
          <w:rFonts w:ascii="Times New Roman" w:hAnsi="Times New Roman"/>
          <w:sz w:val="28"/>
          <w:szCs w:val="28"/>
        </w:rPr>
      </w:pPr>
      <w:r w:rsidRPr="001748DE">
        <w:rPr>
          <w:rFonts w:ascii="Times New Roman" w:hAnsi="Times New Roman"/>
          <w:sz w:val="28"/>
          <w:szCs w:val="28"/>
        </w:rPr>
        <w:t>Оценка качества предоставляемых образовательных услуг по критерию доброжелательности, вежливости, компетентности работников проводится по двум основным показателям:</w:t>
      </w:r>
    </w:p>
    <w:p w:rsidR="00670C54" w:rsidRPr="001748DE" w:rsidRDefault="00670C54" w:rsidP="00EF1CAD">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д</w:t>
      </w:r>
      <w:r w:rsidRPr="001748DE">
        <w:rPr>
          <w:rFonts w:ascii="Times New Roman" w:hAnsi="Times New Roman"/>
          <w:color w:val="000000"/>
          <w:sz w:val="28"/>
          <w:szCs w:val="28"/>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Pr>
          <w:rFonts w:ascii="Times New Roman" w:hAnsi="Times New Roman"/>
          <w:color w:val="000000"/>
          <w:sz w:val="28"/>
          <w:szCs w:val="28"/>
        </w:rPr>
        <w:t>;</w:t>
      </w:r>
    </w:p>
    <w:p w:rsidR="00670C54" w:rsidRPr="001748DE" w:rsidRDefault="00670C54" w:rsidP="00EF1CAD">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д</w:t>
      </w:r>
      <w:r w:rsidRPr="001748DE">
        <w:rPr>
          <w:rFonts w:ascii="Times New Roman" w:hAnsi="Times New Roman"/>
          <w:color w:val="000000"/>
          <w:sz w:val="28"/>
          <w:szCs w:val="28"/>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Pr>
          <w:rFonts w:ascii="Times New Roman" w:hAnsi="Times New Roman"/>
          <w:color w:val="000000"/>
          <w:sz w:val="28"/>
          <w:szCs w:val="28"/>
        </w:rPr>
        <w:t>.</w:t>
      </w:r>
    </w:p>
    <w:p w:rsidR="00670C54" w:rsidRPr="001748DE" w:rsidRDefault="00670C54" w:rsidP="00EF1CAD">
      <w:pPr>
        <w:spacing w:after="0" w:line="276" w:lineRule="auto"/>
        <w:ind w:firstLine="709"/>
        <w:jc w:val="both"/>
        <w:rPr>
          <w:rFonts w:ascii="Times New Roman" w:hAnsi="Times New Roman"/>
          <w:sz w:val="28"/>
          <w:szCs w:val="28"/>
        </w:rPr>
      </w:pPr>
      <w:r w:rsidRPr="001748DE">
        <w:rPr>
          <w:rFonts w:ascii="Times New Roman" w:hAnsi="Times New Roman"/>
          <w:sz w:val="28"/>
          <w:szCs w:val="28"/>
        </w:rPr>
        <w:t xml:space="preserve">Максимальное количество баллов по всем показателям – </w:t>
      </w:r>
      <w:r w:rsidRPr="001748DE">
        <w:rPr>
          <w:rFonts w:ascii="Times New Roman" w:hAnsi="Times New Roman"/>
          <w:b/>
          <w:sz w:val="28"/>
          <w:szCs w:val="28"/>
        </w:rPr>
        <w:t>20 баллов</w:t>
      </w:r>
      <w:r w:rsidRPr="001748DE">
        <w:rPr>
          <w:rFonts w:ascii="Times New Roman" w:hAnsi="Times New Roman"/>
          <w:sz w:val="28"/>
          <w:szCs w:val="28"/>
        </w:rPr>
        <w:t xml:space="preserve">. Интегральный показатель по </w:t>
      </w:r>
      <w:r w:rsidRPr="001748DE">
        <w:rPr>
          <w:rFonts w:ascii="Times New Roman" w:hAnsi="Times New Roman"/>
          <w:sz w:val="28"/>
          <w:szCs w:val="28"/>
          <w:lang w:val="en-US"/>
        </w:rPr>
        <w:t>II</w:t>
      </w:r>
      <w:r>
        <w:rPr>
          <w:rFonts w:ascii="Times New Roman" w:hAnsi="Times New Roman"/>
          <w:sz w:val="28"/>
          <w:szCs w:val="28"/>
          <w:lang w:val="en-US"/>
        </w:rPr>
        <w:t>I</w:t>
      </w:r>
      <w:r w:rsidRPr="001748DE">
        <w:rPr>
          <w:rFonts w:ascii="Times New Roman" w:hAnsi="Times New Roman"/>
          <w:sz w:val="28"/>
          <w:szCs w:val="28"/>
        </w:rPr>
        <w:t xml:space="preserve"> критерию для каждой ОО рассчитывался по следующей формуле:</w:t>
      </w:r>
    </w:p>
    <w:p w:rsidR="00670C54" w:rsidRPr="001748DE" w:rsidRDefault="00F923E4" w:rsidP="00670C54">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2</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670C54" w:rsidRPr="001748DE" w:rsidRDefault="00670C54" w:rsidP="00670C54">
      <w:pPr>
        <w:pStyle w:val="a5"/>
        <w:ind w:firstLine="709"/>
        <w:rPr>
          <w:sz w:val="28"/>
          <w:szCs w:val="28"/>
          <w:lang w:val="ru-RU"/>
        </w:rPr>
      </w:pPr>
      <w:r w:rsidRPr="001748DE">
        <w:rPr>
          <w:sz w:val="28"/>
          <w:szCs w:val="28"/>
          <w:lang w:val="ru-RU"/>
        </w:rPr>
        <w:t xml:space="preserve">где </w:t>
      </w:r>
    </w:p>
    <w:p w:rsidR="00670C54" w:rsidRPr="001748DE" w:rsidRDefault="00670C54" w:rsidP="00670C54">
      <w:pPr>
        <w:pStyle w:val="a5"/>
        <w:ind w:firstLine="709"/>
        <w:rPr>
          <w:sz w:val="28"/>
          <w:szCs w:val="28"/>
          <w:lang w:val="ru-RU"/>
        </w:rPr>
      </w:pPr>
      <w:r w:rsidRPr="001748DE">
        <w:rPr>
          <w:sz w:val="28"/>
          <w:szCs w:val="28"/>
          <w:lang w:val="en-US"/>
        </w:rPr>
        <w:t>P</w:t>
      </w:r>
      <w:r w:rsidRPr="001748DE">
        <w:rPr>
          <w:sz w:val="28"/>
          <w:szCs w:val="28"/>
          <w:vertAlign w:val="subscript"/>
          <w:lang w:val="en-US"/>
        </w:rPr>
        <w:t>II</w:t>
      </w:r>
      <w:r w:rsidRPr="001748DE">
        <w:rPr>
          <w:sz w:val="28"/>
          <w:szCs w:val="28"/>
          <w:lang w:val="ru-RU"/>
        </w:rPr>
        <w:t xml:space="preserve"> – интегральный показатель по </w:t>
      </w:r>
      <w:r w:rsidRPr="001748DE">
        <w:rPr>
          <w:sz w:val="28"/>
          <w:szCs w:val="28"/>
          <w:lang w:val="en-US"/>
        </w:rPr>
        <w:t>II</w:t>
      </w:r>
      <w:r w:rsidRPr="001748DE">
        <w:rPr>
          <w:sz w:val="28"/>
          <w:szCs w:val="28"/>
          <w:lang w:val="ru-RU"/>
        </w:rPr>
        <w:t xml:space="preserve"> критерию,</w:t>
      </w:r>
    </w:p>
    <w:p w:rsidR="00670C54" w:rsidRPr="00100785" w:rsidRDefault="00670C54" w:rsidP="00AA3200">
      <w:pPr>
        <w:ind w:firstLine="709"/>
        <w:jc w:val="both"/>
        <w:rPr>
          <w:rFonts w:ascii="Times New Roman" w:hAnsi="Times New Roman"/>
          <w:sz w:val="28"/>
          <w:szCs w:val="28"/>
        </w:rPr>
      </w:pPr>
      <w:proofErr w:type="gramStart"/>
      <w:r w:rsidRPr="001748DE">
        <w:rPr>
          <w:rFonts w:ascii="Times New Roman" w:hAnsi="Times New Roman"/>
          <w:sz w:val="28"/>
          <w:szCs w:val="28"/>
          <w:lang w:val="en-US"/>
        </w:rPr>
        <w:t>p</w:t>
      </w:r>
      <w:r w:rsidRPr="001748DE">
        <w:rPr>
          <w:rFonts w:ascii="Times New Roman" w:hAnsi="Times New Roman"/>
          <w:sz w:val="28"/>
          <w:szCs w:val="28"/>
          <w:vertAlign w:val="subscript"/>
          <w:lang w:val="en-US"/>
        </w:rPr>
        <w:t>i</w:t>
      </w:r>
      <w:proofErr w:type="gramEnd"/>
      <w:r w:rsidRPr="001748DE">
        <w:rPr>
          <w:rFonts w:ascii="Times New Roman" w:hAnsi="Times New Roman"/>
          <w:sz w:val="28"/>
          <w:szCs w:val="28"/>
          <w:vertAlign w:val="subscript"/>
        </w:rPr>
        <w:t xml:space="preserve"> </w:t>
      </w:r>
      <w:r w:rsidRPr="001748DE">
        <w:rPr>
          <w:rFonts w:ascii="Times New Roman" w:hAnsi="Times New Roman"/>
          <w:sz w:val="28"/>
          <w:szCs w:val="28"/>
        </w:rPr>
        <w:t xml:space="preserve">– значение одного из 2-х показателей, характеризующих </w:t>
      </w:r>
      <w:r w:rsidRPr="001748DE">
        <w:rPr>
          <w:rFonts w:ascii="Times New Roman" w:hAnsi="Times New Roman"/>
          <w:sz w:val="28"/>
          <w:szCs w:val="28"/>
          <w:lang w:val="en-US"/>
        </w:rPr>
        <w:t>III</w:t>
      </w:r>
      <w:r w:rsidRPr="001748DE">
        <w:rPr>
          <w:rFonts w:ascii="Times New Roman" w:hAnsi="Times New Roman"/>
          <w:sz w:val="28"/>
          <w:szCs w:val="28"/>
        </w:rPr>
        <w:t xml:space="preserve"> </w:t>
      </w:r>
      <w:r>
        <w:rPr>
          <w:rFonts w:ascii="Times New Roman" w:hAnsi="Times New Roman"/>
          <w:sz w:val="28"/>
          <w:szCs w:val="28"/>
        </w:rPr>
        <w:t xml:space="preserve">критерий, </w:t>
      </w:r>
      <w:r w:rsidRPr="000B59D3">
        <w:rPr>
          <w:rFonts w:ascii="Times New Roman" w:hAnsi="Times New Roman"/>
          <w:sz w:val="28"/>
          <w:szCs w:val="28"/>
        </w:rPr>
        <w:t xml:space="preserve">рассчитывается как соответствие количества процентов и количества баллов </w:t>
      </w:r>
      <w:r w:rsidRPr="00100785">
        <w:rPr>
          <w:rFonts w:ascii="Times New Roman" w:hAnsi="Times New Roman"/>
          <w:sz w:val="28"/>
          <w:szCs w:val="28"/>
        </w:rPr>
        <w:t>(</w:t>
      </w:r>
      <w:r>
        <w:rPr>
          <w:rFonts w:ascii="Times New Roman" w:hAnsi="Times New Roman"/>
          <w:sz w:val="28"/>
          <w:szCs w:val="28"/>
        </w:rPr>
        <w:t>м</w:t>
      </w:r>
      <w:r w:rsidRPr="00100785">
        <w:rPr>
          <w:rFonts w:ascii="Times New Roman" w:hAnsi="Times New Roman" w:hint="eastAsia"/>
          <w:sz w:val="28"/>
          <w:szCs w:val="28"/>
        </w:rPr>
        <w:t>енее</w:t>
      </w:r>
      <w:r w:rsidRPr="00100785">
        <w:rPr>
          <w:rFonts w:ascii="Times New Roman" w:hAnsi="Times New Roman"/>
          <w:sz w:val="28"/>
          <w:szCs w:val="28"/>
        </w:rPr>
        <w:t xml:space="preserve"> 30% - 0 </w:t>
      </w:r>
      <w:r w:rsidRPr="00100785">
        <w:rPr>
          <w:rFonts w:ascii="Times New Roman" w:hAnsi="Times New Roman" w:hint="eastAsia"/>
          <w:sz w:val="28"/>
          <w:szCs w:val="28"/>
        </w:rPr>
        <w:t>баллов</w:t>
      </w:r>
      <w:r w:rsidRPr="00100785">
        <w:rPr>
          <w:rFonts w:ascii="Times New Roman" w:hAnsi="Times New Roman"/>
          <w:sz w:val="28"/>
          <w:szCs w:val="28"/>
        </w:rPr>
        <w:t xml:space="preserve">; 30% – 40% - 1 </w:t>
      </w:r>
      <w:r w:rsidRPr="00100785">
        <w:rPr>
          <w:rFonts w:ascii="Times New Roman" w:hAnsi="Times New Roman" w:hint="eastAsia"/>
          <w:sz w:val="28"/>
          <w:szCs w:val="28"/>
        </w:rPr>
        <w:t>балл</w:t>
      </w:r>
      <w:r w:rsidRPr="00100785">
        <w:rPr>
          <w:rFonts w:ascii="Times New Roman" w:hAnsi="Times New Roman"/>
          <w:sz w:val="28"/>
          <w:szCs w:val="28"/>
        </w:rPr>
        <w:t xml:space="preserve">; 41% - 50% - 2 </w:t>
      </w:r>
      <w:r w:rsidRPr="00100785">
        <w:rPr>
          <w:rFonts w:ascii="Times New Roman" w:hAnsi="Times New Roman" w:hint="eastAsia"/>
          <w:sz w:val="28"/>
          <w:szCs w:val="28"/>
        </w:rPr>
        <w:t>балла</w:t>
      </w:r>
      <w:r w:rsidRPr="00100785">
        <w:rPr>
          <w:rFonts w:ascii="Times New Roman" w:hAnsi="Times New Roman"/>
          <w:sz w:val="28"/>
          <w:szCs w:val="28"/>
        </w:rPr>
        <w:t xml:space="preserve">; 51% - 60% - 3 </w:t>
      </w:r>
      <w:r w:rsidRPr="00100785">
        <w:rPr>
          <w:rFonts w:ascii="Times New Roman" w:hAnsi="Times New Roman" w:hint="eastAsia"/>
          <w:sz w:val="28"/>
          <w:szCs w:val="28"/>
        </w:rPr>
        <w:t>балла</w:t>
      </w:r>
      <w:r w:rsidRPr="00100785">
        <w:rPr>
          <w:rFonts w:ascii="Times New Roman" w:hAnsi="Times New Roman"/>
          <w:sz w:val="28"/>
          <w:szCs w:val="28"/>
        </w:rPr>
        <w:t xml:space="preserve">; 61% - 70% - 4 </w:t>
      </w:r>
      <w:r w:rsidRPr="00100785">
        <w:rPr>
          <w:rFonts w:ascii="Times New Roman" w:hAnsi="Times New Roman" w:hint="eastAsia"/>
          <w:sz w:val="28"/>
          <w:szCs w:val="28"/>
        </w:rPr>
        <w:t>балла</w:t>
      </w:r>
      <w:r w:rsidRPr="00100785">
        <w:rPr>
          <w:rFonts w:ascii="Times New Roman" w:hAnsi="Times New Roman"/>
          <w:sz w:val="28"/>
          <w:szCs w:val="28"/>
        </w:rPr>
        <w:t xml:space="preserve">; </w:t>
      </w:r>
      <w:r w:rsidRPr="00100785">
        <w:rPr>
          <w:rFonts w:ascii="Times New Roman" w:hAnsi="Times New Roman" w:hint="eastAsia"/>
          <w:sz w:val="28"/>
          <w:szCs w:val="28"/>
        </w:rPr>
        <w:t>свыше</w:t>
      </w:r>
      <w:r w:rsidRPr="00100785">
        <w:rPr>
          <w:rFonts w:ascii="Times New Roman" w:hAnsi="Times New Roman"/>
          <w:sz w:val="28"/>
          <w:szCs w:val="28"/>
        </w:rPr>
        <w:t xml:space="preserve"> 70% - 5 </w:t>
      </w:r>
      <w:r w:rsidRPr="00100785">
        <w:rPr>
          <w:rFonts w:ascii="Times New Roman" w:hAnsi="Times New Roman" w:hint="eastAsia"/>
          <w:sz w:val="28"/>
          <w:szCs w:val="28"/>
        </w:rPr>
        <w:t>баллов</w:t>
      </w:r>
      <w:r w:rsidRPr="00100785">
        <w:rPr>
          <w:rFonts w:ascii="Times New Roman" w:hAnsi="Times New Roman"/>
          <w:sz w:val="28"/>
          <w:szCs w:val="28"/>
        </w:rPr>
        <w:t>).</w:t>
      </w:r>
    </w:p>
    <w:p w:rsidR="00670C54" w:rsidRPr="000B59D3" w:rsidRDefault="00670C54" w:rsidP="00EF1CAD">
      <w:pPr>
        <w:spacing w:after="0" w:line="276" w:lineRule="auto"/>
        <w:ind w:firstLine="709"/>
        <w:jc w:val="both"/>
        <w:rPr>
          <w:rFonts w:ascii="Times New Roman" w:hAnsi="Times New Roman"/>
          <w:sz w:val="28"/>
          <w:szCs w:val="28"/>
        </w:rPr>
      </w:pPr>
      <w:r w:rsidRPr="000B59D3">
        <w:rPr>
          <w:rFonts w:ascii="Times New Roman" w:hAnsi="Times New Roman"/>
          <w:sz w:val="28"/>
          <w:szCs w:val="28"/>
        </w:rPr>
        <w:t xml:space="preserve">Результаты, полученные по данному критерию для каждой ОО, представлены в Приложении </w:t>
      </w:r>
      <w:r>
        <w:rPr>
          <w:rFonts w:ascii="Times New Roman" w:hAnsi="Times New Roman"/>
          <w:sz w:val="28"/>
          <w:szCs w:val="28"/>
        </w:rPr>
        <w:t>4</w:t>
      </w:r>
      <w:r w:rsidRPr="000B59D3">
        <w:rPr>
          <w:rFonts w:ascii="Times New Roman" w:hAnsi="Times New Roman"/>
          <w:sz w:val="28"/>
          <w:szCs w:val="28"/>
        </w:rPr>
        <w:t>.</w:t>
      </w:r>
    </w:p>
    <w:p w:rsidR="00670C54" w:rsidRPr="000B59D3" w:rsidRDefault="00670C54" w:rsidP="00EF1CAD">
      <w:pPr>
        <w:spacing w:after="0" w:line="276" w:lineRule="auto"/>
        <w:ind w:firstLine="709"/>
        <w:jc w:val="both"/>
        <w:rPr>
          <w:rFonts w:ascii="Times New Roman" w:hAnsi="Times New Roman"/>
          <w:sz w:val="28"/>
          <w:szCs w:val="28"/>
        </w:rPr>
      </w:pPr>
      <w:r w:rsidRPr="000B59D3">
        <w:rPr>
          <w:rFonts w:ascii="Times New Roman" w:hAnsi="Times New Roman"/>
          <w:sz w:val="28"/>
          <w:szCs w:val="28"/>
        </w:rPr>
        <w:lastRenderedPageBreak/>
        <w:t>В качестве источника информации по данному критерию выступали ответы на вопросы анкеты пользователей образовательных услуг.</w:t>
      </w:r>
    </w:p>
    <w:p w:rsidR="00670C54" w:rsidRPr="007F0390" w:rsidRDefault="00670C54" w:rsidP="00EF1CAD">
      <w:pPr>
        <w:spacing w:after="0" w:line="276" w:lineRule="auto"/>
        <w:ind w:firstLine="709"/>
        <w:jc w:val="both"/>
        <w:rPr>
          <w:rFonts w:ascii="Times New Roman" w:hAnsi="Times New Roman"/>
          <w:color w:val="000000"/>
          <w:sz w:val="28"/>
          <w:szCs w:val="28"/>
        </w:rPr>
      </w:pPr>
      <w:r w:rsidRPr="007F0390">
        <w:rPr>
          <w:rFonts w:ascii="Times New Roman" w:hAnsi="Times New Roman"/>
          <w:color w:val="000000"/>
          <w:sz w:val="28"/>
          <w:szCs w:val="28"/>
        </w:rPr>
        <w:t>На вопрос анкеты (№ 2) «</w:t>
      </w:r>
      <w:r w:rsidRPr="007F0390">
        <w:rPr>
          <w:rFonts w:ascii="Times New Roman" w:hAnsi="Times New Roman" w:hint="eastAsia"/>
          <w:color w:val="000000"/>
          <w:sz w:val="28"/>
          <w:szCs w:val="28"/>
        </w:rPr>
        <w:t>Как</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Вы</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оцениваете</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доброжелательность</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работников</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образовательной</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организации</w:t>
      </w:r>
      <w:r w:rsidRPr="007F0390">
        <w:rPr>
          <w:rFonts w:ascii="Times New Roman" w:hAnsi="Times New Roman"/>
          <w:color w:val="000000"/>
          <w:sz w:val="28"/>
          <w:szCs w:val="28"/>
        </w:rPr>
        <w:t>?» 355 респондентов (76,8%) ответили «</w:t>
      </w:r>
      <w:r w:rsidRPr="007F0390">
        <w:rPr>
          <w:rFonts w:ascii="Times New Roman" w:hAnsi="Times New Roman" w:hint="eastAsia"/>
          <w:color w:val="000000"/>
          <w:sz w:val="28"/>
          <w:szCs w:val="28"/>
        </w:rPr>
        <w:t>доброжелательны</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всегда</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и</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в</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любой</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ситуации</w:t>
      </w:r>
      <w:r w:rsidRPr="007F0390">
        <w:rPr>
          <w:rFonts w:ascii="Times New Roman" w:hAnsi="Times New Roman"/>
          <w:color w:val="000000"/>
          <w:sz w:val="28"/>
          <w:szCs w:val="28"/>
        </w:rPr>
        <w:t>», 91 респондент (20,9%) человек указали, что работники школы «</w:t>
      </w:r>
      <w:r w:rsidRPr="007F0390">
        <w:rPr>
          <w:rFonts w:ascii="Times New Roman" w:hAnsi="Times New Roman" w:hint="eastAsia"/>
          <w:color w:val="000000"/>
          <w:sz w:val="28"/>
          <w:szCs w:val="28"/>
        </w:rPr>
        <w:t>не</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всегда</w:t>
      </w:r>
      <w:r w:rsidRPr="007F0390">
        <w:rPr>
          <w:rFonts w:ascii="Times New Roman" w:hAnsi="Times New Roman"/>
          <w:color w:val="000000"/>
          <w:sz w:val="28"/>
          <w:szCs w:val="28"/>
        </w:rPr>
        <w:t xml:space="preserve"> </w:t>
      </w:r>
      <w:r w:rsidRPr="007F0390">
        <w:rPr>
          <w:rFonts w:ascii="Times New Roman" w:hAnsi="Times New Roman" w:hint="eastAsia"/>
          <w:color w:val="000000"/>
          <w:sz w:val="28"/>
          <w:szCs w:val="28"/>
        </w:rPr>
        <w:t>доброжелательны</w:t>
      </w:r>
      <w:r>
        <w:rPr>
          <w:rFonts w:ascii="Times New Roman" w:hAnsi="Times New Roman"/>
          <w:color w:val="000000"/>
          <w:sz w:val="28"/>
          <w:szCs w:val="28"/>
        </w:rPr>
        <w:t>». Категоричный</w:t>
      </w:r>
      <w:r w:rsidRPr="007F0390">
        <w:rPr>
          <w:rFonts w:ascii="Times New Roman" w:hAnsi="Times New Roman"/>
          <w:color w:val="000000"/>
          <w:sz w:val="28"/>
          <w:szCs w:val="28"/>
        </w:rPr>
        <w:t xml:space="preserve"> ответ «</w:t>
      </w:r>
      <w:r w:rsidRPr="007F0390">
        <w:rPr>
          <w:rFonts w:ascii="Times New Roman" w:hAnsi="Times New Roman" w:hint="eastAsia"/>
          <w:color w:val="000000"/>
          <w:sz w:val="28"/>
          <w:szCs w:val="28"/>
        </w:rPr>
        <w:t>недоброжелательны</w:t>
      </w:r>
      <w:r w:rsidRPr="007F0390">
        <w:rPr>
          <w:rFonts w:ascii="Times New Roman" w:hAnsi="Times New Roman"/>
          <w:color w:val="000000"/>
          <w:sz w:val="28"/>
          <w:szCs w:val="28"/>
        </w:rPr>
        <w:t xml:space="preserve">» дали 2 респондента (0,5%), затруднились с ответом 8 респондентов (1,8%). </w:t>
      </w:r>
    </w:p>
    <w:p w:rsidR="00670C54" w:rsidRPr="007F0390" w:rsidRDefault="00670C54" w:rsidP="00EF1CAD">
      <w:pPr>
        <w:spacing w:after="0" w:line="276" w:lineRule="auto"/>
        <w:ind w:firstLine="709"/>
        <w:jc w:val="both"/>
        <w:rPr>
          <w:rFonts w:ascii="Times New Roman" w:hAnsi="Times New Roman"/>
          <w:sz w:val="28"/>
          <w:szCs w:val="28"/>
        </w:rPr>
      </w:pPr>
      <w:r w:rsidRPr="007F0390">
        <w:rPr>
          <w:rFonts w:ascii="Times New Roman" w:hAnsi="Times New Roman"/>
          <w:sz w:val="28"/>
          <w:szCs w:val="28"/>
        </w:rPr>
        <w:t xml:space="preserve">Распределение ответов на данные вопросы по количеству респондентов различных организаций представлено в Таблице </w:t>
      </w:r>
      <w:r>
        <w:rPr>
          <w:rFonts w:ascii="Times New Roman" w:hAnsi="Times New Roman"/>
          <w:sz w:val="28"/>
          <w:szCs w:val="28"/>
        </w:rPr>
        <w:t>6</w:t>
      </w:r>
      <w:r w:rsidRPr="007F0390">
        <w:rPr>
          <w:rFonts w:ascii="Times New Roman" w:hAnsi="Times New Roman"/>
          <w:sz w:val="28"/>
          <w:szCs w:val="28"/>
        </w:rPr>
        <w:t>.</w:t>
      </w:r>
    </w:p>
    <w:p w:rsidR="00670C54" w:rsidRDefault="00670C54" w:rsidP="00670C54">
      <w:pPr>
        <w:spacing w:line="276" w:lineRule="auto"/>
        <w:rPr>
          <w:rFonts w:ascii="Times New Roman" w:hAnsi="Times New Roman"/>
          <w:b/>
          <w:color w:val="000000"/>
          <w:sz w:val="28"/>
          <w:szCs w:val="28"/>
        </w:rPr>
      </w:pPr>
    </w:p>
    <w:p w:rsidR="00670C54" w:rsidRPr="007F0390" w:rsidRDefault="00670C54" w:rsidP="00670C54">
      <w:pPr>
        <w:spacing w:line="276" w:lineRule="auto"/>
        <w:rPr>
          <w:rFonts w:ascii="Times New Roman" w:hAnsi="Times New Roman"/>
          <w:b/>
          <w:color w:val="000000"/>
          <w:sz w:val="28"/>
          <w:szCs w:val="28"/>
        </w:rPr>
      </w:pPr>
      <w:r w:rsidRPr="00162821">
        <w:rPr>
          <w:rFonts w:ascii="Times New Roman" w:hAnsi="Times New Roman"/>
          <w:b/>
          <w:color w:val="000000"/>
          <w:sz w:val="28"/>
          <w:szCs w:val="28"/>
        </w:rPr>
        <w:t xml:space="preserve"> Таблица</w:t>
      </w:r>
      <w:r>
        <w:rPr>
          <w:rFonts w:ascii="Times New Roman" w:hAnsi="Times New Roman"/>
          <w:b/>
          <w:color w:val="000000"/>
          <w:sz w:val="28"/>
          <w:szCs w:val="28"/>
        </w:rPr>
        <w:t xml:space="preserve"> 6</w:t>
      </w:r>
      <w:r w:rsidRPr="007F0390">
        <w:rPr>
          <w:rFonts w:ascii="Times New Roman" w:hAnsi="Times New Roman"/>
          <w:b/>
          <w:color w:val="000000"/>
          <w:sz w:val="28"/>
          <w:szCs w:val="28"/>
        </w:rPr>
        <w:t>.</w:t>
      </w:r>
    </w:p>
    <w:p w:rsidR="00670C54" w:rsidRPr="007F0390" w:rsidRDefault="00670C54" w:rsidP="00670C54">
      <w:pPr>
        <w:spacing w:line="276" w:lineRule="auto"/>
        <w:jc w:val="center"/>
        <w:rPr>
          <w:rFonts w:ascii="Times New Roman" w:hAnsi="Times New Roman"/>
          <w:color w:val="000000"/>
          <w:sz w:val="28"/>
          <w:szCs w:val="28"/>
        </w:rPr>
      </w:pPr>
      <w:r w:rsidRPr="007F0390">
        <w:rPr>
          <w:rFonts w:ascii="Times New Roman" w:hAnsi="Times New Roman"/>
          <w:color w:val="000000"/>
          <w:sz w:val="28"/>
          <w:szCs w:val="28"/>
        </w:rPr>
        <w:t>Оценка пользователями образовательных услуг вежливости и доброжелательности сотрудников ОО</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50"/>
        <w:gridCol w:w="843"/>
        <w:gridCol w:w="1078"/>
        <w:gridCol w:w="764"/>
        <w:gridCol w:w="1220"/>
        <w:gridCol w:w="623"/>
        <w:gridCol w:w="965"/>
        <w:gridCol w:w="709"/>
      </w:tblGrid>
      <w:tr w:rsidR="00670C54" w:rsidRPr="00CA691C" w:rsidTr="00670C54">
        <w:trPr>
          <w:cantSplit/>
          <w:trHeight w:val="1547"/>
          <w:jc w:val="center"/>
        </w:trPr>
        <w:tc>
          <w:tcPr>
            <w:tcW w:w="1793" w:type="dxa"/>
            <w:vAlign w:val="center"/>
          </w:tcPr>
          <w:p w:rsidR="00670C54" w:rsidRPr="00CA691C" w:rsidRDefault="00670C54" w:rsidP="00670C54">
            <w:pPr>
              <w:jc w:val="center"/>
              <w:rPr>
                <w:rFonts w:ascii="Times New Roman" w:hAnsi="Times New Roman"/>
                <w:color w:val="000000"/>
                <w:sz w:val="20"/>
              </w:rPr>
            </w:pPr>
            <w:r w:rsidRPr="00CA691C">
              <w:rPr>
                <w:rFonts w:ascii="Times New Roman" w:hAnsi="Times New Roman"/>
                <w:color w:val="000000"/>
                <w:sz w:val="20"/>
              </w:rPr>
              <w:t>Мнение пользователей образовательных услуг</w:t>
            </w:r>
          </w:p>
        </w:tc>
        <w:tc>
          <w:tcPr>
            <w:tcW w:w="1793" w:type="dxa"/>
            <w:gridSpan w:val="2"/>
            <w:vAlign w:val="center"/>
          </w:tcPr>
          <w:p w:rsidR="00670C54" w:rsidRPr="00CA691C" w:rsidRDefault="00670C54" w:rsidP="00670C54">
            <w:pPr>
              <w:ind w:left="-16" w:right="-40"/>
              <w:jc w:val="center"/>
              <w:rPr>
                <w:rFonts w:ascii="Times New Roman" w:hAnsi="Times New Roman"/>
                <w:color w:val="000000"/>
                <w:sz w:val="20"/>
              </w:rPr>
            </w:pPr>
            <w:r w:rsidRPr="00CA691C">
              <w:rPr>
                <w:rFonts w:ascii="Times New Roman" w:hAnsi="Times New Roman"/>
                <w:color w:val="000000"/>
                <w:sz w:val="20"/>
              </w:rPr>
              <w:t>КГПОБУ «Камчатский политехнический техникум»</w:t>
            </w:r>
          </w:p>
        </w:tc>
        <w:tc>
          <w:tcPr>
            <w:tcW w:w="1842" w:type="dxa"/>
            <w:gridSpan w:val="2"/>
            <w:vAlign w:val="center"/>
          </w:tcPr>
          <w:p w:rsidR="00670C54" w:rsidRPr="00CA691C" w:rsidRDefault="00670C54" w:rsidP="00670C54">
            <w:pPr>
              <w:jc w:val="center"/>
              <w:rPr>
                <w:rFonts w:ascii="Times New Roman" w:hAnsi="Times New Roman"/>
                <w:color w:val="000000"/>
                <w:sz w:val="20"/>
              </w:rPr>
            </w:pPr>
            <w:r w:rsidRPr="00CA691C">
              <w:rPr>
                <w:rFonts w:ascii="Times New Roman" w:hAnsi="Times New Roman"/>
                <w:color w:val="000000"/>
                <w:sz w:val="20"/>
              </w:rPr>
              <w:t>КГПОБУ «Камчатский индустриальный техникум»</w:t>
            </w:r>
          </w:p>
        </w:tc>
        <w:tc>
          <w:tcPr>
            <w:tcW w:w="1843" w:type="dxa"/>
            <w:gridSpan w:val="2"/>
            <w:vAlign w:val="center"/>
          </w:tcPr>
          <w:p w:rsidR="00670C54" w:rsidRPr="00CA691C" w:rsidRDefault="00670C54" w:rsidP="00670C54">
            <w:pPr>
              <w:jc w:val="center"/>
              <w:rPr>
                <w:rFonts w:ascii="Times New Roman" w:hAnsi="Times New Roman"/>
                <w:color w:val="000000"/>
                <w:sz w:val="20"/>
              </w:rPr>
            </w:pPr>
            <w:r w:rsidRPr="00CA691C">
              <w:rPr>
                <w:rFonts w:ascii="Times New Roman" w:hAnsi="Times New Roman"/>
                <w:color w:val="000000"/>
                <w:sz w:val="20"/>
              </w:rPr>
              <w:t>КГПОБУ «Камчатский педагогический колледж»</w:t>
            </w:r>
          </w:p>
        </w:tc>
        <w:tc>
          <w:tcPr>
            <w:tcW w:w="1674" w:type="dxa"/>
            <w:gridSpan w:val="2"/>
            <w:vAlign w:val="center"/>
          </w:tcPr>
          <w:p w:rsidR="00670C54" w:rsidRPr="00CA691C" w:rsidRDefault="00670C54" w:rsidP="00670C54">
            <w:pPr>
              <w:jc w:val="center"/>
              <w:rPr>
                <w:rFonts w:ascii="Times New Roman" w:hAnsi="Times New Roman"/>
                <w:color w:val="000000"/>
                <w:sz w:val="20"/>
              </w:rPr>
            </w:pPr>
            <w:r w:rsidRPr="00CA691C">
              <w:rPr>
                <w:rFonts w:ascii="Times New Roman" w:hAnsi="Times New Roman"/>
                <w:color w:val="000000"/>
                <w:sz w:val="20"/>
              </w:rPr>
              <w:t>КГПОБУ «Камчатский морской энергетический техникум»</w:t>
            </w:r>
          </w:p>
        </w:tc>
      </w:tr>
      <w:tr w:rsidR="00670C54" w:rsidRPr="003D2125" w:rsidTr="00670C54">
        <w:trPr>
          <w:jc w:val="center"/>
        </w:trPr>
        <w:tc>
          <w:tcPr>
            <w:tcW w:w="1793" w:type="dxa"/>
          </w:tcPr>
          <w:p w:rsidR="00670C54" w:rsidRPr="00CA691C" w:rsidRDefault="00670C54" w:rsidP="00670C54">
            <w:pPr>
              <w:rPr>
                <w:rFonts w:ascii="Times New Roman" w:hAnsi="Times New Roman"/>
                <w:color w:val="000000"/>
                <w:sz w:val="20"/>
              </w:rPr>
            </w:pPr>
            <w:r w:rsidRPr="00CA691C">
              <w:rPr>
                <w:rFonts w:ascii="Times New Roman" w:hAnsi="Times New Roman"/>
                <w:color w:val="000000"/>
                <w:sz w:val="20"/>
              </w:rPr>
              <w:t>доброжелательны всегда и в любой ситуации</w:t>
            </w:r>
          </w:p>
        </w:tc>
        <w:tc>
          <w:tcPr>
            <w:tcW w:w="950" w:type="dxa"/>
            <w:vAlign w:val="center"/>
          </w:tcPr>
          <w:p w:rsidR="00670C54" w:rsidRPr="00CA691C" w:rsidRDefault="00670C54" w:rsidP="00670C54">
            <w:pPr>
              <w:jc w:val="center"/>
              <w:rPr>
                <w:rFonts w:ascii="Times New Roman" w:hAnsi="Times New Roman"/>
                <w:sz w:val="20"/>
              </w:rPr>
            </w:pPr>
            <w:r w:rsidRPr="00CA691C">
              <w:rPr>
                <w:rFonts w:cs="Calibri"/>
                <w:sz w:val="20"/>
              </w:rPr>
              <w:t>61</w:t>
            </w:r>
          </w:p>
        </w:tc>
        <w:tc>
          <w:tcPr>
            <w:tcW w:w="843"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77%</w:t>
            </w:r>
          </w:p>
        </w:tc>
        <w:tc>
          <w:tcPr>
            <w:tcW w:w="1078" w:type="dxa"/>
            <w:vAlign w:val="center"/>
          </w:tcPr>
          <w:p w:rsidR="00670C54" w:rsidRPr="00CA691C" w:rsidRDefault="00670C54" w:rsidP="00670C54">
            <w:pPr>
              <w:jc w:val="center"/>
              <w:rPr>
                <w:rFonts w:ascii="Times New Roman" w:hAnsi="Times New Roman"/>
                <w:color w:val="000000"/>
                <w:sz w:val="20"/>
              </w:rPr>
            </w:pPr>
            <w:r w:rsidRPr="00CA691C">
              <w:rPr>
                <w:rFonts w:cs="Calibri"/>
                <w:sz w:val="20"/>
              </w:rPr>
              <w:t>69</w:t>
            </w:r>
          </w:p>
        </w:tc>
        <w:tc>
          <w:tcPr>
            <w:tcW w:w="764"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97%</w:t>
            </w:r>
          </w:p>
        </w:tc>
        <w:tc>
          <w:tcPr>
            <w:tcW w:w="1220" w:type="dxa"/>
            <w:vAlign w:val="center"/>
          </w:tcPr>
          <w:p w:rsidR="00670C54" w:rsidRPr="00CA691C" w:rsidRDefault="00670C54" w:rsidP="00670C54">
            <w:pPr>
              <w:jc w:val="center"/>
              <w:rPr>
                <w:rFonts w:ascii="Times New Roman" w:hAnsi="Times New Roman"/>
                <w:color w:val="000000"/>
                <w:sz w:val="20"/>
              </w:rPr>
            </w:pPr>
            <w:r w:rsidRPr="00CA691C">
              <w:rPr>
                <w:rFonts w:cs="Calibri"/>
                <w:sz w:val="20"/>
              </w:rPr>
              <w:t>103</w:t>
            </w:r>
          </w:p>
        </w:tc>
        <w:tc>
          <w:tcPr>
            <w:tcW w:w="623"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59%</w:t>
            </w:r>
          </w:p>
        </w:tc>
        <w:tc>
          <w:tcPr>
            <w:tcW w:w="965" w:type="dxa"/>
            <w:vAlign w:val="center"/>
          </w:tcPr>
          <w:p w:rsidR="00670C54" w:rsidRPr="00CA691C" w:rsidRDefault="00670C54" w:rsidP="00670C54">
            <w:pPr>
              <w:jc w:val="center"/>
              <w:rPr>
                <w:rFonts w:ascii="Times New Roman" w:hAnsi="Times New Roman"/>
                <w:sz w:val="20"/>
              </w:rPr>
            </w:pPr>
            <w:r w:rsidRPr="00CA691C">
              <w:rPr>
                <w:rFonts w:cs="Calibri"/>
                <w:sz w:val="20"/>
              </w:rPr>
              <w:t>67</w:t>
            </w:r>
          </w:p>
        </w:tc>
        <w:tc>
          <w:tcPr>
            <w:tcW w:w="709"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88%</w:t>
            </w:r>
          </w:p>
        </w:tc>
      </w:tr>
      <w:tr w:rsidR="00670C54" w:rsidRPr="003D2125" w:rsidTr="00670C54">
        <w:trPr>
          <w:jc w:val="center"/>
        </w:trPr>
        <w:tc>
          <w:tcPr>
            <w:tcW w:w="1793" w:type="dxa"/>
          </w:tcPr>
          <w:p w:rsidR="00670C54" w:rsidRPr="00CA691C" w:rsidRDefault="00670C54" w:rsidP="00670C54">
            <w:pPr>
              <w:rPr>
                <w:rFonts w:ascii="Times New Roman" w:hAnsi="Times New Roman"/>
                <w:color w:val="000000"/>
                <w:sz w:val="20"/>
              </w:rPr>
            </w:pPr>
            <w:r w:rsidRPr="00CA691C">
              <w:rPr>
                <w:rFonts w:ascii="Times New Roman" w:hAnsi="Times New Roman"/>
                <w:color w:val="000000"/>
                <w:sz w:val="20"/>
              </w:rPr>
              <w:t>не всегда доброжелательны</w:t>
            </w:r>
          </w:p>
        </w:tc>
        <w:tc>
          <w:tcPr>
            <w:tcW w:w="950" w:type="dxa"/>
            <w:vAlign w:val="center"/>
          </w:tcPr>
          <w:p w:rsidR="00670C54" w:rsidRPr="00CA691C" w:rsidRDefault="00670C54" w:rsidP="00670C54">
            <w:pPr>
              <w:jc w:val="center"/>
              <w:rPr>
                <w:rFonts w:ascii="Times New Roman" w:hAnsi="Times New Roman"/>
                <w:sz w:val="20"/>
              </w:rPr>
            </w:pPr>
            <w:r w:rsidRPr="00CA691C">
              <w:rPr>
                <w:rFonts w:cs="Calibri"/>
                <w:sz w:val="20"/>
              </w:rPr>
              <w:t>16</w:t>
            </w:r>
          </w:p>
        </w:tc>
        <w:tc>
          <w:tcPr>
            <w:tcW w:w="843"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20%</w:t>
            </w:r>
          </w:p>
        </w:tc>
        <w:tc>
          <w:tcPr>
            <w:tcW w:w="1078" w:type="dxa"/>
            <w:vAlign w:val="center"/>
          </w:tcPr>
          <w:p w:rsidR="00670C54" w:rsidRPr="00CA691C" w:rsidRDefault="00670C54" w:rsidP="00670C54">
            <w:pPr>
              <w:jc w:val="center"/>
              <w:rPr>
                <w:rFonts w:ascii="Times New Roman" w:hAnsi="Times New Roman"/>
                <w:color w:val="000000"/>
                <w:sz w:val="20"/>
              </w:rPr>
            </w:pPr>
            <w:r w:rsidRPr="00CA691C">
              <w:rPr>
                <w:rFonts w:cs="Calibri"/>
                <w:sz w:val="20"/>
              </w:rPr>
              <w:t>2</w:t>
            </w:r>
          </w:p>
        </w:tc>
        <w:tc>
          <w:tcPr>
            <w:tcW w:w="764"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3%</w:t>
            </w:r>
          </w:p>
        </w:tc>
        <w:tc>
          <w:tcPr>
            <w:tcW w:w="1220" w:type="dxa"/>
            <w:vAlign w:val="center"/>
          </w:tcPr>
          <w:p w:rsidR="00670C54" w:rsidRPr="00CA691C" w:rsidRDefault="00670C54" w:rsidP="00670C54">
            <w:pPr>
              <w:jc w:val="center"/>
              <w:rPr>
                <w:rFonts w:ascii="Times New Roman" w:hAnsi="Times New Roman"/>
                <w:color w:val="000000"/>
                <w:sz w:val="20"/>
              </w:rPr>
            </w:pPr>
            <w:r w:rsidRPr="00CA691C">
              <w:rPr>
                <w:rFonts w:cs="Calibri"/>
                <w:sz w:val="20"/>
              </w:rPr>
              <w:t>65</w:t>
            </w:r>
          </w:p>
        </w:tc>
        <w:tc>
          <w:tcPr>
            <w:tcW w:w="623"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37%</w:t>
            </w:r>
          </w:p>
        </w:tc>
        <w:tc>
          <w:tcPr>
            <w:tcW w:w="965" w:type="dxa"/>
            <w:vAlign w:val="center"/>
          </w:tcPr>
          <w:p w:rsidR="00670C54" w:rsidRPr="00CA691C" w:rsidRDefault="00670C54" w:rsidP="00670C54">
            <w:pPr>
              <w:jc w:val="center"/>
              <w:rPr>
                <w:rFonts w:ascii="Times New Roman" w:hAnsi="Times New Roman"/>
                <w:sz w:val="20"/>
              </w:rPr>
            </w:pPr>
            <w:r w:rsidRPr="00CA691C">
              <w:rPr>
                <w:rFonts w:cs="Calibri"/>
                <w:sz w:val="20"/>
              </w:rPr>
              <w:t>8</w:t>
            </w:r>
          </w:p>
        </w:tc>
        <w:tc>
          <w:tcPr>
            <w:tcW w:w="709"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11%</w:t>
            </w:r>
          </w:p>
        </w:tc>
      </w:tr>
      <w:tr w:rsidR="00670C54" w:rsidRPr="003D2125" w:rsidTr="00670C54">
        <w:trPr>
          <w:jc w:val="center"/>
        </w:trPr>
        <w:tc>
          <w:tcPr>
            <w:tcW w:w="1793" w:type="dxa"/>
          </w:tcPr>
          <w:p w:rsidR="00670C54" w:rsidRPr="00CA691C" w:rsidRDefault="00670C54" w:rsidP="00670C54">
            <w:pPr>
              <w:rPr>
                <w:rFonts w:ascii="Times New Roman" w:hAnsi="Times New Roman"/>
                <w:color w:val="000000"/>
                <w:sz w:val="20"/>
              </w:rPr>
            </w:pPr>
            <w:proofErr w:type="spellStart"/>
            <w:proofErr w:type="gramStart"/>
            <w:r>
              <w:rPr>
                <w:rFonts w:ascii="Times New Roman" w:hAnsi="Times New Roman"/>
                <w:color w:val="000000"/>
                <w:sz w:val="20"/>
              </w:rPr>
              <w:t>н</w:t>
            </w:r>
            <w:r w:rsidRPr="00CA691C">
              <w:rPr>
                <w:rFonts w:ascii="Times New Roman" w:hAnsi="Times New Roman"/>
                <w:color w:val="000000"/>
                <w:sz w:val="20"/>
              </w:rPr>
              <w:t>едоброжела</w:t>
            </w:r>
            <w:r>
              <w:rPr>
                <w:rFonts w:ascii="Times New Roman" w:hAnsi="Times New Roman"/>
                <w:color w:val="000000"/>
                <w:sz w:val="20"/>
              </w:rPr>
              <w:t>-</w:t>
            </w:r>
            <w:r w:rsidRPr="00CA691C">
              <w:rPr>
                <w:rFonts w:ascii="Times New Roman" w:hAnsi="Times New Roman"/>
                <w:color w:val="000000"/>
                <w:sz w:val="20"/>
              </w:rPr>
              <w:t>тельны</w:t>
            </w:r>
            <w:proofErr w:type="spellEnd"/>
            <w:proofErr w:type="gramEnd"/>
          </w:p>
        </w:tc>
        <w:tc>
          <w:tcPr>
            <w:tcW w:w="950" w:type="dxa"/>
            <w:vAlign w:val="center"/>
          </w:tcPr>
          <w:p w:rsidR="00670C54" w:rsidRPr="00CA691C" w:rsidRDefault="00670C54" w:rsidP="00670C54">
            <w:pPr>
              <w:jc w:val="center"/>
              <w:rPr>
                <w:rFonts w:ascii="Times New Roman" w:hAnsi="Times New Roman"/>
                <w:sz w:val="20"/>
              </w:rPr>
            </w:pPr>
            <w:r w:rsidRPr="00CA691C">
              <w:rPr>
                <w:rFonts w:cs="Calibri"/>
                <w:sz w:val="20"/>
              </w:rPr>
              <w:t>2</w:t>
            </w:r>
          </w:p>
        </w:tc>
        <w:tc>
          <w:tcPr>
            <w:tcW w:w="843"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3%</w:t>
            </w:r>
          </w:p>
        </w:tc>
        <w:tc>
          <w:tcPr>
            <w:tcW w:w="1078" w:type="dxa"/>
            <w:vAlign w:val="center"/>
          </w:tcPr>
          <w:p w:rsidR="00670C54" w:rsidRPr="00CA691C" w:rsidRDefault="00670C54" w:rsidP="00670C54">
            <w:pPr>
              <w:jc w:val="center"/>
              <w:rPr>
                <w:rFonts w:ascii="Times New Roman" w:hAnsi="Times New Roman"/>
                <w:color w:val="000000"/>
                <w:sz w:val="20"/>
              </w:rPr>
            </w:pPr>
            <w:r>
              <w:rPr>
                <w:rFonts w:cs="Calibri"/>
                <w:sz w:val="20"/>
              </w:rPr>
              <w:t>0</w:t>
            </w:r>
            <w:r w:rsidRPr="00CA691C">
              <w:rPr>
                <w:rFonts w:cs="Calibri"/>
                <w:sz w:val="20"/>
              </w:rPr>
              <w:t> </w:t>
            </w:r>
          </w:p>
        </w:tc>
        <w:tc>
          <w:tcPr>
            <w:tcW w:w="764" w:type="dxa"/>
            <w:vAlign w:val="center"/>
          </w:tcPr>
          <w:p w:rsidR="00670C54" w:rsidRPr="004B63DB" w:rsidRDefault="00670C54" w:rsidP="00670C54">
            <w:pPr>
              <w:jc w:val="center"/>
              <w:rPr>
                <w:rFonts w:ascii="Times New Roman" w:hAnsi="Times New Roman"/>
                <w:color w:val="000000"/>
                <w:sz w:val="20"/>
                <w:lang w:val="en-US"/>
              </w:rPr>
            </w:pPr>
            <w:r w:rsidRPr="00CA691C">
              <w:rPr>
                <w:rFonts w:cs="Calibri"/>
                <w:color w:val="000000"/>
                <w:sz w:val="20"/>
              </w:rPr>
              <w:t> </w:t>
            </w:r>
            <w:r>
              <w:rPr>
                <w:rFonts w:cs="Calibri"/>
                <w:color w:val="000000"/>
                <w:sz w:val="20"/>
                <w:lang w:val="en-US"/>
              </w:rPr>
              <w:t>0</w:t>
            </w:r>
          </w:p>
        </w:tc>
        <w:tc>
          <w:tcPr>
            <w:tcW w:w="1220" w:type="dxa"/>
            <w:vAlign w:val="center"/>
          </w:tcPr>
          <w:p w:rsidR="00670C54" w:rsidRPr="00CA691C" w:rsidRDefault="00670C54" w:rsidP="00670C54">
            <w:pPr>
              <w:jc w:val="center"/>
              <w:rPr>
                <w:rFonts w:ascii="Times New Roman" w:hAnsi="Times New Roman"/>
                <w:color w:val="000000"/>
                <w:sz w:val="20"/>
              </w:rPr>
            </w:pPr>
            <w:r w:rsidRPr="00CA691C">
              <w:rPr>
                <w:rFonts w:cs="Calibri"/>
                <w:sz w:val="20"/>
              </w:rPr>
              <w:t>2</w:t>
            </w:r>
          </w:p>
        </w:tc>
        <w:tc>
          <w:tcPr>
            <w:tcW w:w="623"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1%</w:t>
            </w:r>
          </w:p>
        </w:tc>
        <w:tc>
          <w:tcPr>
            <w:tcW w:w="965" w:type="dxa"/>
            <w:vAlign w:val="center"/>
          </w:tcPr>
          <w:p w:rsidR="00670C54" w:rsidRPr="00CA691C" w:rsidRDefault="00670C54" w:rsidP="00670C54">
            <w:pPr>
              <w:jc w:val="center"/>
              <w:rPr>
                <w:rFonts w:ascii="Times New Roman" w:hAnsi="Times New Roman"/>
                <w:sz w:val="20"/>
              </w:rPr>
            </w:pPr>
            <w:r>
              <w:rPr>
                <w:rFonts w:ascii="Times New Roman" w:hAnsi="Times New Roman"/>
                <w:sz w:val="20"/>
              </w:rPr>
              <w:t>0</w:t>
            </w:r>
          </w:p>
        </w:tc>
        <w:tc>
          <w:tcPr>
            <w:tcW w:w="709" w:type="dxa"/>
            <w:vAlign w:val="center"/>
          </w:tcPr>
          <w:p w:rsidR="00670C54" w:rsidRPr="00CA691C" w:rsidRDefault="00670C54" w:rsidP="00670C54">
            <w:pPr>
              <w:jc w:val="center"/>
              <w:rPr>
                <w:rFonts w:ascii="Times New Roman" w:hAnsi="Times New Roman"/>
                <w:color w:val="000000"/>
                <w:sz w:val="20"/>
              </w:rPr>
            </w:pPr>
            <w:r>
              <w:rPr>
                <w:rFonts w:ascii="Times New Roman" w:hAnsi="Times New Roman"/>
                <w:color w:val="000000"/>
                <w:sz w:val="20"/>
              </w:rPr>
              <w:t>0</w:t>
            </w:r>
          </w:p>
        </w:tc>
      </w:tr>
      <w:tr w:rsidR="00670C54" w:rsidRPr="003D2125" w:rsidTr="00670C54">
        <w:trPr>
          <w:jc w:val="center"/>
        </w:trPr>
        <w:tc>
          <w:tcPr>
            <w:tcW w:w="1793" w:type="dxa"/>
          </w:tcPr>
          <w:p w:rsidR="00670C54" w:rsidRPr="00CA691C" w:rsidRDefault="00670C54" w:rsidP="00670C54">
            <w:pPr>
              <w:rPr>
                <w:rFonts w:ascii="Times New Roman" w:hAnsi="Times New Roman"/>
                <w:color w:val="000000"/>
                <w:sz w:val="20"/>
              </w:rPr>
            </w:pPr>
            <w:r w:rsidRPr="00CA691C">
              <w:rPr>
                <w:rFonts w:ascii="Times New Roman" w:hAnsi="Times New Roman"/>
                <w:color w:val="000000"/>
                <w:sz w:val="20"/>
              </w:rPr>
              <w:t>затрудняюсь ответить</w:t>
            </w:r>
          </w:p>
        </w:tc>
        <w:tc>
          <w:tcPr>
            <w:tcW w:w="950" w:type="dxa"/>
            <w:vAlign w:val="center"/>
          </w:tcPr>
          <w:p w:rsidR="00670C54" w:rsidRPr="00CA691C" w:rsidRDefault="00670C54" w:rsidP="00670C54">
            <w:pPr>
              <w:jc w:val="center"/>
              <w:rPr>
                <w:rFonts w:ascii="Times New Roman" w:hAnsi="Times New Roman"/>
                <w:sz w:val="20"/>
              </w:rPr>
            </w:pPr>
            <w:r w:rsidRPr="00CA691C">
              <w:rPr>
                <w:rFonts w:cs="Calibri"/>
                <w:sz w:val="20"/>
              </w:rPr>
              <w:t>61</w:t>
            </w:r>
          </w:p>
        </w:tc>
        <w:tc>
          <w:tcPr>
            <w:tcW w:w="843"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77%</w:t>
            </w:r>
          </w:p>
        </w:tc>
        <w:tc>
          <w:tcPr>
            <w:tcW w:w="1078" w:type="dxa"/>
            <w:vAlign w:val="center"/>
          </w:tcPr>
          <w:p w:rsidR="00670C54" w:rsidRPr="00CA691C" w:rsidRDefault="00670C54" w:rsidP="00670C54">
            <w:pPr>
              <w:jc w:val="center"/>
              <w:rPr>
                <w:rFonts w:ascii="Times New Roman" w:hAnsi="Times New Roman"/>
                <w:color w:val="000000"/>
                <w:sz w:val="20"/>
              </w:rPr>
            </w:pPr>
            <w:r w:rsidRPr="00CA691C">
              <w:rPr>
                <w:rFonts w:cs="Calibri"/>
                <w:sz w:val="20"/>
              </w:rPr>
              <w:t> </w:t>
            </w:r>
            <w:r>
              <w:rPr>
                <w:rFonts w:cs="Calibri"/>
                <w:sz w:val="20"/>
              </w:rPr>
              <w:t>0</w:t>
            </w:r>
          </w:p>
        </w:tc>
        <w:tc>
          <w:tcPr>
            <w:tcW w:w="764"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 </w:t>
            </w:r>
            <w:r>
              <w:rPr>
                <w:rFonts w:cs="Calibri"/>
                <w:color w:val="000000"/>
                <w:sz w:val="20"/>
              </w:rPr>
              <w:t>0</w:t>
            </w:r>
          </w:p>
        </w:tc>
        <w:tc>
          <w:tcPr>
            <w:tcW w:w="1220" w:type="dxa"/>
            <w:vAlign w:val="center"/>
          </w:tcPr>
          <w:p w:rsidR="00670C54" w:rsidRPr="00CA691C" w:rsidRDefault="00670C54" w:rsidP="00670C54">
            <w:pPr>
              <w:jc w:val="center"/>
              <w:rPr>
                <w:rFonts w:ascii="Times New Roman" w:hAnsi="Times New Roman"/>
                <w:color w:val="000000"/>
                <w:sz w:val="20"/>
              </w:rPr>
            </w:pPr>
            <w:r w:rsidRPr="00CA691C">
              <w:rPr>
                <w:rFonts w:cs="Calibri"/>
                <w:sz w:val="20"/>
              </w:rPr>
              <w:t>5</w:t>
            </w:r>
          </w:p>
        </w:tc>
        <w:tc>
          <w:tcPr>
            <w:tcW w:w="623"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3%</w:t>
            </w:r>
          </w:p>
        </w:tc>
        <w:tc>
          <w:tcPr>
            <w:tcW w:w="965" w:type="dxa"/>
            <w:vAlign w:val="center"/>
          </w:tcPr>
          <w:p w:rsidR="00670C54" w:rsidRPr="00CA691C" w:rsidRDefault="00670C54" w:rsidP="00670C54">
            <w:pPr>
              <w:jc w:val="center"/>
              <w:rPr>
                <w:rFonts w:ascii="Times New Roman" w:hAnsi="Times New Roman"/>
                <w:sz w:val="20"/>
              </w:rPr>
            </w:pPr>
            <w:r w:rsidRPr="00CA691C">
              <w:rPr>
                <w:rFonts w:cs="Calibri"/>
                <w:sz w:val="20"/>
              </w:rPr>
              <w:t>1</w:t>
            </w:r>
          </w:p>
        </w:tc>
        <w:tc>
          <w:tcPr>
            <w:tcW w:w="709" w:type="dxa"/>
            <w:vAlign w:val="center"/>
          </w:tcPr>
          <w:p w:rsidR="00670C54" w:rsidRPr="00CA691C" w:rsidRDefault="00670C54" w:rsidP="00670C54">
            <w:pPr>
              <w:jc w:val="center"/>
              <w:rPr>
                <w:rFonts w:ascii="Times New Roman" w:hAnsi="Times New Roman"/>
                <w:color w:val="000000"/>
                <w:sz w:val="20"/>
              </w:rPr>
            </w:pPr>
            <w:r w:rsidRPr="00CA691C">
              <w:rPr>
                <w:rFonts w:cs="Calibri"/>
                <w:color w:val="000000"/>
                <w:sz w:val="20"/>
              </w:rPr>
              <w:t>1%</w:t>
            </w:r>
          </w:p>
        </w:tc>
      </w:tr>
    </w:tbl>
    <w:p w:rsidR="00670C54" w:rsidRPr="003D2125" w:rsidRDefault="00670C54" w:rsidP="00670C54">
      <w:pPr>
        <w:rPr>
          <w:rFonts w:ascii="Times New Roman" w:hAnsi="Times New Roman"/>
          <w:color w:val="000000"/>
          <w:szCs w:val="24"/>
          <w:highlight w:val="yellow"/>
        </w:rPr>
      </w:pPr>
    </w:p>
    <w:p w:rsidR="00670C54" w:rsidRPr="00DC0B63" w:rsidRDefault="00670C54" w:rsidP="00670C54">
      <w:pPr>
        <w:pStyle w:val="a5"/>
        <w:rPr>
          <w:color w:val="000000"/>
          <w:sz w:val="28"/>
          <w:szCs w:val="28"/>
          <w:lang w:val="ru-RU"/>
        </w:rPr>
      </w:pPr>
      <w:r w:rsidRPr="00DC0B63">
        <w:rPr>
          <w:color w:val="000000"/>
          <w:sz w:val="28"/>
          <w:szCs w:val="28"/>
          <w:lang w:val="ru-RU"/>
        </w:rPr>
        <w:t>В ответах на вопрос (№ </w:t>
      </w:r>
      <w:r>
        <w:rPr>
          <w:color w:val="000000"/>
          <w:sz w:val="28"/>
          <w:szCs w:val="28"/>
          <w:lang w:val="ru-RU"/>
        </w:rPr>
        <w:t>3</w:t>
      </w:r>
      <w:r w:rsidRPr="00DC0B63">
        <w:rPr>
          <w:color w:val="000000"/>
          <w:sz w:val="28"/>
          <w:szCs w:val="28"/>
          <w:lang w:val="ru-RU"/>
        </w:rPr>
        <w:t xml:space="preserve">) относительно удовлетворенности компетентностью сотрудников ОО мнения респондентов разделились следующим образом – «полностью удовлетворены» </w:t>
      </w:r>
      <w:r>
        <w:rPr>
          <w:color w:val="000000"/>
          <w:sz w:val="28"/>
          <w:szCs w:val="28"/>
          <w:lang w:val="ru-RU"/>
        </w:rPr>
        <w:t>370</w:t>
      </w:r>
      <w:r w:rsidRPr="00DC0B63">
        <w:rPr>
          <w:color w:val="000000"/>
          <w:sz w:val="28"/>
          <w:szCs w:val="28"/>
          <w:lang w:val="ru-RU"/>
        </w:rPr>
        <w:t xml:space="preserve"> человек (</w:t>
      </w:r>
      <w:r>
        <w:rPr>
          <w:color w:val="000000"/>
          <w:sz w:val="28"/>
          <w:szCs w:val="28"/>
          <w:lang w:val="ru-RU"/>
        </w:rPr>
        <w:t>84,9</w:t>
      </w:r>
      <w:r w:rsidRPr="00DC0B63">
        <w:rPr>
          <w:color w:val="000000"/>
          <w:sz w:val="28"/>
          <w:szCs w:val="28"/>
          <w:lang w:val="ru-RU"/>
        </w:rPr>
        <w:t xml:space="preserve">%), «частично удовлетворены» – </w:t>
      </w:r>
      <w:r>
        <w:rPr>
          <w:color w:val="000000"/>
          <w:sz w:val="28"/>
          <w:szCs w:val="28"/>
          <w:lang w:val="ru-RU"/>
        </w:rPr>
        <w:t>33</w:t>
      </w:r>
      <w:r w:rsidRPr="00DC0B63">
        <w:rPr>
          <w:color w:val="000000"/>
          <w:sz w:val="28"/>
          <w:szCs w:val="28"/>
          <w:lang w:val="ru-RU"/>
        </w:rPr>
        <w:t xml:space="preserve"> (</w:t>
      </w:r>
      <w:r>
        <w:rPr>
          <w:color w:val="000000"/>
          <w:sz w:val="28"/>
          <w:szCs w:val="28"/>
          <w:lang w:val="ru-RU"/>
        </w:rPr>
        <w:t>7,6</w:t>
      </w:r>
      <w:r w:rsidRPr="00DC0B63">
        <w:rPr>
          <w:color w:val="000000"/>
          <w:sz w:val="28"/>
          <w:szCs w:val="28"/>
          <w:lang w:val="ru-RU"/>
        </w:rPr>
        <w:t>%), «полностью н</w:t>
      </w:r>
      <w:r>
        <w:rPr>
          <w:color w:val="000000"/>
          <w:sz w:val="28"/>
          <w:szCs w:val="28"/>
          <w:lang w:val="ru-RU"/>
        </w:rPr>
        <w:t>е удовлетворены» – 5</w:t>
      </w:r>
      <w:r w:rsidRPr="00DC0B63">
        <w:rPr>
          <w:color w:val="000000"/>
          <w:sz w:val="28"/>
          <w:szCs w:val="28"/>
          <w:lang w:val="ru-RU"/>
        </w:rPr>
        <w:t xml:space="preserve"> (</w:t>
      </w:r>
      <w:r>
        <w:rPr>
          <w:color w:val="000000"/>
          <w:sz w:val="28"/>
          <w:szCs w:val="28"/>
          <w:lang w:val="ru-RU"/>
        </w:rPr>
        <w:t>1,1</w:t>
      </w:r>
      <w:r w:rsidRPr="00DC0B63">
        <w:rPr>
          <w:color w:val="000000"/>
          <w:sz w:val="28"/>
          <w:szCs w:val="28"/>
          <w:lang w:val="ru-RU"/>
        </w:rPr>
        <w:t>%) и 28 человек (</w:t>
      </w:r>
      <w:r>
        <w:rPr>
          <w:color w:val="000000"/>
          <w:sz w:val="28"/>
          <w:szCs w:val="28"/>
          <w:lang w:val="ru-RU"/>
        </w:rPr>
        <w:t>6,4</w:t>
      </w:r>
      <w:r w:rsidRPr="00DC0B63">
        <w:rPr>
          <w:color w:val="000000"/>
          <w:sz w:val="28"/>
          <w:szCs w:val="28"/>
          <w:lang w:val="ru-RU"/>
        </w:rPr>
        <w:t>%) затруднились ответить.</w:t>
      </w:r>
    </w:p>
    <w:p w:rsidR="00670C54" w:rsidRPr="00DC0B63" w:rsidRDefault="00670C54" w:rsidP="00670C54">
      <w:pPr>
        <w:pStyle w:val="a5"/>
        <w:rPr>
          <w:color w:val="000000"/>
          <w:sz w:val="28"/>
          <w:szCs w:val="28"/>
          <w:lang w:val="ru-RU"/>
        </w:rPr>
      </w:pPr>
      <w:r w:rsidRPr="00DC0B63">
        <w:rPr>
          <w:color w:val="000000"/>
          <w:sz w:val="28"/>
          <w:szCs w:val="28"/>
          <w:lang w:val="ru-RU"/>
        </w:rPr>
        <w:t xml:space="preserve">Пользователи образовательных услуг </w:t>
      </w:r>
      <w:r>
        <w:rPr>
          <w:color w:val="000000"/>
          <w:sz w:val="28"/>
          <w:szCs w:val="28"/>
        </w:rPr>
        <w:t>КГПОАУ</w:t>
      </w:r>
      <w:r w:rsidRPr="00656810">
        <w:rPr>
          <w:sz w:val="28"/>
          <w:szCs w:val="28"/>
          <w:lang w:val="ru-RU"/>
        </w:rPr>
        <w:t xml:space="preserve"> «Камчатский политехнический техникум» </w:t>
      </w:r>
      <w:r w:rsidRPr="00DC0B63">
        <w:rPr>
          <w:color w:val="000000"/>
          <w:sz w:val="28"/>
          <w:szCs w:val="28"/>
          <w:lang w:val="ru-RU"/>
        </w:rPr>
        <w:t>в этом аспекте отметили, что их не удовлетворяет следующее:</w:t>
      </w:r>
    </w:p>
    <w:p w:rsidR="00670C54" w:rsidRPr="00DC0B63" w:rsidRDefault="00670C54" w:rsidP="00670C54">
      <w:pPr>
        <w:pStyle w:val="a7"/>
        <w:numPr>
          <w:ilvl w:val="0"/>
          <w:numId w:val="9"/>
        </w:numPr>
        <w:spacing w:line="276" w:lineRule="auto"/>
        <w:jc w:val="left"/>
        <w:rPr>
          <w:rFonts w:ascii="Times New Roman" w:hAnsi="Times New Roman"/>
          <w:color w:val="000000"/>
          <w:sz w:val="28"/>
          <w:szCs w:val="28"/>
        </w:rPr>
      </w:pPr>
      <w:r w:rsidRPr="00DC0B63">
        <w:rPr>
          <w:rFonts w:ascii="Times New Roman" w:hAnsi="Times New Roman"/>
          <w:color w:val="000000"/>
          <w:sz w:val="28"/>
          <w:szCs w:val="28"/>
        </w:rPr>
        <w:t>«</w:t>
      </w:r>
      <w:r>
        <w:rPr>
          <w:rFonts w:ascii="Times New Roman" w:hAnsi="Times New Roman"/>
          <w:color w:val="000000"/>
          <w:sz w:val="28"/>
          <w:szCs w:val="28"/>
        </w:rPr>
        <w:t>учителя физики и математики на 1 курсе у архитекторов</w:t>
      </w:r>
      <w:r w:rsidRPr="00DC0B63">
        <w:rPr>
          <w:rFonts w:ascii="Times New Roman" w:hAnsi="Times New Roman"/>
          <w:color w:val="000000"/>
          <w:sz w:val="28"/>
          <w:szCs w:val="28"/>
        </w:rPr>
        <w:t>»;</w:t>
      </w:r>
    </w:p>
    <w:p w:rsidR="00670C54" w:rsidRPr="00DC0B63" w:rsidRDefault="00670C54" w:rsidP="00670C54">
      <w:pPr>
        <w:pStyle w:val="a7"/>
        <w:numPr>
          <w:ilvl w:val="0"/>
          <w:numId w:val="9"/>
        </w:numPr>
        <w:spacing w:line="276" w:lineRule="auto"/>
        <w:jc w:val="left"/>
        <w:rPr>
          <w:rFonts w:ascii="Times New Roman" w:hAnsi="Times New Roman"/>
          <w:color w:val="000000"/>
          <w:sz w:val="28"/>
          <w:szCs w:val="28"/>
        </w:rPr>
      </w:pPr>
      <w:r w:rsidRPr="00DC0B63">
        <w:rPr>
          <w:rFonts w:ascii="Times New Roman" w:hAnsi="Times New Roman"/>
          <w:color w:val="000000"/>
          <w:sz w:val="28"/>
          <w:szCs w:val="28"/>
        </w:rPr>
        <w:t>«</w:t>
      </w:r>
      <w:r>
        <w:rPr>
          <w:rFonts w:ascii="Times New Roman" w:hAnsi="Times New Roman"/>
          <w:color w:val="000000"/>
          <w:sz w:val="28"/>
          <w:szCs w:val="28"/>
        </w:rPr>
        <w:t>проведение некоторых уроков</w:t>
      </w:r>
      <w:r w:rsidRPr="00DC0B63">
        <w:rPr>
          <w:rFonts w:ascii="Times New Roman" w:hAnsi="Times New Roman"/>
          <w:color w:val="000000"/>
          <w:sz w:val="28"/>
          <w:szCs w:val="28"/>
        </w:rPr>
        <w:t>»;</w:t>
      </w:r>
    </w:p>
    <w:p w:rsidR="00670C54" w:rsidRPr="00DC0B63" w:rsidRDefault="00670C54" w:rsidP="00670C54">
      <w:pPr>
        <w:pStyle w:val="a7"/>
        <w:numPr>
          <w:ilvl w:val="0"/>
          <w:numId w:val="9"/>
        </w:numPr>
        <w:spacing w:line="276" w:lineRule="auto"/>
        <w:jc w:val="left"/>
        <w:rPr>
          <w:rFonts w:ascii="Times New Roman" w:hAnsi="Times New Roman"/>
          <w:color w:val="000000"/>
          <w:sz w:val="28"/>
          <w:szCs w:val="28"/>
        </w:rPr>
      </w:pPr>
      <w:r w:rsidRPr="00DC0B63">
        <w:rPr>
          <w:rFonts w:ascii="Times New Roman" w:hAnsi="Times New Roman"/>
          <w:color w:val="000000"/>
          <w:sz w:val="28"/>
          <w:szCs w:val="28"/>
        </w:rPr>
        <w:lastRenderedPageBreak/>
        <w:t>«</w:t>
      </w:r>
      <w:r>
        <w:rPr>
          <w:rFonts w:ascii="Times New Roman" w:hAnsi="Times New Roman"/>
          <w:color w:val="000000"/>
          <w:sz w:val="28"/>
          <w:szCs w:val="28"/>
        </w:rPr>
        <w:t xml:space="preserve">некоторые преподаватели вместо того, чтобы давать материал </w:t>
      </w:r>
      <w:proofErr w:type="gramStart"/>
      <w:r>
        <w:rPr>
          <w:rFonts w:ascii="Times New Roman" w:hAnsi="Times New Roman"/>
          <w:color w:val="000000"/>
          <w:sz w:val="28"/>
          <w:szCs w:val="28"/>
        </w:rPr>
        <w:t>раздают учебники и заставляют</w:t>
      </w:r>
      <w:proofErr w:type="gramEnd"/>
      <w:r>
        <w:rPr>
          <w:rFonts w:ascii="Times New Roman" w:hAnsi="Times New Roman"/>
          <w:color w:val="000000"/>
          <w:sz w:val="28"/>
          <w:szCs w:val="28"/>
        </w:rPr>
        <w:t xml:space="preserve"> писать конспект, не объясняя при этом некоторых непонятных моментов</w:t>
      </w:r>
      <w:r w:rsidRPr="00DC0B63">
        <w:rPr>
          <w:rFonts w:ascii="Times New Roman" w:hAnsi="Times New Roman"/>
          <w:color w:val="000000"/>
          <w:sz w:val="28"/>
          <w:szCs w:val="28"/>
        </w:rPr>
        <w:t>»</w:t>
      </w:r>
      <w:r>
        <w:rPr>
          <w:rFonts w:ascii="Times New Roman" w:hAnsi="Times New Roman"/>
          <w:color w:val="000000"/>
          <w:sz w:val="28"/>
          <w:szCs w:val="28"/>
        </w:rPr>
        <w:t>.</w:t>
      </w:r>
    </w:p>
    <w:p w:rsidR="00670C54" w:rsidRPr="00DC0B63" w:rsidRDefault="00670C54" w:rsidP="00670C54">
      <w:pPr>
        <w:pStyle w:val="a5"/>
        <w:rPr>
          <w:color w:val="000000"/>
          <w:sz w:val="28"/>
          <w:szCs w:val="28"/>
          <w:lang w:val="ru-RU"/>
        </w:rPr>
      </w:pPr>
      <w:r w:rsidRPr="00DC0B63">
        <w:rPr>
          <w:color w:val="000000"/>
          <w:sz w:val="28"/>
          <w:szCs w:val="28"/>
          <w:lang w:val="ru-RU"/>
        </w:rPr>
        <w:t xml:space="preserve">Пользователи образовательных услуг </w:t>
      </w:r>
      <w:r>
        <w:rPr>
          <w:color w:val="000000"/>
          <w:sz w:val="28"/>
          <w:szCs w:val="28"/>
        </w:rPr>
        <w:t>КГПО</w:t>
      </w:r>
      <w:r>
        <w:rPr>
          <w:color w:val="000000"/>
          <w:sz w:val="28"/>
          <w:szCs w:val="28"/>
          <w:lang w:val="ru-RU"/>
        </w:rPr>
        <w:t>Б</w:t>
      </w:r>
      <w:r>
        <w:rPr>
          <w:color w:val="000000"/>
          <w:sz w:val="28"/>
          <w:szCs w:val="28"/>
        </w:rPr>
        <w:t>У</w:t>
      </w:r>
      <w:r>
        <w:rPr>
          <w:color w:val="000000"/>
          <w:sz w:val="28"/>
          <w:szCs w:val="28"/>
          <w:lang w:val="ru-RU"/>
        </w:rPr>
        <w:t xml:space="preserve"> </w:t>
      </w:r>
      <w:r w:rsidRPr="00153F5D">
        <w:rPr>
          <w:sz w:val="28"/>
          <w:szCs w:val="28"/>
        </w:rPr>
        <w:t xml:space="preserve">«Камчатский </w:t>
      </w:r>
      <w:proofErr w:type="gramStart"/>
      <w:r w:rsidRPr="00153F5D">
        <w:rPr>
          <w:sz w:val="28"/>
          <w:szCs w:val="28"/>
        </w:rPr>
        <w:t>педагогический</w:t>
      </w:r>
      <w:proofErr w:type="gramEnd"/>
      <w:r w:rsidRPr="00153F5D">
        <w:rPr>
          <w:sz w:val="28"/>
          <w:szCs w:val="28"/>
        </w:rPr>
        <w:t xml:space="preserve"> колледж»</w:t>
      </w:r>
      <w:r>
        <w:rPr>
          <w:sz w:val="28"/>
          <w:szCs w:val="28"/>
          <w:lang w:val="ru-RU"/>
        </w:rPr>
        <w:t xml:space="preserve"> </w:t>
      </w:r>
      <w:r w:rsidRPr="00DC0B63">
        <w:rPr>
          <w:color w:val="000000"/>
          <w:sz w:val="28"/>
          <w:szCs w:val="28"/>
          <w:lang w:val="ru-RU"/>
        </w:rPr>
        <w:t>в этом аспекте отметили, что их не удовлетворяет следующее:</w:t>
      </w:r>
    </w:p>
    <w:p w:rsidR="00670C54" w:rsidRPr="00DC0B63" w:rsidRDefault="00670C54" w:rsidP="00670C54">
      <w:pPr>
        <w:pStyle w:val="a7"/>
        <w:numPr>
          <w:ilvl w:val="0"/>
          <w:numId w:val="9"/>
        </w:numPr>
        <w:spacing w:line="276" w:lineRule="auto"/>
        <w:jc w:val="left"/>
        <w:rPr>
          <w:rFonts w:ascii="Times New Roman" w:hAnsi="Times New Roman"/>
          <w:color w:val="000000"/>
          <w:sz w:val="28"/>
          <w:szCs w:val="28"/>
        </w:rPr>
      </w:pPr>
      <w:r w:rsidRPr="00DC0B63">
        <w:rPr>
          <w:rFonts w:ascii="Times New Roman" w:hAnsi="Times New Roman"/>
          <w:color w:val="000000"/>
          <w:sz w:val="28"/>
          <w:szCs w:val="28"/>
        </w:rPr>
        <w:t>«</w:t>
      </w:r>
      <w:r>
        <w:rPr>
          <w:rFonts w:ascii="Times New Roman" w:hAnsi="Times New Roman"/>
          <w:color w:val="000000"/>
          <w:sz w:val="28"/>
          <w:szCs w:val="28"/>
        </w:rPr>
        <w:t>компетентность некоторых преподавателей не соответствует их статусу</w:t>
      </w:r>
      <w:r w:rsidRPr="00DC0B63">
        <w:rPr>
          <w:rFonts w:ascii="Times New Roman" w:hAnsi="Times New Roman"/>
          <w:color w:val="000000"/>
          <w:sz w:val="28"/>
          <w:szCs w:val="28"/>
        </w:rPr>
        <w:t>»;</w:t>
      </w:r>
    </w:p>
    <w:p w:rsidR="00670C54" w:rsidRDefault="00670C54" w:rsidP="00670C54">
      <w:pPr>
        <w:pStyle w:val="a7"/>
        <w:numPr>
          <w:ilvl w:val="0"/>
          <w:numId w:val="9"/>
        </w:numPr>
        <w:spacing w:line="276" w:lineRule="auto"/>
        <w:jc w:val="left"/>
        <w:rPr>
          <w:rFonts w:ascii="Times New Roman" w:hAnsi="Times New Roman"/>
          <w:color w:val="000000"/>
          <w:sz w:val="28"/>
          <w:szCs w:val="28"/>
        </w:rPr>
      </w:pPr>
      <w:r w:rsidRPr="00DC0B63">
        <w:rPr>
          <w:rFonts w:ascii="Times New Roman" w:hAnsi="Times New Roman"/>
          <w:color w:val="000000"/>
          <w:sz w:val="28"/>
          <w:szCs w:val="28"/>
        </w:rPr>
        <w:t>«</w:t>
      </w:r>
      <w:r>
        <w:rPr>
          <w:rFonts w:ascii="Times New Roman" w:hAnsi="Times New Roman"/>
          <w:color w:val="000000"/>
          <w:sz w:val="28"/>
          <w:szCs w:val="28"/>
        </w:rPr>
        <w:t>отношение педагогов к студентам</w:t>
      </w:r>
      <w:r w:rsidRPr="00DC0B63">
        <w:rPr>
          <w:rFonts w:ascii="Times New Roman" w:hAnsi="Times New Roman"/>
          <w:color w:val="000000"/>
          <w:sz w:val="28"/>
          <w:szCs w:val="28"/>
        </w:rPr>
        <w:t>»;</w:t>
      </w:r>
    </w:p>
    <w:p w:rsidR="00670C54" w:rsidRDefault="00670C54" w:rsidP="00670C54">
      <w:pPr>
        <w:pStyle w:val="a7"/>
        <w:numPr>
          <w:ilvl w:val="0"/>
          <w:numId w:val="9"/>
        </w:numPr>
        <w:spacing w:line="276" w:lineRule="auto"/>
        <w:jc w:val="left"/>
        <w:rPr>
          <w:rFonts w:ascii="Times New Roman" w:hAnsi="Times New Roman"/>
          <w:color w:val="000000"/>
          <w:sz w:val="28"/>
          <w:szCs w:val="28"/>
        </w:rPr>
      </w:pPr>
      <w:r>
        <w:rPr>
          <w:rFonts w:ascii="Times New Roman" w:hAnsi="Times New Roman"/>
          <w:color w:val="000000"/>
          <w:sz w:val="28"/>
          <w:szCs w:val="28"/>
        </w:rPr>
        <w:t>«некоторые преподаватели неправильно преподносят информацию»;</w:t>
      </w:r>
    </w:p>
    <w:p w:rsidR="00670C54" w:rsidRPr="00DC0B63" w:rsidRDefault="00670C54" w:rsidP="00670C54">
      <w:pPr>
        <w:pStyle w:val="a7"/>
        <w:numPr>
          <w:ilvl w:val="0"/>
          <w:numId w:val="9"/>
        </w:numPr>
        <w:spacing w:line="276" w:lineRule="auto"/>
        <w:jc w:val="left"/>
        <w:rPr>
          <w:rFonts w:ascii="Times New Roman" w:hAnsi="Times New Roman"/>
          <w:color w:val="000000"/>
          <w:sz w:val="28"/>
          <w:szCs w:val="28"/>
        </w:rPr>
      </w:pPr>
      <w:r>
        <w:rPr>
          <w:rFonts w:ascii="Times New Roman" w:hAnsi="Times New Roman"/>
          <w:color w:val="000000"/>
          <w:sz w:val="28"/>
          <w:szCs w:val="28"/>
        </w:rPr>
        <w:t>«достаточная заурядность некоторых педагогов. Неравноправное отношение к ученикам».</w:t>
      </w:r>
    </w:p>
    <w:p w:rsidR="00670C54" w:rsidRPr="00162821" w:rsidRDefault="00670C54" w:rsidP="00670C54">
      <w:pPr>
        <w:pStyle w:val="a5"/>
        <w:rPr>
          <w:color w:val="000000"/>
          <w:sz w:val="28"/>
          <w:szCs w:val="28"/>
          <w:lang w:val="ru-RU"/>
        </w:rPr>
      </w:pPr>
      <w:r w:rsidRPr="00162821">
        <w:rPr>
          <w:color w:val="000000"/>
          <w:sz w:val="28"/>
          <w:szCs w:val="28"/>
          <w:lang w:val="ru-RU"/>
        </w:rPr>
        <w:t>Распределение мнений пользователей по данн</w:t>
      </w:r>
      <w:r>
        <w:rPr>
          <w:color w:val="000000"/>
          <w:sz w:val="28"/>
          <w:szCs w:val="28"/>
          <w:lang w:val="ru-RU"/>
        </w:rPr>
        <w:t>ому вопросу отражено в Таблице 7</w:t>
      </w:r>
      <w:r w:rsidRPr="00162821">
        <w:rPr>
          <w:color w:val="000000"/>
          <w:sz w:val="28"/>
          <w:szCs w:val="28"/>
          <w:lang w:val="ru-RU"/>
        </w:rPr>
        <w:t>.</w:t>
      </w:r>
    </w:p>
    <w:p w:rsidR="00670C54" w:rsidRPr="00162821" w:rsidRDefault="00670C54" w:rsidP="00670C54">
      <w:pPr>
        <w:pStyle w:val="a5"/>
        <w:rPr>
          <w:b/>
          <w:color w:val="000000"/>
          <w:sz w:val="28"/>
          <w:szCs w:val="28"/>
          <w:lang w:val="ru-RU"/>
        </w:rPr>
      </w:pPr>
    </w:p>
    <w:p w:rsidR="00670C54" w:rsidRPr="00162821" w:rsidRDefault="00670C54" w:rsidP="00670C54">
      <w:pPr>
        <w:pStyle w:val="a5"/>
        <w:rPr>
          <w:b/>
          <w:color w:val="000000"/>
          <w:sz w:val="28"/>
          <w:szCs w:val="28"/>
          <w:lang w:val="ru-RU"/>
        </w:rPr>
      </w:pPr>
      <w:r>
        <w:rPr>
          <w:b/>
          <w:color w:val="000000"/>
          <w:sz w:val="28"/>
          <w:szCs w:val="28"/>
          <w:lang w:val="ru-RU"/>
        </w:rPr>
        <w:t>Таблица 7</w:t>
      </w:r>
      <w:r w:rsidRPr="00162821">
        <w:rPr>
          <w:b/>
          <w:color w:val="000000"/>
          <w:sz w:val="28"/>
          <w:szCs w:val="28"/>
          <w:lang w:val="ru-RU"/>
        </w:rPr>
        <w:t>.</w:t>
      </w:r>
    </w:p>
    <w:p w:rsidR="00670C54" w:rsidRDefault="00670C54" w:rsidP="00670C54">
      <w:pPr>
        <w:spacing w:line="276" w:lineRule="auto"/>
        <w:jc w:val="center"/>
        <w:rPr>
          <w:rFonts w:ascii="Times New Roman" w:hAnsi="Times New Roman"/>
          <w:color w:val="000000"/>
          <w:sz w:val="28"/>
          <w:szCs w:val="28"/>
        </w:rPr>
      </w:pPr>
      <w:r w:rsidRPr="00162821">
        <w:rPr>
          <w:rFonts w:ascii="Times New Roman" w:hAnsi="Times New Roman"/>
          <w:color w:val="000000"/>
          <w:sz w:val="28"/>
          <w:szCs w:val="28"/>
        </w:rPr>
        <w:t>Оценка пользователями образовательных услуг компетентности сотрудников образовательных организаций</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850"/>
        <w:gridCol w:w="1110"/>
        <w:gridCol w:w="874"/>
        <w:gridCol w:w="968"/>
        <w:gridCol w:w="1016"/>
        <w:gridCol w:w="827"/>
        <w:gridCol w:w="874"/>
        <w:gridCol w:w="800"/>
      </w:tblGrid>
      <w:tr w:rsidR="00670C54" w:rsidRPr="00CC66B0" w:rsidTr="00670C54">
        <w:trPr>
          <w:cantSplit/>
          <w:trHeight w:val="1578"/>
          <w:jc w:val="center"/>
        </w:trPr>
        <w:tc>
          <w:tcPr>
            <w:tcW w:w="1936"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Мнение пользователей образовательных услуг</w:t>
            </w:r>
          </w:p>
        </w:tc>
        <w:tc>
          <w:tcPr>
            <w:tcW w:w="1960" w:type="dxa"/>
            <w:gridSpan w:val="2"/>
            <w:vAlign w:val="center"/>
          </w:tcPr>
          <w:p w:rsidR="00670C54" w:rsidRPr="00510325" w:rsidRDefault="00670C54" w:rsidP="00670C54">
            <w:pPr>
              <w:ind w:left="113" w:right="113"/>
              <w:jc w:val="center"/>
              <w:rPr>
                <w:rFonts w:ascii="Times New Roman" w:hAnsi="Times New Roman"/>
                <w:color w:val="000000"/>
                <w:sz w:val="20"/>
              </w:rPr>
            </w:pPr>
            <w:r w:rsidRPr="00510325">
              <w:rPr>
                <w:rFonts w:ascii="Times New Roman" w:hAnsi="Times New Roman"/>
                <w:color w:val="000000"/>
                <w:sz w:val="20"/>
              </w:rPr>
              <w:t>КГПОБУ «Камчатский политехнический техникум»</w:t>
            </w:r>
          </w:p>
        </w:tc>
        <w:tc>
          <w:tcPr>
            <w:tcW w:w="1842" w:type="dxa"/>
            <w:gridSpan w:val="2"/>
            <w:vAlign w:val="center"/>
          </w:tcPr>
          <w:p w:rsidR="00670C54" w:rsidRPr="00510325" w:rsidRDefault="00670C54" w:rsidP="00670C54">
            <w:pPr>
              <w:ind w:left="113" w:right="113"/>
              <w:jc w:val="center"/>
              <w:rPr>
                <w:rFonts w:ascii="Times New Roman" w:hAnsi="Times New Roman"/>
                <w:color w:val="000000"/>
                <w:sz w:val="20"/>
              </w:rPr>
            </w:pPr>
            <w:r w:rsidRPr="00510325">
              <w:rPr>
                <w:rFonts w:ascii="Times New Roman" w:hAnsi="Times New Roman"/>
                <w:color w:val="000000"/>
                <w:sz w:val="20"/>
              </w:rPr>
              <w:t>КГПОБУ «Камчатский индустриальный техникум»</w:t>
            </w:r>
          </w:p>
        </w:tc>
        <w:tc>
          <w:tcPr>
            <w:tcW w:w="1843" w:type="dxa"/>
            <w:gridSpan w:val="2"/>
            <w:vAlign w:val="center"/>
          </w:tcPr>
          <w:p w:rsidR="00670C54" w:rsidRPr="00510325" w:rsidRDefault="00670C54" w:rsidP="00670C54">
            <w:pPr>
              <w:ind w:left="113" w:right="113"/>
              <w:jc w:val="center"/>
              <w:rPr>
                <w:rFonts w:ascii="Times New Roman" w:hAnsi="Times New Roman"/>
                <w:color w:val="000000"/>
                <w:sz w:val="20"/>
              </w:rPr>
            </w:pPr>
            <w:r w:rsidRPr="00510325">
              <w:rPr>
                <w:rFonts w:ascii="Times New Roman" w:hAnsi="Times New Roman"/>
                <w:color w:val="000000"/>
                <w:sz w:val="20"/>
              </w:rPr>
              <w:t>КГПОБУ «Камчатский педагогический колледж»</w:t>
            </w:r>
          </w:p>
        </w:tc>
        <w:tc>
          <w:tcPr>
            <w:tcW w:w="1674" w:type="dxa"/>
            <w:gridSpan w:val="2"/>
            <w:vAlign w:val="center"/>
          </w:tcPr>
          <w:p w:rsidR="00670C54" w:rsidRPr="00510325" w:rsidRDefault="00670C54" w:rsidP="00670C54">
            <w:pPr>
              <w:ind w:left="113" w:right="113"/>
              <w:jc w:val="center"/>
              <w:rPr>
                <w:rFonts w:ascii="Times New Roman" w:hAnsi="Times New Roman"/>
                <w:color w:val="000000"/>
                <w:sz w:val="20"/>
              </w:rPr>
            </w:pPr>
            <w:r w:rsidRPr="00510325">
              <w:rPr>
                <w:rFonts w:ascii="Times New Roman" w:hAnsi="Times New Roman"/>
                <w:color w:val="000000"/>
                <w:sz w:val="20"/>
              </w:rPr>
              <w:t>КГПОБУ «Камчатский морской энергетический техникум»</w:t>
            </w:r>
          </w:p>
        </w:tc>
      </w:tr>
      <w:tr w:rsidR="00670C54" w:rsidRPr="00CC66B0" w:rsidTr="00670C54">
        <w:trPr>
          <w:jc w:val="center"/>
        </w:trPr>
        <w:tc>
          <w:tcPr>
            <w:tcW w:w="1936" w:type="dxa"/>
            <w:vAlign w:val="center"/>
          </w:tcPr>
          <w:p w:rsidR="00670C54" w:rsidRPr="00510325" w:rsidRDefault="00670C54" w:rsidP="00670C54">
            <w:pPr>
              <w:rPr>
                <w:rFonts w:ascii="Times New Roman" w:hAnsi="Times New Roman"/>
                <w:color w:val="000000"/>
                <w:sz w:val="20"/>
              </w:rPr>
            </w:pPr>
            <w:r w:rsidRPr="00510325">
              <w:rPr>
                <w:rFonts w:ascii="Times New Roman" w:hAnsi="Times New Roman"/>
                <w:sz w:val="20"/>
              </w:rPr>
              <w:t>полностью удовлетворе</w:t>
            </w:r>
            <w:proofErr w:type="gramStart"/>
            <w:r w:rsidRPr="00510325">
              <w:rPr>
                <w:rFonts w:ascii="Times New Roman" w:hAnsi="Times New Roman"/>
                <w:sz w:val="20"/>
              </w:rPr>
              <w:t>н(</w:t>
            </w:r>
            <w:proofErr w:type="gramEnd"/>
            <w:r w:rsidRPr="00510325">
              <w:rPr>
                <w:rFonts w:ascii="Times New Roman" w:hAnsi="Times New Roman"/>
                <w:sz w:val="20"/>
              </w:rPr>
              <w:t>а)</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66</w:t>
            </w:r>
          </w:p>
        </w:tc>
        <w:tc>
          <w:tcPr>
            <w:tcW w:w="1110"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84%</w:t>
            </w:r>
          </w:p>
        </w:tc>
        <w:tc>
          <w:tcPr>
            <w:tcW w:w="874"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106</w:t>
            </w:r>
          </w:p>
        </w:tc>
        <w:tc>
          <w:tcPr>
            <w:tcW w:w="968"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100%</w:t>
            </w:r>
          </w:p>
        </w:tc>
        <w:tc>
          <w:tcPr>
            <w:tcW w:w="1016"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sz w:val="20"/>
              </w:rPr>
              <w:t>125</w:t>
            </w:r>
          </w:p>
        </w:tc>
        <w:tc>
          <w:tcPr>
            <w:tcW w:w="827"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71%</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73</w:t>
            </w:r>
          </w:p>
        </w:tc>
        <w:tc>
          <w:tcPr>
            <w:tcW w:w="800"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96%</w:t>
            </w:r>
          </w:p>
        </w:tc>
      </w:tr>
      <w:tr w:rsidR="00670C54" w:rsidRPr="00CC66B0" w:rsidTr="00670C54">
        <w:trPr>
          <w:jc w:val="center"/>
        </w:trPr>
        <w:tc>
          <w:tcPr>
            <w:tcW w:w="1936"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частично не удовлетворе</w:t>
            </w:r>
            <w:proofErr w:type="gramStart"/>
            <w:r w:rsidRPr="00510325">
              <w:rPr>
                <w:rFonts w:ascii="Times New Roman" w:hAnsi="Times New Roman"/>
                <w:sz w:val="20"/>
              </w:rPr>
              <w:t>н(</w:t>
            </w:r>
            <w:proofErr w:type="gramEnd"/>
            <w:r w:rsidRPr="00510325">
              <w:rPr>
                <w:rFonts w:ascii="Times New Roman" w:hAnsi="Times New Roman"/>
                <w:sz w:val="20"/>
              </w:rPr>
              <w:t xml:space="preserve">а) </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7</w:t>
            </w:r>
          </w:p>
        </w:tc>
        <w:tc>
          <w:tcPr>
            <w:tcW w:w="1110"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9%</w:t>
            </w:r>
          </w:p>
        </w:tc>
        <w:tc>
          <w:tcPr>
            <w:tcW w:w="874"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0</w:t>
            </w:r>
          </w:p>
        </w:tc>
        <w:tc>
          <w:tcPr>
            <w:tcW w:w="968"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0%</w:t>
            </w:r>
          </w:p>
        </w:tc>
        <w:tc>
          <w:tcPr>
            <w:tcW w:w="1016"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sz w:val="20"/>
              </w:rPr>
              <w:t>23</w:t>
            </w:r>
          </w:p>
        </w:tc>
        <w:tc>
          <w:tcPr>
            <w:tcW w:w="827"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13%</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3</w:t>
            </w:r>
          </w:p>
        </w:tc>
        <w:tc>
          <w:tcPr>
            <w:tcW w:w="800"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4%</w:t>
            </w:r>
          </w:p>
        </w:tc>
      </w:tr>
      <w:tr w:rsidR="00670C54" w:rsidRPr="00CC66B0" w:rsidTr="00670C54">
        <w:trPr>
          <w:jc w:val="center"/>
        </w:trPr>
        <w:tc>
          <w:tcPr>
            <w:tcW w:w="1936"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полностью не удовлетворе</w:t>
            </w:r>
            <w:proofErr w:type="gramStart"/>
            <w:r w:rsidRPr="00510325">
              <w:rPr>
                <w:rFonts w:ascii="Times New Roman" w:hAnsi="Times New Roman"/>
                <w:sz w:val="20"/>
              </w:rPr>
              <w:t>н(</w:t>
            </w:r>
            <w:proofErr w:type="gramEnd"/>
            <w:r w:rsidRPr="00510325">
              <w:rPr>
                <w:rFonts w:ascii="Times New Roman" w:hAnsi="Times New Roman"/>
                <w:sz w:val="20"/>
              </w:rPr>
              <w:t>а)</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1110"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1%</w:t>
            </w:r>
          </w:p>
        </w:tc>
        <w:tc>
          <w:tcPr>
            <w:tcW w:w="874"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0</w:t>
            </w:r>
          </w:p>
        </w:tc>
        <w:tc>
          <w:tcPr>
            <w:tcW w:w="968"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0%</w:t>
            </w:r>
          </w:p>
        </w:tc>
        <w:tc>
          <w:tcPr>
            <w:tcW w:w="1016"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sz w:val="20"/>
              </w:rPr>
              <w:t>4</w:t>
            </w:r>
          </w:p>
        </w:tc>
        <w:tc>
          <w:tcPr>
            <w:tcW w:w="827"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2%</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800"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0%</w:t>
            </w:r>
          </w:p>
        </w:tc>
      </w:tr>
      <w:tr w:rsidR="00670C54" w:rsidRPr="00CC66B0" w:rsidTr="00670C54">
        <w:trPr>
          <w:jc w:val="center"/>
        </w:trPr>
        <w:tc>
          <w:tcPr>
            <w:tcW w:w="1936"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затрудняюсь ответить</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5</w:t>
            </w:r>
          </w:p>
        </w:tc>
        <w:tc>
          <w:tcPr>
            <w:tcW w:w="1110"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6%</w:t>
            </w:r>
          </w:p>
        </w:tc>
        <w:tc>
          <w:tcPr>
            <w:tcW w:w="874"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0</w:t>
            </w:r>
          </w:p>
        </w:tc>
        <w:tc>
          <w:tcPr>
            <w:tcW w:w="968"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0%</w:t>
            </w:r>
          </w:p>
        </w:tc>
        <w:tc>
          <w:tcPr>
            <w:tcW w:w="1016"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sz w:val="20"/>
              </w:rPr>
              <w:t>23</w:t>
            </w:r>
          </w:p>
        </w:tc>
        <w:tc>
          <w:tcPr>
            <w:tcW w:w="827"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13%</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800" w:type="dxa"/>
            <w:vAlign w:val="center"/>
          </w:tcPr>
          <w:p w:rsidR="00670C54" w:rsidRPr="00510325" w:rsidRDefault="00670C54" w:rsidP="00670C54">
            <w:pPr>
              <w:jc w:val="center"/>
              <w:rPr>
                <w:rFonts w:ascii="Times New Roman" w:hAnsi="Times New Roman"/>
                <w:color w:val="000000"/>
                <w:sz w:val="20"/>
              </w:rPr>
            </w:pPr>
            <w:r w:rsidRPr="00510325">
              <w:rPr>
                <w:rFonts w:ascii="Times New Roman" w:hAnsi="Times New Roman"/>
                <w:color w:val="000000"/>
                <w:sz w:val="20"/>
              </w:rPr>
              <w:t>0%</w:t>
            </w:r>
          </w:p>
        </w:tc>
      </w:tr>
    </w:tbl>
    <w:p w:rsidR="00670C54" w:rsidRPr="00162821" w:rsidRDefault="00670C54" w:rsidP="00670C54">
      <w:pPr>
        <w:spacing w:line="276" w:lineRule="auto"/>
        <w:jc w:val="center"/>
        <w:rPr>
          <w:rFonts w:ascii="Times New Roman" w:hAnsi="Times New Roman"/>
          <w:color w:val="000000"/>
          <w:sz w:val="28"/>
          <w:szCs w:val="28"/>
        </w:rPr>
      </w:pPr>
    </w:p>
    <w:p w:rsidR="00670C54" w:rsidRPr="0004495A" w:rsidRDefault="00670C54" w:rsidP="00670C54">
      <w:pPr>
        <w:pStyle w:val="a5"/>
        <w:ind w:firstLine="709"/>
        <w:rPr>
          <w:sz w:val="28"/>
          <w:szCs w:val="28"/>
          <w:lang w:val="ru-RU"/>
        </w:rPr>
      </w:pPr>
      <w:r>
        <w:rPr>
          <w:sz w:val="28"/>
          <w:szCs w:val="28"/>
          <w:lang w:val="ru-RU"/>
        </w:rPr>
        <w:t>В Таблице 8 отражены</w:t>
      </w:r>
      <w:r w:rsidRPr="00955D94">
        <w:rPr>
          <w:sz w:val="28"/>
          <w:szCs w:val="28"/>
          <w:lang w:val="ru-RU"/>
        </w:rPr>
        <w:t xml:space="preserve"> </w:t>
      </w:r>
      <w:r>
        <w:rPr>
          <w:sz w:val="28"/>
          <w:szCs w:val="28"/>
          <w:lang w:val="ru-RU"/>
        </w:rPr>
        <w:t>з</w:t>
      </w:r>
      <w:r w:rsidRPr="008209E5">
        <w:rPr>
          <w:sz w:val="28"/>
          <w:szCs w:val="28"/>
          <w:lang w:val="ru-RU"/>
        </w:rPr>
        <w:t xml:space="preserve">начения интегрального показателя по критерию </w:t>
      </w:r>
      <w:r w:rsidRPr="0004495A">
        <w:rPr>
          <w:sz w:val="28"/>
          <w:szCs w:val="28"/>
        </w:rPr>
        <w:t>«Доброжелательность, вежливость, компетентность работников»</w:t>
      </w:r>
      <w:r w:rsidRPr="0004495A">
        <w:rPr>
          <w:sz w:val="28"/>
          <w:szCs w:val="28"/>
          <w:lang w:val="ru-RU"/>
        </w:rPr>
        <w:t>.</w:t>
      </w:r>
    </w:p>
    <w:p w:rsidR="00EF1CAD" w:rsidRDefault="00EF1CAD">
      <w:pPr>
        <w:spacing w:after="200" w:line="276" w:lineRule="auto"/>
        <w:rPr>
          <w:rFonts w:ascii="Times New Roman" w:eastAsia="Calibri" w:hAnsi="Times New Roman"/>
          <w:b/>
          <w:sz w:val="28"/>
          <w:szCs w:val="28"/>
          <w:lang w:eastAsia="x-none"/>
        </w:rPr>
      </w:pPr>
      <w:r>
        <w:rPr>
          <w:b/>
          <w:sz w:val="28"/>
          <w:szCs w:val="28"/>
        </w:rPr>
        <w:br w:type="page"/>
      </w:r>
    </w:p>
    <w:p w:rsidR="00670C54" w:rsidRPr="00BC6D0A" w:rsidRDefault="00670C54" w:rsidP="00670C54">
      <w:pPr>
        <w:pStyle w:val="a5"/>
        <w:ind w:firstLine="709"/>
        <w:rPr>
          <w:b/>
          <w:sz w:val="28"/>
          <w:szCs w:val="28"/>
          <w:lang w:val="ru-RU"/>
        </w:rPr>
      </w:pPr>
      <w:r>
        <w:rPr>
          <w:b/>
          <w:sz w:val="28"/>
          <w:szCs w:val="28"/>
          <w:lang w:val="ru-RU"/>
        </w:rPr>
        <w:lastRenderedPageBreak/>
        <w:t>Таблица 8</w:t>
      </w:r>
      <w:r w:rsidRPr="00BC6D0A">
        <w:rPr>
          <w:b/>
          <w:sz w:val="28"/>
          <w:szCs w:val="28"/>
          <w:lang w:val="ru-RU"/>
        </w:rPr>
        <w:t>.</w:t>
      </w:r>
    </w:p>
    <w:p w:rsidR="00670C54" w:rsidRPr="00CC3F4F" w:rsidRDefault="00670C54" w:rsidP="00670C54">
      <w:pPr>
        <w:pStyle w:val="a5"/>
        <w:ind w:firstLine="0"/>
        <w:jc w:val="center"/>
        <w:rPr>
          <w:sz w:val="28"/>
          <w:szCs w:val="28"/>
          <w:lang w:val="ru-RU"/>
        </w:rPr>
      </w:pPr>
      <w:r>
        <w:rPr>
          <w:sz w:val="28"/>
          <w:szCs w:val="28"/>
          <w:lang w:val="ru-RU"/>
        </w:rPr>
        <w:t>З</w:t>
      </w:r>
      <w:r w:rsidRPr="008209E5">
        <w:rPr>
          <w:sz w:val="28"/>
          <w:szCs w:val="28"/>
          <w:lang w:val="ru-RU"/>
        </w:rPr>
        <w:t xml:space="preserve">начения интегрального показателя по критерию </w:t>
      </w:r>
      <w:r w:rsidRPr="00162821">
        <w:rPr>
          <w:i/>
          <w:sz w:val="28"/>
          <w:szCs w:val="28"/>
        </w:rPr>
        <w:t>«Доброжелательность, вежливость, компетентность работников»</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827"/>
        <w:gridCol w:w="1803"/>
        <w:gridCol w:w="1803"/>
        <w:gridCol w:w="1670"/>
      </w:tblGrid>
      <w:tr w:rsidR="00670C54" w:rsidRPr="00935806" w:rsidTr="00670C54">
        <w:trPr>
          <w:jc w:val="center"/>
        </w:trPr>
        <w:tc>
          <w:tcPr>
            <w:tcW w:w="2080" w:type="dxa"/>
          </w:tcPr>
          <w:p w:rsidR="00670C54" w:rsidRPr="00510325" w:rsidRDefault="00670C54" w:rsidP="00670C54">
            <w:pPr>
              <w:rPr>
                <w:rFonts w:ascii="Times New Roman" w:hAnsi="Times New Roman"/>
                <w:sz w:val="20"/>
              </w:rPr>
            </w:pPr>
            <w:r w:rsidRPr="00510325">
              <w:rPr>
                <w:rFonts w:ascii="Times New Roman" w:hAnsi="Times New Roman"/>
                <w:sz w:val="20"/>
              </w:rPr>
              <w:t>Наименование организации</w:t>
            </w:r>
          </w:p>
        </w:tc>
        <w:tc>
          <w:tcPr>
            <w:tcW w:w="1827"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КГПОБУ «Камчатский политехнический техникум»</w:t>
            </w:r>
          </w:p>
        </w:tc>
        <w:tc>
          <w:tcPr>
            <w:tcW w:w="1803"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КГПОБУ «Камчатский индустриальный техникум»</w:t>
            </w:r>
          </w:p>
        </w:tc>
        <w:tc>
          <w:tcPr>
            <w:tcW w:w="1803"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КГПОБУ «Камчатский педагогический колледж»</w:t>
            </w:r>
          </w:p>
        </w:tc>
        <w:tc>
          <w:tcPr>
            <w:tcW w:w="167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КГПОБУ «Камчатский морской энергетический техникум»</w:t>
            </w:r>
          </w:p>
        </w:tc>
      </w:tr>
      <w:tr w:rsidR="00670C54" w:rsidRPr="007218CD" w:rsidTr="00670C54">
        <w:trPr>
          <w:jc w:val="center"/>
        </w:trPr>
        <w:tc>
          <w:tcPr>
            <w:tcW w:w="2080" w:type="dxa"/>
          </w:tcPr>
          <w:p w:rsidR="00670C54" w:rsidRPr="00510325" w:rsidRDefault="00670C54" w:rsidP="00670C54">
            <w:pPr>
              <w:rPr>
                <w:rFonts w:ascii="Times New Roman" w:hAnsi="Times New Roman"/>
                <w:sz w:val="20"/>
              </w:rPr>
            </w:pPr>
            <w:r w:rsidRPr="00510325">
              <w:rPr>
                <w:rFonts w:ascii="Times New Roman" w:hAnsi="Times New Roman"/>
                <w:sz w:val="20"/>
              </w:rPr>
              <w:t>Количество баллов</w:t>
            </w:r>
          </w:p>
        </w:tc>
        <w:tc>
          <w:tcPr>
            <w:tcW w:w="1827" w:type="dxa"/>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10</w:t>
            </w:r>
          </w:p>
        </w:tc>
        <w:tc>
          <w:tcPr>
            <w:tcW w:w="1803" w:type="dxa"/>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10</w:t>
            </w:r>
          </w:p>
        </w:tc>
        <w:tc>
          <w:tcPr>
            <w:tcW w:w="1803" w:type="dxa"/>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10</w:t>
            </w:r>
          </w:p>
        </w:tc>
        <w:tc>
          <w:tcPr>
            <w:tcW w:w="1670" w:type="dxa"/>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10</w:t>
            </w:r>
          </w:p>
        </w:tc>
      </w:tr>
    </w:tbl>
    <w:p w:rsidR="00670C54" w:rsidRDefault="00670C54" w:rsidP="00670C54">
      <w:pPr>
        <w:rPr>
          <w:sz w:val="28"/>
          <w:szCs w:val="28"/>
        </w:rPr>
      </w:pPr>
    </w:p>
    <w:p w:rsidR="00670C54" w:rsidRDefault="00670C54" w:rsidP="00EF1CAD">
      <w:pPr>
        <w:spacing w:line="276" w:lineRule="auto"/>
        <w:jc w:val="center"/>
        <w:rPr>
          <w:rFonts w:ascii="Times New Roman" w:hAnsi="Times New Roman"/>
          <w:b/>
          <w:bCs/>
          <w:color w:val="000000"/>
          <w:sz w:val="28"/>
          <w:szCs w:val="28"/>
        </w:rPr>
      </w:pPr>
      <w:r w:rsidRPr="001748DE">
        <w:rPr>
          <w:rFonts w:ascii="Times New Roman" w:hAnsi="Times New Roman"/>
          <w:b/>
          <w:bCs/>
          <w:color w:val="000000"/>
          <w:sz w:val="28"/>
          <w:szCs w:val="28"/>
        </w:rPr>
        <w:t>IV. Показатели, характеризующие общий критерий оценки качества образовательной деятельности ОО, касающиеся удовлетворенности качеством образовательной деятельности организаций</w:t>
      </w:r>
    </w:p>
    <w:p w:rsidR="00670C54" w:rsidRPr="001748DE" w:rsidRDefault="00670C54" w:rsidP="00EF1CAD">
      <w:pPr>
        <w:spacing w:after="0" w:line="276" w:lineRule="auto"/>
        <w:ind w:firstLine="709"/>
        <w:jc w:val="both"/>
        <w:rPr>
          <w:rFonts w:ascii="Times New Roman" w:hAnsi="Times New Roman"/>
          <w:b/>
          <w:bCs/>
          <w:color w:val="000000"/>
          <w:sz w:val="28"/>
          <w:szCs w:val="28"/>
        </w:rPr>
      </w:pPr>
    </w:p>
    <w:p w:rsidR="00670C54" w:rsidRPr="001748DE" w:rsidRDefault="00670C54" w:rsidP="00EF1CAD">
      <w:pPr>
        <w:spacing w:after="0" w:line="276" w:lineRule="auto"/>
        <w:ind w:firstLine="709"/>
        <w:jc w:val="both"/>
        <w:rPr>
          <w:rFonts w:ascii="Times New Roman" w:hAnsi="Times New Roman"/>
          <w:sz w:val="28"/>
          <w:szCs w:val="28"/>
        </w:rPr>
      </w:pPr>
      <w:r w:rsidRPr="001748DE">
        <w:rPr>
          <w:rFonts w:ascii="Times New Roman" w:hAnsi="Times New Roman"/>
          <w:sz w:val="28"/>
          <w:szCs w:val="28"/>
        </w:rPr>
        <w:t>Оценка качества предоставляемых образовательных услуг по критерию доброжелательности, вежливости, компетентности работников проводится по трем основным показателям:</w:t>
      </w:r>
    </w:p>
    <w:p w:rsidR="00670C54" w:rsidRPr="001748DE" w:rsidRDefault="00670C54" w:rsidP="00EF1CAD">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д</w:t>
      </w:r>
      <w:r w:rsidRPr="001748DE">
        <w:rPr>
          <w:rFonts w:ascii="Times New Roman" w:hAnsi="Times New Roman"/>
          <w:color w:val="000000"/>
          <w:sz w:val="28"/>
          <w:szCs w:val="28"/>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Pr>
          <w:rFonts w:ascii="Times New Roman" w:hAnsi="Times New Roman"/>
          <w:color w:val="000000"/>
          <w:sz w:val="28"/>
          <w:szCs w:val="28"/>
        </w:rPr>
        <w:t>;</w:t>
      </w:r>
    </w:p>
    <w:p w:rsidR="00670C54" w:rsidRPr="001748DE" w:rsidRDefault="00670C54" w:rsidP="00EF1CAD">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д</w:t>
      </w:r>
      <w:r w:rsidRPr="001748DE">
        <w:rPr>
          <w:rFonts w:ascii="Times New Roman" w:hAnsi="Times New Roman"/>
          <w:color w:val="000000"/>
          <w:sz w:val="28"/>
          <w:szCs w:val="28"/>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Pr>
          <w:rFonts w:ascii="Times New Roman" w:hAnsi="Times New Roman"/>
          <w:color w:val="000000"/>
          <w:sz w:val="28"/>
          <w:szCs w:val="28"/>
        </w:rPr>
        <w:t>;</w:t>
      </w:r>
    </w:p>
    <w:p w:rsidR="00670C54" w:rsidRPr="001748DE" w:rsidRDefault="00670C54" w:rsidP="00EF1CAD">
      <w:pPr>
        <w:numPr>
          <w:ilvl w:val="0"/>
          <w:numId w:val="5"/>
        </w:numPr>
        <w:spacing w:after="0" w:line="276" w:lineRule="auto"/>
        <w:ind w:left="0" w:firstLine="709"/>
        <w:jc w:val="both"/>
        <w:rPr>
          <w:rFonts w:ascii="Times New Roman" w:hAnsi="Times New Roman"/>
          <w:color w:val="000000"/>
          <w:sz w:val="28"/>
          <w:szCs w:val="28"/>
        </w:rPr>
      </w:pPr>
      <w:r>
        <w:rPr>
          <w:rFonts w:ascii="Times New Roman" w:hAnsi="Times New Roman"/>
          <w:color w:val="000000"/>
          <w:sz w:val="28"/>
          <w:szCs w:val="28"/>
        </w:rPr>
        <w:t>д</w:t>
      </w:r>
      <w:r w:rsidRPr="001748DE">
        <w:rPr>
          <w:rFonts w:ascii="Times New Roman" w:hAnsi="Times New Roman"/>
          <w:color w:val="000000"/>
          <w:sz w:val="28"/>
          <w:szCs w:val="28"/>
        </w:rPr>
        <w:t>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r>
        <w:rPr>
          <w:rFonts w:ascii="Times New Roman" w:hAnsi="Times New Roman"/>
          <w:color w:val="000000"/>
          <w:sz w:val="28"/>
          <w:szCs w:val="28"/>
        </w:rPr>
        <w:t>.</w:t>
      </w:r>
    </w:p>
    <w:p w:rsidR="00670C54" w:rsidRPr="001748DE" w:rsidRDefault="00670C54" w:rsidP="00EF1CAD">
      <w:pPr>
        <w:spacing w:after="0" w:line="276" w:lineRule="auto"/>
        <w:ind w:firstLine="709"/>
        <w:jc w:val="both"/>
        <w:rPr>
          <w:rFonts w:ascii="Times New Roman" w:hAnsi="Times New Roman"/>
          <w:sz w:val="28"/>
          <w:szCs w:val="28"/>
        </w:rPr>
      </w:pPr>
      <w:r w:rsidRPr="001748DE">
        <w:rPr>
          <w:rFonts w:ascii="Times New Roman" w:hAnsi="Times New Roman"/>
          <w:sz w:val="28"/>
          <w:szCs w:val="28"/>
        </w:rPr>
        <w:t xml:space="preserve">Максимальное количество баллов по всем показателям – </w:t>
      </w:r>
      <w:r w:rsidRPr="001748DE">
        <w:rPr>
          <w:rFonts w:ascii="Times New Roman" w:hAnsi="Times New Roman"/>
          <w:b/>
          <w:sz w:val="28"/>
          <w:szCs w:val="28"/>
        </w:rPr>
        <w:t>30 баллов</w:t>
      </w:r>
      <w:r w:rsidRPr="001748DE">
        <w:rPr>
          <w:rFonts w:ascii="Times New Roman" w:hAnsi="Times New Roman"/>
          <w:sz w:val="28"/>
          <w:szCs w:val="28"/>
        </w:rPr>
        <w:t xml:space="preserve">. Интегральный показатель по </w:t>
      </w:r>
      <w:r w:rsidRPr="001748DE">
        <w:rPr>
          <w:rFonts w:ascii="Times New Roman" w:hAnsi="Times New Roman"/>
          <w:sz w:val="28"/>
          <w:szCs w:val="28"/>
          <w:lang w:val="en-US"/>
        </w:rPr>
        <w:t>IV</w:t>
      </w:r>
      <w:r w:rsidRPr="001748DE">
        <w:rPr>
          <w:rFonts w:ascii="Times New Roman" w:hAnsi="Times New Roman"/>
          <w:sz w:val="28"/>
          <w:szCs w:val="28"/>
        </w:rPr>
        <w:t xml:space="preserve"> критерию для каждой ОО рассчитывался по следующей формуле:</w:t>
      </w:r>
    </w:p>
    <w:p w:rsidR="00670C54" w:rsidRPr="001748DE" w:rsidRDefault="00F923E4" w:rsidP="00670C54">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IV</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3</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670C54" w:rsidRPr="001748DE" w:rsidRDefault="00670C54" w:rsidP="00670C54">
      <w:pPr>
        <w:pStyle w:val="a5"/>
        <w:ind w:firstLine="709"/>
        <w:rPr>
          <w:sz w:val="28"/>
          <w:szCs w:val="28"/>
          <w:lang w:val="ru-RU"/>
        </w:rPr>
      </w:pPr>
      <w:r w:rsidRPr="001748DE">
        <w:rPr>
          <w:sz w:val="28"/>
          <w:szCs w:val="28"/>
          <w:lang w:val="ru-RU"/>
        </w:rPr>
        <w:t xml:space="preserve">где </w:t>
      </w:r>
    </w:p>
    <w:p w:rsidR="00670C54" w:rsidRPr="001748DE" w:rsidRDefault="00670C54" w:rsidP="00670C54">
      <w:pPr>
        <w:pStyle w:val="a5"/>
        <w:ind w:firstLine="709"/>
        <w:rPr>
          <w:sz w:val="28"/>
          <w:szCs w:val="28"/>
          <w:lang w:val="ru-RU"/>
        </w:rPr>
      </w:pPr>
      <w:r w:rsidRPr="001748DE">
        <w:rPr>
          <w:sz w:val="28"/>
          <w:szCs w:val="28"/>
          <w:lang w:val="en-US"/>
        </w:rPr>
        <w:t>P</w:t>
      </w:r>
      <w:r w:rsidRPr="001748DE">
        <w:rPr>
          <w:sz w:val="28"/>
          <w:szCs w:val="28"/>
          <w:vertAlign w:val="subscript"/>
          <w:lang w:val="en-US"/>
        </w:rPr>
        <w:t>I</w:t>
      </w:r>
      <w:r>
        <w:rPr>
          <w:sz w:val="28"/>
          <w:szCs w:val="28"/>
          <w:vertAlign w:val="subscript"/>
          <w:lang w:val="en-US"/>
        </w:rPr>
        <w:t>V</w:t>
      </w:r>
      <w:r w:rsidRPr="001748DE">
        <w:rPr>
          <w:sz w:val="28"/>
          <w:szCs w:val="28"/>
          <w:lang w:val="ru-RU"/>
        </w:rPr>
        <w:t xml:space="preserve"> – интегральный показатель по </w:t>
      </w:r>
      <w:r>
        <w:rPr>
          <w:sz w:val="28"/>
          <w:szCs w:val="28"/>
          <w:lang w:val="en-US"/>
        </w:rPr>
        <w:t>IV</w:t>
      </w:r>
      <w:r w:rsidRPr="001748DE">
        <w:rPr>
          <w:sz w:val="28"/>
          <w:szCs w:val="28"/>
          <w:lang w:val="ru-RU"/>
        </w:rPr>
        <w:t xml:space="preserve"> критерию,</w:t>
      </w:r>
    </w:p>
    <w:p w:rsidR="00670C54" w:rsidRPr="00D71D26" w:rsidRDefault="00670C54" w:rsidP="00AA3200">
      <w:pPr>
        <w:widowControl w:val="0"/>
        <w:autoSpaceDE w:val="0"/>
        <w:autoSpaceDN w:val="0"/>
        <w:adjustRightInd w:val="0"/>
        <w:spacing w:line="276" w:lineRule="auto"/>
        <w:ind w:firstLine="709"/>
        <w:jc w:val="both"/>
        <w:rPr>
          <w:rFonts w:ascii="Times New Roman CYR" w:hAnsi="Times New Roman CYR" w:cs="Times New Roman CYR"/>
          <w:sz w:val="28"/>
          <w:szCs w:val="28"/>
        </w:rPr>
      </w:pPr>
      <w:proofErr w:type="gramStart"/>
      <w:r>
        <w:rPr>
          <w:rFonts w:ascii="Times New Roman" w:hAnsi="Times New Roman"/>
          <w:sz w:val="28"/>
          <w:szCs w:val="28"/>
          <w:lang w:val="en"/>
        </w:rPr>
        <w:t>p</w:t>
      </w:r>
      <w:r>
        <w:rPr>
          <w:rFonts w:ascii="Times New Roman" w:hAnsi="Times New Roman"/>
          <w:sz w:val="28"/>
          <w:szCs w:val="28"/>
          <w:vertAlign w:val="subscript"/>
          <w:lang w:val="en"/>
        </w:rPr>
        <w:t>i</w:t>
      </w:r>
      <w:proofErr w:type="gramEnd"/>
      <w:r w:rsidRPr="002D74BF">
        <w:rPr>
          <w:rFonts w:ascii="Times New Roman" w:hAnsi="Times New Roman"/>
          <w:sz w:val="28"/>
          <w:szCs w:val="28"/>
          <w:vertAlign w:val="subscript"/>
        </w:rPr>
        <w:t xml:space="preserve"> </w:t>
      </w:r>
      <w:r w:rsidRPr="002D74BF">
        <w:rPr>
          <w:rFonts w:ascii="Times New Roman" w:hAnsi="Times New Roman"/>
          <w:sz w:val="28"/>
          <w:szCs w:val="28"/>
        </w:rPr>
        <w:t xml:space="preserve">– </w:t>
      </w:r>
      <w:r>
        <w:rPr>
          <w:rFonts w:ascii="Times New Roman CYR" w:hAnsi="Times New Roman CYR" w:cs="Times New Roman CYR"/>
          <w:sz w:val="28"/>
          <w:szCs w:val="28"/>
        </w:rPr>
        <w:t>значение каждого из 3-х показателей, характеризующих IV</w:t>
      </w:r>
      <w:r>
        <w:rPr>
          <w:rFonts w:ascii="Times New Roman" w:hAnsi="Times New Roman"/>
          <w:sz w:val="28"/>
          <w:szCs w:val="28"/>
          <w:lang w:val="en-US"/>
        </w:rPr>
        <w:t> </w:t>
      </w:r>
      <w:r>
        <w:rPr>
          <w:rFonts w:ascii="Times New Roman CYR" w:hAnsi="Times New Roman CYR" w:cs="Times New Roman CYR"/>
          <w:sz w:val="28"/>
          <w:szCs w:val="28"/>
        </w:rPr>
        <w:t xml:space="preserve">критерий. </w:t>
      </w:r>
      <w:proofErr w:type="gramStart"/>
      <w:r>
        <w:rPr>
          <w:rFonts w:ascii="Times New Roman CYR" w:hAnsi="Times New Roman CYR" w:cs="Times New Roman CYR"/>
          <w:sz w:val="28"/>
          <w:szCs w:val="28"/>
        </w:rPr>
        <w:t xml:space="preserve">Причем, </w:t>
      </w:r>
      <w:r>
        <w:rPr>
          <w:rFonts w:ascii="Times New Roman CYR" w:hAnsi="Times New Roman CYR" w:cs="Times New Roman CYR"/>
          <w:sz w:val="28"/>
          <w:szCs w:val="28"/>
          <w:lang w:val="en-US"/>
        </w:rPr>
        <w:t>p</w:t>
      </w:r>
      <w:r w:rsidRPr="00D71D26">
        <w:rPr>
          <w:rFonts w:ascii="Times New Roman CYR" w:hAnsi="Times New Roman CYR" w:cs="Times New Roman CYR"/>
          <w:sz w:val="28"/>
          <w:szCs w:val="28"/>
          <w:vertAlign w:val="subscript"/>
        </w:rPr>
        <w:t>1</w:t>
      </w:r>
      <w:r w:rsidRPr="00D71D2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 </w:t>
      </w:r>
      <w:r>
        <w:rPr>
          <w:rFonts w:ascii="Times New Roman CYR" w:hAnsi="Times New Roman CYR" w:cs="Times New Roman CYR"/>
          <w:sz w:val="28"/>
          <w:szCs w:val="28"/>
          <w:lang w:val="en-US"/>
        </w:rPr>
        <w:t>p</w:t>
      </w:r>
      <w:r w:rsidRPr="00D71D26">
        <w:rPr>
          <w:rFonts w:ascii="Times New Roman CYR" w:hAnsi="Times New Roman CYR" w:cs="Times New Roman CYR"/>
          <w:sz w:val="28"/>
          <w:szCs w:val="28"/>
          <w:vertAlign w:val="subscript"/>
        </w:rPr>
        <w:t>3</w:t>
      </w:r>
      <w:r w:rsidRPr="00D71D26">
        <w:rPr>
          <w:rFonts w:ascii="Times New Roman CYR" w:hAnsi="Times New Roman CYR" w:cs="Times New Roman CYR"/>
          <w:sz w:val="28"/>
          <w:szCs w:val="28"/>
        </w:rPr>
        <w:t xml:space="preserve"> </w:t>
      </w:r>
      <w:r>
        <w:rPr>
          <w:rFonts w:ascii="Times New Roman CYR" w:hAnsi="Times New Roman CYR" w:cs="Times New Roman CYR"/>
          <w:sz w:val="28"/>
          <w:szCs w:val="28"/>
        </w:rPr>
        <w:t>рассчитывается как соответствие количества процентов и количества баллов (м</w:t>
      </w:r>
      <w:r w:rsidRPr="00D71D26">
        <w:rPr>
          <w:rFonts w:ascii="Times New Roman CYR" w:hAnsi="Times New Roman CYR" w:cs="Times New Roman CYR"/>
          <w:sz w:val="28"/>
          <w:szCs w:val="28"/>
        </w:rPr>
        <w:t>енее 50% - 0 баллов; 50% – 60% - 1 балл; 61% - 75% - 2 балла; свыше 75% - 3 балла</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 как соответствие количества процентов и количества баллов (м</w:t>
      </w:r>
      <w:r w:rsidRPr="00D71D26">
        <w:rPr>
          <w:rFonts w:ascii="Times New Roman CYR" w:hAnsi="Times New Roman CYR" w:cs="Times New Roman CYR"/>
          <w:sz w:val="28"/>
          <w:szCs w:val="28"/>
        </w:rPr>
        <w:t>енее 50% - 0 баллов;</w:t>
      </w:r>
      <w:r>
        <w:rPr>
          <w:rFonts w:ascii="Times New Roman CYR" w:hAnsi="Times New Roman CYR" w:cs="Times New Roman CYR"/>
          <w:sz w:val="28"/>
          <w:szCs w:val="28"/>
        </w:rPr>
        <w:t xml:space="preserve"> </w:t>
      </w:r>
      <w:r w:rsidRPr="00D71D26">
        <w:rPr>
          <w:rFonts w:ascii="Times New Roman CYR" w:hAnsi="Times New Roman CYR" w:cs="Times New Roman CYR"/>
          <w:sz w:val="28"/>
          <w:szCs w:val="28"/>
        </w:rPr>
        <w:t>50% – 60% - 1 балл;</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61% - 75% - 2 </w:t>
      </w:r>
      <w:r w:rsidRPr="00D71D26">
        <w:rPr>
          <w:rFonts w:ascii="Times New Roman CYR" w:hAnsi="Times New Roman CYR" w:cs="Times New Roman CYR"/>
          <w:sz w:val="28"/>
          <w:szCs w:val="28"/>
        </w:rPr>
        <w:t>балла;</w:t>
      </w:r>
      <w:r>
        <w:rPr>
          <w:rFonts w:ascii="Times New Roman CYR" w:hAnsi="Times New Roman CYR" w:cs="Times New Roman CYR"/>
          <w:sz w:val="28"/>
          <w:szCs w:val="28"/>
        </w:rPr>
        <w:t xml:space="preserve"> </w:t>
      </w:r>
      <w:r w:rsidRPr="00D71D26">
        <w:rPr>
          <w:rFonts w:ascii="Times New Roman CYR" w:hAnsi="Times New Roman CYR" w:cs="Times New Roman CYR"/>
          <w:sz w:val="28"/>
          <w:szCs w:val="28"/>
        </w:rPr>
        <w:t>свыше 75% - 4 балла</w:t>
      </w:r>
      <w:r>
        <w:rPr>
          <w:rFonts w:ascii="Times New Roman CYR" w:hAnsi="Times New Roman CYR" w:cs="Times New Roman CYR"/>
          <w:sz w:val="28"/>
          <w:szCs w:val="28"/>
        </w:rPr>
        <w:t>).</w:t>
      </w:r>
      <w:proofErr w:type="gramEnd"/>
    </w:p>
    <w:p w:rsidR="00670C54" w:rsidRPr="00D84C48" w:rsidRDefault="00670C54" w:rsidP="00EF1CAD">
      <w:pPr>
        <w:spacing w:after="0" w:line="276" w:lineRule="auto"/>
        <w:ind w:firstLine="709"/>
        <w:jc w:val="both"/>
        <w:rPr>
          <w:rFonts w:ascii="Times New Roman" w:hAnsi="Times New Roman"/>
          <w:sz w:val="28"/>
          <w:szCs w:val="28"/>
        </w:rPr>
      </w:pPr>
      <w:r w:rsidRPr="00D84C48">
        <w:rPr>
          <w:rFonts w:ascii="Times New Roman" w:hAnsi="Times New Roman"/>
          <w:sz w:val="28"/>
          <w:szCs w:val="28"/>
        </w:rPr>
        <w:t xml:space="preserve">Результаты, полученные по данному критерию для каждой ОО, представлены в Приложении </w:t>
      </w:r>
      <w:r>
        <w:rPr>
          <w:rFonts w:ascii="Times New Roman" w:hAnsi="Times New Roman"/>
          <w:sz w:val="28"/>
          <w:szCs w:val="28"/>
        </w:rPr>
        <w:t>4</w:t>
      </w:r>
      <w:r w:rsidRPr="00D84C48">
        <w:rPr>
          <w:rFonts w:ascii="Times New Roman" w:hAnsi="Times New Roman"/>
          <w:sz w:val="28"/>
          <w:szCs w:val="28"/>
        </w:rPr>
        <w:t>.</w:t>
      </w:r>
    </w:p>
    <w:p w:rsidR="00670C54" w:rsidRPr="000B59D3" w:rsidRDefault="00670C54" w:rsidP="00EF1CAD">
      <w:pPr>
        <w:spacing w:after="0" w:line="276" w:lineRule="auto"/>
        <w:ind w:firstLine="709"/>
        <w:jc w:val="both"/>
        <w:rPr>
          <w:rFonts w:ascii="Times New Roman" w:hAnsi="Times New Roman"/>
          <w:sz w:val="28"/>
          <w:szCs w:val="28"/>
        </w:rPr>
      </w:pPr>
      <w:r w:rsidRPr="000B59D3">
        <w:rPr>
          <w:rFonts w:ascii="Times New Roman" w:hAnsi="Times New Roman"/>
          <w:sz w:val="28"/>
          <w:szCs w:val="28"/>
        </w:rPr>
        <w:t>В качестве источника информации по данному критерию выступали ответы на вопросы анкеты пользователей образовательных услуг.</w:t>
      </w:r>
    </w:p>
    <w:p w:rsidR="00670C54" w:rsidRPr="002573C9" w:rsidRDefault="00670C54" w:rsidP="00EF1CAD">
      <w:pPr>
        <w:spacing w:after="0" w:line="276" w:lineRule="auto"/>
        <w:ind w:firstLine="709"/>
        <w:jc w:val="both"/>
        <w:rPr>
          <w:rFonts w:ascii="Times New Roman" w:hAnsi="Times New Roman"/>
          <w:sz w:val="28"/>
          <w:szCs w:val="28"/>
        </w:rPr>
      </w:pPr>
      <w:r w:rsidRPr="002573C9">
        <w:rPr>
          <w:rFonts w:ascii="Times New Roman" w:hAnsi="Times New Roman"/>
          <w:sz w:val="28"/>
          <w:szCs w:val="28"/>
        </w:rPr>
        <w:t>На вопрос «</w:t>
      </w:r>
      <w:r w:rsidRPr="002573C9">
        <w:rPr>
          <w:rFonts w:ascii="Times New Roman" w:hAnsi="Times New Roman" w:hint="eastAsia"/>
          <w:sz w:val="28"/>
          <w:szCs w:val="28"/>
        </w:rPr>
        <w:t>В</w:t>
      </w:r>
      <w:r w:rsidRPr="002573C9">
        <w:rPr>
          <w:rFonts w:ascii="Times New Roman" w:hAnsi="Times New Roman"/>
          <w:sz w:val="28"/>
          <w:szCs w:val="28"/>
        </w:rPr>
        <w:t xml:space="preserve"> </w:t>
      </w:r>
      <w:r w:rsidRPr="002573C9">
        <w:rPr>
          <w:rFonts w:ascii="Times New Roman" w:hAnsi="Times New Roman" w:hint="eastAsia"/>
          <w:sz w:val="28"/>
          <w:szCs w:val="28"/>
        </w:rPr>
        <w:t>какой</w:t>
      </w:r>
      <w:r w:rsidRPr="002573C9">
        <w:rPr>
          <w:rFonts w:ascii="Times New Roman" w:hAnsi="Times New Roman"/>
          <w:sz w:val="28"/>
          <w:szCs w:val="28"/>
        </w:rPr>
        <w:t xml:space="preserve"> </w:t>
      </w:r>
      <w:r w:rsidRPr="002573C9">
        <w:rPr>
          <w:rFonts w:ascii="Times New Roman" w:hAnsi="Times New Roman" w:hint="eastAsia"/>
          <w:sz w:val="28"/>
          <w:szCs w:val="28"/>
        </w:rPr>
        <w:t>степени</w:t>
      </w:r>
      <w:r w:rsidRPr="002573C9">
        <w:rPr>
          <w:rFonts w:ascii="Times New Roman" w:hAnsi="Times New Roman"/>
          <w:sz w:val="28"/>
          <w:szCs w:val="28"/>
        </w:rPr>
        <w:t xml:space="preserve"> </w:t>
      </w:r>
      <w:r w:rsidRPr="002573C9">
        <w:rPr>
          <w:rFonts w:ascii="Times New Roman" w:hAnsi="Times New Roman" w:hint="eastAsia"/>
          <w:sz w:val="28"/>
          <w:szCs w:val="28"/>
        </w:rPr>
        <w:t>Вы</w:t>
      </w:r>
      <w:r w:rsidRPr="002573C9">
        <w:rPr>
          <w:rFonts w:ascii="Times New Roman" w:hAnsi="Times New Roman"/>
          <w:sz w:val="28"/>
          <w:szCs w:val="28"/>
        </w:rPr>
        <w:t xml:space="preserve"> </w:t>
      </w:r>
      <w:r w:rsidRPr="002573C9">
        <w:rPr>
          <w:rFonts w:ascii="Times New Roman" w:hAnsi="Times New Roman" w:hint="eastAsia"/>
          <w:sz w:val="28"/>
          <w:szCs w:val="28"/>
        </w:rPr>
        <w:t>удовлетворены</w:t>
      </w:r>
      <w:r w:rsidRPr="002573C9">
        <w:rPr>
          <w:rFonts w:ascii="Times New Roman" w:hAnsi="Times New Roman"/>
          <w:sz w:val="28"/>
          <w:szCs w:val="28"/>
        </w:rPr>
        <w:t xml:space="preserve"> </w:t>
      </w:r>
      <w:r w:rsidRPr="002573C9">
        <w:rPr>
          <w:rFonts w:ascii="Times New Roman" w:hAnsi="Times New Roman" w:hint="eastAsia"/>
          <w:sz w:val="28"/>
          <w:szCs w:val="28"/>
        </w:rPr>
        <w:t>материально</w:t>
      </w:r>
      <w:r w:rsidRPr="002573C9">
        <w:rPr>
          <w:rFonts w:ascii="Times New Roman" w:hAnsi="Times New Roman"/>
          <w:sz w:val="28"/>
          <w:szCs w:val="28"/>
        </w:rPr>
        <w:t>-</w:t>
      </w:r>
      <w:r w:rsidRPr="002573C9">
        <w:rPr>
          <w:rFonts w:ascii="Times New Roman" w:hAnsi="Times New Roman" w:hint="eastAsia"/>
          <w:sz w:val="28"/>
          <w:szCs w:val="28"/>
        </w:rPr>
        <w:t>техническим</w:t>
      </w:r>
      <w:r w:rsidRPr="002573C9">
        <w:rPr>
          <w:rFonts w:ascii="Times New Roman" w:hAnsi="Times New Roman"/>
          <w:sz w:val="28"/>
          <w:szCs w:val="28"/>
        </w:rPr>
        <w:t xml:space="preserve"> </w:t>
      </w:r>
      <w:r w:rsidRPr="002573C9">
        <w:rPr>
          <w:rFonts w:ascii="Times New Roman" w:hAnsi="Times New Roman" w:hint="eastAsia"/>
          <w:sz w:val="28"/>
          <w:szCs w:val="28"/>
        </w:rPr>
        <w:t>обеспечением</w:t>
      </w:r>
      <w:r w:rsidRPr="002573C9">
        <w:rPr>
          <w:rFonts w:ascii="Times New Roman" w:hAnsi="Times New Roman"/>
          <w:sz w:val="28"/>
          <w:szCs w:val="28"/>
        </w:rPr>
        <w:t xml:space="preserve"> </w:t>
      </w:r>
      <w:r w:rsidRPr="002573C9">
        <w:rPr>
          <w:rFonts w:ascii="Times New Roman" w:hAnsi="Times New Roman" w:hint="eastAsia"/>
          <w:sz w:val="28"/>
          <w:szCs w:val="28"/>
        </w:rPr>
        <w:t>данной</w:t>
      </w:r>
      <w:r w:rsidRPr="002573C9">
        <w:rPr>
          <w:rFonts w:ascii="Times New Roman" w:hAnsi="Times New Roman"/>
          <w:sz w:val="28"/>
          <w:szCs w:val="28"/>
        </w:rPr>
        <w:t xml:space="preserve"> </w:t>
      </w:r>
      <w:r w:rsidRPr="002573C9">
        <w:rPr>
          <w:rFonts w:ascii="Times New Roman" w:hAnsi="Times New Roman" w:hint="eastAsia"/>
          <w:sz w:val="28"/>
          <w:szCs w:val="28"/>
        </w:rPr>
        <w:t>образовательной</w:t>
      </w:r>
      <w:r w:rsidRPr="002573C9">
        <w:rPr>
          <w:rFonts w:ascii="Times New Roman" w:hAnsi="Times New Roman"/>
          <w:sz w:val="28"/>
          <w:szCs w:val="28"/>
        </w:rPr>
        <w:t xml:space="preserve"> </w:t>
      </w:r>
      <w:r w:rsidRPr="002573C9">
        <w:rPr>
          <w:rFonts w:ascii="Times New Roman" w:hAnsi="Times New Roman" w:hint="eastAsia"/>
          <w:sz w:val="28"/>
          <w:szCs w:val="28"/>
        </w:rPr>
        <w:t>организации</w:t>
      </w:r>
      <w:r w:rsidRPr="002573C9">
        <w:rPr>
          <w:rFonts w:ascii="Times New Roman" w:hAnsi="Times New Roman"/>
          <w:sz w:val="28"/>
          <w:szCs w:val="28"/>
        </w:rPr>
        <w:t>?» ответили «полностью удовлетворе</w:t>
      </w:r>
      <w:proofErr w:type="gramStart"/>
      <w:r w:rsidRPr="002573C9">
        <w:rPr>
          <w:rFonts w:ascii="Times New Roman" w:hAnsi="Times New Roman"/>
          <w:sz w:val="28"/>
          <w:szCs w:val="28"/>
        </w:rPr>
        <w:t>н(</w:t>
      </w:r>
      <w:proofErr w:type="gramEnd"/>
      <w:r w:rsidRPr="002573C9">
        <w:rPr>
          <w:rFonts w:ascii="Times New Roman" w:hAnsi="Times New Roman"/>
          <w:sz w:val="28"/>
          <w:szCs w:val="28"/>
        </w:rPr>
        <w:t xml:space="preserve">а)» – </w:t>
      </w:r>
      <w:r>
        <w:rPr>
          <w:rFonts w:ascii="Times New Roman" w:hAnsi="Times New Roman"/>
          <w:sz w:val="28"/>
          <w:szCs w:val="28"/>
        </w:rPr>
        <w:t>370</w:t>
      </w:r>
      <w:r w:rsidRPr="002573C9">
        <w:rPr>
          <w:rFonts w:ascii="Times New Roman" w:hAnsi="Times New Roman"/>
          <w:sz w:val="28"/>
          <w:szCs w:val="28"/>
        </w:rPr>
        <w:t xml:space="preserve"> человек (</w:t>
      </w:r>
      <w:r>
        <w:rPr>
          <w:rFonts w:ascii="Times New Roman" w:hAnsi="Times New Roman"/>
          <w:sz w:val="28"/>
          <w:szCs w:val="28"/>
        </w:rPr>
        <w:t>84,9</w:t>
      </w:r>
      <w:r w:rsidRPr="002573C9">
        <w:rPr>
          <w:rFonts w:ascii="Times New Roman" w:hAnsi="Times New Roman"/>
          <w:sz w:val="28"/>
          <w:szCs w:val="28"/>
        </w:rPr>
        <w:t xml:space="preserve">%); «частично удовлетворен(а)» – </w:t>
      </w:r>
      <w:r>
        <w:rPr>
          <w:rFonts w:ascii="Times New Roman" w:hAnsi="Times New Roman"/>
          <w:sz w:val="28"/>
          <w:szCs w:val="28"/>
        </w:rPr>
        <w:t>25</w:t>
      </w:r>
      <w:r w:rsidRPr="002573C9">
        <w:rPr>
          <w:rFonts w:ascii="Times New Roman" w:hAnsi="Times New Roman"/>
          <w:sz w:val="28"/>
          <w:szCs w:val="28"/>
        </w:rPr>
        <w:t xml:space="preserve"> </w:t>
      </w:r>
      <w:r>
        <w:rPr>
          <w:rFonts w:ascii="Times New Roman" w:hAnsi="Times New Roman"/>
          <w:sz w:val="28"/>
          <w:szCs w:val="28"/>
        </w:rPr>
        <w:t xml:space="preserve">человек </w:t>
      </w:r>
      <w:r w:rsidRPr="002573C9">
        <w:rPr>
          <w:rFonts w:ascii="Times New Roman" w:hAnsi="Times New Roman"/>
          <w:sz w:val="28"/>
          <w:szCs w:val="28"/>
        </w:rPr>
        <w:t>(</w:t>
      </w:r>
      <w:r>
        <w:rPr>
          <w:rFonts w:ascii="Times New Roman" w:hAnsi="Times New Roman"/>
          <w:sz w:val="28"/>
          <w:szCs w:val="28"/>
        </w:rPr>
        <w:t>5,7</w:t>
      </w:r>
      <w:r w:rsidRPr="002573C9">
        <w:rPr>
          <w:rFonts w:ascii="Times New Roman" w:hAnsi="Times New Roman"/>
          <w:sz w:val="28"/>
          <w:szCs w:val="28"/>
        </w:rPr>
        <w:t>%), «полностью не у</w:t>
      </w:r>
      <w:r>
        <w:rPr>
          <w:rFonts w:ascii="Times New Roman" w:hAnsi="Times New Roman"/>
          <w:sz w:val="28"/>
          <w:szCs w:val="28"/>
        </w:rPr>
        <w:t>довлетворен(а)» – 8 человек</w:t>
      </w:r>
      <w:r w:rsidRPr="002573C9">
        <w:rPr>
          <w:rFonts w:ascii="Times New Roman" w:hAnsi="Times New Roman"/>
          <w:sz w:val="28"/>
          <w:szCs w:val="28"/>
        </w:rPr>
        <w:t xml:space="preserve"> (</w:t>
      </w:r>
      <w:r>
        <w:rPr>
          <w:rFonts w:ascii="Times New Roman" w:hAnsi="Times New Roman"/>
          <w:sz w:val="28"/>
          <w:szCs w:val="28"/>
        </w:rPr>
        <w:t>1,8</w:t>
      </w:r>
      <w:r w:rsidRPr="002573C9">
        <w:rPr>
          <w:rFonts w:ascii="Times New Roman" w:hAnsi="Times New Roman"/>
          <w:sz w:val="28"/>
          <w:szCs w:val="28"/>
        </w:rPr>
        <w:t xml:space="preserve">%), затруднились с ответом – </w:t>
      </w:r>
      <w:r>
        <w:rPr>
          <w:rFonts w:ascii="Times New Roman" w:hAnsi="Times New Roman"/>
          <w:sz w:val="28"/>
          <w:szCs w:val="28"/>
        </w:rPr>
        <w:t>33 человека (7,6</w:t>
      </w:r>
      <w:r w:rsidRPr="002573C9">
        <w:rPr>
          <w:rFonts w:ascii="Times New Roman" w:hAnsi="Times New Roman"/>
          <w:sz w:val="28"/>
          <w:szCs w:val="28"/>
        </w:rPr>
        <w:t>%).</w:t>
      </w:r>
    </w:p>
    <w:p w:rsidR="00670C54" w:rsidRPr="002573C9" w:rsidRDefault="00670C54" w:rsidP="00EF1CAD">
      <w:pPr>
        <w:spacing w:after="0" w:line="276" w:lineRule="auto"/>
        <w:ind w:firstLine="709"/>
        <w:jc w:val="both"/>
        <w:rPr>
          <w:rFonts w:ascii="Times New Roman" w:hAnsi="Times New Roman"/>
          <w:sz w:val="28"/>
          <w:szCs w:val="28"/>
        </w:rPr>
      </w:pPr>
      <w:r w:rsidRPr="002573C9">
        <w:rPr>
          <w:rFonts w:ascii="Times New Roman" w:hAnsi="Times New Roman"/>
          <w:sz w:val="28"/>
          <w:szCs w:val="28"/>
        </w:rPr>
        <w:t xml:space="preserve">При этом в качестве причины своей неудовлетворенности </w:t>
      </w:r>
      <w:r>
        <w:rPr>
          <w:rFonts w:ascii="Times New Roman" w:hAnsi="Times New Roman"/>
          <w:sz w:val="28"/>
          <w:szCs w:val="28"/>
        </w:rPr>
        <w:t>респонденты</w:t>
      </w:r>
      <w:r w:rsidRPr="002573C9">
        <w:rPr>
          <w:rFonts w:ascii="Times New Roman" w:hAnsi="Times New Roman"/>
          <w:sz w:val="28"/>
          <w:szCs w:val="28"/>
        </w:rPr>
        <w:t xml:space="preserve"> </w:t>
      </w:r>
      <w:r w:rsidRPr="00153F5D">
        <w:rPr>
          <w:rFonts w:ascii="Times New Roman" w:hAnsi="Times New Roman"/>
          <w:sz w:val="28"/>
          <w:szCs w:val="28"/>
        </w:rPr>
        <w:t>Краево</w:t>
      </w:r>
      <w:r>
        <w:rPr>
          <w:sz w:val="28"/>
          <w:szCs w:val="28"/>
        </w:rPr>
        <w:t>го</w:t>
      </w:r>
      <w:r w:rsidRPr="00153F5D">
        <w:rPr>
          <w:rFonts w:ascii="Times New Roman" w:hAnsi="Times New Roman"/>
          <w:sz w:val="28"/>
          <w:szCs w:val="28"/>
        </w:rPr>
        <w:t xml:space="preserve"> государственно</w:t>
      </w:r>
      <w:r>
        <w:rPr>
          <w:sz w:val="28"/>
          <w:szCs w:val="28"/>
        </w:rPr>
        <w:t>го</w:t>
      </w:r>
      <w:r w:rsidRPr="00153F5D">
        <w:rPr>
          <w:rFonts w:ascii="Times New Roman" w:hAnsi="Times New Roman"/>
          <w:sz w:val="28"/>
          <w:szCs w:val="28"/>
        </w:rPr>
        <w:t xml:space="preserve"> профессионально</w:t>
      </w:r>
      <w:r>
        <w:rPr>
          <w:sz w:val="28"/>
          <w:szCs w:val="28"/>
        </w:rPr>
        <w:t>го</w:t>
      </w:r>
      <w:r w:rsidRPr="00153F5D">
        <w:rPr>
          <w:rFonts w:ascii="Times New Roman" w:hAnsi="Times New Roman"/>
          <w:sz w:val="28"/>
          <w:szCs w:val="28"/>
        </w:rPr>
        <w:t xml:space="preserve"> образовательно</w:t>
      </w:r>
      <w:r>
        <w:rPr>
          <w:sz w:val="28"/>
          <w:szCs w:val="28"/>
        </w:rPr>
        <w:t>го</w:t>
      </w:r>
      <w:r w:rsidRPr="00153F5D">
        <w:rPr>
          <w:rFonts w:ascii="Times New Roman" w:hAnsi="Times New Roman"/>
          <w:sz w:val="28"/>
          <w:szCs w:val="28"/>
        </w:rPr>
        <w:t xml:space="preserve"> бюджетно</w:t>
      </w:r>
      <w:r>
        <w:rPr>
          <w:sz w:val="28"/>
          <w:szCs w:val="28"/>
        </w:rPr>
        <w:t>го</w:t>
      </w:r>
      <w:r>
        <w:rPr>
          <w:rFonts w:ascii="Times New Roman" w:hAnsi="Times New Roman"/>
          <w:sz w:val="28"/>
          <w:szCs w:val="28"/>
        </w:rPr>
        <w:t xml:space="preserve"> </w:t>
      </w:r>
      <w:r w:rsidRPr="00153F5D">
        <w:rPr>
          <w:rFonts w:ascii="Times New Roman" w:hAnsi="Times New Roman"/>
          <w:sz w:val="28"/>
          <w:szCs w:val="28"/>
        </w:rPr>
        <w:t>учреждени</w:t>
      </w:r>
      <w:r>
        <w:rPr>
          <w:sz w:val="28"/>
          <w:szCs w:val="28"/>
        </w:rPr>
        <w:t>я</w:t>
      </w:r>
      <w:r w:rsidRPr="00153F5D">
        <w:rPr>
          <w:rFonts w:ascii="Times New Roman" w:hAnsi="Times New Roman"/>
          <w:sz w:val="28"/>
          <w:szCs w:val="28"/>
        </w:rPr>
        <w:t xml:space="preserve"> «Камчатский </w:t>
      </w:r>
      <w:proofErr w:type="gramStart"/>
      <w:r w:rsidRPr="00153F5D">
        <w:rPr>
          <w:rFonts w:ascii="Times New Roman" w:hAnsi="Times New Roman"/>
          <w:sz w:val="28"/>
          <w:szCs w:val="28"/>
        </w:rPr>
        <w:t>педагогический</w:t>
      </w:r>
      <w:proofErr w:type="gramEnd"/>
      <w:r w:rsidRPr="00153F5D">
        <w:rPr>
          <w:rFonts w:ascii="Times New Roman" w:hAnsi="Times New Roman"/>
          <w:sz w:val="28"/>
          <w:szCs w:val="28"/>
        </w:rPr>
        <w:t xml:space="preserve"> колледж»</w:t>
      </w:r>
      <w:r w:rsidRPr="002573C9">
        <w:rPr>
          <w:rFonts w:asciiTheme="minorHAnsi" w:hAnsiTheme="minorHAnsi"/>
          <w:sz w:val="28"/>
          <w:szCs w:val="28"/>
        </w:rPr>
        <w:t xml:space="preserve"> </w:t>
      </w:r>
      <w:r w:rsidRPr="002573C9">
        <w:rPr>
          <w:rFonts w:ascii="Times New Roman" w:hAnsi="Times New Roman"/>
          <w:sz w:val="28"/>
          <w:szCs w:val="28"/>
        </w:rPr>
        <w:t>отметили:</w:t>
      </w:r>
    </w:p>
    <w:p w:rsidR="00670C54" w:rsidRPr="002573C9" w:rsidRDefault="00670C54" w:rsidP="00EF1CAD">
      <w:pPr>
        <w:pStyle w:val="a7"/>
        <w:numPr>
          <w:ilvl w:val="0"/>
          <w:numId w:val="9"/>
        </w:numPr>
        <w:spacing w:line="276" w:lineRule="auto"/>
        <w:ind w:left="0" w:firstLine="709"/>
        <w:rPr>
          <w:rFonts w:ascii="Times New Roman" w:hAnsi="Times New Roman"/>
          <w:color w:val="000000"/>
          <w:sz w:val="28"/>
          <w:szCs w:val="28"/>
        </w:rPr>
      </w:pPr>
      <w:r w:rsidRPr="002573C9">
        <w:rPr>
          <w:rFonts w:ascii="Times New Roman" w:hAnsi="Times New Roman"/>
          <w:color w:val="000000"/>
          <w:sz w:val="28"/>
          <w:szCs w:val="28"/>
        </w:rPr>
        <w:t>«мало технической обеспеченности учебного плана»;</w:t>
      </w:r>
    </w:p>
    <w:p w:rsidR="00670C54" w:rsidRPr="002573C9" w:rsidRDefault="00670C54" w:rsidP="00EF1CAD">
      <w:pPr>
        <w:pStyle w:val="a7"/>
        <w:numPr>
          <w:ilvl w:val="0"/>
          <w:numId w:val="9"/>
        </w:numPr>
        <w:spacing w:line="276" w:lineRule="auto"/>
        <w:ind w:left="0" w:firstLine="709"/>
        <w:rPr>
          <w:rFonts w:ascii="Times New Roman" w:hAnsi="Times New Roman"/>
          <w:color w:val="000000"/>
          <w:sz w:val="28"/>
          <w:szCs w:val="28"/>
        </w:rPr>
      </w:pPr>
      <w:r w:rsidRPr="002573C9">
        <w:rPr>
          <w:rFonts w:ascii="Times New Roman" w:hAnsi="Times New Roman"/>
          <w:color w:val="000000"/>
          <w:sz w:val="28"/>
          <w:szCs w:val="28"/>
        </w:rPr>
        <w:t>«хотелось бы новую мебель во все кабинеты, необходим ремонт учебного корпуса»;</w:t>
      </w:r>
    </w:p>
    <w:p w:rsidR="00670C54" w:rsidRDefault="00670C54" w:rsidP="00EF1CAD">
      <w:pPr>
        <w:pStyle w:val="a7"/>
        <w:numPr>
          <w:ilvl w:val="0"/>
          <w:numId w:val="9"/>
        </w:numPr>
        <w:spacing w:line="276" w:lineRule="auto"/>
        <w:ind w:left="0" w:firstLine="709"/>
        <w:rPr>
          <w:rFonts w:ascii="Times New Roman" w:hAnsi="Times New Roman"/>
          <w:color w:val="000000"/>
          <w:sz w:val="28"/>
          <w:szCs w:val="28"/>
        </w:rPr>
      </w:pPr>
      <w:r w:rsidRPr="002573C9">
        <w:rPr>
          <w:rFonts w:ascii="Times New Roman" w:hAnsi="Times New Roman"/>
          <w:color w:val="000000"/>
          <w:sz w:val="28"/>
          <w:szCs w:val="28"/>
        </w:rPr>
        <w:t>«не удовлет</w:t>
      </w:r>
      <w:r>
        <w:rPr>
          <w:rFonts w:ascii="Times New Roman" w:hAnsi="Times New Roman"/>
          <w:color w:val="000000"/>
          <w:sz w:val="28"/>
          <w:szCs w:val="28"/>
        </w:rPr>
        <w:t>воряет паркет в спортивном зале, а</w:t>
      </w:r>
      <w:r w:rsidRPr="002573C9">
        <w:rPr>
          <w:rFonts w:ascii="Times New Roman" w:hAnsi="Times New Roman"/>
          <w:color w:val="000000"/>
          <w:sz w:val="28"/>
          <w:szCs w:val="28"/>
        </w:rPr>
        <w:t xml:space="preserve"> также в тренажёрном зале недостаточно места для проведения занятий, недостаточное количество мячей и их качество оставляет желать лучшего</w:t>
      </w:r>
      <w:r>
        <w:rPr>
          <w:rFonts w:ascii="Times New Roman" w:hAnsi="Times New Roman"/>
          <w:color w:val="000000"/>
          <w:sz w:val="28"/>
          <w:szCs w:val="28"/>
        </w:rPr>
        <w:t>».</w:t>
      </w:r>
    </w:p>
    <w:p w:rsidR="00670C54" w:rsidRPr="002573C9" w:rsidRDefault="00670C54" w:rsidP="00EF1CAD">
      <w:pPr>
        <w:pStyle w:val="a7"/>
        <w:spacing w:line="276" w:lineRule="auto"/>
        <w:ind w:left="0"/>
        <w:rPr>
          <w:rFonts w:ascii="Times New Roman" w:hAnsi="Times New Roman"/>
          <w:color w:val="000000"/>
          <w:sz w:val="28"/>
          <w:szCs w:val="28"/>
        </w:rPr>
      </w:pPr>
      <w:r>
        <w:rPr>
          <w:rFonts w:ascii="Times New Roman" w:hAnsi="Times New Roman"/>
          <w:sz w:val="28"/>
          <w:szCs w:val="28"/>
        </w:rPr>
        <w:t>Респонденты</w:t>
      </w:r>
      <w:r w:rsidRPr="002573C9">
        <w:rPr>
          <w:rFonts w:ascii="Times New Roman" w:hAnsi="Times New Roman"/>
          <w:sz w:val="28"/>
          <w:szCs w:val="28"/>
        </w:rPr>
        <w:t xml:space="preserve"> </w:t>
      </w:r>
      <w:r>
        <w:rPr>
          <w:rFonts w:ascii="Times New Roman" w:hAnsi="Times New Roman"/>
          <w:color w:val="000000"/>
          <w:sz w:val="28"/>
          <w:szCs w:val="28"/>
        </w:rPr>
        <w:t>КГПОАУ</w:t>
      </w:r>
      <w:r w:rsidRPr="00656810">
        <w:rPr>
          <w:rFonts w:ascii="Times New Roman" w:hAnsi="Times New Roman"/>
          <w:sz w:val="28"/>
          <w:szCs w:val="28"/>
        </w:rPr>
        <w:t xml:space="preserve"> «Камчатский политехнический техникум»</w:t>
      </w:r>
      <w:r w:rsidRPr="002573C9">
        <w:rPr>
          <w:rFonts w:ascii="Times New Roman" w:hAnsi="Times New Roman"/>
          <w:sz w:val="28"/>
          <w:szCs w:val="28"/>
        </w:rPr>
        <w:t xml:space="preserve"> отметили:</w:t>
      </w:r>
    </w:p>
    <w:p w:rsidR="00670C54" w:rsidRPr="002573C9" w:rsidRDefault="00670C54" w:rsidP="00EF1CAD">
      <w:pPr>
        <w:pStyle w:val="a7"/>
        <w:numPr>
          <w:ilvl w:val="0"/>
          <w:numId w:val="9"/>
        </w:numPr>
        <w:spacing w:line="276" w:lineRule="auto"/>
        <w:ind w:left="0" w:firstLine="709"/>
        <w:rPr>
          <w:rFonts w:ascii="Times New Roman" w:hAnsi="Times New Roman"/>
          <w:color w:val="000000"/>
          <w:sz w:val="28"/>
          <w:szCs w:val="28"/>
        </w:rPr>
      </w:pPr>
      <w:r w:rsidRPr="002573C9">
        <w:rPr>
          <w:rFonts w:ascii="Times New Roman" w:hAnsi="Times New Roman"/>
          <w:color w:val="000000"/>
          <w:sz w:val="28"/>
          <w:szCs w:val="28"/>
        </w:rPr>
        <w:t>«спортзал не работает, классные кабинеты нуждаются в</w:t>
      </w:r>
      <w:r>
        <w:rPr>
          <w:rFonts w:ascii="Times New Roman" w:hAnsi="Times New Roman"/>
          <w:color w:val="000000"/>
          <w:sz w:val="28"/>
          <w:szCs w:val="28"/>
        </w:rPr>
        <w:t xml:space="preserve"> </w:t>
      </w:r>
      <w:r w:rsidRPr="002573C9">
        <w:rPr>
          <w:rFonts w:ascii="Times New Roman" w:hAnsi="Times New Roman"/>
          <w:color w:val="000000"/>
          <w:sz w:val="28"/>
          <w:szCs w:val="28"/>
        </w:rPr>
        <w:t>ремонте»;</w:t>
      </w:r>
    </w:p>
    <w:p w:rsidR="00670C54" w:rsidRPr="002573C9" w:rsidRDefault="00670C54" w:rsidP="00EF1CAD">
      <w:pPr>
        <w:pStyle w:val="a7"/>
        <w:numPr>
          <w:ilvl w:val="0"/>
          <w:numId w:val="9"/>
        </w:numPr>
        <w:spacing w:line="276" w:lineRule="auto"/>
        <w:ind w:left="0" w:firstLine="709"/>
        <w:rPr>
          <w:rFonts w:ascii="Times New Roman" w:hAnsi="Times New Roman"/>
          <w:color w:val="000000"/>
          <w:sz w:val="28"/>
          <w:szCs w:val="28"/>
        </w:rPr>
      </w:pPr>
      <w:r w:rsidRPr="002573C9">
        <w:rPr>
          <w:rFonts w:ascii="Times New Roman" w:hAnsi="Times New Roman"/>
          <w:color w:val="000000"/>
          <w:sz w:val="28"/>
          <w:szCs w:val="28"/>
        </w:rPr>
        <w:t>«нужны нормальные (не тормозящие) компьютеры в кабинет информатики»;</w:t>
      </w:r>
    </w:p>
    <w:p w:rsidR="00670C54" w:rsidRPr="002573C9" w:rsidRDefault="00670C54" w:rsidP="00EF1CAD">
      <w:pPr>
        <w:pStyle w:val="a7"/>
        <w:numPr>
          <w:ilvl w:val="0"/>
          <w:numId w:val="9"/>
        </w:numPr>
        <w:spacing w:line="276" w:lineRule="auto"/>
        <w:ind w:left="0" w:firstLine="709"/>
        <w:rPr>
          <w:rFonts w:ascii="Times New Roman" w:hAnsi="Times New Roman"/>
          <w:color w:val="000000"/>
          <w:sz w:val="28"/>
          <w:szCs w:val="28"/>
        </w:rPr>
      </w:pPr>
      <w:r w:rsidRPr="002573C9">
        <w:rPr>
          <w:rFonts w:ascii="Times New Roman" w:hAnsi="Times New Roman"/>
          <w:color w:val="000000"/>
          <w:sz w:val="28"/>
          <w:szCs w:val="28"/>
        </w:rPr>
        <w:t>«очень слабые (морально устаревшие) компьютеры в аудиториях».</w:t>
      </w:r>
    </w:p>
    <w:p w:rsidR="00670C54" w:rsidRDefault="00670C54" w:rsidP="00EF1CAD">
      <w:pPr>
        <w:spacing w:after="0" w:line="276" w:lineRule="auto"/>
        <w:ind w:firstLine="709"/>
        <w:jc w:val="both"/>
        <w:rPr>
          <w:rFonts w:ascii="Times New Roman" w:hAnsi="Times New Roman"/>
          <w:sz w:val="28"/>
          <w:szCs w:val="28"/>
        </w:rPr>
      </w:pPr>
      <w:r w:rsidRPr="00303FFE">
        <w:rPr>
          <w:rFonts w:ascii="Times New Roman" w:hAnsi="Times New Roman"/>
          <w:sz w:val="28"/>
          <w:szCs w:val="28"/>
        </w:rPr>
        <w:t xml:space="preserve">В качестве </w:t>
      </w:r>
      <w:proofErr w:type="gramStart"/>
      <w:r w:rsidRPr="00303FFE">
        <w:rPr>
          <w:rFonts w:ascii="Times New Roman" w:hAnsi="Times New Roman"/>
          <w:sz w:val="28"/>
          <w:szCs w:val="28"/>
        </w:rPr>
        <w:t>дополнительн</w:t>
      </w:r>
      <w:r>
        <w:rPr>
          <w:rFonts w:ascii="Times New Roman" w:hAnsi="Times New Roman"/>
          <w:sz w:val="28"/>
          <w:szCs w:val="28"/>
        </w:rPr>
        <w:t>ых</w:t>
      </w:r>
      <w:proofErr w:type="gramEnd"/>
      <w:r w:rsidRPr="00303FFE">
        <w:rPr>
          <w:rFonts w:ascii="Times New Roman" w:hAnsi="Times New Roman"/>
          <w:sz w:val="28"/>
          <w:szCs w:val="28"/>
        </w:rPr>
        <w:t xml:space="preserve"> по данному показателю был</w:t>
      </w:r>
      <w:r>
        <w:rPr>
          <w:rFonts w:ascii="Times New Roman" w:hAnsi="Times New Roman"/>
          <w:sz w:val="28"/>
          <w:szCs w:val="28"/>
        </w:rPr>
        <w:t>и</w:t>
      </w:r>
      <w:r w:rsidRPr="00303FFE">
        <w:rPr>
          <w:rFonts w:ascii="Times New Roman" w:hAnsi="Times New Roman"/>
          <w:sz w:val="28"/>
          <w:szCs w:val="28"/>
        </w:rPr>
        <w:t xml:space="preserve"> задан</w:t>
      </w:r>
      <w:r>
        <w:rPr>
          <w:rFonts w:ascii="Times New Roman" w:hAnsi="Times New Roman"/>
          <w:sz w:val="28"/>
          <w:szCs w:val="28"/>
        </w:rPr>
        <w:t>ы</w:t>
      </w:r>
      <w:r w:rsidRPr="00303FFE">
        <w:rPr>
          <w:rFonts w:ascii="Times New Roman" w:hAnsi="Times New Roman"/>
          <w:sz w:val="28"/>
          <w:szCs w:val="28"/>
        </w:rPr>
        <w:t xml:space="preserve"> вопрос</w:t>
      </w:r>
      <w:r>
        <w:rPr>
          <w:rFonts w:ascii="Times New Roman" w:hAnsi="Times New Roman"/>
          <w:sz w:val="28"/>
          <w:szCs w:val="28"/>
        </w:rPr>
        <w:t>ы №№ 4, 5, 6 анкеты. Распределение мнений пользователей в ответах на данные вопросы представлено в Таблицах 9-11.</w:t>
      </w:r>
    </w:p>
    <w:p w:rsidR="00670C54" w:rsidRDefault="00670C54" w:rsidP="00AA3200">
      <w:pPr>
        <w:spacing w:line="276" w:lineRule="auto"/>
        <w:ind w:firstLine="709"/>
        <w:jc w:val="both"/>
        <w:rPr>
          <w:rFonts w:ascii="Times New Roman" w:hAnsi="Times New Roman"/>
          <w:sz w:val="28"/>
          <w:szCs w:val="28"/>
        </w:rPr>
      </w:pPr>
    </w:p>
    <w:p w:rsidR="00EF1CAD" w:rsidRDefault="00EF1CAD">
      <w:pPr>
        <w:spacing w:after="200" w:line="276" w:lineRule="auto"/>
        <w:rPr>
          <w:rFonts w:ascii="Times New Roman" w:hAnsi="Times New Roman"/>
          <w:b/>
          <w:sz w:val="28"/>
          <w:szCs w:val="28"/>
        </w:rPr>
      </w:pPr>
      <w:r>
        <w:rPr>
          <w:rFonts w:ascii="Times New Roman" w:hAnsi="Times New Roman"/>
          <w:b/>
          <w:sz w:val="28"/>
          <w:szCs w:val="28"/>
        </w:rPr>
        <w:br w:type="page"/>
      </w:r>
    </w:p>
    <w:p w:rsidR="00670C54" w:rsidRPr="00EF1CAD" w:rsidRDefault="00670C54" w:rsidP="00670C54">
      <w:pPr>
        <w:spacing w:line="276" w:lineRule="auto"/>
        <w:rPr>
          <w:rFonts w:ascii="Times New Roman" w:hAnsi="Times New Roman"/>
          <w:b/>
          <w:sz w:val="28"/>
          <w:szCs w:val="28"/>
        </w:rPr>
      </w:pPr>
      <w:r w:rsidRPr="00EF1CAD">
        <w:rPr>
          <w:rFonts w:ascii="Times New Roman" w:hAnsi="Times New Roman"/>
          <w:b/>
          <w:sz w:val="28"/>
          <w:szCs w:val="28"/>
        </w:rPr>
        <w:lastRenderedPageBreak/>
        <w:t xml:space="preserve">Таблица 9. </w:t>
      </w:r>
    </w:p>
    <w:p w:rsidR="00670C54" w:rsidRDefault="00670C54" w:rsidP="00670C54">
      <w:pPr>
        <w:spacing w:line="276" w:lineRule="auto"/>
        <w:jc w:val="center"/>
        <w:rPr>
          <w:rFonts w:ascii="Times New Roman" w:hAnsi="Times New Roman"/>
          <w:sz w:val="28"/>
          <w:szCs w:val="28"/>
        </w:rPr>
      </w:pPr>
      <w:r>
        <w:rPr>
          <w:rFonts w:ascii="Times New Roman" w:hAnsi="Times New Roman"/>
          <w:sz w:val="28"/>
          <w:szCs w:val="28"/>
        </w:rPr>
        <w:t>Оценка пользователями</w:t>
      </w:r>
      <w:r w:rsidRPr="00BD7F91">
        <w:rPr>
          <w:rFonts w:ascii="Times New Roman" w:hAnsi="Times New Roman"/>
          <w:sz w:val="28"/>
          <w:szCs w:val="28"/>
        </w:rPr>
        <w:t xml:space="preserve"> уровня комфортности пребывания в </w:t>
      </w:r>
      <w:r>
        <w:rPr>
          <w:rFonts w:ascii="Times New Roman" w:hAnsi="Times New Roman"/>
          <w:sz w:val="28"/>
          <w:szCs w:val="28"/>
        </w:rPr>
        <w:t>ОО</w:t>
      </w:r>
      <w:r w:rsidRPr="00BD7F91">
        <w:rPr>
          <w:rFonts w:ascii="Times New Roman" w:hAnsi="Times New Roman"/>
          <w:sz w:val="28"/>
          <w:szCs w:val="28"/>
        </w:rPr>
        <w:t xml:space="preserve"> </w:t>
      </w:r>
      <w:r>
        <w:rPr>
          <w:rFonts w:ascii="Times New Roman" w:hAnsi="Times New Roman"/>
          <w:sz w:val="28"/>
          <w:szCs w:val="28"/>
        </w:rPr>
        <w:br/>
      </w:r>
      <w:r w:rsidRPr="00BD7F91">
        <w:rPr>
          <w:rFonts w:ascii="Times New Roman" w:hAnsi="Times New Roman"/>
          <w:sz w:val="28"/>
          <w:szCs w:val="28"/>
        </w:rPr>
        <w:t>(чистота в помещениях, оформление стендов, наличие гардероба и т.д.)</w:t>
      </w:r>
    </w:p>
    <w:p w:rsidR="00670C54" w:rsidRPr="00BD7F91" w:rsidRDefault="00670C54" w:rsidP="00670C54">
      <w:pPr>
        <w:spacing w:line="276" w:lineRule="auto"/>
        <w:jc w:val="center"/>
        <w:rPr>
          <w:rFonts w:ascii="Times New Roman" w:hAnsi="Times New Roman"/>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992"/>
        <w:gridCol w:w="850"/>
        <w:gridCol w:w="851"/>
        <w:gridCol w:w="850"/>
        <w:gridCol w:w="851"/>
        <w:gridCol w:w="850"/>
        <w:gridCol w:w="851"/>
        <w:gridCol w:w="1083"/>
      </w:tblGrid>
      <w:tr w:rsidR="00670C54" w:rsidRPr="00CC66B0" w:rsidTr="00670C54">
        <w:trPr>
          <w:cantSplit/>
          <w:trHeight w:val="1578"/>
          <w:jc w:val="center"/>
        </w:trPr>
        <w:tc>
          <w:tcPr>
            <w:tcW w:w="2077" w:type="dxa"/>
            <w:vAlign w:val="center"/>
          </w:tcPr>
          <w:p w:rsidR="00670C54" w:rsidRPr="00510325" w:rsidRDefault="00670C54" w:rsidP="00670C54">
            <w:pPr>
              <w:jc w:val="center"/>
              <w:rPr>
                <w:rFonts w:ascii="Times New Roman" w:hAnsi="Times New Roman"/>
                <w:sz w:val="20"/>
              </w:rPr>
            </w:pPr>
            <w:r w:rsidRPr="00510325">
              <w:rPr>
                <w:b/>
                <w:bCs/>
                <w:color w:val="00B050"/>
                <w:sz w:val="20"/>
              </w:rPr>
              <w:t> </w:t>
            </w:r>
            <w:r w:rsidRPr="00510325">
              <w:rPr>
                <w:rFonts w:ascii="Times New Roman" w:hAnsi="Times New Roman"/>
                <w:sz w:val="20"/>
              </w:rPr>
              <w:t>Мнение пользователей образовательных услуг</w:t>
            </w:r>
          </w:p>
        </w:tc>
        <w:tc>
          <w:tcPr>
            <w:tcW w:w="1842" w:type="dxa"/>
            <w:gridSpan w:val="2"/>
            <w:vAlign w:val="center"/>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КГПОБУ «Камчатский политехнический техникум»</w:t>
            </w:r>
          </w:p>
        </w:tc>
        <w:tc>
          <w:tcPr>
            <w:tcW w:w="1701" w:type="dxa"/>
            <w:gridSpan w:val="2"/>
            <w:vAlign w:val="center"/>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КГПОБУ «Камчатский индустриальный техникум»</w:t>
            </w:r>
          </w:p>
        </w:tc>
        <w:tc>
          <w:tcPr>
            <w:tcW w:w="1701" w:type="dxa"/>
            <w:gridSpan w:val="2"/>
            <w:vAlign w:val="center"/>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КГПОБУ «Камчатский педагогический колледж»</w:t>
            </w:r>
          </w:p>
        </w:tc>
        <w:tc>
          <w:tcPr>
            <w:tcW w:w="1934" w:type="dxa"/>
            <w:gridSpan w:val="2"/>
            <w:vAlign w:val="center"/>
          </w:tcPr>
          <w:p w:rsidR="00670C54" w:rsidRPr="00510325" w:rsidRDefault="00670C54" w:rsidP="00670C54">
            <w:pPr>
              <w:jc w:val="center"/>
              <w:rPr>
                <w:rFonts w:ascii="Times New Roman" w:hAnsi="Times New Roman"/>
                <w:sz w:val="20"/>
              </w:rPr>
            </w:pPr>
            <w:r w:rsidRPr="00510325">
              <w:rPr>
                <w:rFonts w:ascii="Times New Roman" w:hAnsi="Times New Roman"/>
                <w:color w:val="000000"/>
                <w:sz w:val="20"/>
              </w:rPr>
              <w:t>КГПОБУ «Камчатский морской энергетический техникум»</w:t>
            </w:r>
          </w:p>
        </w:tc>
      </w:tr>
      <w:tr w:rsidR="00670C54" w:rsidRPr="00CC66B0" w:rsidTr="00670C54">
        <w:trPr>
          <w:jc w:val="center"/>
        </w:trPr>
        <w:tc>
          <w:tcPr>
            <w:tcW w:w="2077"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отлично, полностью удовлетворе</w:t>
            </w:r>
            <w:proofErr w:type="gramStart"/>
            <w:r w:rsidRPr="00510325">
              <w:rPr>
                <w:rFonts w:ascii="Times New Roman" w:hAnsi="Times New Roman"/>
                <w:sz w:val="20"/>
              </w:rPr>
              <w:t>н(</w:t>
            </w:r>
            <w:proofErr w:type="gramEnd"/>
            <w:r w:rsidRPr="00510325">
              <w:rPr>
                <w:rFonts w:ascii="Times New Roman" w:hAnsi="Times New Roman"/>
                <w:sz w:val="20"/>
              </w:rPr>
              <w:t>а)</w:t>
            </w:r>
          </w:p>
        </w:tc>
        <w:tc>
          <w:tcPr>
            <w:tcW w:w="992"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43</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54%</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91</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86%</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79</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45%</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47</w:t>
            </w:r>
          </w:p>
        </w:tc>
        <w:tc>
          <w:tcPr>
            <w:tcW w:w="1083"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62%</w:t>
            </w:r>
          </w:p>
        </w:tc>
      </w:tr>
      <w:tr w:rsidR="00670C54" w:rsidRPr="00CC66B0" w:rsidTr="00670C54">
        <w:trPr>
          <w:jc w:val="center"/>
        </w:trPr>
        <w:tc>
          <w:tcPr>
            <w:tcW w:w="2077"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хорошо, за исключением незначительных недостатков</w:t>
            </w:r>
          </w:p>
        </w:tc>
        <w:tc>
          <w:tcPr>
            <w:tcW w:w="992"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26</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33%</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15</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14%</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73</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42%</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21</w:t>
            </w:r>
          </w:p>
        </w:tc>
        <w:tc>
          <w:tcPr>
            <w:tcW w:w="1083"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28%</w:t>
            </w:r>
          </w:p>
        </w:tc>
      </w:tr>
      <w:tr w:rsidR="00670C54" w:rsidRPr="00CC66B0" w:rsidTr="00670C54">
        <w:trPr>
          <w:jc w:val="center"/>
        </w:trPr>
        <w:tc>
          <w:tcPr>
            <w:tcW w:w="2077"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удовлетворительно</w:t>
            </w:r>
          </w:p>
        </w:tc>
        <w:tc>
          <w:tcPr>
            <w:tcW w:w="992"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8</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10%</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r>
              <w:rPr>
                <w:rFonts w:ascii="Times New Roman" w:hAnsi="Times New Roman"/>
                <w:sz w:val="20"/>
              </w:rPr>
              <w:t>%</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22</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13%</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8</w:t>
            </w:r>
          </w:p>
        </w:tc>
        <w:tc>
          <w:tcPr>
            <w:tcW w:w="1083"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11%</w:t>
            </w:r>
          </w:p>
        </w:tc>
      </w:tr>
      <w:tr w:rsidR="00670C54" w:rsidRPr="00CC66B0" w:rsidTr="00670C54">
        <w:trPr>
          <w:jc w:val="center"/>
        </w:trPr>
        <w:tc>
          <w:tcPr>
            <w:tcW w:w="2077"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плохо, не соответствует минимальным требованиям</w:t>
            </w:r>
          </w:p>
        </w:tc>
        <w:tc>
          <w:tcPr>
            <w:tcW w:w="992"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r>
              <w:rPr>
                <w:rFonts w:ascii="Times New Roman" w:hAnsi="Times New Roman"/>
                <w:sz w:val="20"/>
              </w:rPr>
              <w:t>%</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r>
              <w:rPr>
                <w:rFonts w:ascii="Times New Roman" w:hAnsi="Times New Roman"/>
                <w:sz w:val="20"/>
              </w:rPr>
              <w:t>%</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1083"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r>
              <w:rPr>
                <w:rFonts w:ascii="Times New Roman" w:hAnsi="Times New Roman"/>
                <w:sz w:val="20"/>
              </w:rPr>
              <w:t>%</w:t>
            </w:r>
          </w:p>
        </w:tc>
      </w:tr>
      <w:tr w:rsidR="00670C54" w:rsidRPr="00CC66B0" w:rsidTr="00670C54">
        <w:trPr>
          <w:jc w:val="center"/>
        </w:trPr>
        <w:tc>
          <w:tcPr>
            <w:tcW w:w="2077"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неудовлетворительно</w:t>
            </w:r>
          </w:p>
        </w:tc>
        <w:tc>
          <w:tcPr>
            <w:tcW w:w="992"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r>
              <w:rPr>
                <w:rFonts w:ascii="Times New Roman" w:hAnsi="Times New Roman"/>
                <w:sz w:val="20"/>
              </w:rPr>
              <w:t>%</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85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851"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1083"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r>
              <w:rPr>
                <w:rFonts w:ascii="Times New Roman" w:hAnsi="Times New Roman"/>
                <w:sz w:val="20"/>
              </w:rPr>
              <w:t>%</w:t>
            </w:r>
          </w:p>
        </w:tc>
      </w:tr>
    </w:tbl>
    <w:p w:rsidR="00670C54" w:rsidRPr="006D32F6" w:rsidRDefault="00670C54" w:rsidP="00670C54">
      <w:pPr>
        <w:rPr>
          <w:color w:val="000000"/>
        </w:rPr>
      </w:pPr>
      <w:r w:rsidRPr="006D32F6">
        <w:rPr>
          <w:color w:val="000000"/>
        </w:rPr>
        <w:t> </w:t>
      </w:r>
    </w:p>
    <w:p w:rsidR="00670C54" w:rsidRPr="006D32F6" w:rsidRDefault="00670C54" w:rsidP="00670C54">
      <w:pPr>
        <w:rPr>
          <w:color w:val="000000"/>
        </w:rPr>
      </w:pPr>
      <w:r w:rsidRPr="006D32F6">
        <w:rPr>
          <w:color w:val="000000"/>
        </w:rPr>
        <w:t> </w:t>
      </w:r>
    </w:p>
    <w:p w:rsidR="00670C54" w:rsidRPr="00EF1CAD" w:rsidRDefault="00670C54" w:rsidP="00670C54">
      <w:pPr>
        <w:spacing w:line="276" w:lineRule="auto"/>
        <w:rPr>
          <w:rFonts w:ascii="Times New Roman" w:hAnsi="Times New Roman"/>
          <w:b/>
          <w:sz w:val="28"/>
          <w:szCs w:val="28"/>
        </w:rPr>
      </w:pPr>
      <w:r w:rsidRPr="00EF1CAD">
        <w:rPr>
          <w:rFonts w:ascii="Times New Roman" w:hAnsi="Times New Roman"/>
          <w:b/>
          <w:sz w:val="28"/>
          <w:szCs w:val="28"/>
        </w:rPr>
        <w:t xml:space="preserve">Таблица 10. </w:t>
      </w:r>
    </w:p>
    <w:p w:rsidR="00670C54" w:rsidRDefault="00670C54" w:rsidP="00670C54">
      <w:pPr>
        <w:jc w:val="center"/>
        <w:rPr>
          <w:rFonts w:ascii="Times New Roman" w:hAnsi="Times New Roman"/>
          <w:sz w:val="28"/>
          <w:szCs w:val="28"/>
        </w:rPr>
      </w:pPr>
      <w:r>
        <w:rPr>
          <w:rFonts w:ascii="Times New Roman" w:hAnsi="Times New Roman"/>
          <w:sz w:val="28"/>
          <w:szCs w:val="28"/>
        </w:rPr>
        <w:t>Оценка пользователями</w:t>
      </w:r>
      <w:r w:rsidRPr="00EA5CD5">
        <w:rPr>
          <w:rFonts w:ascii="Times New Roman" w:hAnsi="Times New Roman"/>
          <w:sz w:val="28"/>
          <w:szCs w:val="28"/>
        </w:rPr>
        <w:t xml:space="preserve"> благоустройства террито</w:t>
      </w:r>
      <w:r>
        <w:rPr>
          <w:rFonts w:ascii="Times New Roman" w:hAnsi="Times New Roman"/>
          <w:sz w:val="28"/>
          <w:szCs w:val="28"/>
        </w:rPr>
        <w:t>рии образовательной организации</w:t>
      </w:r>
    </w:p>
    <w:p w:rsidR="00670C54" w:rsidRPr="00510325" w:rsidRDefault="00670C54" w:rsidP="00670C54">
      <w:pPr>
        <w:jc w:val="center"/>
        <w:rPr>
          <w:rFonts w:ascii="Times New Roman" w:hAnsi="Times New Roman"/>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134"/>
        <w:gridCol w:w="969"/>
        <w:gridCol w:w="874"/>
        <w:gridCol w:w="968"/>
        <w:gridCol w:w="1016"/>
        <w:gridCol w:w="827"/>
        <w:gridCol w:w="874"/>
        <w:gridCol w:w="800"/>
      </w:tblGrid>
      <w:tr w:rsidR="00670C54" w:rsidRPr="00CC66B0" w:rsidTr="00670C54">
        <w:trPr>
          <w:cantSplit/>
          <w:trHeight w:val="1578"/>
          <w:jc w:val="center"/>
        </w:trPr>
        <w:tc>
          <w:tcPr>
            <w:tcW w:w="1793"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Мнение пользователей образовательных услуг</w:t>
            </w:r>
          </w:p>
        </w:tc>
        <w:tc>
          <w:tcPr>
            <w:tcW w:w="2103" w:type="dxa"/>
            <w:gridSpan w:val="2"/>
            <w:vAlign w:val="center"/>
          </w:tcPr>
          <w:p w:rsidR="00670C54" w:rsidRPr="00510325" w:rsidRDefault="00670C54" w:rsidP="00670C54">
            <w:pPr>
              <w:ind w:right="113"/>
              <w:jc w:val="center"/>
              <w:rPr>
                <w:rFonts w:ascii="Times New Roman" w:hAnsi="Times New Roman"/>
                <w:sz w:val="20"/>
              </w:rPr>
            </w:pPr>
            <w:r w:rsidRPr="00510325">
              <w:rPr>
                <w:rFonts w:ascii="Times New Roman" w:hAnsi="Times New Roman"/>
                <w:sz w:val="20"/>
              </w:rPr>
              <w:t>КГПОБУ «Камчатский политехнический техникум»</w:t>
            </w:r>
          </w:p>
        </w:tc>
        <w:tc>
          <w:tcPr>
            <w:tcW w:w="1842" w:type="dxa"/>
            <w:gridSpan w:val="2"/>
            <w:vAlign w:val="center"/>
          </w:tcPr>
          <w:p w:rsidR="00670C54" w:rsidRPr="00510325" w:rsidRDefault="00670C54" w:rsidP="00670C54">
            <w:pPr>
              <w:ind w:right="113"/>
              <w:jc w:val="center"/>
              <w:rPr>
                <w:rFonts w:ascii="Times New Roman" w:hAnsi="Times New Roman"/>
                <w:sz w:val="20"/>
              </w:rPr>
            </w:pPr>
            <w:r w:rsidRPr="00510325">
              <w:rPr>
                <w:rFonts w:ascii="Times New Roman" w:hAnsi="Times New Roman"/>
                <w:sz w:val="20"/>
              </w:rPr>
              <w:t>КГПОБУ «Камчатский индустриальный техникум»</w:t>
            </w:r>
          </w:p>
        </w:tc>
        <w:tc>
          <w:tcPr>
            <w:tcW w:w="1843" w:type="dxa"/>
            <w:gridSpan w:val="2"/>
            <w:vAlign w:val="center"/>
          </w:tcPr>
          <w:p w:rsidR="00670C54" w:rsidRPr="00510325" w:rsidRDefault="00670C54" w:rsidP="00670C54">
            <w:pPr>
              <w:ind w:right="113"/>
              <w:jc w:val="center"/>
              <w:rPr>
                <w:rFonts w:ascii="Times New Roman" w:hAnsi="Times New Roman"/>
                <w:sz w:val="20"/>
              </w:rPr>
            </w:pPr>
            <w:r w:rsidRPr="00510325">
              <w:rPr>
                <w:rFonts w:ascii="Times New Roman" w:hAnsi="Times New Roman"/>
                <w:sz w:val="20"/>
              </w:rPr>
              <w:t>КГПОБУ «Камчатский педагогический колледж»</w:t>
            </w:r>
          </w:p>
        </w:tc>
        <w:tc>
          <w:tcPr>
            <w:tcW w:w="1674" w:type="dxa"/>
            <w:gridSpan w:val="2"/>
            <w:vAlign w:val="center"/>
          </w:tcPr>
          <w:p w:rsidR="00670C54" w:rsidRPr="00510325" w:rsidRDefault="00670C54" w:rsidP="00670C54">
            <w:pPr>
              <w:ind w:right="113"/>
              <w:jc w:val="center"/>
              <w:rPr>
                <w:rFonts w:ascii="Times New Roman" w:hAnsi="Times New Roman"/>
                <w:sz w:val="20"/>
              </w:rPr>
            </w:pPr>
            <w:r w:rsidRPr="00510325">
              <w:rPr>
                <w:rFonts w:ascii="Times New Roman" w:hAnsi="Times New Roman"/>
                <w:sz w:val="20"/>
              </w:rPr>
              <w:t>КГПОБУ «Камчатский морской энергетический техникум»</w:t>
            </w:r>
          </w:p>
        </w:tc>
      </w:tr>
      <w:tr w:rsidR="00670C54" w:rsidRPr="00CC66B0" w:rsidTr="00670C54">
        <w:trPr>
          <w:jc w:val="center"/>
        </w:trPr>
        <w:tc>
          <w:tcPr>
            <w:tcW w:w="1793"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вполне удовлетворе</w:t>
            </w:r>
            <w:proofErr w:type="gramStart"/>
            <w:r w:rsidRPr="00510325">
              <w:rPr>
                <w:rFonts w:ascii="Times New Roman" w:hAnsi="Times New Roman"/>
                <w:sz w:val="20"/>
              </w:rPr>
              <w:t>н(</w:t>
            </w:r>
            <w:proofErr w:type="gramEnd"/>
            <w:r w:rsidRPr="00510325">
              <w:rPr>
                <w:rFonts w:ascii="Times New Roman" w:hAnsi="Times New Roman"/>
                <w:sz w:val="20"/>
              </w:rPr>
              <w:t>а)</w:t>
            </w:r>
          </w:p>
        </w:tc>
        <w:tc>
          <w:tcPr>
            <w:tcW w:w="113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41</w:t>
            </w:r>
          </w:p>
        </w:tc>
        <w:tc>
          <w:tcPr>
            <w:tcW w:w="969"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52%</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83</w:t>
            </w:r>
          </w:p>
        </w:tc>
        <w:tc>
          <w:tcPr>
            <w:tcW w:w="968"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78%</w:t>
            </w:r>
          </w:p>
        </w:tc>
        <w:tc>
          <w:tcPr>
            <w:tcW w:w="1016"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91</w:t>
            </w:r>
          </w:p>
        </w:tc>
        <w:tc>
          <w:tcPr>
            <w:tcW w:w="827"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52%</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37</w:t>
            </w:r>
          </w:p>
        </w:tc>
        <w:tc>
          <w:tcPr>
            <w:tcW w:w="80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49%</w:t>
            </w:r>
          </w:p>
        </w:tc>
      </w:tr>
      <w:tr w:rsidR="00670C54" w:rsidRPr="00CC66B0" w:rsidTr="00670C54">
        <w:trPr>
          <w:jc w:val="center"/>
        </w:trPr>
        <w:tc>
          <w:tcPr>
            <w:tcW w:w="1793"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в целом удовлетворе</w:t>
            </w:r>
            <w:proofErr w:type="gramStart"/>
            <w:r w:rsidRPr="00510325">
              <w:rPr>
                <w:rFonts w:ascii="Times New Roman" w:hAnsi="Times New Roman"/>
                <w:sz w:val="20"/>
              </w:rPr>
              <w:t>н(</w:t>
            </w:r>
            <w:proofErr w:type="gramEnd"/>
            <w:r w:rsidRPr="00510325">
              <w:rPr>
                <w:rFonts w:ascii="Times New Roman" w:hAnsi="Times New Roman"/>
                <w:sz w:val="20"/>
              </w:rPr>
              <w:t>а)</w:t>
            </w:r>
          </w:p>
        </w:tc>
        <w:tc>
          <w:tcPr>
            <w:tcW w:w="113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31</w:t>
            </w:r>
          </w:p>
        </w:tc>
        <w:tc>
          <w:tcPr>
            <w:tcW w:w="969"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39%</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22</w:t>
            </w:r>
          </w:p>
        </w:tc>
        <w:tc>
          <w:tcPr>
            <w:tcW w:w="968"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21%</w:t>
            </w:r>
          </w:p>
        </w:tc>
        <w:tc>
          <w:tcPr>
            <w:tcW w:w="1016"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74</w:t>
            </w:r>
          </w:p>
        </w:tc>
        <w:tc>
          <w:tcPr>
            <w:tcW w:w="827"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42%</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39</w:t>
            </w:r>
          </w:p>
        </w:tc>
        <w:tc>
          <w:tcPr>
            <w:tcW w:w="80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51%</w:t>
            </w:r>
          </w:p>
        </w:tc>
      </w:tr>
      <w:tr w:rsidR="00670C54" w:rsidRPr="00CC66B0" w:rsidTr="00670C54">
        <w:trPr>
          <w:jc w:val="center"/>
        </w:trPr>
        <w:tc>
          <w:tcPr>
            <w:tcW w:w="1793"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пожалуй, не удовлетворе</w:t>
            </w:r>
            <w:proofErr w:type="gramStart"/>
            <w:r w:rsidRPr="00510325">
              <w:rPr>
                <w:rFonts w:ascii="Times New Roman" w:hAnsi="Times New Roman"/>
                <w:sz w:val="20"/>
              </w:rPr>
              <w:t>н(</w:t>
            </w:r>
            <w:proofErr w:type="gramEnd"/>
            <w:r w:rsidRPr="00510325">
              <w:rPr>
                <w:rFonts w:ascii="Times New Roman" w:hAnsi="Times New Roman"/>
                <w:sz w:val="20"/>
              </w:rPr>
              <w:t>а)</w:t>
            </w:r>
          </w:p>
        </w:tc>
        <w:tc>
          <w:tcPr>
            <w:tcW w:w="113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5</w:t>
            </w:r>
          </w:p>
        </w:tc>
        <w:tc>
          <w:tcPr>
            <w:tcW w:w="969"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6%</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968"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1016"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2</w:t>
            </w:r>
          </w:p>
        </w:tc>
        <w:tc>
          <w:tcPr>
            <w:tcW w:w="827"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1%</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80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r>
              <w:rPr>
                <w:rFonts w:ascii="Times New Roman" w:hAnsi="Times New Roman"/>
                <w:sz w:val="20"/>
              </w:rPr>
              <w:t>%</w:t>
            </w:r>
          </w:p>
        </w:tc>
      </w:tr>
      <w:tr w:rsidR="00670C54" w:rsidRPr="00CC66B0" w:rsidTr="00670C54">
        <w:trPr>
          <w:jc w:val="center"/>
        </w:trPr>
        <w:tc>
          <w:tcPr>
            <w:tcW w:w="1793" w:type="dxa"/>
            <w:vAlign w:val="center"/>
          </w:tcPr>
          <w:p w:rsidR="00670C54" w:rsidRPr="00510325" w:rsidRDefault="00670C54" w:rsidP="00670C54">
            <w:pPr>
              <w:rPr>
                <w:rFonts w:ascii="Times New Roman" w:hAnsi="Times New Roman"/>
                <w:sz w:val="20"/>
              </w:rPr>
            </w:pPr>
            <w:r w:rsidRPr="00510325">
              <w:rPr>
                <w:rFonts w:ascii="Times New Roman" w:hAnsi="Times New Roman"/>
                <w:sz w:val="20"/>
              </w:rPr>
              <w:t>совсем не удовлетворе</w:t>
            </w:r>
            <w:proofErr w:type="gramStart"/>
            <w:r w:rsidRPr="00510325">
              <w:rPr>
                <w:rFonts w:ascii="Times New Roman" w:hAnsi="Times New Roman"/>
                <w:sz w:val="20"/>
              </w:rPr>
              <w:t>н(</w:t>
            </w:r>
            <w:proofErr w:type="gramEnd"/>
            <w:r w:rsidRPr="00510325">
              <w:rPr>
                <w:rFonts w:ascii="Times New Roman" w:hAnsi="Times New Roman"/>
                <w:sz w:val="20"/>
              </w:rPr>
              <w:t>а)</w:t>
            </w:r>
          </w:p>
        </w:tc>
        <w:tc>
          <w:tcPr>
            <w:tcW w:w="113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2</w:t>
            </w:r>
          </w:p>
        </w:tc>
        <w:tc>
          <w:tcPr>
            <w:tcW w:w="969"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3%</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968"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r>
              <w:rPr>
                <w:rFonts w:ascii="Times New Roman" w:hAnsi="Times New Roman"/>
                <w:sz w:val="20"/>
              </w:rPr>
              <w:t>%</w:t>
            </w:r>
          </w:p>
        </w:tc>
        <w:tc>
          <w:tcPr>
            <w:tcW w:w="1016"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8</w:t>
            </w:r>
          </w:p>
        </w:tc>
        <w:tc>
          <w:tcPr>
            <w:tcW w:w="827"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5%</w:t>
            </w:r>
          </w:p>
        </w:tc>
        <w:tc>
          <w:tcPr>
            <w:tcW w:w="874"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p>
        </w:tc>
        <w:tc>
          <w:tcPr>
            <w:tcW w:w="800" w:type="dxa"/>
            <w:vAlign w:val="center"/>
          </w:tcPr>
          <w:p w:rsidR="00670C54" w:rsidRPr="00510325" w:rsidRDefault="00670C54" w:rsidP="00670C54">
            <w:pPr>
              <w:jc w:val="center"/>
              <w:rPr>
                <w:rFonts w:ascii="Times New Roman" w:hAnsi="Times New Roman"/>
                <w:sz w:val="20"/>
              </w:rPr>
            </w:pPr>
            <w:r w:rsidRPr="00510325">
              <w:rPr>
                <w:rFonts w:ascii="Times New Roman" w:hAnsi="Times New Roman"/>
                <w:sz w:val="20"/>
              </w:rPr>
              <w:t>0</w:t>
            </w:r>
            <w:r>
              <w:rPr>
                <w:rFonts w:ascii="Times New Roman" w:hAnsi="Times New Roman"/>
                <w:sz w:val="20"/>
              </w:rPr>
              <w:t>%</w:t>
            </w:r>
          </w:p>
        </w:tc>
      </w:tr>
    </w:tbl>
    <w:p w:rsidR="00670C54" w:rsidRPr="00EF1CAD" w:rsidRDefault="00670C54" w:rsidP="00670C54">
      <w:pPr>
        <w:rPr>
          <w:rFonts w:ascii="Times New Roman" w:hAnsi="Times New Roman"/>
          <w:b/>
          <w:sz w:val="28"/>
          <w:szCs w:val="28"/>
        </w:rPr>
      </w:pPr>
      <w:r w:rsidRPr="00EF1CAD">
        <w:rPr>
          <w:rFonts w:ascii="Times New Roman" w:hAnsi="Times New Roman"/>
          <w:b/>
          <w:sz w:val="28"/>
          <w:szCs w:val="28"/>
        </w:rPr>
        <w:lastRenderedPageBreak/>
        <w:t xml:space="preserve">Таблица 11. </w:t>
      </w:r>
    </w:p>
    <w:p w:rsidR="00670C54" w:rsidRDefault="00670C54" w:rsidP="00670C54">
      <w:pPr>
        <w:jc w:val="center"/>
        <w:rPr>
          <w:rFonts w:ascii="Times New Roman" w:hAnsi="Times New Roman"/>
          <w:sz w:val="28"/>
          <w:szCs w:val="28"/>
        </w:rPr>
      </w:pPr>
      <w:r>
        <w:rPr>
          <w:rFonts w:ascii="Times New Roman" w:hAnsi="Times New Roman"/>
          <w:sz w:val="28"/>
          <w:szCs w:val="28"/>
        </w:rPr>
        <w:t>Оценка пользователями</w:t>
      </w:r>
      <w:r w:rsidRPr="00EA5CD5">
        <w:rPr>
          <w:rFonts w:ascii="Times New Roman" w:hAnsi="Times New Roman"/>
          <w:sz w:val="28"/>
          <w:szCs w:val="28"/>
        </w:rPr>
        <w:t xml:space="preserve"> </w:t>
      </w:r>
      <w:r>
        <w:rPr>
          <w:rFonts w:ascii="Times New Roman" w:hAnsi="Times New Roman"/>
          <w:sz w:val="28"/>
          <w:szCs w:val="28"/>
        </w:rPr>
        <w:t>удобства</w:t>
      </w:r>
      <w:r w:rsidRPr="00332B50">
        <w:rPr>
          <w:rFonts w:ascii="Times New Roman" w:hAnsi="Times New Roman"/>
          <w:sz w:val="28"/>
          <w:szCs w:val="28"/>
        </w:rPr>
        <w:t xml:space="preserve"> местоположения </w:t>
      </w:r>
      <w:r>
        <w:rPr>
          <w:rFonts w:ascii="Times New Roman" w:hAnsi="Times New Roman"/>
          <w:sz w:val="28"/>
          <w:szCs w:val="28"/>
        </w:rPr>
        <w:br/>
      </w:r>
      <w:r w:rsidRPr="00EA5CD5">
        <w:rPr>
          <w:rFonts w:ascii="Times New Roman" w:hAnsi="Times New Roman"/>
          <w:sz w:val="28"/>
          <w:szCs w:val="28"/>
        </w:rPr>
        <w:t>образовательной организации</w:t>
      </w:r>
    </w:p>
    <w:p w:rsidR="00670C54" w:rsidRPr="00EA5CD5" w:rsidRDefault="00670C54" w:rsidP="00670C54">
      <w:pPr>
        <w:jc w:val="center"/>
        <w:rPr>
          <w:rFonts w:ascii="Times New Roman" w:hAnsi="Times New Roman"/>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850"/>
        <w:gridCol w:w="992"/>
        <w:gridCol w:w="851"/>
        <w:gridCol w:w="968"/>
        <w:gridCol w:w="1016"/>
        <w:gridCol w:w="827"/>
        <w:gridCol w:w="874"/>
        <w:gridCol w:w="800"/>
      </w:tblGrid>
      <w:tr w:rsidR="00670C54" w:rsidRPr="00CC66B0" w:rsidTr="00670C54">
        <w:trPr>
          <w:cantSplit/>
          <w:trHeight w:val="1578"/>
          <w:jc w:val="center"/>
        </w:trPr>
        <w:tc>
          <w:tcPr>
            <w:tcW w:w="2077" w:type="dxa"/>
            <w:vAlign w:val="center"/>
          </w:tcPr>
          <w:p w:rsidR="00670C54" w:rsidRPr="000B4E80" w:rsidRDefault="00670C54" w:rsidP="00670C54">
            <w:pPr>
              <w:jc w:val="center"/>
              <w:rPr>
                <w:rFonts w:ascii="Times New Roman" w:hAnsi="Times New Roman"/>
                <w:sz w:val="20"/>
              </w:rPr>
            </w:pPr>
            <w:r w:rsidRPr="006D32F6">
              <w:rPr>
                <w:b/>
                <w:bCs/>
                <w:color w:val="00B050"/>
              </w:rPr>
              <w:t> </w:t>
            </w:r>
            <w:r w:rsidRPr="000B4E80">
              <w:rPr>
                <w:rFonts w:ascii="Times New Roman" w:hAnsi="Times New Roman"/>
                <w:sz w:val="20"/>
              </w:rPr>
              <w:t>Мнение пользователей образовательных услуг</w:t>
            </w:r>
          </w:p>
        </w:tc>
        <w:tc>
          <w:tcPr>
            <w:tcW w:w="1842" w:type="dxa"/>
            <w:gridSpan w:val="2"/>
            <w:vAlign w:val="center"/>
          </w:tcPr>
          <w:p w:rsidR="00670C54" w:rsidRPr="000B4E80" w:rsidRDefault="00670C54" w:rsidP="00670C54">
            <w:pPr>
              <w:ind w:right="113"/>
              <w:jc w:val="center"/>
              <w:rPr>
                <w:rFonts w:ascii="Times New Roman" w:hAnsi="Times New Roman"/>
                <w:sz w:val="20"/>
              </w:rPr>
            </w:pPr>
            <w:r w:rsidRPr="000B4E80">
              <w:rPr>
                <w:rFonts w:ascii="Times New Roman" w:hAnsi="Times New Roman"/>
                <w:sz w:val="20"/>
              </w:rPr>
              <w:t>КГПОБУ «Камчатский политехнический техникум»</w:t>
            </w:r>
          </w:p>
        </w:tc>
        <w:tc>
          <w:tcPr>
            <w:tcW w:w="1819" w:type="dxa"/>
            <w:gridSpan w:val="2"/>
            <w:vAlign w:val="center"/>
          </w:tcPr>
          <w:p w:rsidR="00670C54" w:rsidRPr="000B4E80" w:rsidRDefault="00670C54" w:rsidP="00670C54">
            <w:pPr>
              <w:ind w:right="113"/>
              <w:jc w:val="center"/>
              <w:rPr>
                <w:rFonts w:ascii="Times New Roman" w:hAnsi="Times New Roman"/>
                <w:sz w:val="20"/>
              </w:rPr>
            </w:pPr>
            <w:r w:rsidRPr="000B4E80">
              <w:rPr>
                <w:rFonts w:ascii="Times New Roman" w:hAnsi="Times New Roman"/>
                <w:sz w:val="20"/>
              </w:rPr>
              <w:t>КГПОБУ «Камчатский индустриальный техникум»</w:t>
            </w:r>
          </w:p>
        </w:tc>
        <w:tc>
          <w:tcPr>
            <w:tcW w:w="1843" w:type="dxa"/>
            <w:gridSpan w:val="2"/>
            <w:vAlign w:val="center"/>
          </w:tcPr>
          <w:p w:rsidR="00670C54" w:rsidRPr="000B4E80" w:rsidRDefault="00670C54" w:rsidP="00670C54">
            <w:pPr>
              <w:ind w:right="113"/>
              <w:jc w:val="center"/>
              <w:rPr>
                <w:rFonts w:ascii="Times New Roman" w:hAnsi="Times New Roman"/>
                <w:sz w:val="20"/>
              </w:rPr>
            </w:pPr>
            <w:r w:rsidRPr="000B4E80">
              <w:rPr>
                <w:rFonts w:ascii="Times New Roman" w:hAnsi="Times New Roman"/>
                <w:sz w:val="20"/>
              </w:rPr>
              <w:t>КГПОБУ «Камчатский педагогический колледж»</w:t>
            </w:r>
          </w:p>
        </w:tc>
        <w:tc>
          <w:tcPr>
            <w:tcW w:w="1674" w:type="dxa"/>
            <w:gridSpan w:val="2"/>
            <w:vAlign w:val="center"/>
          </w:tcPr>
          <w:p w:rsidR="00670C54" w:rsidRPr="000B4E80" w:rsidRDefault="00670C54" w:rsidP="00670C54">
            <w:pPr>
              <w:ind w:right="113"/>
              <w:jc w:val="center"/>
              <w:rPr>
                <w:rFonts w:ascii="Times New Roman" w:hAnsi="Times New Roman"/>
                <w:sz w:val="20"/>
              </w:rPr>
            </w:pPr>
            <w:r w:rsidRPr="000B4E80">
              <w:rPr>
                <w:rFonts w:ascii="Times New Roman" w:hAnsi="Times New Roman"/>
                <w:sz w:val="20"/>
              </w:rPr>
              <w:t>КГПОБУ «Камчатский морской энергетический техникум»</w:t>
            </w:r>
          </w:p>
        </w:tc>
      </w:tr>
      <w:tr w:rsidR="00670C54" w:rsidRPr="00CC66B0" w:rsidTr="00670C54">
        <w:trPr>
          <w:jc w:val="center"/>
        </w:trPr>
        <w:tc>
          <w:tcPr>
            <w:tcW w:w="2077" w:type="dxa"/>
            <w:vAlign w:val="center"/>
          </w:tcPr>
          <w:p w:rsidR="00670C54" w:rsidRPr="000B4E80" w:rsidRDefault="00670C54" w:rsidP="00670C54">
            <w:pPr>
              <w:rPr>
                <w:rFonts w:ascii="Times New Roman" w:hAnsi="Times New Roman"/>
                <w:sz w:val="20"/>
              </w:rPr>
            </w:pPr>
            <w:r w:rsidRPr="00EA5CD5">
              <w:rPr>
                <w:rFonts w:ascii="Times New Roman" w:hAnsi="Times New Roman"/>
                <w:sz w:val="20"/>
              </w:rPr>
              <w:t>отлично, полностью удовлетворе</w:t>
            </w:r>
            <w:proofErr w:type="gramStart"/>
            <w:r w:rsidRPr="00EA5CD5">
              <w:rPr>
                <w:rFonts w:ascii="Times New Roman" w:hAnsi="Times New Roman"/>
                <w:sz w:val="20"/>
              </w:rPr>
              <w:t>н(</w:t>
            </w:r>
            <w:proofErr w:type="gramEnd"/>
            <w:r w:rsidRPr="00EA5CD5">
              <w:rPr>
                <w:rFonts w:ascii="Times New Roman" w:hAnsi="Times New Roman"/>
                <w:sz w:val="20"/>
              </w:rPr>
              <w:t>а)</w:t>
            </w:r>
          </w:p>
        </w:tc>
        <w:tc>
          <w:tcPr>
            <w:tcW w:w="85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48</w:t>
            </w:r>
          </w:p>
        </w:tc>
        <w:tc>
          <w:tcPr>
            <w:tcW w:w="992"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61%</w:t>
            </w:r>
          </w:p>
        </w:tc>
        <w:tc>
          <w:tcPr>
            <w:tcW w:w="851"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83</w:t>
            </w:r>
          </w:p>
        </w:tc>
        <w:tc>
          <w:tcPr>
            <w:tcW w:w="968"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78%</w:t>
            </w:r>
          </w:p>
        </w:tc>
        <w:tc>
          <w:tcPr>
            <w:tcW w:w="1016"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115</w:t>
            </w:r>
          </w:p>
        </w:tc>
        <w:tc>
          <w:tcPr>
            <w:tcW w:w="827"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66%</w:t>
            </w:r>
          </w:p>
        </w:tc>
        <w:tc>
          <w:tcPr>
            <w:tcW w:w="874"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46</w:t>
            </w:r>
          </w:p>
        </w:tc>
        <w:tc>
          <w:tcPr>
            <w:tcW w:w="80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61%</w:t>
            </w:r>
          </w:p>
        </w:tc>
      </w:tr>
      <w:tr w:rsidR="00670C54" w:rsidRPr="00CC66B0" w:rsidTr="00670C54">
        <w:trPr>
          <w:jc w:val="center"/>
        </w:trPr>
        <w:tc>
          <w:tcPr>
            <w:tcW w:w="2077" w:type="dxa"/>
            <w:vAlign w:val="center"/>
          </w:tcPr>
          <w:p w:rsidR="00670C54" w:rsidRPr="000B4E80" w:rsidRDefault="00670C54" w:rsidP="00670C54">
            <w:pPr>
              <w:rPr>
                <w:rFonts w:ascii="Times New Roman" w:hAnsi="Times New Roman"/>
                <w:sz w:val="20"/>
              </w:rPr>
            </w:pPr>
            <w:r w:rsidRPr="00EA5CD5">
              <w:rPr>
                <w:rFonts w:ascii="Times New Roman" w:hAnsi="Times New Roman"/>
                <w:sz w:val="20"/>
              </w:rPr>
              <w:t>хорошо, за исключением незначительных недостатков</w:t>
            </w:r>
          </w:p>
        </w:tc>
        <w:tc>
          <w:tcPr>
            <w:tcW w:w="85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23</w:t>
            </w:r>
          </w:p>
        </w:tc>
        <w:tc>
          <w:tcPr>
            <w:tcW w:w="992"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29%</w:t>
            </w:r>
          </w:p>
        </w:tc>
        <w:tc>
          <w:tcPr>
            <w:tcW w:w="851"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21</w:t>
            </w:r>
          </w:p>
        </w:tc>
        <w:tc>
          <w:tcPr>
            <w:tcW w:w="968"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20%</w:t>
            </w:r>
          </w:p>
        </w:tc>
        <w:tc>
          <w:tcPr>
            <w:tcW w:w="1016"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36</w:t>
            </w:r>
          </w:p>
        </w:tc>
        <w:tc>
          <w:tcPr>
            <w:tcW w:w="827"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21%</w:t>
            </w:r>
          </w:p>
        </w:tc>
        <w:tc>
          <w:tcPr>
            <w:tcW w:w="874"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11</w:t>
            </w:r>
          </w:p>
        </w:tc>
        <w:tc>
          <w:tcPr>
            <w:tcW w:w="80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14%</w:t>
            </w:r>
          </w:p>
        </w:tc>
      </w:tr>
      <w:tr w:rsidR="00670C54" w:rsidRPr="00CC66B0" w:rsidTr="00670C54">
        <w:trPr>
          <w:jc w:val="center"/>
        </w:trPr>
        <w:tc>
          <w:tcPr>
            <w:tcW w:w="2077" w:type="dxa"/>
            <w:vAlign w:val="center"/>
          </w:tcPr>
          <w:p w:rsidR="00670C54" w:rsidRPr="000B4E80" w:rsidRDefault="00670C54" w:rsidP="00670C54">
            <w:pPr>
              <w:rPr>
                <w:rFonts w:ascii="Times New Roman" w:hAnsi="Times New Roman"/>
                <w:sz w:val="20"/>
              </w:rPr>
            </w:pPr>
            <w:r w:rsidRPr="00EA5CD5">
              <w:rPr>
                <w:rFonts w:ascii="Times New Roman" w:hAnsi="Times New Roman"/>
                <w:sz w:val="20"/>
              </w:rPr>
              <w:t>удовлетворительно</w:t>
            </w:r>
          </w:p>
        </w:tc>
        <w:tc>
          <w:tcPr>
            <w:tcW w:w="85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7</w:t>
            </w:r>
          </w:p>
        </w:tc>
        <w:tc>
          <w:tcPr>
            <w:tcW w:w="992"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9%</w:t>
            </w:r>
          </w:p>
        </w:tc>
        <w:tc>
          <w:tcPr>
            <w:tcW w:w="851"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2</w:t>
            </w:r>
          </w:p>
        </w:tc>
        <w:tc>
          <w:tcPr>
            <w:tcW w:w="968"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2%</w:t>
            </w:r>
          </w:p>
        </w:tc>
        <w:tc>
          <w:tcPr>
            <w:tcW w:w="1016"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23</w:t>
            </w:r>
          </w:p>
        </w:tc>
        <w:tc>
          <w:tcPr>
            <w:tcW w:w="827"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13%</w:t>
            </w:r>
          </w:p>
        </w:tc>
        <w:tc>
          <w:tcPr>
            <w:tcW w:w="874"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17</w:t>
            </w:r>
          </w:p>
        </w:tc>
        <w:tc>
          <w:tcPr>
            <w:tcW w:w="80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22%</w:t>
            </w:r>
          </w:p>
        </w:tc>
      </w:tr>
      <w:tr w:rsidR="00670C54" w:rsidRPr="00CC66B0" w:rsidTr="00670C54">
        <w:trPr>
          <w:jc w:val="center"/>
        </w:trPr>
        <w:tc>
          <w:tcPr>
            <w:tcW w:w="2077" w:type="dxa"/>
            <w:vAlign w:val="center"/>
          </w:tcPr>
          <w:p w:rsidR="00670C54" w:rsidRPr="000B4E80" w:rsidRDefault="00670C54" w:rsidP="00670C54">
            <w:pPr>
              <w:rPr>
                <w:rFonts w:ascii="Times New Roman" w:hAnsi="Times New Roman"/>
                <w:sz w:val="20"/>
              </w:rPr>
            </w:pPr>
            <w:r w:rsidRPr="00EA5CD5">
              <w:rPr>
                <w:rFonts w:ascii="Times New Roman" w:hAnsi="Times New Roman"/>
                <w:sz w:val="20"/>
              </w:rPr>
              <w:t>плохо, не соответствует минимальным требованиям</w:t>
            </w:r>
          </w:p>
        </w:tc>
        <w:tc>
          <w:tcPr>
            <w:tcW w:w="85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p>
        </w:tc>
        <w:tc>
          <w:tcPr>
            <w:tcW w:w="992"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r>
              <w:rPr>
                <w:rFonts w:ascii="Times New Roman" w:hAnsi="Times New Roman"/>
                <w:sz w:val="20"/>
              </w:rPr>
              <w:t>%</w:t>
            </w:r>
          </w:p>
        </w:tc>
        <w:tc>
          <w:tcPr>
            <w:tcW w:w="851"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p>
        </w:tc>
        <w:tc>
          <w:tcPr>
            <w:tcW w:w="968"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r>
              <w:rPr>
                <w:rFonts w:ascii="Times New Roman" w:hAnsi="Times New Roman"/>
                <w:sz w:val="20"/>
              </w:rPr>
              <w:t>%</w:t>
            </w:r>
          </w:p>
        </w:tc>
        <w:tc>
          <w:tcPr>
            <w:tcW w:w="1016"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p>
        </w:tc>
        <w:tc>
          <w:tcPr>
            <w:tcW w:w="827"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r>
              <w:rPr>
                <w:rFonts w:ascii="Times New Roman" w:hAnsi="Times New Roman"/>
                <w:sz w:val="20"/>
              </w:rPr>
              <w:t>%</w:t>
            </w:r>
          </w:p>
        </w:tc>
        <w:tc>
          <w:tcPr>
            <w:tcW w:w="874"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2</w:t>
            </w:r>
          </w:p>
        </w:tc>
        <w:tc>
          <w:tcPr>
            <w:tcW w:w="80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3%</w:t>
            </w:r>
          </w:p>
        </w:tc>
      </w:tr>
      <w:tr w:rsidR="00670C54" w:rsidRPr="00CC66B0" w:rsidTr="00670C54">
        <w:trPr>
          <w:jc w:val="center"/>
        </w:trPr>
        <w:tc>
          <w:tcPr>
            <w:tcW w:w="2077" w:type="dxa"/>
            <w:vAlign w:val="center"/>
          </w:tcPr>
          <w:p w:rsidR="00670C54" w:rsidRPr="000B4E80" w:rsidRDefault="00670C54" w:rsidP="00670C54">
            <w:pPr>
              <w:rPr>
                <w:rFonts w:ascii="Times New Roman" w:hAnsi="Times New Roman"/>
                <w:sz w:val="20"/>
              </w:rPr>
            </w:pPr>
            <w:r w:rsidRPr="00EA5CD5">
              <w:rPr>
                <w:rFonts w:ascii="Times New Roman" w:hAnsi="Times New Roman"/>
                <w:sz w:val="20"/>
              </w:rPr>
              <w:t>неудовлетворительно</w:t>
            </w:r>
          </w:p>
        </w:tc>
        <w:tc>
          <w:tcPr>
            <w:tcW w:w="85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1</w:t>
            </w:r>
          </w:p>
        </w:tc>
        <w:tc>
          <w:tcPr>
            <w:tcW w:w="992"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1%</w:t>
            </w:r>
          </w:p>
        </w:tc>
        <w:tc>
          <w:tcPr>
            <w:tcW w:w="851"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p>
        </w:tc>
        <w:tc>
          <w:tcPr>
            <w:tcW w:w="968"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r>
              <w:rPr>
                <w:rFonts w:ascii="Times New Roman" w:hAnsi="Times New Roman"/>
                <w:sz w:val="20"/>
              </w:rPr>
              <w:t>%</w:t>
            </w:r>
          </w:p>
        </w:tc>
        <w:tc>
          <w:tcPr>
            <w:tcW w:w="1016"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1</w:t>
            </w:r>
          </w:p>
        </w:tc>
        <w:tc>
          <w:tcPr>
            <w:tcW w:w="827"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color w:val="000000"/>
                <w:sz w:val="20"/>
              </w:rPr>
              <w:t>1%</w:t>
            </w:r>
          </w:p>
        </w:tc>
        <w:tc>
          <w:tcPr>
            <w:tcW w:w="874"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p>
        </w:tc>
        <w:tc>
          <w:tcPr>
            <w:tcW w:w="800" w:type="dxa"/>
            <w:vAlign w:val="center"/>
          </w:tcPr>
          <w:p w:rsidR="00670C54" w:rsidRPr="001C34B2" w:rsidRDefault="00670C54" w:rsidP="00670C54">
            <w:pPr>
              <w:jc w:val="center"/>
              <w:rPr>
                <w:rFonts w:ascii="Times New Roman" w:hAnsi="Times New Roman"/>
                <w:sz w:val="20"/>
              </w:rPr>
            </w:pPr>
            <w:r w:rsidRPr="001C34B2">
              <w:rPr>
                <w:rFonts w:ascii="Times New Roman" w:hAnsi="Times New Roman"/>
                <w:sz w:val="20"/>
              </w:rPr>
              <w:t>0</w:t>
            </w:r>
            <w:r>
              <w:rPr>
                <w:rFonts w:ascii="Times New Roman" w:hAnsi="Times New Roman"/>
                <w:sz w:val="20"/>
              </w:rPr>
              <w:t>%</w:t>
            </w:r>
          </w:p>
        </w:tc>
      </w:tr>
    </w:tbl>
    <w:p w:rsidR="00670C54" w:rsidRDefault="00670C54" w:rsidP="00670C54">
      <w:pPr>
        <w:spacing w:line="276" w:lineRule="auto"/>
        <w:rPr>
          <w:rFonts w:ascii="Times New Roman" w:hAnsi="Times New Roman"/>
          <w:sz w:val="28"/>
          <w:szCs w:val="28"/>
        </w:rPr>
      </w:pPr>
    </w:p>
    <w:p w:rsidR="00670C54" w:rsidRPr="00303FFE" w:rsidRDefault="00670C54" w:rsidP="00670C54">
      <w:pPr>
        <w:pStyle w:val="a5"/>
        <w:rPr>
          <w:sz w:val="28"/>
          <w:szCs w:val="28"/>
          <w:lang w:val="ru-RU"/>
        </w:rPr>
      </w:pPr>
      <w:r w:rsidRPr="00303FFE">
        <w:rPr>
          <w:sz w:val="28"/>
          <w:szCs w:val="28"/>
          <w:lang w:val="ru-RU"/>
        </w:rPr>
        <w:t>Ответы на вопрос №</w:t>
      </w:r>
      <w:r>
        <w:rPr>
          <w:sz w:val="28"/>
          <w:szCs w:val="28"/>
          <w:lang w:val="ru-RU"/>
        </w:rPr>
        <w:t> 15</w:t>
      </w:r>
      <w:r w:rsidRPr="00303FFE">
        <w:rPr>
          <w:sz w:val="28"/>
          <w:szCs w:val="28"/>
          <w:lang w:val="ru-RU"/>
        </w:rPr>
        <w:t xml:space="preserve"> анкеты «</w:t>
      </w:r>
      <w:r w:rsidRPr="005B385B">
        <w:rPr>
          <w:sz w:val="28"/>
          <w:szCs w:val="28"/>
          <w:lang w:val="ru-RU"/>
        </w:rPr>
        <w:t xml:space="preserve">Удовлетворены ли Вы качеством образовательных услуг, предоставляемых данной образовательной </w:t>
      </w:r>
      <w:r>
        <w:rPr>
          <w:sz w:val="28"/>
          <w:szCs w:val="28"/>
          <w:lang w:val="ru-RU"/>
        </w:rPr>
        <w:t>организацией</w:t>
      </w:r>
      <w:r w:rsidRPr="005B385B">
        <w:rPr>
          <w:sz w:val="28"/>
          <w:szCs w:val="28"/>
          <w:lang w:val="ru-RU"/>
        </w:rPr>
        <w:t>?»</w:t>
      </w:r>
      <w:r w:rsidRPr="00303FFE">
        <w:rPr>
          <w:sz w:val="28"/>
          <w:szCs w:val="28"/>
          <w:lang w:val="ru-RU"/>
        </w:rPr>
        <w:t xml:space="preserve"> распределил</w:t>
      </w:r>
      <w:r>
        <w:rPr>
          <w:sz w:val="28"/>
          <w:szCs w:val="28"/>
          <w:lang w:val="ru-RU"/>
        </w:rPr>
        <w:t>ись следующим образом (Таблица 12):</w:t>
      </w:r>
    </w:p>
    <w:p w:rsidR="00EF1CAD" w:rsidRDefault="00EF1CAD" w:rsidP="00670C54">
      <w:pPr>
        <w:spacing w:line="276" w:lineRule="auto"/>
        <w:outlineLvl w:val="0"/>
        <w:rPr>
          <w:rFonts w:ascii="Times New Roman" w:hAnsi="Times New Roman"/>
          <w:b/>
          <w:sz w:val="28"/>
          <w:szCs w:val="28"/>
        </w:rPr>
      </w:pPr>
    </w:p>
    <w:p w:rsidR="00670C54" w:rsidRPr="00303FFE" w:rsidRDefault="00670C54" w:rsidP="00670C54">
      <w:pPr>
        <w:spacing w:line="276" w:lineRule="auto"/>
        <w:outlineLvl w:val="0"/>
        <w:rPr>
          <w:rFonts w:ascii="Times New Roman" w:hAnsi="Times New Roman"/>
          <w:b/>
          <w:sz w:val="28"/>
          <w:szCs w:val="28"/>
        </w:rPr>
      </w:pPr>
      <w:r>
        <w:rPr>
          <w:rFonts w:ascii="Times New Roman" w:hAnsi="Times New Roman"/>
          <w:b/>
          <w:sz w:val="28"/>
          <w:szCs w:val="28"/>
        </w:rPr>
        <w:t>Таблица 12</w:t>
      </w:r>
      <w:r w:rsidRPr="00303FFE">
        <w:rPr>
          <w:rFonts w:ascii="Times New Roman" w:hAnsi="Times New Roman"/>
          <w:b/>
          <w:sz w:val="28"/>
          <w:szCs w:val="28"/>
        </w:rPr>
        <w:t>.</w:t>
      </w:r>
    </w:p>
    <w:p w:rsidR="00670C54" w:rsidRPr="00AA3200" w:rsidRDefault="00670C54" w:rsidP="00670C54">
      <w:pPr>
        <w:spacing w:line="276" w:lineRule="auto"/>
        <w:jc w:val="center"/>
        <w:rPr>
          <w:rFonts w:ascii="Times New Roman" w:hAnsi="Times New Roman"/>
          <w:sz w:val="28"/>
          <w:szCs w:val="28"/>
        </w:rPr>
      </w:pPr>
      <w:r w:rsidRPr="00AA3200">
        <w:rPr>
          <w:rFonts w:ascii="Times New Roman" w:hAnsi="Times New Roman"/>
          <w:sz w:val="28"/>
          <w:szCs w:val="28"/>
        </w:rPr>
        <w:t>Удовлетворенность пользователей качеством образовательных услуг, предоставляемых образовательными организациями</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850"/>
        <w:gridCol w:w="992"/>
        <w:gridCol w:w="851"/>
        <w:gridCol w:w="968"/>
        <w:gridCol w:w="1016"/>
        <w:gridCol w:w="827"/>
        <w:gridCol w:w="874"/>
        <w:gridCol w:w="800"/>
      </w:tblGrid>
      <w:tr w:rsidR="00670C54" w:rsidRPr="000B4E80" w:rsidTr="00670C54">
        <w:trPr>
          <w:cantSplit/>
          <w:trHeight w:val="1578"/>
          <w:jc w:val="center"/>
        </w:trPr>
        <w:tc>
          <w:tcPr>
            <w:tcW w:w="2077" w:type="dxa"/>
            <w:vAlign w:val="center"/>
          </w:tcPr>
          <w:p w:rsidR="00670C54" w:rsidRPr="000B4E80" w:rsidRDefault="00670C54" w:rsidP="00670C54">
            <w:pPr>
              <w:jc w:val="center"/>
              <w:rPr>
                <w:rFonts w:ascii="Times New Roman" w:hAnsi="Times New Roman"/>
                <w:sz w:val="20"/>
              </w:rPr>
            </w:pPr>
            <w:r w:rsidRPr="000B4E80">
              <w:rPr>
                <w:rFonts w:ascii="Times New Roman" w:hAnsi="Times New Roman"/>
                <w:sz w:val="20"/>
              </w:rPr>
              <w:t>Мнение пользователей образовательных услуг</w:t>
            </w:r>
          </w:p>
        </w:tc>
        <w:tc>
          <w:tcPr>
            <w:tcW w:w="1842" w:type="dxa"/>
            <w:gridSpan w:val="2"/>
            <w:vAlign w:val="center"/>
          </w:tcPr>
          <w:p w:rsidR="00670C54" w:rsidRPr="000B4E80" w:rsidRDefault="00670C54" w:rsidP="00670C54">
            <w:pPr>
              <w:ind w:right="113"/>
              <w:jc w:val="center"/>
              <w:rPr>
                <w:rFonts w:ascii="Times New Roman" w:hAnsi="Times New Roman"/>
                <w:sz w:val="20"/>
              </w:rPr>
            </w:pPr>
            <w:r w:rsidRPr="000B4E80">
              <w:rPr>
                <w:rFonts w:ascii="Times New Roman" w:hAnsi="Times New Roman"/>
                <w:sz w:val="20"/>
              </w:rPr>
              <w:t>КГПОБУ «Камчатский политехнический техникум»</w:t>
            </w:r>
          </w:p>
        </w:tc>
        <w:tc>
          <w:tcPr>
            <w:tcW w:w="1819" w:type="dxa"/>
            <w:gridSpan w:val="2"/>
            <w:vAlign w:val="center"/>
          </w:tcPr>
          <w:p w:rsidR="00670C54" w:rsidRPr="000B4E80" w:rsidRDefault="00670C54" w:rsidP="00670C54">
            <w:pPr>
              <w:ind w:right="113"/>
              <w:jc w:val="center"/>
              <w:rPr>
                <w:rFonts w:ascii="Times New Roman" w:hAnsi="Times New Roman"/>
                <w:sz w:val="20"/>
              </w:rPr>
            </w:pPr>
            <w:r w:rsidRPr="000B4E80">
              <w:rPr>
                <w:rFonts w:ascii="Times New Roman" w:hAnsi="Times New Roman"/>
                <w:sz w:val="20"/>
              </w:rPr>
              <w:t>КГПОБУ «Камчатский индустриальный техникум»</w:t>
            </w:r>
          </w:p>
        </w:tc>
        <w:tc>
          <w:tcPr>
            <w:tcW w:w="1843" w:type="dxa"/>
            <w:gridSpan w:val="2"/>
            <w:vAlign w:val="center"/>
          </w:tcPr>
          <w:p w:rsidR="00670C54" w:rsidRPr="000B4E80" w:rsidRDefault="00670C54" w:rsidP="00670C54">
            <w:pPr>
              <w:ind w:right="113"/>
              <w:jc w:val="center"/>
              <w:rPr>
                <w:rFonts w:ascii="Times New Roman" w:hAnsi="Times New Roman"/>
                <w:sz w:val="20"/>
              </w:rPr>
            </w:pPr>
            <w:r w:rsidRPr="000B4E80">
              <w:rPr>
                <w:rFonts w:ascii="Times New Roman" w:hAnsi="Times New Roman"/>
                <w:sz w:val="20"/>
              </w:rPr>
              <w:t>КГПОБУ «Камчатский педагогический колледж»</w:t>
            </w:r>
          </w:p>
        </w:tc>
        <w:tc>
          <w:tcPr>
            <w:tcW w:w="1674" w:type="dxa"/>
            <w:gridSpan w:val="2"/>
            <w:vAlign w:val="center"/>
          </w:tcPr>
          <w:p w:rsidR="00670C54" w:rsidRPr="000B4E80" w:rsidRDefault="00670C54" w:rsidP="00670C54">
            <w:pPr>
              <w:ind w:right="113"/>
              <w:jc w:val="center"/>
              <w:rPr>
                <w:rFonts w:ascii="Times New Roman" w:hAnsi="Times New Roman"/>
                <w:sz w:val="20"/>
              </w:rPr>
            </w:pPr>
            <w:r w:rsidRPr="000B4E80">
              <w:rPr>
                <w:rFonts w:ascii="Times New Roman" w:hAnsi="Times New Roman"/>
                <w:sz w:val="20"/>
              </w:rPr>
              <w:t>КГПОБУ «Камчатский морской энергетический техникум»</w:t>
            </w:r>
          </w:p>
        </w:tc>
      </w:tr>
      <w:tr w:rsidR="00670C54" w:rsidRPr="00720BEB" w:rsidTr="00670C54">
        <w:trPr>
          <w:jc w:val="center"/>
        </w:trPr>
        <w:tc>
          <w:tcPr>
            <w:tcW w:w="2077" w:type="dxa"/>
            <w:vAlign w:val="center"/>
          </w:tcPr>
          <w:p w:rsidR="00670C54" w:rsidRPr="00720BEB" w:rsidRDefault="00670C54" w:rsidP="00670C54">
            <w:pPr>
              <w:rPr>
                <w:rFonts w:ascii="Times New Roman" w:hAnsi="Times New Roman"/>
                <w:sz w:val="20"/>
              </w:rPr>
            </w:pPr>
            <w:r w:rsidRPr="00720BEB">
              <w:rPr>
                <w:rFonts w:ascii="Times New Roman" w:hAnsi="Times New Roman"/>
                <w:sz w:val="20"/>
              </w:rPr>
              <w:t>полностью удовлетворе</w:t>
            </w:r>
            <w:proofErr w:type="gramStart"/>
            <w:r w:rsidRPr="00720BEB">
              <w:rPr>
                <w:rFonts w:ascii="Times New Roman" w:hAnsi="Times New Roman"/>
                <w:sz w:val="20"/>
              </w:rPr>
              <w:t>н(</w:t>
            </w:r>
            <w:proofErr w:type="gramEnd"/>
            <w:r w:rsidRPr="00720BEB">
              <w:rPr>
                <w:rFonts w:ascii="Times New Roman" w:hAnsi="Times New Roman"/>
                <w:sz w:val="20"/>
              </w:rPr>
              <w:t>а)</w:t>
            </w:r>
          </w:p>
        </w:tc>
        <w:tc>
          <w:tcPr>
            <w:tcW w:w="850"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67</w:t>
            </w:r>
          </w:p>
        </w:tc>
        <w:tc>
          <w:tcPr>
            <w:tcW w:w="992"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85%</w:t>
            </w:r>
          </w:p>
        </w:tc>
        <w:tc>
          <w:tcPr>
            <w:tcW w:w="851"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105</w:t>
            </w:r>
          </w:p>
        </w:tc>
        <w:tc>
          <w:tcPr>
            <w:tcW w:w="968"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99%</w:t>
            </w:r>
          </w:p>
        </w:tc>
        <w:tc>
          <w:tcPr>
            <w:tcW w:w="1016"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155</w:t>
            </w:r>
          </w:p>
        </w:tc>
        <w:tc>
          <w:tcPr>
            <w:tcW w:w="827"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89%</w:t>
            </w:r>
          </w:p>
        </w:tc>
        <w:tc>
          <w:tcPr>
            <w:tcW w:w="874"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73</w:t>
            </w:r>
          </w:p>
        </w:tc>
        <w:tc>
          <w:tcPr>
            <w:tcW w:w="800"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96%</w:t>
            </w:r>
          </w:p>
        </w:tc>
      </w:tr>
      <w:tr w:rsidR="00670C54" w:rsidRPr="00720BEB" w:rsidTr="00670C54">
        <w:trPr>
          <w:jc w:val="center"/>
        </w:trPr>
        <w:tc>
          <w:tcPr>
            <w:tcW w:w="2077" w:type="dxa"/>
            <w:vAlign w:val="center"/>
          </w:tcPr>
          <w:p w:rsidR="00670C54" w:rsidRPr="00720BEB" w:rsidRDefault="00670C54" w:rsidP="00670C54">
            <w:pPr>
              <w:rPr>
                <w:rFonts w:ascii="Times New Roman" w:hAnsi="Times New Roman"/>
                <w:sz w:val="20"/>
              </w:rPr>
            </w:pPr>
            <w:r w:rsidRPr="00720BEB">
              <w:rPr>
                <w:rFonts w:ascii="Times New Roman" w:hAnsi="Times New Roman"/>
                <w:sz w:val="20"/>
              </w:rPr>
              <w:t>частично не удовлетворе</w:t>
            </w:r>
            <w:proofErr w:type="gramStart"/>
            <w:r w:rsidRPr="00720BEB">
              <w:rPr>
                <w:rFonts w:ascii="Times New Roman" w:hAnsi="Times New Roman"/>
                <w:sz w:val="20"/>
              </w:rPr>
              <w:t>н(</w:t>
            </w:r>
            <w:proofErr w:type="gramEnd"/>
            <w:r w:rsidRPr="00720BEB">
              <w:rPr>
                <w:rFonts w:ascii="Times New Roman" w:hAnsi="Times New Roman"/>
                <w:sz w:val="20"/>
              </w:rPr>
              <w:t>а)</w:t>
            </w:r>
          </w:p>
        </w:tc>
        <w:tc>
          <w:tcPr>
            <w:tcW w:w="850"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4</w:t>
            </w:r>
          </w:p>
        </w:tc>
        <w:tc>
          <w:tcPr>
            <w:tcW w:w="992"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5%</w:t>
            </w:r>
          </w:p>
        </w:tc>
        <w:tc>
          <w:tcPr>
            <w:tcW w:w="851"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1</w:t>
            </w:r>
          </w:p>
        </w:tc>
        <w:tc>
          <w:tcPr>
            <w:tcW w:w="968"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1%</w:t>
            </w:r>
          </w:p>
        </w:tc>
        <w:tc>
          <w:tcPr>
            <w:tcW w:w="1016"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7</w:t>
            </w:r>
          </w:p>
        </w:tc>
        <w:tc>
          <w:tcPr>
            <w:tcW w:w="827"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4%</w:t>
            </w:r>
          </w:p>
        </w:tc>
        <w:tc>
          <w:tcPr>
            <w:tcW w:w="874"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1</w:t>
            </w:r>
          </w:p>
        </w:tc>
        <w:tc>
          <w:tcPr>
            <w:tcW w:w="800"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1%</w:t>
            </w:r>
          </w:p>
        </w:tc>
      </w:tr>
      <w:tr w:rsidR="00670C54" w:rsidRPr="00720BEB" w:rsidTr="00670C54">
        <w:trPr>
          <w:jc w:val="center"/>
        </w:trPr>
        <w:tc>
          <w:tcPr>
            <w:tcW w:w="2077" w:type="dxa"/>
            <w:vAlign w:val="center"/>
          </w:tcPr>
          <w:p w:rsidR="00670C54" w:rsidRPr="00720BEB" w:rsidRDefault="00670C54" w:rsidP="00670C54">
            <w:pPr>
              <w:rPr>
                <w:rFonts w:ascii="Times New Roman" w:hAnsi="Times New Roman"/>
                <w:sz w:val="20"/>
              </w:rPr>
            </w:pPr>
            <w:r w:rsidRPr="00720BEB">
              <w:rPr>
                <w:rFonts w:ascii="Times New Roman" w:hAnsi="Times New Roman"/>
                <w:sz w:val="20"/>
              </w:rPr>
              <w:t xml:space="preserve">полностью не </w:t>
            </w:r>
            <w:r w:rsidRPr="00720BEB">
              <w:rPr>
                <w:rFonts w:ascii="Times New Roman" w:hAnsi="Times New Roman"/>
                <w:sz w:val="20"/>
              </w:rPr>
              <w:lastRenderedPageBreak/>
              <w:t>удовлетворе</w:t>
            </w:r>
            <w:proofErr w:type="gramStart"/>
            <w:r w:rsidRPr="00720BEB">
              <w:rPr>
                <w:rFonts w:ascii="Times New Roman" w:hAnsi="Times New Roman"/>
                <w:sz w:val="20"/>
              </w:rPr>
              <w:t>н(</w:t>
            </w:r>
            <w:proofErr w:type="gramEnd"/>
            <w:r w:rsidRPr="00720BEB">
              <w:rPr>
                <w:rFonts w:ascii="Times New Roman" w:hAnsi="Times New Roman"/>
                <w:sz w:val="20"/>
              </w:rPr>
              <w:t>а)</w:t>
            </w:r>
          </w:p>
        </w:tc>
        <w:tc>
          <w:tcPr>
            <w:tcW w:w="850"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lastRenderedPageBreak/>
              <w:t>2</w:t>
            </w:r>
          </w:p>
        </w:tc>
        <w:tc>
          <w:tcPr>
            <w:tcW w:w="992"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3%</w:t>
            </w:r>
          </w:p>
        </w:tc>
        <w:tc>
          <w:tcPr>
            <w:tcW w:w="851"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0</w:t>
            </w:r>
          </w:p>
        </w:tc>
        <w:tc>
          <w:tcPr>
            <w:tcW w:w="968"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0%</w:t>
            </w:r>
          </w:p>
        </w:tc>
        <w:tc>
          <w:tcPr>
            <w:tcW w:w="1016"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1</w:t>
            </w:r>
          </w:p>
        </w:tc>
        <w:tc>
          <w:tcPr>
            <w:tcW w:w="827"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1%</w:t>
            </w:r>
          </w:p>
        </w:tc>
        <w:tc>
          <w:tcPr>
            <w:tcW w:w="874"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0</w:t>
            </w:r>
          </w:p>
        </w:tc>
        <w:tc>
          <w:tcPr>
            <w:tcW w:w="800"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0%</w:t>
            </w:r>
          </w:p>
        </w:tc>
      </w:tr>
      <w:tr w:rsidR="00670C54" w:rsidRPr="00720BEB" w:rsidTr="00670C54">
        <w:trPr>
          <w:jc w:val="center"/>
        </w:trPr>
        <w:tc>
          <w:tcPr>
            <w:tcW w:w="2077" w:type="dxa"/>
            <w:vAlign w:val="center"/>
          </w:tcPr>
          <w:p w:rsidR="00670C54" w:rsidRPr="00720BEB" w:rsidRDefault="00670C54" w:rsidP="00670C54">
            <w:pPr>
              <w:rPr>
                <w:rFonts w:ascii="Times New Roman" w:hAnsi="Times New Roman"/>
                <w:sz w:val="20"/>
              </w:rPr>
            </w:pPr>
            <w:r w:rsidRPr="00720BEB">
              <w:rPr>
                <w:rFonts w:ascii="Times New Roman" w:hAnsi="Times New Roman"/>
                <w:sz w:val="20"/>
              </w:rPr>
              <w:lastRenderedPageBreak/>
              <w:t>затрудняюсь ответить</w:t>
            </w:r>
          </w:p>
        </w:tc>
        <w:tc>
          <w:tcPr>
            <w:tcW w:w="850"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6</w:t>
            </w:r>
          </w:p>
        </w:tc>
        <w:tc>
          <w:tcPr>
            <w:tcW w:w="992"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8%</w:t>
            </w:r>
          </w:p>
        </w:tc>
        <w:tc>
          <w:tcPr>
            <w:tcW w:w="851"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0</w:t>
            </w:r>
          </w:p>
        </w:tc>
        <w:tc>
          <w:tcPr>
            <w:tcW w:w="968"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0%</w:t>
            </w:r>
          </w:p>
        </w:tc>
        <w:tc>
          <w:tcPr>
            <w:tcW w:w="1016"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12</w:t>
            </w:r>
          </w:p>
        </w:tc>
        <w:tc>
          <w:tcPr>
            <w:tcW w:w="827"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7%</w:t>
            </w:r>
          </w:p>
        </w:tc>
        <w:tc>
          <w:tcPr>
            <w:tcW w:w="874"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2</w:t>
            </w:r>
          </w:p>
        </w:tc>
        <w:tc>
          <w:tcPr>
            <w:tcW w:w="800" w:type="dxa"/>
            <w:vAlign w:val="center"/>
          </w:tcPr>
          <w:p w:rsidR="00670C54" w:rsidRPr="00720BEB" w:rsidRDefault="00670C54" w:rsidP="00670C54">
            <w:pPr>
              <w:jc w:val="center"/>
              <w:rPr>
                <w:rFonts w:ascii="Times New Roman" w:hAnsi="Times New Roman"/>
                <w:sz w:val="20"/>
              </w:rPr>
            </w:pPr>
            <w:r w:rsidRPr="00720BEB">
              <w:rPr>
                <w:rFonts w:ascii="Times New Roman" w:hAnsi="Times New Roman"/>
                <w:sz w:val="20"/>
              </w:rPr>
              <w:t>3%</w:t>
            </w:r>
          </w:p>
        </w:tc>
      </w:tr>
    </w:tbl>
    <w:p w:rsidR="00670C54" w:rsidRDefault="00670C54" w:rsidP="00670C54">
      <w:pPr>
        <w:spacing w:line="276" w:lineRule="auto"/>
        <w:rPr>
          <w:rFonts w:ascii="Times New Roman" w:hAnsi="Times New Roman"/>
          <w:sz w:val="28"/>
          <w:szCs w:val="28"/>
        </w:rPr>
      </w:pPr>
    </w:p>
    <w:p w:rsidR="00670C54" w:rsidRPr="0079340D" w:rsidRDefault="00670C54" w:rsidP="00EF1CAD">
      <w:pPr>
        <w:pStyle w:val="a5"/>
        <w:rPr>
          <w:sz w:val="28"/>
          <w:szCs w:val="28"/>
          <w:lang w:val="ru-RU"/>
        </w:rPr>
      </w:pPr>
      <w:r w:rsidRPr="00303FFE">
        <w:rPr>
          <w:sz w:val="28"/>
          <w:szCs w:val="28"/>
          <w:lang w:val="ru-RU"/>
        </w:rPr>
        <w:t xml:space="preserve">На вопрос «Порекомендовали бы Вы, при необходимости, услуги данной образовательной организации своим родственникам или знакомым?» ответили «да, я всегда рекомендую услуги этой образовательной организации» </w:t>
      </w:r>
      <w:r>
        <w:rPr>
          <w:sz w:val="28"/>
          <w:szCs w:val="28"/>
          <w:lang w:val="ru-RU"/>
        </w:rPr>
        <w:t>233 респондентов (53,4</w:t>
      </w:r>
      <w:r w:rsidRPr="00303FFE">
        <w:rPr>
          <w:sz w:val="28"/>
          <w:szCs w:val="28"/>
          <w:lang w:val="ru-RU"/>
        </w:rPr>
        <w:t xml:space="preserve">%), </w:t>
      </w:r>
      <w:r>
        <w:rPr>
          <w:sz w:val="28"/>
          <w:szCs w:val="28"/>
          <w:lang w:val="ru-RU"/>
        </w:rPr>
        <w:t>182 (41,7%) ответили «скорее да», 16 (3,7%) – «скорее нет» и 5 человек (1,1</w:t>
      </w:r>
      <w:r w:rsidRPr="00303FFE">
        <w:rPr>
          <w:sz w:val="28"/>
          <w:szCs w:val="28"/>
          <w:lang w:val="ru-RU"/>
        </w:rPr>
        <w:t xml:space="preserve">%) – «абсолютно нет». Что говорит о </w:t>
      </w:r>
      <w:r>
        <w:rPr>
          <w:sz w:val="28"/>
          <w:szCs w:val="28"/>
          <w:lang w:val="ru-RU"/>
        </w:rPr>
        <w:t>среднем</w:t>
      </w:r>
      <w:r w:rsidRPr="00303FFE">
        <w:rPr>
          <w:sz w:val="28"/>
          <w:szCs w:val="28"/>
          <w:lang w:val="ru-RU"/>
        </w:rPr>
        <w:t xml:space="preserve"> уровне удовлетворенности пользователей образовательных услуг, оказываемых данными </w:t>
      </w:r>
      <w:r>
        <w:rPr>
          <w:sz w:val="28"/>
          <w:szCs w:val="28"/>
          <w:lang w:val="ru-RU"/>
        </w:rPr>
        <w:t>образовательными</w:t>
      </w:r>
      <w:r w:rsidRPr="00303FFE">
        <w:rPr>
          <w:sz w:val="28"/>
          <w:szCs w:val="28"/>
          <w:lang w:val="ru-RU"/>
        </w:rPr>
        <w:t xml:space="preserve"> организациями.</w:t>
      </w:r>
    </w:p>
    <w:p w:rsidR="00670C54" w:rsidRDefault="00670C54" w:rsidP="00EF1CAD">
      <w:pPr>
        <w:spacing w:after="0" w:line="276" w:lineRule="auto"/>
        <w:rPr>
          <w:rFonts w:ascii="Times New Roman" w:hAnsi="Times New Roman"/>
          <w:sz w:val="28"/>
          <w:szCs w:val="28"/>
        </w:rPr>
      </w:pPr>
    </w:p>
    <w:p w:rsidR="00670C54" w:rsidRPr="0079340D" w:rsidRDefault="00670C54" w:rsidP="00EF1CAD">
      <w:pPr>
        <w:pStyle w:val="a5"/>
        <w:rPr>
          <w:rFonts w:eastAsia="Times New Roman"/>
          <w:i/>
          <w:sz w:val="28"/>
          <w:szCs w:val="28"/>
          <w:lang w:val="ru-RU" w:eastAsia="ru-RU"/>
        </w:rPr>
      </w:pPr>
      <w:r w:rsidRPr="008209E5">
        <w:rPr>
          <w:sz w:val="28"/>
          <w:szCs w:val="28"/>
          <w:lang w:val="ru-RU"/>
        </w:rPr>
        <w:t xml:space="preserve">Значения интегрального показателя для каждой образовательной организации по критерию </w:t>
      </w:r>
      <w:r w:rsidRPr="0079340D">
        <w:rPr>
          <w:rFonts w:eastAsia="Times New Roman"/>
          <w:sz w:val="28"/>
          <w:szCs w:val="28"/>
          <w:lang w:val="ru-RU" w:eastAsia="ru-RU"/>
        </w:rPr>
        <w:t>«Удовлетворенность качеством образовательной деятельности организации»</w:t>
      </w:r>
      <w:r>
        <w:rPr>
          <w:i/>
          <w:sz w:val="28"/>
          <w:szCs w:val="28"/>
        </w:rPr>
        <w:t xml:space="preserve"> </w:t>
      </w:r>
      <w:r w:rsidRPr="008209E5">
        <w:rPr>
          <w:sz w:val="28"/>
          <w:szCs w:val="28"/>
          <w:lang w:val="ru-RU"/>
        </w:rPr>
        <w:t xml:space="preserve">представлены </w:t>
      </w:r>
      <w:r>
        <w:rPr>
          <w:sz w:val="28"/>
          <w:szCs w:val="28"/>
          <w:lang w:val="ru-RU"/>
        </w:rPr>
        <w:t>в Таблице 13</w:t>
      </w:r>
      <w:r w:rsidRPr="008209E5">
        <w:rPr>
          <w:sz w:val="28"/>
          <w:szCs w:val="28"/>
          <w:lang w:val="ru-RU"/>
        </w:rPr>
        <w:t>.</w:t>
      </w:r>
    </w:p>
    <w:p w:rsidR="00670C54" w:rsidRDefault="00670C54" w:rsidP="00670C54">
      <w:pPr>
        <w:pStyle w:val="a5"/>
        <w:rPr>
          <w:b/>
          <w:sz w:val="28"/>
          <w:szCs w:val="28"/>
          <w:lang w:val="ru-RU"/>
        </w:rPr>
      </w:pPr>
    </w:p>
    <w:p w:rsidR="00670C54" w:rsidRPr="008209E5" w:rsidRDefault="00670C54" w:rsidP="00670C54">
      <w:pPr>
        <w:pStyle w:val="a5"/>
        <w:rPr>
          <w:b/>
          <w:sz w:val="28"/>
          <w:szCs w:val="28"/>
          <w:lang w:val="ru-RU"/>
        </w:rPr>
      </w:pPr>
      <w:r w:rsidRPr="008209E5">
        <w:rPr>
          <w:b/>
          <w:sz w:val="28"/>
          <w:szCs w:val="28"/>
          <w:lang w:val="ru-RU"/>
        </w:rPr>
        <w:t xml:space="preserve">Таблица </w:t>
      </w:r>
      <w:r>
        <w:rPr>
          <w:b/>
          <w:sz w:val="28"/>
          <w:szCs w:val="28"/>
          <w:lang w:val="ru-RU"/>
        </w:rPr>
        <w:t>13</w:t>
      </w:r>
      <w:r w:rsidRPr="008209E5">
        <w:rPr>
          <w:b/>
          <w:sz w:val="28"/>
          <w:szCs w:val="28"/>
          <w:lang w:val="ru-RU"/>
        </w:rPr>
        <w:t>.</w:t>
      </w:r>
    </w:p>
    <w:p w:rsidR="00670C54" w:rsidRPr="0079340D" w:rsidRDefault="00670C54" w:rsidP="00670C54">
      <w:pPr>
        <w:pStyle w:val="a5"/>
        <w:ind w:firstLine="0"/>
        <w:jc w:val="center"/>
        <w:rPr>
          <w:rFonts w:eastAsia="Times New Roman"/>
          <w:i/>
          <w:sz w:val="28"/>
          <w:szCs w:val="28"/>
          <w:lang w:val="ru-RU" w:eastAsia="ru-RU"/>
        </w:rPr>
      </w:pPr>
      <w:r w:rsidRPr="008209E5">
        <w:rPr>
          <w:sz w:val="28"/>
          <w:szCs w:val="28"/>
          <w:lang w:val="ru-RU"/>
        </w:rPr>
        <w:t xml:space="preserve">Значения интегрального показателя по критерию </w:t>
      </w:r>
      <w:r w:rsidRPr="00303FFE">
        <w:rPr>
          <w:rFonts w:eastAsia="Times New Roman"/>
          <w:i/>
          <w:sz w:val="28"/>
          <w:szCs w:val="28"/>
          <w:lang w:val="ru-RU" w:eastAsia="ru-RU"/>
        </w:rPr>
        <w:t>«Удовлетворенность качеством образовате</w:t>
      </w:r>
      <w:r>
        <w:rPr>
          <w:rFonts w:eastAsia="Times New Roman"/>
          <w:i/>
          <w:sz w:val="28"/>
          <w:szCs w:val="28"/>
          <w:lang w:val="ru-RU" w:eastAsia="ru-RU"/>
        </w:rPr>
        <w:t>льной деятельности организации»</w:t>
      </w:r>
      <w:r>
        <w:rPr>
          <w:sz w:val="28"/>
          <w:szCs w:val="28"/>
          <w:lang w:val="ru-RU"/>
        </w:rPr>
        <w:br/>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827"/>
        <w:gridCol w:w="1803"/>
        <w:gridCol w:w="1803"/>
        <w:gridCol w:w="1670"/>
      </w:tblGrid>
      <w:tr w:rsidR="00670C54" w:rsidRPr="00935806" w:rsidTr="00670C54">
        <w:trPr>
          <w:jc w:val="center"/>
        </w:trPr>
        <w:tc>
          <w:tcPr>
            <w:tcW w:w="2080" w:type="dxa"/>
          </w:tcPr>
          <w:p w:rsidR="00670C54" w:rsidRPr="00395DBB" w:rsidRDefault="00670C54" w:rsidP="00670C54">
            <w:pPr>
              <w:rPr>
                <w:rFonts w:ascii="Times New Roman" w:hAnsi="Times New Roman"/>
                <w:sz w:val="20"/>
              </w:rPr>
            </w:pPr>
            <w:r>
              <w:rPr>
                <w:rFonts w:ascii="Times New Roman" w:hAnsi="Times New Roman"/>
                <w:sz w:val="20"/>
              </w:rPr>
              <w:t>Наименование организации</w:t>
            </w:r>
          </w:p>
        </w:tc>
        <w:tc>
          <w:tcPr>
            <w:tcW w:w="1827"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политехнический техникум»</w:t>
            </w:r>
          </w:p>
        </w:tc>
        <w:tc>
          <w:tcPr>
            <w:tcW w:w="1803"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индустриальный техникум»</w:t>
            </w:r>
          </w:p>
        </w:tc>
        <w:tc>
          <w:tcPr>
            <w:tcW w:w="1803"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педагогический колледж»</w:t>
            </w:r>
          </w:p>
        </w:tc>
        <w:tc>
          <w:tcPr>
            <w:tcW w:w="1670" w:type="dxa"/>
            <w:vAlign w:val="center"/>
          </w:tcPr>
          <w:p w:rsidR="00670C54" w:rsidRPr="00092A5A" w:rsidRDefault="00670C54" w:rsidP="00670C54">
            <w:pPr>
              <w:jc w:val="center"/>
              <w:rPr>
                <w:rFonts w:ascii="Times New Roman" w:hAnsi="Times New Roman"/>
                <w:sz w:val="20"/>
              </w:rPr>
            </w:pPr>
            <w:r w:rsidRPr="00092A5A">
              <w:rPr>
                <w:rFonts w:ascii="Times New Roman" w:hAnsi="Times New Roman"/>
                <w:color w:val="000000"/>
                <w:sz w:val="20"/>
              </w:rPr>
              <w:t>КГПОБУ «Камчатский морской энергетический техникум»</w:t>
            </w:r>
          </w:p>
        </w:tc>
      </w:tr>
      <w:tr w:rsidR="00670C54" w:rsidRPr="007218CD" w:rsidTr="00670C54">
        <w:trPr>
          <w:jc w:val="center"/>
        </w:trPr>
        <w:tc>
          <w:tcPr>
            <w:tcW w:w="2080" w:type="dxa"/>
          </w:tcPr>
          <w:p w:rsidR="00670C54" w:rsidRPr="00BC6D0A" w:rsidRDefault="00670C54" w:rsidP="00670C54">
            <w:pPr>
              <w:rPr>
                <w:rFonts w:ascii="Times New Roman" w:hAnsi="Times New Roman"/>
                <w:sz w:val="20"/>
              </w:rPr>
            </w:pPr>
            <w:r>
              <w:rPr>
                <w:rFonts w:ascii="Times New Roman" w:hAnsi="Times New Roman"/>
                <w:sz w:val="20"/>
              </w:rPr>
              <w:t>Количество баллов</w:t>
            </w:r>
          </w:p>
        </w:tc>
        <w:tc>
          <w:tcPr>
            <w:tcW w:w="1827" w:type="dxa"/>
            <w:vAlign w:val="center"/>
          </w:tcPr>
          <w:p w:rsidR="00670C54" w:rsidRPr="00146740" w:rsidRDefault="00670C54" w:rsidP="00670C54">
            <w:pPr>
              <w:jc w:val="center"/>
              <w:rPr>
                <w:rFonts w:ascii="Times New Roman" w:hAnsi="Times New Roman"/>
                <w:sz w:val="20"/>
              </w:rPr>
            </w:pPr>
            <w:r>
              <w:rPr>
                <w:rFonts w:ascii="Times New Roman" w:hAnsi="Times New Roman"/>
                <w:color w:val="000000"/>
              </w:rPr>
              <w:t>8</w:t>
            </w:r>
          </w:p>
        </w:tc>
        <w:tc>
          <w:tcPr>
            <w:tcW w:w="1803" w:type="dxa"/>
            <w:vAlign w:val="center"/>
          </w:tcPr>
          <w:p w:rsidR="00670C54" w:rsidRPr="00146740" w:rsidRDefault="00670C54" w:rsidP="00670C54">
            <w:pPr>
              <w:jc w:val="center"/>
              <w:rPr>
                <w:rFonts w:ascii="Times New Roman" w:hAnsi="Times New Roman"/>
                <w:sz w:val="20"/>
              </w:rPr>
            </w:pPr>
            <w:r>
              <w:rPr>
                <w:rFonts w:ascii="Times New Roman" w:hAnsi="Times New Roman"/>
                <w:color w:val="000000"/>
              </w:rPr>
              <w:t>10</w:t>
            </w:r>
          </w:p>
        </w:tc>
        <w:tc>
          <w:tcPr>
            <w:tcW w:w="1803" w:type="dxa"/>
            <w:vAlign w:val="center"/>
          </w:tcPr>
          <w:p w:rsidR="00670C54" w:rsidRPr="00146740" w:rsidRDefault="00670C54" w:rsidP="00670C54">
            <w:pPr>
              <w:jc w:val="center"/>
              <w:rPr>
                <w:rFonts w:ascii="Times New Roman" w:hAnsi="Times New Roman"/>
                <w:sz w:val="20"/>
              </w:rPr>
            </w:pPr>
            <w:r>
              <w:rPr>
                <w:rFonts w:ascii="Times New Roman" w:hAnsi="Times New Roman"/>
                <w:color w:val="000000"/>
              </w:rPr>
              <w:t>10</w:t>
            </w:r>
          </w:p>
        </w:tc>
        <w:tc>
          <w:tcPr>
            <w:tcW w:w="1670" w:type="dxa"/>
            <w:vAlign w:val="center"/>
          </w:tcPr>
          <w:p w:rsidR="00670C54" w:rsidRPr="00146740" w:rsidRDefault="00670C54" w:rsidP="00670C54">
            <w:pPr>
              <w:jc w:val="center"/>
              <w:rPr>
                <w:rFonts w:ascii="Times New Roman" w:hAnsi="Times New Roman"/>
                <w:sz w:val="20"/>
              </w:rPr>
            </w:pPr>
            <w:r>
              <w:rPr>
                <w:rFonts w:ascii="Times New Roman" w:hAnsi="Times New Roman"/>
                <w:color w:val="000000"/>
              </w:rPr>
              <w:t>10</w:t>
            </w:r>
          </w:p>
        </w:tc>
      </w:tr>
    </w:tbl>
    <w:p w:rsidR="00670C54" w:rsidRPr="0079340D" w:rsidRDefault="00670C54" w:rsidP="00670C54">
      <w:pPr>
        <w:pStyle w:val="a5"/>
        <w:ind w:firstLine="0"/>
        <w:jc w:val="center"/>
        <w:rPr>
          <w:rFonts w:eastAsia="Times New Roman"/>
          <w:i/>
          <w:sz w:val="28"/>
          <w:szCs w:val="28"/>
          <w:lang w:val="ru-RU" w:eastAsia="ru-RU"/>
        </w:rPr>
      </w:pPr>
    </w:p>
    <w:p w:rsidR="00670C54" w:rsidRPr="005A08CA" w:rsidRDefault="00670C54" w:rsidP="00670C54">
      <w:pPr>
        <w:pStyle w:val="a5"/>
        <w:rPr>
          <w:sz w:val="28"/>
          <w:szCs w:val="28"/>
          <w:lang w:val="ru-RU"/>
        </w:rPr>
      </w:pPr>
      <w:r>
        <w:rPr>
          <w:color w:val="000000"/>
          <w:sz w:val="28"/>
          <w:szCs w:val="28"/>
        </w:rPr>
        <w:t>КГПОАУ</w:t>
      </w:r>
      <w:r w:rsidRPr="00656810">
        <w:rPr>
          <w:sz w:val="28"/>
          <w:szCs w:val="28"/>
          <w:lang w:val="ru-RU"/>
        </w:rPr>
        <w:t xml:space="preserve"> «Камчатский политехнический техникум» – </w:t>
      </w:r>
      <w:r>
        <w:rPr>
          <w:sz w:val="28"/>
          <w:szCs w:val="28"/>
          <w:lang w:val="ru-RU"/>
        </w:rPr>
        <w:t>8</w:t>
      </w:r>
      <w:r w:rsidRPr="00656810">
        <w:rPr>
          <w:sz w:val="28"/>
          <w:szCs w:val="28"/>
          <w:lang w:val="ru-RU"/>
        </w:rPr>
        <w:t xml:space="preserve"> балл</w:t>
      </w:r>
      <w:r>
        <w:rPr>
          <w:sz w:val="28"/>
          <w:szCs w:val="28"/>
          <w:lang w:val="ru-RU"/>
        </w:rPr>
        <w:t>ов</w:t>
      </w:r>
      <w:r w:rsidRPr="00656810">
        <w:rPr>
          <w:sz w:val="28"/>
          <w:szCs w:val="28"/>
          <w:lang w:val="ru-RU"/>
        </w:rPr>
        <w:t xml:space="preserve">, </w:t>
      </w:r>
      <w:r>
        <w:rPr>
          <w:color w:val="000000"/>
          <w:sz w:val="28"/>
          <w:szCs w:val="28"/>
        </w:rPr>
        <w:t>КГПОАУ</w:t>
      </w:r>
      <w:r w:rsidRPr="00656810">
        <w:rPr>
          <w:sz w:val="28"/>
          <w:szCs w:val="28"/>
          <w:lang w:val="ru-RU"/>
        </w:rPr>
        <w:t xml:space="preserve"> «Камчатский морской энергетический техникум»</w:t>
      </w:r>
      <w:r>
        <w:rPr>
          <w:sz w:val="28"/>
          <w:szCs w:val="28"/>
          <w:lang w:val="ru-RU"/>
        </w:rPr>
        <w:t xml:space="preserve"> </w:t>
      </w:r>
      <w:r w:rsidRPr="00656810">
        <w:rPr>
          <w:sz w:val="28"/>
          <w:szCs w:val="28"/>
          <w:lang w:val="ru-RU"/>
        </w:rPr>
        <w:t>–</w:t>
      </w:r>
      <w:r>
        <w:rPr>
          <w:sz w:val="28"/>
          <w:szCs w:val="28"/>
          <w:lang w:val="ru-RU"/>
        </w:rPr>
        <w:t>10</w:t>
      </w:r>
      <w:r w:rsidRPr="00656810">
        <w:rPr>
          <w:sz w:val="28"/>
          <w:szCs w:val="28"/>
          <w:lang w:val="ru-RU"/>
        </w:rPr>
        <w:t xml:space="preserve"> балл</w:t>
      </w:r>
      <w:r>
        <w:rPr>
          <w:sz w:val="28"/>
          <w:szCs w:val="28"/>
          <w:lang w:val="ru-RU"/>
        </w:rPr>
        <w:t>ов</w:t>
      </w:r>
      <w:r w:rsidRPr="00656810">
        <w:rPr>
          <w:sz w:val="28"/>
          <w:szCs w:val="28"/>
          <w:lang w:val="ru-RU"/>
        </w:rPr>
        <w:t xml:space="preserve">, </w:t>
      </w:r>
      <w:r>
        <w:rPr>
          <w:color w:val="000000"/>
          <w:sz w:val="28"/>
          <w:szCs w:val="28"/>
        </w:rPr>
        <w:t>КГПО</w:t>
      </w:r>
      <w:r>
        <w:rPr>
          <w:color w:val="000000"/>
          <w:sz w:val="28"/>
          <w:szCs w:val="28"/>
          <w:lang w:val="ru-RU"/>
        </w:rPr>
        <w:t>Б</w:t>
      </w:r>
      <w:r>
        <w:rPr>
          <w:color w:val="000000"/>
          <w:sz w:val="28"/>
          <w:szCs w:val="28"/>
        </w:rPr>
        <w:t>У</w:t>
      </w:r>
      <w:r w:rsidRPr="00656810">
        <w:rPr>
          <w:sz w:val="28"/>
          <w:szCs w:val="28"/>
          <w:lang w:val="ru-RU"/>
        </w:rPr>
        <w:t xml:space="preserve"> «Камчатский индустриальный техникум»</w:t>
      </w:r>
      <w:r>
        <w:rPr>
          <w:sz w:val="28"/>
          <w:szCs w:val="28"/>
          <w:lang w:val="ru-RU"/>
        </w:rPr>
        <w:t xml:space="preserve"> - 10 баллов, </w:t>
      </w:r>
      <w:r>
        <w:rPr>
          <w:color w:val="000000"/>
          <w:sz w:val="28"/>
          <w:szCs w:val="28"/>
        </w:rPr>
        <w:t>КГПО</w:t>
      </w:r>
      <w:r>
        <w:rPr>
          <w:color w:val="000000"/>
          <w:sz w:val="28"/>
          <w:szCs w:val="28"/>
          <w:lang w:val="ru-RU"/>
        </w:rPr>
        <w:t>Б</w:t>
      </w:r>
      <w:r>
        <w:rPr>
          <w:color w:val="000000"/>
          <w:sz w:val="28"/>
          <w:szCs w:val="28"/>
        </w:rPr>
        <w:t>У</w:t>
      </w:r>
      <w:r w:rsidRPr="00153F5D">
        <w:rPr>
          <w:sz w:val="28"/>
          <w:szCs w:val="28"/>
        </w:rPr>
        <w:t xml:space="preserve"> «Камчатский педагогический колледж»</w:t>
      </w:r>
      <w:r>
        <w:rPr>
          <w:sz w:val="28"/>
          <w:szCs w:val="28"/>
          <w:lang w:val="ru-RU"/>
        </w:rPr>
        <w:t xml:space="preserve"> - 10 баллов.</w:t>
      </w:r>
    </w:p>
    <w:p w:rsidR="00670C54" w:rsidRDefault="00670C54" w:rsidP="00670C54">
      <w:pPr>
        <w:spacing w:after="200" w:line="276" w:lineRule="auto"/>
        <w:jc w:val="center"/>
        <w:rPr>
          <w:rFonts w:ascii="Times New Roman CYR" w:hAnsi="Times New Roman CYR" w:cs="Times New Roman CYR"/>
          <w:b/>
          <w:bCs/>
          <w:color w:val="000000"/>
          <w:sz w:val="28"/>
          <w:szCs w:val="28"/>
        </w:rPr>
      </w:pPr>
    </w:p>
    <w:p w:rsidR="00670C54" w:rsidRDefault="00670C54">
      <w:pPr>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670C54" w:rsidRPr="00331E93" w:rsidRDefault="00331E93" w:rsidP="00593828">
      <w:pPr>
        <w:widowControl w:val="0"/>
        <w:autoSpaceDE w:val="0"/>
        <w:autoSpaceDN w:val="0"/>
        <w:adjustRightInd w:val="0"/>
        <w:spacing w:after="0" w:line="276" w:lineRule="auto"/>
        <w:jc w:val="center"/>
        <w:rPr>
          <w:rFonts w:ascii="Times New Roman CYR" w:hAnsi="Times New Roman CYR" w:cs="Times New Roman CYR"/>
          <w:b/>
          <w:bCs/>
          <w:color w:val="000000"/>
          <w:sz w:val="28"/>
          <w:szCs w:val="28"/>
        </w:rPr>
      </w:pPr>
      <w:r w:rsidRPr="00331E93">
        <w:rPr>
          <w:rFonts w:ascii="Times New Roman CYR" w:hAnsi="Times New Roman CYR" w:cs="Times New Roman CYR"/>
          <w:b/>
          <w:bCs/>
          <w:color w:val="000000"/>
          <w:sz w:val="28"/>
          <w:szCs w:val="28"/>
        </w:rPr>
        <w:lastRenderedPageBreak/>
        <w:t xml:space="preserve">Часть 2. Аналитический отчет по результатам выполненных </w:t>
      </w:r>
      <w:r w:rsidRPr="00331E93">
        <w:rPr>
          <w:rFonts w:ascii="Times New Roman CYR" w:hAnsi="Times New Roman CYR" w:cs="Times New Roman CYR"/>
          <w:b/>
          <w:bCs/>
          <w:color w:val="000000"/>
          <w:sz w:val="28"/>
          <w:szCs w:val="28"/>
        </w:rPr>
        <w:br/>
        <w:t xml:space="preserve">работ в </w:t>
      </w:r>
      <w:r w:rsidRPr="00331E93">
        <w:rPr>
          <w:rFonts w:ascii="Times New Roman CYR" w:hAnsi="Times New Roman CYR" w:cs="Times New Roman CYR"/>
          <w:b/>
          <w:bCs/>
          <w:color w:val="000000"/>
          <w:sz w:val="28"/>
          <w:szCs w:val="28"/>
          <w:lang w:val="en-US"/>
        </w:rPr>
        <w:t>IV</w:t>
      </w:r>
      <w:r w:rsidRPr="00331E93">
        <w:rPr>
          <w:rFonts w:ascii="Times New Roman CYR" w:hAnsi="Times New Roman CYR" w:cs="Times New Roman CYR"/>
          <w:b/>
          <w:bCs/>
          <w:color w:val="000000"/>
          <w:sz w:val="28"/>
          <w:szCs w:val="28"/>
        </w:rPr>
        <w:t xml:space="preserve"> квартале 2015 года</w:t>
      </w:r>
    </w:p>
    <w:p w:rsidR="00670C54" w:rsidRPr="002D74BF" w:rsidRDefault="00670C54" w:rsidP="00670C54">
      <w:pPr>
        <w:widowControl w:val="0"/>
        <w:autoSpaceDE w:val="0"/>
        <w:autoSpaceDN w:val="0"/>
        <w:adjustRightInd w:val="0"/>
        <w:spacing w:after="0" w:line="276" w:lineRule="auto"/>
        <w:jc w:val="center"/>
        <w:rPr>
          <w:rFonts w:ascii="Times New Roman" w:hAnsi="Times New Roman"/>
          <w:b/>
          <w:bCs/>
          <w:sz w:val="28"/>
          <w:szCs w:val="28"/>
        </w:rPr>
      </w:pPr>
    </w:p>
    <w:p w:rsidR="00670C54" w:rsidRDefault="00670C54" w:rsidP="00670C54">
      <w:pPr>
        <w:widowControl w:val="0"/>
        <w:autoSpaceDE w:val="0"/>
        <w:autoSpaceDN w:val="0"/>
        <w:adjustRightInd w:val="0"/>
        <w:spacing w:after="0" w:line="276" w:lineRule="auto"/>
        <w:jc w:val="center"/>
        <w:rPr>
          <w:rFonts w:ascii="Times New Roman CYR" w:hAnsi="Times New Roman CYR" w:cs="Times New Roman CYR"/>
          <w:b/>
          <w:bCs/>
          <w:sz w:val="28"/>
          <w:szCs w:val="28"/>
        </w:rPr>
      </w:pPr>
      <w:r>
        <w:rPr>
          <w:rFonts w:ascii="Times New Roman" w:hAnsi="Times New Roman"/>
          <w:b/>
          <w:bCs/>
          <w:sz w:val="28"/>
          <w:szCs w:val="28"/>
          <w:lang w:val="en"/>
        </w:rPr>
        <w:t>I</w:t>
      </w:r>
      <w:r w:rsidRPr="002D74BF">
        <w:rPr>
          <w:rFonts w:ascii="Times New Roman" w:hAnsi="Times New Roman"/>
          <w:b/>
          <w:bCs/>
          <w:sz w:val="28"/>
          <w:szCs w:val="28"/>
        </w:rPr>
        <w:t xml:space="preserve">. </w:t>
      </w:r>
      <w:r>
        <w:rPr>
          <w:rFonts w:ascii="Times New Roman CYR" w:hAnsi="Times New Roman CYR" w:cs="Times New Roman CYR"/>
          <w:b/>
          <w:bCs/>
          <w:sz w:val="28"/>
          <w:szCs w:val="28"/>
        </w:rPr>
        <w:t>Показатели, характеризующие общий критерий оценки качества ОО, касающийся открытости и доступности информации</w:t>
      </w:r>
    </w:p>
    <w:p w:rsidR="00670C54" w:rsidRPr="002D74BF" w:rsidRDefault="00670C54" w:rsidP="00670C54">
      <w:pPr>
        <w:widowControl w:val="0"/>
        <w:autoSpaceDE w:val="0"/>
        <w:autoSpaceDN w:val="0"/>
        <w:adjustRightInd w:val="0"/>
        <w:spacing w:after="0" w:line="276" w:lineRule="auto"/>
        <w:jc w:val="center"/>
        <w:rPr>
          <w:rFonts w:ascii="Times New Roman" w:hAnsi="Times New Roman"/>
          <w:b/>
          <w:bCs/>
          <w:sz w:val="28"/>
          <w:szCs w:val="28"/>
        </w:rPr>
      </w:pP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Концепция создания единой информационной образовательной среды предполагает повышение роли </w:t>
      </w:r>
      <w:proofErr w:type="gramStart"/>
      <w:r>
        <w:rPr>
          <w:rFonts w:ascii="Times New Roman CYR" w:hAnsi="Times New Roman CYR" w:cs="Times New Roman CYR"/>
          <w:sz w:val="28"/>
          <w:szCs w:val="28"/>
        </w:rPr>
        <w:t>интернет-представительств</w:t>
      </w:r>
      <w:proofErr w:type="gramEnd"/>
      <w:r>
        <w:rPr>
          <w:rFonts w:ascii="Times New Roman CYR" w:hAnsi="Times New Roman CYR" w:cs="Times New Roman CYR"/>
          <w:sz w:val="28"/>
          <w:szCs w:val="28"/>
        </w:rPr>
        <w:t xml:space="preserve"> образовательных организаций в развитии эффективности взаимодействия между организациями и потребителями образовательных услуг.</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Интернет-сайты ОО должны служить площадкой для привлечения внимания потребителей к процессам, происходящим в образовательном пространстве, позволять наладить взаимодействие с потребителями услуг, ориентироваться на их запросы и пожелания, убедить их в высокой репутации ОО и качестве предоставляемых услуг.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информации, характеризующей качество организации информирования потребителей через сайт ОО, проводился на основании 4-х показателей </w:t>
      </w:r>
      <w:proofErr w:type="spellStart"/>
      <w:r>
        <w:rPr>
          <w:rFonts w:ascii="Times New Roman CYR" w:hAnsi="Times New Roman CYR" w:cs="Times New Roman CYR"/>
          <w:sz w:val="28"/>
          <w:szCs w:val="28"/>
        </w:rPr>
        <w:t>клиентоориентированности</w:t>
      </w:r>
      <w:proofErr w:type="spellEnd"/>
      <w:r>
        <w:rPr>
          <w:rFonts w:ascii="Times New Roman CYR" w:hAnsi="Times New Roman CYR" w:cs="Times New Roman CYR"/>
          <w:sz w:val="28"/>
          <w:szCs w:val="28"/>
        </w:rPr>
        <w:t xml:space="preserve"> содержания Интернет-ресурса:</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в том числе на официальном сайте в сети Интернет </w:t>
      </w:r>
      <w:hyperlink r:id="rId11" w:history="1">
        <w:r>
          <w:rPr>
            <w:rFonts w:ascii="Times New Roman CYR" w:hAnsi="Times New Roman CYR" w:cs="Times New Roman CYR"/>
            <w:color w:val="000000"/>
            <w:sz w:val="28"/>
            <w:szCs w:val="28"/>
            <w:u w:val="single"/>
          </w:rPr>
          <w:t>www.bus.gov.ru</w:t>
        </w:r>
      </w:hyperlink>
      <w:r w:rsidRPr="002D74BF">
        <w:rPr>
          <w:rFonts w:ascii="Times New Roman" w:hAnsi="Times New Roman"/>
          <w:color w:val="000000"/>
          <w:sz w:val="28"/>
          <w:szCs w:val="28"/>
        </w:rPr>
        <w:t xml:space="preserve">  (0- 10 </w:t>
      </w:r>
      <w:r>
        <w:rPr>
          <w:rFonts w:ascii="Times New Roman CYR" w:hAnsi="Times New Roman CYR" w:cs="Times New Roman CYR"/>
          <w:color w:val="000000"/>
          <w:sz w:val="28"/>
          <w:szCs w:val="28"/>
        </w:rPr>
        <w:t>баллов);</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sz w:val="28"/>
          <w:szCs w:val="28"/>
        </w:rPr>
      </w:pPr>
      <w:r>
        <w:rPr>
          <w:rFonts w:ascii="Times New Roman CYR" w:hAnsi="Times New Roman CYR" w:cs="Times New Roman CYR"/>
          <w:color w:val="000000"/>
          <w:sz w:val="28"/>
          <w:szCs w:val="28"/>
        </w:rPr>
        <w:t>наличие на официальном сайте организации в сети Интернет сведений о педагогических работниках организации (0 – 10 баллов);</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sz w:val="28"/>
          <w:szCs w:val="28"/>
        </w:rPr>
      </w:pPr>
      <w:r>
        <w:rPr>
          <w:rFonts w:ascii="Times New Roman CYR" w:hAnsi="Times New Roman CYR" w:cs="Times New Roman CYR"/>
          <w:color w:val="000000"/>
          <w:sz w:val="28"/>
          <w:szCs w:val="28"/>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r>
        <w:rPr>
          <w:rFonts w:ascii="Times New Roman CYR" w:hAnsi="Times New Roman CYR" w:cs="Times New Roman CYR"/>
          <w:sz w:val="28"/>
          <w:szCs w:val="28"/>
        </w:rPr>
        <w:t xml:space="preserve">; </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sz w:val="28"/>
          <w:szCs w:val="28"/>
        </w:rPr>
      </w:pPr>
      <w:r>
        <w:rPr>
          <w:rFonts w:ascii="Times New Roman CYR" w:hAnsi="Times New Roman CYR" w:cs="Times New Roman CYR"/>
          <w:color w:val="000000"/>
          <w:sz w:val="28"/>
          <w:szCs w:val="28"/>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 10 баллов).</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Максимальное количество баллов по всем показателям – </w:t>
      </w:r>
      <w:r>
        <w:rPr>
          <w:rFonts w:ascii="Times New Roman CYR" w:hAnsi="Times New Roman CYR" w:cs="Times New Roman CYR"/>
          <w:b/>
          <w:bCs/>
          <w:sz w:val="28"/>
          <w:szCs w:val="28"/>
        </w:rPr>
        <w:t>40 баллов</w:t>
      </w:r>
      <w:r>
        <w:rPr>
          <w:rFonts w:ascii="Times New Roman CYR" w:hAnsi="Times New Roman CYR" w:cs="Times New Roman CYR"/>
          <w:sz w:val="28"/>
          <w:szCs w:val="28"/>
        </w:rPr>
        <w:t>. Интегральный показатель по I критерию для каждой ОО рассчитывался по следующей формуле:</w:t>
      </w:r>
    </w:p>
    <w:p w:rsidR="00670C54" w:rsidRPr="002D74BF" w:rsidRDefault="00F923E4" w:rsidP="00670C54">
      <w:pPr>
        <w:widowControl w:val="0"/>
        <w:autoSpaceDE w:val="0"/>
        <w:autoSpaceDN w:val="0"/>
        <w:adjustRightInd w:val="0"/>
        <w:spacing w:after="0" w:line="276" w:lineRule="auto"/>
        <w:ind w:firstLine="709"/>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STIXGeneral" w:cs="STIXGeneral"/>
                  <w:sz w:val="28"/>
                  <w:szCs w:val="28"/>
                  <w:lang w:val="en-US"/>
                </w:rPr>
                <m:t>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4</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w:hAnsi="Times New Roman"/>
          <w:sz w:val="28"/>
          <w:szCs w:val="28"/>
          <w:lang w:val="en"/>
        </w:rPr>
        <w:t>P</w:t>
      </w:r>
      <w:r>
        <w:rPr>
          <w:rFonts w:ascii="Times New Roman" w:hAnsi="Times New Roman"/>
          <w:sz w:val="28"/>
          <w:szCs w:val="28"/>
          <w:vertAlign w:val="subscript"/>
          <w:lang w:val="en"/>
        </w:rPr>
        <w:t>I</w:t>
      </w:r>
      <w:r w:rsidRPr="002D74BF">
        <w:rPr>
          <w:rFonts w:ascii="Times New Roman" w:hAnsi="Times New Roman"/>
          <w:sz w:val="28"/>
          <w:szCs w:val="28"/>
        </w:rPr>
        <w:t xml:space="preserve"> – </w:t>
      </w:r>
      <w:r>
        <w:rPr>
          <w:rFonts w:ascii="Times New Roman CYR" w:hAnsi="Times New Roman CYR" w:cs="Times New Roman CYR"/>
          <w:sz w:val="28"/>
          <w:szCs w:val="28"/>
        </w:rPr>
        <w:t>интегральный показатель по I критерию,</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roofErr w:type="gramStart"/>
      <w:r>
        <w:rPr>
          <w:rFonts w:ascii="Times New Roman" w:hAnsi="Times New Roman"/>
          <w:sz w:val="28"/>
          <w:szCs w:val="28"/>
          <w:lang w:val="en"/>
        </w:rPr>
        <w:t>p</w:t>
      </w:r>
      <w:r>
        <w:rPr>
          <w:rFonts w:ascii="Times New Roman" w:hAnsi="Times New Roman"/>
          <w:sz w:val="28"/>
          <w:szCs w:val="28"/>
          <w:vertAlign w:val="subscript"/>
          <w:lang w:val="en"/>
        </w:rPr>
        <w:t>i</w:t>
      </w:r>
      <w:proofErr w:type="gramEnd"/>
      <w:r w:rsidRPr="002D74BF">
        <w:rPr>
          <w:rFonts w:ascii="Times New Roman" w:hAnsi="Times New Roman"/>
          <w:sz w:val="28"/>
          <w:szCs w:val="28"/>
          <w:vertAlign w:val="subscript"/>
        </w:rPr>
        <w:t xml:space="preserve"> </w:t>
      </w:r>
      <w:r w:rsidRPr="002D74BF">
        <w:rPr>
          <w:rFonts w:ascii="Times New Roman" w:hAnsi="Times New Roman"/>
          <w:sz w:val="28"/>
          <w:szCs w:val="28"/>
        </w:rPr>
        <w:t xml:space="preserve">– </w:t>
      </w:r>
      <w:r>
        <w:rPr>
          <w:rFonts w:ascii="Times New Roman CYR" w:hAnsi="Times New Roman CYR" w:cs="Times New Roman CYR"/>
          <w:sz w:val="28"/>
          <w:szCs w:val="28"/>
        </w:rPr>
        <w:t>значение одного из 4-ех показателей, характеризующих I критерий.</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Результаты, полученные по данному критерию для каждой ОО, представлены в </w:t>
      </w:r>
      <w:r w:rsidRPr="005A174A">
        <w:rPr>
          <w:rFonts w:ascii="Times New Roman CYR" w:hAnsi="Times New Roman CYR" w:cs="Times New Roman CYR"/>
          <w:iCs/>
          <w:sz w:val="28"/>
          <w:szCs w:val="28"/>
        </w:rPr>
        <w:t>Приложении № 4.</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интернет-сайтов ОО осуществляли 2 эксперта методом  сплошного  просмотра  содержимого страниц  </w:t>
      </w:r>
      <w:proofErr w:type="spellStart"/>
      <w:r>
        <w:rPr>
          <w:rFonts w:ascii="Times New Roman CYR" w:hAnsi="Times New Roman CYR" w:cs="Times New Roman CYR"/>
          <w:sz w:val="28"/>
          <w:szCs w:val="28"/>
        </w:rPr>
        <w:t>web</w:t>
      </w:r>
      <w:proofErr w:type="spellEnd"/>
      <w:r>
        <w:rPr>
          <w:rFonts w:ascii="Times New Roman CYR" w:hAnsi="Times New Roman CYR" w:cs="Times New Roman CYR"/>
          <w:sz w:val="28"/>
          <w:szCs w:val="28"/>
        </w:rPr>
        <w:t>-ресурса (скрининг наличия) с выявлением и фиксацией признаков наличия соответствующих текстов (контент-анализ), качества их содержания, удобства доступа к текстам для посетителя Интернет-сайта.</w:t>
      </w:r>
    </w:p>
    <w:p w:rsidR="00670C54" w:rsidRPr="00526196"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анкет пользователей образовательных услуг (учащихся и их родителей) показывает, что 292 респондента (82,3%) оценили свою информированность о работе ОО и порядке предоставления ею услуг как </w:t>
      </w:r>
      <w:r w:rsidRPr="002D74BF">
        <w:rPr>
          <w:rFonts w:ascii="Times New Roman" w:hAnsi="Times New Roman"/>
          <w:sz w:val="28"/>
          <w:szCs w:val="28"/>
        </w:rPr>
        <w:t>«</w:t>
      </w:r>
      <w:r>
        <w:rPr>
          <w:rFonts w:ascii="Times New Roman CYR" w:hAnsi="Times New Roman CYR" w:cs="Times New Roman CYR"/>
          <w:sz w:val="28"/>
          <w:szCs w:val="28"/>
        </w:rPr>
        <w:t>хорошую</w:t>
      </w:r>
      <w:r w:rsidRPr="002D74BF">
        <w:rPr>
          <w:rFonts w:ascii="Times New Roman" w:hAnsi="Times New Roman"/>
          <w:sz w:val="28"/>
          <w:szCs w:val="28"/>
        </w:rPr>
        <w:t xml:space="preserve">», 55 </w:t>
      </w:r>
      <w:r>
        <w:rPr>
          <w:rFonts w:ascii="Times New Roman CYR" w:hAnsi="Times New Roman CYR" w:cs="Times New Roman CYR"/>
          <w:sz w:val="28"/>
          <w:szCs w:val="28"/>
        </w:rPr>
        <w:t xml:space="preserve">человек (15,5%) отметили, что </w:t>
      </w:r>
      <w:r w:rsidRPr="002D74BF">
        <w:rPr>
          <w:rFonts w:ascii="Times New Roman" w:hAnsi="Times New Roman"/>
          <w:sz w:val="28"/>
          <w:szCs w:val="28"/>
        </w:rPr>
        <w:t>«</w:t>
      </w:r>
      <w:r>
        <w:rPr>
          <w:rFonts w:ascii="Times New Roman CYR" w:hAnsi="Times New Roman CYR" w:cs="Times New Roman CYR"/>
          <w:sz w:val="28"/>
          <w:szCs w:val="28"/>
        </w:rPr>
        <w:t>слабо информированы</w:t>
      </w:r>
      <w:r w:rsidRPr="002D74BF">
        <w:rPr>
          <w:rFonts w:ascii="Times New Roman" w:hAnsi="Times New Roman"/>
          <w:sz w:val="28"/>
          <w:szCs w:val="28"/>
        </w:rPr>
        <w:t xml:space="preserve">» </w:t>
      </w:r>
      <w:r>
        <w:rPr>
          <w:rFonts w:ascii="Times New Roman CYR" w:hAnsi="Times New Roman CYR" w:cs="Times New Roman CYR"/>
          <w:sz w:val="28"/>
          <w:szCs w:val="28"/>
        </w:rPr>
        <w:t xml:space="preserve">и 8 (2,3%) сообщили, что </w:t>
      </w:r>
      <w:r w:rsidRPr="002D74BF">
        <w:rPr>
          <w:rFonts w:ascii="Times New Roman" w:hAnsi="Times New Roman"/>
          <w:sz w:val="28"/>
          <w:szCs w:val="28"/>
        </w:rPr>
        <w:t>«</w:t>
      </w:r>
      <w:r>
        <w:rPr>
          <w:rFonts w:ascii="Times New Roman CYR" w:hAnsi="Times New Roman CYR" w:cs="Times New Roman CYR"/>
          <w:sz w:val="28"/>
          <w:szCs w:val="28"/>
        </w:rPr>
        <w:t>не информированы</w:t>
      </w:r>
      <w:r w:rsidRPr="002D74BF">
        <w:rPr>
          <w:rFonts w:ascii="Times New Roman" w:hAnsi="Times New Roman"/>
          <w:sz w:val="28"/>
          <w:szCs w:val="28"/>
        </w:rPr>
        <w:t>».</w:t>
      </w:r>
      <w:r>
        <w:rPr>
          <w:rFonts w:ascii="Times New Roman" w:hAnsi="Times New Roman"/>
          <w:sz w:val="28"/>
          <w:szCs w:val="28"/>
        </w:rPr>
        <w:t xml:space="preserve"> </w:t>
      </w:r>
      <w:r w:rsidRPr="002D74BF">
        <w:rPr>
          <w:rFonts w:ascii="Times New Roman" w:hAnsi="Times New Roman"/>
          <w:sz w:val="28"/>
          <w:szCs w:val="28"/>
        </w:rPr>
        <w:t xml:space="preserve"> </w:t>
      </w:r>
      <w:r>
        <w:rPr>
          <w:rFonts w:ascii="Times New Roman CYR" w:hAnsi="Times New Roman CYR" w:cs="Times New Roman CYR"/>
          <w:sz w:val="28"/>
          <w:szCs w:val="28"/>
        </w:rPr>
        <w:t xml:space="preserve">При этом 107 респондентов (30%) в качестве способа доступа к информации выбрали телефонную связь, 173 (49%) отметили, что обращаются за информацией </w:t>
      </w:r>
      <w:r w:rsidRPr="002D74BF">
        <w:rPr>
          <w:rFonts w:ascii="Times New Roman" w:hAnsi="Times New Roman"/>
          <w:sz w:val="28"/>
          <w:szCs w:val="28"/>
        </w:rPr>
        <w:t>«</w:t>
      </w:r>
      <w:r>
        <w:rPr>
          <w:rFonts w:ascii="Times New Roman CYR" w:hAnsi="Times New Roman CYR" w:cs="Times New Roman CYR"/>
          <w:sz w:val="28"/>
          <w:szCs w:val="28"/>
        </w:rPr>
        <w:t>только лично</w:t>
      </w:r>
      <w:r w:rsidRPr="002D74BF">
        <w:rPr>
          <w:rFonts w:ascii="Times New Roman" w:hAnsi="Times New Roman"/>
          <w:sz w:val="28"/>
          <w:szCs w:val="28"/>
        </w:rPr>
        <w:t xml:space="preserve">». </w:t>
      </w:r>
      <w:r>
        <w:rPr>
          <w:rFonts w:ascii="Times New Roman CYR" w:hAnsi="Times New Roman CYR" w:cs="Times New Roman CYR"/>
          <w:sz w:val="28"/>
          <w:szCs w:val="28"/>
        </w:rPr>
        <w:t>Вместе с тем, 72 человека (20%) используют для получения информации такой интернет-сервис как электронная почта и 117 (33%) – получают информацию, просматривая страницы сайта ОО в сети Интернет. Также, 320 (90%) обучающихся и их родителей отметили, что имеют доступ к информации благодаря размещенным в общедоступных местах образовательных организаций информационным стендам.</w:t>
      </w:r>
    </w:p>
    <w:p w:rsidR="00670C54"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приведенных выше данных следует, что большинство пользователей образовательных услуг ОО считают, что достаточно хорошо </w:t>
      </w:r>
      <w:proofErr w:type="gramStart"/>
      <w:r>
        <w:rPr>
          <w:rFonts w:ascii="Times New Roman CYR" w:hAnsi="Times New Roman CYR" w:cs="Times New Roman CYR"/>
          <w:sz w:val="28"/>
          <w:szCs w:val="28"/>
        </w:rPr>
        <w:t>осведомлены и имеют</w:t>
      </w:r>
      <w:proofErr w:type="gramEnd"/>
      <w:r>
        <w:rPr>
          <w:rFonts w:ascii="Times New Roman CYR" w:hAnsi="Times New Roman CYR" w:cs="Times New Roman CYR"/>
          <w:sz w:val="28"/>
          <w:szCs w:val="28"/>
        </w:rPr>
        <w:t xml:space="preserve"> возможность высказать свое мнение о работе ОО как традиционными способами, так и с помощью современных сервисов сети Интернет.</w:t>
      </w:r>
    </w:p>
    <w:p w:rsidR="00670C54" w:rsidRDefault="00670C54" w:rsidP="00670C54">
      <w:pPr>
        <w:pStyle w:val="a5"/>
        <w:rPr>
          <w:sz w:val="28"/>
          <w:szCs w:val="28"/>
          <w:lang w:val="ru-RU"/>
        </w:rPr>
      </w:pPr>
      <w:r w:rsidRPr="001748DE">
        <w:rPr>
          <w:sz w:val="28"/>
          <w:szCs w:val="28"/>
          <w:lang w:val="ru-RU"/>
        </w:rPr>
        <w:t xml:space="preserve">Следует отметить, что </w:t>
      </w:r>
      <w:r>
        <w:rPr>
          <w:sz w:val="28"/>
          <w:szCs w:val="28"/>
          <w:lang w:val="ru-RU"/>
        </w:rPr>
        <w:t xml:space="preserve">структуры и содержание сайтов не всех образовательных организаций соответствуют </w:t>
      </w:r>
      <w:r w:rsidRPr="001748DE">
        <w:rPr>
          <w:sz w:val="28"/>
          <w:szCs w:val="28"/>
          <w:lang w:val="ru-RU"/>
        </w:rPr>
        <w:t xml:space="preserve">требованиям Приказа </w:t>
      </w:r>
      <w:proofErr w:type="spellStart"/>
      <w:r w:rsidRPr="001748DE">
        <w:rPr>
          <w:sz w:val="28"/>
          <w:szCs w:val="28"/>
          <w:lang w:val="ru-RU"/>
        </w:rPr>
        <w:t>Рособрнадзора</w:t>
      </w:r>
      <w:proofErr w:type="spellEnd"/>
      <w:r w:rsidRPr="001748DE">
        <w:rPr>
          <w:sz w:val="28"/>
          <w:szCs w:val="28"/>
          <w:lang w:val="ru-RU"/>
        </w:rPr>
        <w:t xml:space="preserve"> № 785 </w:t>
      </w:r>
      <w:r>
        <w:rPr>
          <w:sz w:val="28"/>
          <w:szCs w:val="28"/>
          <w:lang w:val="ru-RU"/>
        </w:rPr>
        <w:t xml:space="preserve">и </w:t>
      </w:r>
      <w:r w:rsidRPr="001748DE">
        <w:rPr>
          <w:sz w:val="28"/>
          <w:szCs w:val="28"/>
          <w:lang w:val="ru-RU"/>
        </w:rPr>
        <w:t>Постановления Пра</w:t>
      </w:r>
      <w:r>
        <w:rPr>
          <w:sz w:val="28"/>
          <w:szCs w:val="28"/>
          <w:lang w:val="ru-RU"/>
        </w:rPr>
        <w:t>вительства РФ № 582 в полной мере. Процентное соотношение данного соответствия представлено в Таблице 2.</w:t>
      </w:r>
    </w:p>
    <w:p w:rsidR="00331E93" w:rsidRDefault="00331E93">
      <w:pPr>
        <w:spacing w:after="200" w:line="276" w:lineRule="auto"/>
        <w:rPr>
          <w:rFonts w:ascii="Times New Roman" w:eastAsia="Calibri" w:hAnsi="Times New Roman"/>
          <w:b/>
          <w:sz w:val="28"/>
          <w:szCs w:val="28"/>
          <w:lang w:eastAsia="x-none"/>
        </w:rPr>
      </w:pPr>
      <w:r>
        <w:rPr>
          <w:b/>
          <w:sz w:val="28"/>
          <w:szCs w:val="28"/>
        </w:rPr>
        <w:br w:type="page"/>
      </w:r>
    </w:p>
    <w:p w:rsidR="00670C54" w:rsidRPr="004F1603" w:rsidRDefault="00670C54" w:rsidP="00670C54">
      <w:pPr>
        <w:pStyle w:val="a5"/>
        <w:rPr>
          <w:b/>
          <w:sz w:val="28"/>
          <w:szCs w:val="28"/>
          <w:lang w:val="ru-RU"/>
        </w:rPr>
      </w:pPr>
      <w:r w:rsidRPr="004F1603">
        <w:rPr>
          <w:b/>
          <w:sz w:val="28"/>
          <w:szCs w:val="28"/>
          <w:lang w:val="ru-RU"/>
        </w:rPr>
        <w:lastRenderedPageBreak/>
        <w:t>Таблица 2.</w:t>
      </w:r>
    </w:p>
    <w:p w:rsidR="00670C54" w:rsidRDefault="00670C54" w:rsidP="00670C54">
      <w:pPr>
        <w:pStyle w:val="a5"/>
        <w:ind w:firstLine="0"/>
        <w:jc w:val="center"/>
        <w:rPr>
          <w:sz w:val="28"/>
          <w:szCs w:val="28"/>
          <w:lang w:val="ru-RU"/>
        </w:rPr>
      </w:pPr>
      <w:r>
        <w:rPr>
          <w:sz w:val="28"/>
          <w:szCs w:val="28"/>
          <w:lang w:val="ru-RU"/>
        </w:rPr>
        <w:t xml:space="preserve">Соответствие сайтов образовательных организаций </w:t>
      </w:r>
      <w:r w:rsidRPr="001748DE">
        <w:rPr>
          <w:sz w:val="28"/>
          <w:szCs w:val="28"/>
          <w:lang w:val="ru-RU"/>
        </w:rPr>
        <w:t xml:space="preserve">требованиям Приказа </w:t>
      </w:r>
      <w:proofErr w:type="spellStart"/>
      <w:r w:rsidRPr="001748DE">
        <w:rPr>
          <w:sz w:val="28"/>
          <w:szCs w:val="28"/>
          <w:lang w:val="ru-RU"/>
        </w:rPr>
        <w:t>Рособрнадзора</w:t>
      </w:r>
      <w:proofErr w:type="spellEnd"/>
      <w:r w:rsidRPr="001748DE">
        <w:rPr>
          <w:sz w:val="28"/>
          <w:szCs w:val="28"/>
          <w:lang w:val="ru-RU"/>
        </w:rPr>
        <w:t xml:space="preserve"> № 785 </w:t>
      </w:r>
      <w:r>
        <w:rPr>
          <w:sz w:val="28"/>
          <w:szCs w:val="28"/>
          <w:lang w:val="ru-RU"/>
        </w:rPr>
        <w:t xml:space="preserve">и </w:t>
      </w:r>
      <w:r w:rsidRPr="001748DE">
        <w:rPr>
          <w:sz w:val="28"/>
          <w:szCs w:val="28"/>
          <w:lang w:val="ru-RU"/>
        </w:rPr>
        <w:t>Постановления Пра</w:t>
      </w:r>
      <w:r>
        <w:rPr>
          <w:sz w:val="28"/>
          <w:szCs w:val="28"/>
          <w:lang w:val="ru-RU"/>
        </w:rPr>
        <w:t>вительства РФ № 582</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930"/>
        <w:gridCol w:w="1930"/>
        <w:gridCol w:w="1843"/>
        <w:gridCol w:w="1843"/>
      </w:tblGrid>
      <w:tr w:rsidR="00670C54" w:rsidRPr="00C17188" w:rsidTr="00670C54">
        <w:trPr>
          <w:jc w:val="center"/>
        </w:trPr>
        <w:tc>
          <w:tcPr>
            <w:tcW w:w="1587" w:type="dxa"/>
            <w:vAlign w:val="center"/>
          </w:tcPr>
          <w:p w:rsidR="00670C54" w:rsidRPr="00C17188" w:rsidRDefault="00670C54" w:rsidP="00670C54">
            <w:pPr>
              <w:jc w:val="center"/>
              <w:rPr>
                <w:rFonts w:ascii="Times New Roman" w:hAnsi="Times New Roman"/>
                <w:sz w:val="20"/>
              </w:rPr>
            </w:pPr>
            <w:r w:rsidRPr="00C17188">
              <w:rPr>
                <w:rFonts w:ascii="Times New Roman" w:hAnsi="Times New Roman"/>
                <w:sz w:val="20"/>
              </w:rPr>
              <w:t>Наименование организации</w:t>
            </w:r>
          </w:p>
        </w:tc>
        <w:tc>
          <w:tcPr>
            <w:tcW w:w="1930" w:type="dxa"/>
            <w:vAlign w:val="center"/>
          </w:tcPr>
          <w:p w:rsidR="00670C54" w:rsidRPr="005A174A" w:rsidRDefault="00670C54" w:rsidP="00670C54">
            <w:pPr>
              <w:jc w:val="center"/>
              <w:rPr>
                <w:rFonts w:ascii="Times New Roman" w:hAnsi="Times New Roman"/>
                <w:color w:val="000000"/>
                <w:sz w:val="20"/>
              </w:rPr>
            </w:pPr>
            <w:r w:rsidRPr="005A174A">
              <w:rPr>
                <w:rFonts w:ascii="Times New Roman" w:hAnsi="Times New Roman"/>
                <w:sz w:val="20"/>
                <w:szCs w:val="20"/>
              </w:rPr>
              <w:t xml:space="preserve">КГПОБУ </w:t>
            </w:r>
            <w:r w:rsidRPr="005A174A">
              <w:rPr>
                <w:rFonts w:ascii="Times New Roman" w:hAnsi="Times New Roman"/>
                <w:sz w:val="20"/>
                <w:szCs w:val="20"/>
              </w:rPr>
              <w:br/>
              <w:t xml:space="preserve">«Камчатский </w:t>
            </w:r>
            <w:r w:rsidRPr="005A174A">
              <w:rPr>
                <w:rFonts w:ascii="Times New Roman" w:hAnsi="Times New Roman"/>
                <w:sz w:val="20"/>
                <w:szCs w:val="20"/>
              </w:rPr>
              <w:br/>
              <w:t>промышленный</w:t>
            </w:r>
            <w:r w:rsidRPr="005A174A">
              <w:rPr>
                <w:rFonts w:ascii="Times New Roman" w:hAnsi="Times New Roman"/>
                <w:sz w:val="20"/>
                <w:szCs w:val="20"/>
              </w:rPr>
              <w:br/>
              <w:t xml:space="preserve"> техникум»</w:t>
            </w:r>
          </w:p>
        </w:tc>
        <w:tc>
          <w:tcPr>
            <w:tcW w:w="1930" w:type="dxa"/>
            <w:vAlign w:val="center"/>
          </w:tcPr>
          <w:p w:rsidR="00670C54" w:rsidRPr="005A174A" w:rsidRDefault="00670C54" w:rsidP="00670C54">
            <w:pPr>
              <w:jc w:val="center"/>
              <w:rPr>
                <w:rFonts w:ascii="Times New Roman" w:hAnsi="Times New Roman"/>
                <w:sz w:val="20"/>
              </w:rPr>
            </w:pPr>
            <w:r w:rsidRPr="005A174A">
              <w:rPr>
                <w:rFonts w:ascii="Times New Roman" w:hAnsi="Times New Roman"/>
                <w:color w:val="000000"/>
                <w:sz w:val="20"/>
                <w:szCs w:val="20"/>
              </w:rPr>
              <w:t xml:space="preserve">КГПОАУ </w:t>
            </w:r>
            <w:r w:rsidRPr="005A174A">
              <w:rPr>
                <w:rFonts w:ascii="Times New Roman" w:hAnsi="Times New Roman"/>
                <w:color w:val="000000"/>
                <w:sz w:val="20"/>
                <w:szCs w:val="20"/>
              </w:rPr>
              <w:br/>
              <w:t xml:space="preserve">"Камчатский </w:t>
            </w:r>
            <w:r w:rsidRPr="005A174A">
              <w:rPr>
                <w:rFonts w:ascii="Times New Roman" w:hAnsi="Times New Roman"/>
                <w:color w:val="000000"/>
                <w:sz w:val="20"/>
                <w:szCs w:val="20"/>
              </w:rPr>
              <w:br/>
              <w:t xml:space="preserve">колледж </w:t>
            </w:r>
            <w:r w:rsidRPr="005A174A">
              <w:rPr>
                <w:rFonts w:ascii="Times New Roman" w:hAnsi="Times New Roman"/>
                <w:color w:val="000000"/>
                <w:sz w:val="20"/>
                <w:szCs w:val="20"/>
              </w:rPr>
              <w:br/>
              <w:t>технологии и сервиса"</w:t>
            </w:r>
          </w:p>
        </w:tc>
        <w:tc>
          <w:tcPr>
            <w:tcW w:w="1843" w:type="dxa"/>
            <w:vAlign w:val="center"/>
          </w:tcPr>
          <w:p w:rsidR="00670C54" w:rsidRPr="005A174A" w:rsidRDefault="00670C54" w:rsidP="00670C54">
            <w:pPr>
              <w:jc w:val="center"/>
              <w:rPr>
                <w:rFonts w:ascii="Times New Roman" w:hAnsi="Times New Roman"/>
                <w:color w:val="000000"/>
                <w:sz w:val="20"/>
              </w:rPr>
            </w:pPr>
            <w:r w:rsidRPr="005A174A">
              <w:rPr>
                <w:rFonts w:ascii="Times New Roman" w:hAnsi="Times New Roman"/>
                <w:color w:val="000000"/>
                <w:sz w:val="20"/>
                <w:szCs w:val="20"/>
              </w:rPr>
              <w:t xml:space="preserve">КГПОБУ </w:t>
            </w:r>
            <w:r w:rsidRPr="005A174A">
              <w:rPr>
                <w:rFonts w:ascii="Times New Roman" w:hAnsi="Times New Roman"/>
                <w:color w:val="000000"/>
                <w:sz w:val="20"/>
                <w:szCs w:val="20"/>
              </w:rPr>
              <w:br/>
              <w:t>«Камчатский</w:t>
            </w:r>
            <w:r w:rsidRPr="005A174A">
              <w:rPr>
                <w:rFonts w:ascii="Times New Roman" w:hAnsi="Times New Roman"/>
                <w:color w:val="000000"/>
                <w:sz w:val="20"/>
                <w:szCs w:val="20"/>
              </w:rPr>
              <w:br/>
              <w:t xml:space="preserve">сельскохозяйственный </w:t>
            </w:r>
            <w:r w:rsidRPr="005A174A">
              <w:rPr>
                <w:rFonts w:ascii="Times New Roman" w:hAnsi="Times New Roman"/>
                <w:color w:val="000000"/>
                <w:sz w:val="20"/>
                <w:szCs w:val="20"/>
              </w:rPr>
              <w:br/>
              <w:t>техникум»</w:t>
            </w:r>
          </w:p>
        </w:tc>
        <w:tc>
          <w:tcPr>
            <w:tcW w:w="1843" w:type="dxa"/>
            <w:vAlign w:val="center"/>
          </w:tcPr>
          <w:p w:rsidR="00670C54" w:rsidRPr="005A174A" w:rsidRDefault="00670C54" w:rsidP="00670C54">
            <w:pPr>
              <w:jc w:val="center"/>
              <w:rPr>
                <w:rFonts w:ascii="Times New Roman" w:hAnsi="Times New Roman"/>
                <w:sz w:val="20"/>
              </w:rPr>
            </w:pPr>
            <w:r w:rsidRPr="005A174A">
              <w:rPr>
                <w:rFonts w:ascii="Times New Roman" w:hAnsi="Times New Roman"/>
                <w:color w:val="000000"/>
                <w:sz w:val="20"/>
                <w:szCs w:val="20"/>
              </w:rPr>
              <w:t xml:space="preserve">КГПОБУ </w:t>
            </w:r>
            <w:r w:rsidRPr="005A174A">
              <w:rPr>
                <w:rFonts w:ascii="Times New Roman" w:hAnsi="Times New Roman"/>
                <w:color w:val="000000"/>
                <w:sz w:val="20"/>
                <w:szCs w:val="20"/>
              </w:rPr>
              <w:br/>
              <w:t>"</w:t>
            </w:r>
            <w:proofErr w:type="spellStart"/>
            <w:r w:rsidRPr="005A174A">
              <w:rPr>
                <w:rFonts w:ascii="Times New Roman" w:hAnsi="Times New Roman"/>
                <w:color w:val="000000"/>
                <w:sz w:val="20"/>
                <w:szCs w:val="20"/>
              </w:rPr>
              <w:t>Паланский</w:t>
            </w:r>
            <w:proofErr w:type="spellEnd"/>
            <w:r w:rsidRPr="005A174A">
              <w:rPr>
                <w:rFonts w:ascii="Times New Roman" w:hAnsi="Times New Roman"/>
                <w:color w:val="000000"/>
                <w:sz w:val="20"/>
                <w:szCs w:val="20"/>
              </w:rPr>
              <w:t xml:space="preserve"> </w:t>
            </w:r>
            <w:r w:rsidRPr="005A174A">
              <w:rPr>
                <w:rFonts w:ascii="Times New Roman" w:hAnsi="Times New Roman"/>
                <w:color w:val="000000"/>
                <w:sz w:val="20"/>
                <w:szCs w:val="20"/>
              </w:rPr>
              <w:br/>
              <w:t>колледж"</w:t>
            </w:r>
          </w:p>
        </w:tc>
      </w:tr>
      <w:tr w:rsidR="00670C54" w:rsidRPr="000F1A31" w:rsidTr="00670C54">
        <w:trPr>
          <w:jc w:val="center"/>
        </w:trPr>
        <w:tc>
          <w:tcPr>
            <w:tcW w:w="1587" w:type="dxa"/>
          </w:tcPr>
          <w:p w:rsidR="00670C54" w:rsidRPr="000F1A31" w:rsidRDefault="00670C54" w:rsidP="00670C54">
            <w:pPr>
              <w:rPr>
                <w:rFonts w:ascii="Times New Roman" w:hAnsi="Times New Roman"/>
                <w:sz w:val="20"/>
              </w:rPr>
            </w:pPr>
            <w:r w:rsidRPr="000F1A31">
              <w:rPr>
                <w:rFonts w:ascii="Times New Roman" w:hAnsi="Times New Roman"/>
                <w:sz w:val="20"/>
              </w:rPr>
              <w:t xml:space="preserve">Соответствие требованиям Приказа </w:t>
            </w:r>
            <w:proofErr w:type="spellStart"/>
            <w:r w:rsidRPr="000F1A31">
              <w:rPr>
                <w:rFonts w:ascii="Times New Roman" w:hAnsi="Times New Roman"/>
                <w:sz w:val="20"/>
              </w:rPr>
              <w:t>Рособрнадзора</w:t>
            </w:r>
            <w:proofErr w:type="spellEnd"/>
            <w:r w:rsidRPr="000F1A31">
              <w:rPr>
                <w:rFonts w:ascii="Times New Roman" w:hAnsi="Times New Roman"/>
                <w:sz w:val="20"/>
              </w:rPr>
              <w:t xml:space="preserve"> № 785</w:t>
            </w:r>
          </w:p>
        </w:tc>
        <w:tc>
          <w:tcPr>
            <w:tcW w:w="1930" w:type="dxa"/>
            <w:vAlign w:val="center"/>
          </w:tcPr>
          <w:p w:rsidR="00670C54" w:rsidRPr="000F1A31" w:rsidRDefault="00670C54" w:rsidP="00670C54">
            <w:pPr>
              <w:jc w:val="center"/>
              <w:rPr>
                <w:rFonts w:ascii="Times New Roman" w:hAnsi="Times New Roman"/>
                <w:sz w:val="20"/>
                <w:szCs w:val="20"/>
              </w:rPr>
            </w:pPr>
            <w:r w:rsidRPr="000F1A31">
              <w:rPr>
                <w:rFonts w:ascii="Times New Roman" w:hAnsi="Times New Roman"/>
                <w:color w:val="000000"/>
                <w:sz w:val="20"/>
                <w:szCs w:val="20"/>
              </w:rPr>
              <w:t>90%</w:t>
            </w:r>
          </w:p>
        </w:tc>
        <w:tc>
          <w:tcPr>
            <w:tcW w:w="1930" w:type="dxa"/>
            <w:vAlign w:val="center"/>
          </w:tcPr>
          <w:p w:rsidR="00670C54" w:rsidRPr="000F1A31" w:rsidRDefault="00670C54" w:rsidP="00670C54">
            <w:pPr>
              <w:jc w:val="center"/>
              <w:rPr>
                <w:rFonts w:ascii="Times New Roman" w:hAnsi="Times New Roman"/>
                <w:sz w:val="20"/>
                <w:szCs w:val="20"/>
              </w:rPr>
            </w:pPr>
            <w:r w:rsidRPr="000F1A31">
              <w:rPr>
                <w:rFonts w:ascii="Times New Roman" w:hAnsi="Times New Roman"/>
                <w:color w:val="000000"/>
                <w:sz w:val="20"/>
                <w:szCs w:val="20"/>
              </w:rPr>
              <w:t>26%</w:t>
            </w:r>
          </w:p>
        </w:tc>
        <w:tc>
          <w:tcPr>
            <w:tcW w:w="1843" w:type="dxa"/>
            <w:vAlign w:val="center"/>
          </w:tcPr>
          <w:p w:rsidR="00670C54" w:rsidRPr="000F1A31" w:rsidRDefault="00670C54" w:rsidP="00670C54">
            <w:pPr>
              <w:jc w:val="center"/>
              <w:rPr>
                <w:rFonts w:ascii="Times New Roman" w:hAnsi="Times New Roman"/>
                <w:sz w:val="20"/>
                <w:szCs w:val="20"/>
              </w:rPr>
            </w:pPr>
            <w:r w:rsidRPr="000F1A31">
              <w:rPr>
                <w:rFonts w:ascii="Times New Roman" w:hAnsi="Times New Roman"/>
                <w:color w:val="000000"/>
                <w:sz w:val="20"/>
                <w:szCs w:val="20"/>
              </w:rPr>
              <w:t>88%</w:t>
            </w:r>
          </w:p>
        </w:tc>
        <w:tc>
          <w:tcPr>
            <w:tcW w:w="1843" w:type="dxa"/>
            <w:vAlign w:val="center"/>
          </w:tcPr>
          <w:p w:rsidR="00670C54" w:rsidRPr="000F1A31" w:rsidRDefault="00670C54" w:rsidP="00670C54">
            <w:pPr>
              <w:jc w:val="center"/>
              <w:rPr>
                <w:rFonts w:ascii="Times New Roman" w:hAnsi="Times New Roman"/>
                <w:sz w:val="20"/>
                <w:szCs w:val="20"/>
              </w:rPr>
            </w:pPr>
            <w:r w:rsidRPr="000F1A31">
              <w:rPr>
                <w:rFonts w:ascii="Times New Roman" w:hAnsi="Times New Roman"/>
                <w:color w:val="000000"/>
                <w:sz w:val="20"/>
                <w:szCs w:val="20"/>
              </w:rPr>
              <w:t>66%</w:t>
            </w:r>
          </w:p>
        </w:tc>
      </w:tr>
      <w:tr w:rsidR="00670C54" w:rsidRPr="000F1A31" w:rsidTr="00670C54">
        <w:trPr>
          <w:jc w:val="center"/>
        </w:trPr>
        <w:tc>
          <w:tcPr>
            <w:tcW w:w="1587" w:type="dxa"/>
          </w:tcPr>
          <w:p w:rsidR="00670C54" w:rsidRPr="000F1A31" w:rsidRDefault="00670C54" w:rsidP="00670C54">
            <w:pPr>
              <w:rPr>
                <w:rFonts w:ascii="Times New Roman" w:hAnsi="Times New Roman"/>
                <w:sz w:val="20"/>
              </w:rPr>
            </w:pPr>
            <w:r w:rsidRPr="000F1A31">
              <w:rPr>
                <w:rFonts w:ascii="Times New Roman" w:hAnsi="Times New Roman"/>
                <w:sz w:val="20"/>
              </w:rPr>
              <w:t>Соответствие требованиям Постановления Правительства РФ № 582</w:t>
            </w:r>
          </w:p>
        </w:tc>
        <w:tc>
          <w:tcPr>
            <w:tcW w:w="1930" w:type="dxa"/>
            <w:vAlign w:val="center"/>
          </w:tcPr>
          <w:p w:rsidR="00670C54" w:rsidRPr="000F1A31" w:rsidRDefault="00670C54" w:rsidP="00670C54">
            <w:pPr>
              <w:jc w:val="center"/>
              <w:rPr>
                <w:rFonts w:ascii="Times New Roman" w:hAnsi="Times New Roman"/>
                <w:sz w:val="28"/>
                <w:szCs w:val="28"/>
              </w:rPr>
            </w:pPr>
            <w:r w:rsidRPr="000F1A31">
              <w:rPr>
                <w:rFonts w:ascii="Times New Roman" w:hAnsi="Times New Roman"/>
                <w:color w:val="000000"/>
                <w:sz w:val="20"/>
                <w:szCs w:val="20"/>
              </w:rPr>
              <w:t>95%</w:t>
            </w:r>
          </w:p>
        </w:tc>
        <w:tc>
          <w:tcPr>
            <w:tcW w:w="1930" w:type="dxa"/>
            <w:vAlign w:val="center"/>
          </w:tcPr>
          <w:p w:rsidR="00670C54" w:rsidRPr="000F1A31" w:rsidRDefault="00670C54" w:rsidP="00670C54">
            <w:pPr>
              <w:jc w:val="center"/>
              <w:rPr>
                <w:rFonts w:ascii="Times New Roman" w:hAnsi="Times New Roman"/>
                <w:szCs w:val="24"/>
              </w:rPr>
            </w:pPr>
            <w:r w:rsidRPr="000F1A31">
              <w:rPr>
                <w:rFonts w:ascii="Times New Roman" w:hAnsi="Times New Roman"/>
                <w:color w:val="000000"/>
                <w:sz w:val="20"/>
                <w:szCs w:val="20"/>
              </w:rPr>
              <w:t>28%</w:t>
            </w:r>
          </w:p>
        </w:tc>
        <w:tc>
          <w:tcPr>
            <w:tcW w:w="1843" w:type="dxa"/>
            <w:vAlign w:val="center"/>
          </w:tcPr>
          <w:p w:rsidR="00670C54" w:rsidRPr="000F1A31" w:rsidRDefault="00670C54" w:rsidP="00670C54">
            <w:pPr>
              <w:jc w:val="center"/>
              <w:rPr>
                <w:rFonts w:ascii="Times New Roman" w:hAnsi="Times New Roman"/>
                <w:sz w:val="28"/>
                <w:szCs w:val="28"/>
              </w:rPr>
            </w:pPr>
            <w:r w:rsidRPr="000F1A31">
              <w:rPr>
                <w:rFonts w:ascii="Times New Roman" w:hAnsi="Times New Roman"/>
                <w:color w:val="000000"/>
                <w:sz w:val="20"/>
                <w:szCs w:val="20"/>
              </w:rPr>
              <w:t>85%</w:t>
            </w:r>
          </w:p>
        </w:tc>
        <w:tc>
          <w:tcPr>
            <w:tcW w:w="1843" w:type="dxa"/>
            <w:vAlign w:val="center"/>
          </w:tcPr>
          <w:p w:rsidR="00670C54" w:rsidRPr="000F1A31" w:rsidRDefault="00670C54" w:rsidP="00670C54">
            <w:pPr>
              <w:jc w:val="center"/>
              <w:rPr>
                <w:rFonts w:ascii="Times New Roman" w:hAnsi="Times New Roman"/>
                <w:szCs w:val="24"/>
              </w:rPr>
            </w:pPr>
            <w:r w:rsidRPr="000F1A31">
              <w:rPr>
                <w:rFonts w:ascii="Times New Roman" w:hAnsi="Times New Roman"/>
                <w:color w:val="000000"/>
                <w:sz w:val="20"/>
                <w:szCs w:val="20"/>
              </w:rPr>
              <w:t>60%</w:t>
            </w:r>
          </w:p>
        </w:tc>
      </w:tr>
    </w:tbl>
    <w:p w:rsidR="00670C54"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sz w:val="28"/>
          <w:szCs w:val="28"/>
        </w:rPr>
      </w:pPr>
    </w:p>
    <w:p w:rsidR="00670C54"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можно отметить ряд замечаний по поводу полноты сведений:</w:t>
      </w:r>
    </w:p>
    <w:p w:rsidR="00670C54" w:rsidRDefault="00670C54" w:rsidP="00670C54">
      <w:pPr>
        <w:widowControl w:val="0"/>
        <w:numPr>
          <w:ilvl w:val="0"/>
          <w:numId w:val="44"/>
        </w:numPr>
        <w:autoSpaceDE w:val="0"/>
        <w:autoSpaceDN w:val="0"/>
        <w:adjustRightInd w:val="0"/>
        <w:spacing w:after="0" w:line="276"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отсутствие отчета о деятельности организаций (публичный доклад) за предыдущий к отчетному периоду год; </w:t>
      </w:r>
    </w:p>
    <w:p w:rsidR="00670C54" w:rsidRDefault="00670C54" w:rsidP="00670C54">
      <w:pPr>
        <w:widowControl w:val="0"/>
        <w:numPr>
          <w:ilvl w:val="0"/>
          <w:numId w:val="44"/>
        </w:numPr>
        <w:autoSpaceDE w:val="0"/>
        <w:autoSpaceDN w:val="0"/>
        <w:adjustRightInd w:val="0"/>
        <w:spacing w:after="0" w:line="276"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отсутствует информация на сайтах о порядке подачи предложений по вопросам улучшения работы образовательной организации;</w:t>
      </w:r>
    </w:p>
    <w:p w:rsidR="00670C54" w:rsidRDefault="00670C54" w:rsidP="00670C54">
      <w:pPr>
        <w:widowControl w:val="0"/>
        <w:numPr>
          <w:ilvl w:val="0"/>
          <w:numId w:val="44"/>
        </w:numPr>
        <w:autoSpaceDE w:val="0"/>
        <w:autoSpaceDN w:val="0"/>
        <w:adjustRightInd w:val="0"/>
        <w:spacing w:after="0" w:line="276"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отсутствие раздела на сайтах ОО с возможностью получения информации о показателях доступности сведений о ходе рассмотрения обращений; </w:t>
      </w:r>
    </w:p>
    <w:p w:rsidR="00670C54" w:rsidRPr="002D74BF" w:rsidRDefault="00670C54" w:rsidP="00670C54">
      <w:pPr>
        <w:widowControl w:val="0"/>
        <w:numPr>
          <w:ilvl w:val="0"/>
          <w:numId w:val="44"/>
        </w:numPr>
        <w:autoSpaceDE w:val="0"/>
        <w:autoSpaceDN w:val="0"/>
        <w:adjustRightInd w:val="0"/>
        <w:spacing w:after="0" w:line="276" w:lineRule="auto"/>
        <w:ind w:left="360" w:hanging="360"/>
        <w:jc w:val="both"/>
        <w:rPr>
          <w:rFonts w:ascii="Times New Roman" w:hAnsi="Times New Roman"/>
          <w:color w:val="000000"/>
          <w:sz w:val="28"/>
          <w:szCs w:val="28"/>
        </w:rPr>
      </w:pPr>
      <w:r>
        <w:rPr>
          <w:rFonts w:ascii="Times New Roman CYR" w:hAnsi="Times New Roman CYR" w:cs="Times New Roman CYR"/>
          <w:sz w:val="28"/>
          <w:szCs w:val="28"/>
        </w:rPr>
        <w:t xml:space="preserve">на сайте </w:t>
      </w:r>
      <w:r>
        <w:rPr>
          <w:rFonts w:ascii="Times New Roman CYR" w:hAnsi="Times New Roman CYR" w:cs="Times New Roman CYR"/>
          <w:color w:val="000000"/>
          <w:sz w:val="28"/>
          <w:szCs w:val="28"/>
        </w:rPr>
        <w:t>КГПОАУ «Камчатский колледж технологии и сервиса»</w:t>
      </w:r>
      <w:r w:rsidRPr="002D74BF">
        <w:rPr>
          <w:rFonts w:ascii="Times New Roman" w:hAnsi="Times New Roman"/>
          <w:color w:val="000000"/>
          <w:sz w:val="28"/>
          <w:szCs w:val="28"/>
        </w:rPr>
        <w:t>:</w:t>
      </w:r>
    </w:p>
    <w:p w:rsidR="00670C54" w:rsidRPr="002D74BF" w:rsidRDefault="00670C54" w:rsidP="00670C54">
      <w:pPr>
        <w:widowControl w:val="0"/>
        <w:numPr>
          <w:ilvl w:val="0"/>
          <w:numId w:val="44"/>
        </w:numPr>
        <w:autoSpaceDE w:val="0"/>
        <w:autoSpaceDN w:val="0"/>
        <w:adjustRightInd w:val="0"/>
        <w:spacing w:after="0" w:line="276" w:lineRule="auto"/>
        <w:ind w:left="1070" w:hanging="360"/>
        <w:jc w:val="both"/>
        <w:rPr>
          <w:rFonts w:ascii="Times New Roman" w:hAnsi="Times New Roman"/>
          <w:sz w:val="28"/>
          <w:szCs w:val="28"/>
        </w:rPr>
      </w:pPr>
      <w:r>
        <w:rPr>
          <w:rFonts w:ascii="Times New Roman CYR" w:hAnsi="Times New Roman CYR" w:cs="Times New Roman CYR"/>
          <w:sz w:val="28"/>
          <w:szCs w:val="28"/>
        </w:rPr>
        <w:t xml:space="preserve">нет наполнения разделов сайта, кроме раздела </w:t>
      </w:r>
      <w:r w:rsidRPr="002D74BF">
        <w:rPr>
          <w:rFonts w:ascii="Times New Roman" w:hAnsi="Times New Roman"/>
          <w:sz w:val="28"/>
          <w:szCs w:val="28"/>
        </w:rPr>
        <w:t>«</w:t>
      </w:r>
      <w:r>
        <w:rPr>
          <w:rFonts w:ascii="Times New Roman CYR" w:hAnsi="Times New Roman CYR" w:cs="Times New Roman CYR"/>
          <w:sz w:val="28"/>
          <w:szCs w:val="28"/>
        </w:rPr>
        <w:t>Документы</w:t>
      </w:r>
      <w:r w:rsidRPr="002D74BF">
        <w:rPr>
          <w:rFonts w:ascii="Times New Roman" w:hAnsi="Times New Roman"/>
          <w:sz w:val="28"/>
          <w:szCs w:val="28"/>
        </w:rPr>
        <w:t>»;</w:t>
      </w:r>
    </w:p>
    <w:p w:rsidR="00670C54" w:rsidRDefault="00670C54" w:rsidP="00670C54">
      <w:pPr>
        <w:widowControl w:val="0"/>
        <w:numPr>
          <w:ilvl w:val="0"/>
          <w:numId w:val="44"/>
        </w:numPr>
        <w:autoSpaceDE w:val="0"/>
        <w:autoSpaceDN w:val="0"/>
        <w:adjustRightInd w:val="0"/>
        <w:spacing w:after="0" w:line="276" w:lineRule="auto"/>
        <w:ind w:left="1070" w:hanging="360"/>
        <w:jc w:val="both"/>
        <w:rPr>
          <w:rFonts w:ascii="Times New Roman CYR" w:hAnsi="Times New Roman CYR" w:cs="Times New Roman CYR"/>
          <w:sz w:val="28"/>
          <w:szCs w:val="28"/>
        </w:rPr>
      </w:pPr>
      <w:r>
        <w:rPr>
          <w:rFonts w:ascii="Times New Roman CYR" w:hAnsi="Times New Roman CYR" w:cs="Times New Roman CYR"/>
          <w:sz w:val="28"/>
          <w:szCs w:val="28"/>
        </w:rPr>
        <w:t>не представлены методические разработки преподавателей;</w:t>
      </w:r>
    </w:p>
    <w:p w:rsidR="00670C54" w:rsidRDefault="00670C54" w:rsidP="00670C54">
      <w:pPr>
        <w:widowControl w:val="0"/>
        <w:numPr>
          <w:ilvl w:val="0"/>
          <w:numId w:val="44"/>
        </w:numPr>
        <w:autoSpaceDE w:val="0"/>
        <w:autoSpaceDN w:val="0"/>
        <w:adjustRightInd w:val="0"/>
        <w:spacing w:after="0" w:line="276" w:lineRule="auto"/>
        <w:ind w:left="360" w:hanging="360"/>
        <w:jc w:val="both"/>
        <w:rPr>
          <w:rFonts w:ascii="Times New Roman CYR" w:hAnsi="Times New Roman CYR" w:cs="Times New Roman CYR"/>
          <w:color w:val="000000"/>
          <w:sz w:val="28"/>
          <w:szCs w:val="28"/>
        </w:rPr>
      </w:pPr>
      <w:r w:rsidRPr="002D74BF">
        <w:rPr>
          <w:rFonts w:ascii="Times New Roman CYR" w:hAnsi="Times New Roman CYR" w:cs="Times New Roman CYR"/>
          <w:color w:val="000000"/>
          <w:sz w:val="28"/>
          <w:szCs w:val="28"/>
        </w:rPr>
        <w:t xml:space="preserve">на сайтах </w:t>
      </w:r>
      <w:r>
        <w:rPr>
          <w:rFonts w:ascii="Times New Roman CYR" w:hAnsi="Times New Roman CYR" w:cs="Times New Roman CYR"/>
          <w:color w:val="000000"/>
          <w:sz w:val="28"/>
          <w:szCs w:val="28"/>
        </w:rPr>
        <w:t>КГПОАУ «Камчатский колледж технологии и сервиса»</w:t>
      </w:r>
      <w:r w:rsidRPr="002D74BF">
        <w:rPr>
          <w:rFonts w:ascii="Times New Roman CYR" w:hAnsi="Times New Roman CYR" w:cs="Times New Roman CYR"/>
          <w:color w:val="000000"/>
          <w:sz w:val="28"/>
          <w:szCs w:val="28"/>
        </w:rPr>
        <w:t xml:space="preserve">, КГПОБУ «Камчатский сельскохозяйственный техникум» </w:t>
      </w:r>
      <w:r>
        <w:rPr>
          <w:rFonts w:ascii="Times New Roman CYR" w:hAnsi="Times New Roman CYR" w:cs="Times New Roman CYR"/>
          <w:color w:val="000000"/>
          <w:sz w:val="28"/>
          <w:szCs w:val="28"/>
        </w:rPr>
        <w:t>не реализованы способы взаимодействия организации и получателей образовательных услуг с помощью электронных сервисов (электронная приемная; гостевая книга; электронная запись и т. д.)</w:t>
      </w:r>
    </w:p>
    <w:p w:rsidR="00670C54" w:rsidRPr="002D74BF" w:rsidRDefault="00670C54" w:rsidP="00670C54">
      <w:pPr>
        <w:widowControl w:val="0"/>
        <w:numPr>
          <w:ilvl w:val="0"/>
          <w:numId w:val="44"/>
        </w:numPr>
        <w:autoSpaceDE w:val="0"/>
        <w:autoSpaceDN w:val="0"/>
        <w:adjustRightInd w:val="0"/>
        <w:spacing w:after="0" w:line="276" w:lineRule="auto"/>
        <w:ind w:left="360" w:hanging="360"/>
        <w:jc w:val="both"/>
        <w:rPr>
          <w:rFonts w:ascii="Times New Roman CYR" w:hAnsi="Times New Roman CYR" w:cs="Times New Roman CYR"/>
          <w:color w:val="000000"/>
          <w:sz w:val="28"/>
          <w:szCs w:val="28"/>
        </w:rPr>
      </w:pPr>
      <w:r w:rsidRPr="002D74BF">
        <w:rPr>
          <w:rFonts w:ascii="Times New Roman CYR" w:hAnsi="Times New Roman CYR" w:cs="Times New Roman CYR"/>
          <w:color w:val="000000"/>
          <w:sz w:val="28"/>
          <w:szCs w:val="28"/>
        </w:rPr>
        <w:t>на сайте КГПОБУ «Камчатский сельскохозяйственный техникум» и КГПОБУ "</w:t>
      </w:r>
      <w:proofErr w:type="spellStart"/>
      <w:r w:rsidRPr="002D74BF">
        <w:rPr>
          <w:rFonts w:ascii="Times New Roman CYR" w:hAnsi="Times New Roman CYR" w:cs="Times New Roman CYR"/>
          <w:color w:val="000000"/>
          <w:sz w:val="28"/>
          <w:szCs w:val="28"/>
        </w:rPr>
        <w:t>Паланский</w:t>
      </w:r>
      <w:proofErr w:type="spellEnd"/>
      <w:r w:rsidRPr="002D74BF">
        <w:rPr>
          <w:rFonts w:ascii="Times New Roman CYR" w:hAnsi="Times New Roman CYR" w:cs="Times New Roman CYR"/>
          <w:color w:val="000000"/>
          <w:sz w:val="28"/>
          <w:szCs w:val="28"/>
        </w:rPr>
        <w:t xml:space="preserve"> колледж" отсутству</w:t>
      </w:r>
      <w:r>
        <w:rPr>
          <w:rFonts w:ascii="Times New Roman CYR" w:hAnsi="Times New Roman CYR" w:cs="Times New Roman CYR"/>
          <w:color w:val="000000"/>
          <w:sz w:val="28"/>
          <w:szCs w:val="28"/>
        </w:rPr>
        <w:t>ю</w:t>
      </w:r>
      <w:r w:rsidRPr="002D74BF">
        <w:rPr>
          <w:rFonts w:ascii="Times New Roman CYR" w:hAnsi="Times New Roman CYR" w:cs="Times New Roman CYR"/>
          <w:color w:val="000000"/>
          <w:sz w:val="28"/>
          <w:szCs w:val="28"/>
        </w:rPr>
        <w:t>т:</w:t>
      </w:r>
    </w:p>
    <w:p w:rsidR="00670C54" w:rsidRPr="002D74BF" w:rsidRDefault="00670C54" w:rsidP="00670C54">
      <w:pPr>
        <w:widowControl w:val="0"/>
        <w:numPr>
          <w:ilvl w:val="0"/>
          <w:numId w:val="44"/>
        </w:numPr>
        <w:autoSpaceDE w:val="0"/>
        <w:autoSpaceDN w:val="0"/>
        <w:adjustRightInd w:val="0"/>
        <w:spacing w:after="0" w:line="276" w:lineRule="auto"/>
        <w:ind w:left="1070" w:hanging="360"/>
        <w:jc w:val="both"/>
        <w:rPr>
          <w:rFonts w:ascii="Times New Roman CYR" w:hAnsi="Times New Roman CYR" w:cs="Times New Roman CYR"/>
          <w:color w:val="000000"/>
          <w:sz w:val="28"/>
          <w:szCs w:val="28"/>
        </w:rPr>
      </w:pPr>
      <w:r w:rsidRPr="002D74BF">
        <w:rPr>
          <w:rFonts w:ascii="Times New Roman CYR" w:hAnsi="Times New Roman CYR" w:cs="Times New Roman CYR"/>
          <w:color w:val="000000"/>
          <w:sz w:val="28"/>
          <w:szCs w:val="28"/>
        </w:rPr>
        <w:t>предписания органов, осуществляющих государственный контроль (надзор) в сфере образования, отчеты об исполнении таких предписаний;</w:t>
      </w:r>
    </w:p>
    <w:p w:rsidR="00670C54" w:rsidRPr="002D74BF" w:rsidRDefault="00670C54" w:rsidP="00670C54">
      <w:pPr>
        <w:widowControl w:val="0"/>
        <w:numPr>
          <w:ilvl w:val="0"/>
          <w:numId w:val="44"/>
        </w:numPr>
        <w:autoSpaceDE w:val="0"/>
        <w:autoSpaceDN w:val="0"/>
        <w:adjustRightInd w:val="0"/>
        <w:spacing w:after="0" w:line="276" w:lineRule="auto"/>
        <w:ind w:left="1070" w:hanging="360"/>
        <w:jc w:val="both"/>
        <w:rPr>
          <w:rFonts w:ascii="Times New Roman CYR" w:hAnsi="Times New Roman CYR" w:cs="Times New Roman CYR"/>
          <w:color w:val="000000"/>
          <w:sz w:val="28"/>
          <w:szCs w:val="28"/>
        </w:rPr>
      </w:pPr>
      <w:r w:rsidRPr="002D74BF">
        <w:rPr>
          <w:rFonts w:ascii="Times New Roman CYR" w:hAnsi="Times New Roman CYR" w:cs="Times New Roman CYR"/>
          <w:color w:val="000000"/>
          <w:sz w:val="28"/>
          <w:szCs w:val="28"/>
        </w:rPr>
        <w:t xml:space="preserve">информация о результатах положительного рассмотрения </w:t>
      </w:r>
      <w:r>
        <w:rPr>
          <w:rFonts w:ascii="Times New Roman CYR" w:hAnsi="Times New Roman CYR" w:cs="Times New Roman CYR"/>
          <w:color w:val="000000"/>
          <w:sz w:val="28"/>
          <w:szCs w:val="28"/>
        </w:rPr>
        <w:t xml:space="preserve">обращений </w:t>
      </w:r>
      <w:r w:rsidRPr="002D74BF">
        <w:rPr>
          <w:rFonts w:ascii="Times New Roman CYR" w:hAnsi="Times New Roman CYR" w:cs="Times New Roman CYR"/>
          <w:color w:val="000000"/>
          <w:sz w:val="28"/>
          <w:szCs w:val="28"/>
        </w:rPr>
        <w:t xml:space="preserve">граждан по вопросам улучшения работы </w:t>
      </w:r>
      <w:r w:rsidRPr="002D74BF">
        <w:rPr>
          <w:rFonts w:ascii="Times New Roman CYR" w:hAnsi="Times New Roman CYR" w:cs="Times New Roman CYR"/>
          <w:color w:val="000000"/>
          <w:sz w:val="28"/>
          <w:szCs w:val="28"/>
        </w:rPr>
        <w:lastRenderedPageBreak/>
        <w:t>образовательной организации;</w:t>
      </w:r>
    </w:p>
    <w:p w:rsidR="00670C54" w:rsidRPr="002D74BF" w:rsidRDefault="00670C54" w:rsidP="00670C54">
      <w:pPr>
        <w:widowControl w:val="0"/>
        <w:numPr>
          <w:ilvl w:val="0"/>
          <w:numId w:val="44"/>
        </w:numPr>
        <w:autoSpaceDE w:val="0"/>
        <w:autoSpaceDN w:val="0"/>
        <w:adjustRightInd w:val="0"/>
        <w:spacing w:after="0" w:line="276" w:lineRule="auto"/>
        <w:ind w:left="1070" w:hanging="360"/>
        <w:jc w:val="both"/>
        <w:rPr>
          <w:rFonts w:ascii="Times New Roman CYR" w:hAnsi="Times New Roman CYR" w:cs="Times New Roman CYR"/>
          <w:sz w:val="28"/>
          <w:szCs w:val="28"/>
        </w:rPr>
      </w:pPr>
      <w:r w:rsidRPr="002D74BF">
        <w:rPr>
          <w:rFonts w:ascii="Times New Roman CYR" w:hAnsi="Times New Roman CYR" w:cs="Times New Roman CYR"/>
          <w:sz w:val="28"/>
          <w:szCs w:val="28"/>
        </w:rPr>
        <w:t>интерактивные опросы получателей образовательных услуг;</w:t>
      </w:r>
    </w:p>
    <w:p w:rsidR="00670C54" w:rsidRPr="002D74BF" w:rsidRDefault="00670C54" w:rsidP="00670C54">
      <w:pPr>
        <w:widowControl w:val="0"/>
        <w:numPr>
          <w:ilvl w:val="0"/>
          <w:numId w:val="44"/>
        </w:numPr>
        <w:autoSpaceDE w:val="0"/>
        <w:autoSpaceDN w:val="0"/>
        <w:adjustRightInd w:val="0"/>
        <w:spacing w:after="0" w:line="276"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на сайте КГПОБУ</w:t>
      </w:r>
      <w:r w:rsidRPr="002D74BF">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Паланский</w:t>
      </w:r>
      <w:proofErr w:type="spellEnd"/>
      <w:r w:rsidRPr="002D74BF">
        <w:rPr>
          <w:rFonts w:ascii="Times New Roman CYR" w:hAnsi="Times New Roman CYR" w:cs="Times New Roman CYR"/>
          <w:sz w:val="28"/>
          <w:szCs w:val="28"/>
        </w:rPr>
        <w:t xml:space="preserve"> </w:t>
      </w:r>
      <w:r>
        <w:rPr>
          <w:rFonts w:ascii="Times New Roman CYR" w:hAnsi="Times New Roman CYR" w:cs="Times New Roman CYR"/>
          <w:sz w:val="28"/>
          <w:szCs w:val="28"/>
        </w:rPr>
        <w:t>колледж</w:t>
      </w:r>
      <w:r w:rsidRPr="002D74BF">
        <w:rPr>
          <w:rFonts w:ascii="Times New Roman CYR" w:hAnsi="Times New Roman CYR" w:cs="Times New Roman CYR"/>
          <w:sz w:val="28"/>
          <w:szCs w:val="28"/>
        </w:rPr>
        <w:t>":</w:t>
      </w:r>
    </w:p>
    <w:p w:rsidR="00670C54" w:rsidRPr="002D74BF" w:rsidRDefault="00670C54" w:rsidP="00670C54">
      <w:pPr>
        <w:widowControl w:val="0"/>
        <w:numPr>
          <w:ilvl w:val="0"/>
          <w:numId w:val="44"/>
        </w:numPr>
        <w:autoSpaceDE w:val="0"/>
        <w:autoSpaceDN w:val="0"/>
        <w:adjustRightInd w:val="0"/>
        <w:spacing w:after="0" w:line="276" w:lineRule="auto"/>
        <w:ind w:left="1070" w:hanging="360"/>
        <w:jc w:val="both"/>
        <w:rPr>
          <w:rFonts w:ascii="Baltica" w:hAnsi="Baltica" w:cs="Baltica"/>
          <w:sz w:val="28"/>
          <w:szCs w:val="28"/>
        </w:rPr>
      </w:pPr>
      <w:r>
        <w:rPr>
          <w:rFonts w:ascii="Times New Roman CYR" w:hAnsi="Times New Roman CYR" w:cs="Times New Roman CYR"/>
          <w:sz w:val="28"/>
          <w:szCs w:val="28"/>
        </w:rPr>
        <w:t>не представлены аннотации к рабочим программам дисциплин, методические и иные документы, разработанные образовательной организацией для обеспечения образовательного процесса, информация о численности обучающихся по реализуемым образовательным программам, языкам, на которых осуществляется обучение, информации о трудоустройстве выпускников;</w:t>
      </w:r>
    </w:p>
    <w:p w:rsidR="00670C54" w:rsidRDefault="00670C54" w:rsidP="00670C54">
      <w:pPr>
        <w:widowControl w:val="0"/>
        <w:numPr>
          <w:ilvl w:val="0"/>
          <w:numId w:val="44"/>
        </w:numPr>
        <w:autoSpaceDE w:val="0"/>
        <w:autoSpaceDN w:val="0"/>
        <w:adjustRightInd w:val="0"/>
        <w:spacing w:after="0" w:line="276" w:lineRule="auto"/>
        <w:ind w:left="107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размещен отчет о деятельности организации (публичный доклад);</w:t>
      </w:r>
    </w:p>
    <w:p w:rsidR="00670C54" w:rsidRDefault="00670C54" w:rsidP="00670C54">
      <w:pPr>
        <w:widowControl w:val="0"/>
        <w:numPr>
          <w:ilvl w:val="0"/>
          <w:numId w:val="44"/>
        </w:numPr>
        <w:autoSpaceDE w:val="0"/>
        <w:autoSpaceDN w:val="0"/>
        <w:adjustRightInd w:val="0"/>
        <w:spacing w:after="0" w:line="276" w:lineRule="auto"/>
        <w:ind w:left="1070" w:hanging="360"/>
        <w:jc w:val="both"/>
        <w:rPr>
          <w:rFonts w:ascii="Times New Roman CYR" w:hAnsi="Times New Roman CYR" w:cs="Times New Roman CYR"/>
          <w:sz w:val="28"/>
          <w:szCs w:val="28"/>
        </w:rPr>
      </w:pPr>
      <w:r>
        <w:rPr>
          <w:rFonts w:ascii="Times New Roman CYR" w:hAnsi="Times New Roman CYR" w:cs="Times New Roman CYR"/>
          <w:sz w:val="28"/>
          <w:szCs w:val="28"/>
        </w:rPr>
        <w:t>отсутствует информация о трудоустройстве выпускников.</w:t>
      </w:r>
    </w:p>
    <w:p w:rsidR="00670C54" w:rsidRPr="002D74BF"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sz w:val="28"/>
          <w:szCs w:val="28"/>
        </w:rPr>
      </w:pPr>
      <w:r w:rsidRPr="000F1A31">
        <w:rPr>
          <w:rFonts w:ascii="Times New Roman CYR" w:hAnsi="Times New Roman CYR" w:cs="Times New Roman CYR"/>
          <w:b/>
          <w:sz w:val="28"/>
          <w:szCs w:val="28"/>
        </w:rPr>
        <w:t>Значения интегрального показателя</w:t>
      </w:r>
      <w:r w:rsidRPr="002D74BF">
        <w:rPr>
          <w:rFonts w:ascii="Times New Roman CYR" w:hAnsi="Times New Roman CYR" w:cs="Times New Roman CYR"/>
          <w:sz w:val="28"/>
          <w:szCs w:val="28"/>
        </w:rPr>
        <w:t xml:space="preserve"> </w:t>
      </w:r>
      <w:r w:rsidRPr="00A31E07">
        <w:rPr>
          <w:rFonts w:ascii="Times New Roman" w:hAnsi="Times New Roman"/>
          <w:sz w:val="28"/>
          <w:szCs w:val="28"/>
        </w:rPr>
        <w:t>для</w:t>
      </w:r>
      <w:r w:rsidRPr="004D3F81">
        <w:rPr>
          <w:rFonts w:ascii="Times New Roman" w:hAnsi="Times New Roman"/>
          <w:sz w:val="28"/>
          <w:szCs w:val="28"/>
        </w:rPr>
        <w:t xml:space="preserve"> каждой образовательной организации </w:t>
      </w:r>
      <w:r w:rsidRPr="002D74BF">
        <w:rPr>
          <w:rFonts w:ascii="Times New Roman CYR" w:hAnsi="Times New Roman CYR" w:cs="Times New Roman CYR"/>
          <w:sz w:val="28"/>
          <w:szCs w:val="28"/>
        </w:rPr>
        <w:t xml:space="preserve">по критерию </w:t>
      </w:r>
      <w:r w:rsidRPr="000C019B">
        <w:rPr>
          <w:rFonts w:ascii="Times New Roman CYR" w:hAnsi="Times New Roman CYR" w:cs="Times New Roman CYR"/>
          <w:sz w:val="28"/>
          <w:szCs w:val="28"/>
        </w:rPr>
        <w:t>«Открытость и доступность информации об образовательной организации</w:t>
      </w:r>
      <w:r w:rsidRPr="00AA16E6">
        <w:rPr>
          <w:rFonts w:ascii="Times New Roman CYR" w:hAnsi="Times New Roman CYR" w:cs="Times New Roman CYR"/>
          <w:sz w:val="28"/>
          <w:szCs w:val="28"/>
        </w:rPr>
        <w:t xml:space="preserve">» </w:t>
      </w:r>
      <w:r>
        <w:rPr>
          <w:rFonts w:ascii="Times New Roman CYR" w:hAnsi="Times New Roman CYR" w:cs="Times New Roman CYR"/>
          <w:sz w:val="28"/>
          <w:szCs w:val="28"/>
        </w:rPr>
        <w:t>представлены в Таблице 3</w:t>
      </w:r>
      <w:r w:rsidRPr="00AA16E6">
        <w:rPr>
          <w:rFonts w:ascii="Times New Roman CYR" w:hAnsi="Times New Roman CYR" w:cs="Times New Roman CYR"/>
          <w:sz w:val="28"/>
          <w:szCs w:val="28"/>
        </w:rPr>
        <w:t>.</w:t>
      </w:r>
    </w:p>
    <w:p w:rsidR="00670C54" w:rsidRDefault="00670C54" w:rsidP="00670C54">
      <w:pPr>
        <w:pStyle w:val="a5"/>
        <w:rPr>
          <w:b/>
          <w:sz w:val="28"/>
          <w:szCs w:val="28"/>
          <w:highlight w:val="yellow"/>
          <w:lang w:val="ru-RU"/>
        </w:rPr>
      </w:pPr>
    </w:p>
    <w:p w:rsidR="00670C54" w:rsidRPr="00526196" w:rsidRDefault="00670C54" w:rsidP="00670C54">
      <w:pPr>
        <w:pStyle w:val="a5"/>
        <w:rPr>
          <w:b/>
          <w:sz w:val="28"/>
          <w:szCs w:val="28"/>
          <w:lang w:val="ru-RU"/>
        </w:rPr>
      </w:pPr>
      <w:r>
        <w:rPr>
          <w:b/>
          <w:sz w:val="28"/>
          <w:szCs w:val="28"/>
          <w:lang w:val="ru-RU"/>
        </w:rPr>
        <w:t>Таблица 3.</w:t>
      </w:r>
    </w:p>
    <w:p w:rsidR="00670C54" w:rsidRPr="0079340D" w:rsidRDefault="00670C54" w:rsidP="00670C54">
      <w:pPr>
        <w:pStyle w:val="a5"/>
        <w:ind w:firstLine="0"/>
        <w:jc w:val="center"/>
        <w:rPr>
          <w:rFonts w:eastAsia="Times New Roman"/>
          <w:i/>
          <w:sz w:val="28"/>
          <w:szCs w:val="28"/>
          <w:lang w:val="ru-RU" w:eastAsia="ru-RU"/>
        </w:rPr>
      </w:pPr>
      <w:r w:rsidRPr="008209E5">
        <w:rPr>
          <w:sz w:val="28"/>
          <w:szCs w:val="28"/>
          <w:lang w:val="ru-RU"/>
        </w:rPr>
        <w:t xml:space="preserve">Значения интегрального показателя по критерию </w:t>
      </w:r>
      <w:r w:rsidRPr="002D74BF">
        <w:rPr>
          <w:rFonts w:ascii="Times New Roman CYR" w:hAnsi="Times New Roman CYR" w:cs="Times New Roman CYR"/>
          <w:sz w:val="28"/>
          <w:szCs w:val="28"/>
        </w:rPr>
        <w:t>«</w:t>
      </w:r>
      <w:r w:rsidRPr="002D74BF">
        <w:rPr>
          <w:rFonts w:ascii="Times New Roman CYR" w:hAnsi="Times New Roman CYR" w:cs="Times New Roman CYR"/>
          <w:i/>
          <w:sz w:val="28"/>
          <w:szCs w:val="28"/>
        </w:rPr>
        <w:t>Открытость и доступность информации об образовательной организации</w:t>
      </w:r>
      <w:r w:rsidRPr="00A31E07">
        <w:rPr>
          <w:rFonts w:ascii="Times New Roman CYR" w:hAnsi="Times New Roman CYR" w:cs="Times New Roman CYR"/>
          <w:i/>
          <w:sz w:val="28"/>
          <w:szCs w:val="28"/>
        </w:rPr>
        <w:t>»</w:t>
      </w:r>
    </w:p>
    <w:tbl>
      <w:tblPr>
        <w:tblW w:w="0" w:type="auto"/>
        <w:jc w:val="center"/>
        <w:tblLayout w:type="fixed"/>
        <w:tblLook w:val="0000" w:firstRow="0" w:lastRow="0" w:firstColumn="0" w:lastColumn="0" w:noHBand="0" w:noVBand="0"/>
      </w:tblPr>
      <w:tblGrid>
        <w:gridCol w:w="2243"/>
        <w:gridCol w:w="1828"/>
        <w:gridCol w:w="1694"/>
        <w:gridCol w:w="1698"/>
        <w:gridCol w:w="1487"/>
      </w:tblGrid>
      <w:tr w:rsidR="00670C54" w:rsidRPr="00A51111" w:rsidTr="00670C54">
        <w:trPr>
          <w:trHeight w:val="1553"/>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p>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sidRPr="00AB2993">
              <w:rPr>
                <w:rFonts w:ascii="Times New Roman" w:hAnsi="Times New Roman"/>
                <w:sz w:val="20"/>
                <w:szCs w:val="20"/>
              </w:rPr>
              <w:t>Наименование организации</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sz w:val="20"/>
                <w:szCs w:val="20"/>
              </w:rPr>
              <w:t xml:space="preserve">КГПОБУ </w:t>
            </w:r>
            <w:r w:rsidRPr="00AB2993">
              <w:rPr>
                <w:rFonts w:ascii="Times New Roman" w:hAnsi="Times New Roman"/>
                <w:sz w:val="20"/>
                <w:szCs w:val="20"/>
                <w:lang w:val="en-US"/>
              </w:rPr>
              <w:t>«</w:t>
            </w:r>
            <w:r w:rsidRPr="00AB2993">
              <w:rPr>
                <w:rFonts w:ascii="Times New Roman" w:hAnsi="Times New Roman"/>
                <w:sz w:val="20"/>
                <w:szCs w:val="20"/>
              </w:rPr>
              <w:t>Камчатский промышленный техникум</w:t>
            </w:r>
            <w:r w:rsidRPr="00AB2993">
              <w:rPr>
                <w:rFonts w:ascii="Times New Roman" w:hAnsi="Times New Roman"/>
                <w:sz w:val="20"/>
                <w:szCs w:val="20"/>
                <w:lang w:val="en-US"/>
              </w:rPr>
              <w:t>»</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color w:val="000000"/>
                <w:sz w:val="20"/>
                <w:szCs w:val="20"/>
              </w:rPr>
              <w:t>КГПОАУ «Камчатский колледж технологии и сервиса»</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sidRPr="00AB2993">
              <w:rPr>
                <w:rFonts w:ascii="Times New Roman" w:hAnsi="Times New Roman"/>
                <w:color w:val="000000"/>
                <w:sz w:val="20"/>
                <w:szCs w:val="20"/>
              </w:rPr>
              <w:t xml:space="preserve">КГПОБУ «Камчатский </w:t>
            </w:r>
            <w:proofErr w:type="spellStart"/>
            <w:proofErr w:type="gramStart"/>
            <w:r w:rsidRPr="00AB2993">
              <w:rPr>
                <w:rFonts w:ascii="Times New Roman" w:hAnsi="Times New Roman"/>
                <w:color w:val="000000"/>
                <w:sz w:val="20"/>
                <w:szCs w:val="20"/>
              </w:rPr>
              <w:t>сельскохозяйст</w:t>
            </w:r>
            <w:proofErr w:type="spellEnd"/>
            <w:r w:rsidRPr="00AB2993">
              <w:rPr>
                <w:rFonts w:ascii="Times New Roman" w:hAnsi="Times New Roman"/>
                <w:color w:val="000000"/>
                <w:sz w:val="20"/>
                <w:szCs w:val="20"/>
              </w:rPr>
              <w:t>-венный</w:t>
            </w:r>
            <w:proofErr w:type="gramEnd"/>
            <w:r w:rsidRPr="00AB2993">
              <w:rPr>
                <w:rFonts w:ascii="Times New Roman" w:hAnsi="Times New Roman"/>
                <w:color w:val="000000"/>
                <w:sz w:val="20"/>
                <w:szCs w:val="20"/>
              </w:rPr>
              <w:t xml:space="preserve"> техникум»</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color w:val="000000"/>
                <w:sz w:val="20"/>
                <w:szCs w:val="20"/>
              </w:rPr>
              <w:t>КГПОБУ "</w:t>
            </w:r>
            <w:proofErr w:type="spellStart"/>
            <w:r w:rsidRPr="00AB2993">
              <w:rPr>
                <w:rFonts w:ascii="Times New Roman" w:hAnsi="Times New Roman"/>
                <w:color w:val="000000"/>
                <w:sz w:val="20"/>
                <w:szCs w:val="20"/>
              </w:rPr>
              <w:t>Паланский</w:t>
            </w:r>
            <w:proofErr w:type="spellEnd"/>
            <w:r w:rsidRPr="00AB2993">
              <w:rPr>
                <w:rFonts w:ascii="Times New Roman" w:hAnsi="Times New Roman"/>
                <w:color w:val="000000"/>
                <w:sz w:val="20"/>
                <w:szCs w:val="20"/>
              </w:rPr>
              <w:t xml:space="preserve"> колледж"</w:t>
            </w:r>
          </w:p>
        </w:tc>
      </w:tr>
      <w:tr w:rsidR="00670C54" w:rsidRPr="00A51111" w:rsidTr="00670C54">
        <w:trPr>
          <w:trHeight w:val="555"/>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sz w:val="20"/>
                <w:szCs w:val="20"/>
              </w:rPr>
              <w:t>Количество баллов</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0C019B" w:rsidRDefault="00670C54" w:rsidP="00670C54">
            <w:pPr>
              <w:widowControl w:val="0"/>
              <w:autoSpaceDE w:val="0"/>
              <w:autoSpaceDN w:val="0"/>
              <w:adjustRightInd w:val="0"/>
              <w:spacing w:after="0" w:line="276" w:lineRule="auto"/>
              <w:jc w:val="center"/>
              <w:rPr>
                <w:rFonts w:ascii="Times New Roman" w:hAnsi="Times New Roman"/>
                <w:sz w:val="20"/>
                <w:szCs w:val="20"/>
                <w:lang w:val="en-US"/>
              </w:rPr>
            </w:pPr>
            <w:r>
              <w:rPr>
                <w:rFonts w:ascii="Times New Roman" w:hAnsi="Times New Roman"/>
                <w:sz w:val="20"/>
                <w:szCs w:val="20"/>
              </w:rPr>
              <w:t>28</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sz w:val="20"/>
                <w:szCs w:val="20"/>
              </w:rPr>
              <w:t>9</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sz w:val="20"/>
                <w:szCs w:val="20"/>
              </w:rPr>
              <w:t>24</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sz w:val="20"/>
                <w:szCs w:val="20"/>
              </w:rPr>
              <w:t>17</w:t>
            </w:r>
          </w:p>
        </w:tc>
      </w:tr>
    </w:tbl>
    <w:p w:rsidR="00670C54"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sz w:val="28"/>
          <w:szCs w:val="28"/>
        </w:rPr>
      </w:pPr>
    </w:p>
    <w:p w:rsidR="00670C54" w:rsidRPr="000C019B" w:rsidRDefault="00670C54" w:rsidP="00670C54">
      <w:pPr>
        <w:widowControl w:val="0"/>
        <w:autoSpaceDE w:val="0"/>
        <w:autoSpaceDN w:val="0"/>
        <w:adjustRightInd w:val="0"/>
        <w:spacing w:after="0" w:line="276" w:lineRule="auto"/>
        <w:ind w:firstLine="708"/>
        <w:jc w:val="both"/>
        <w:rPr>
          <w:rFonts w:ascii="Times New Roman" w:hAnsi="Times New Roman"/>
          <w:b/>
          <w:bCs/>
          <w:color w:val="000000"/>
          <w:sz w:val="28"/>
          <w:szCs w:val="28"/>
          <w:lang w:val="en-US"/>
        </w:rPr>
      </w:pPr>
    </w:p>
    <w:p w:rsidR="00670C54"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b/>
          <w:bCs/>
          <w:color w:val="000000"/>
          <w:sz w:val="28"/>
          <w:szCs w:val="28"/>
        </w:rPr>
      </w:pPr>
      <w:r>
        <w:rPr>
          <w:rFonts w:ascii="Times New Roman" w:hAnsi="Times New Roman"/>
          <w:b/>
          <w:bCs/>
          <w:color w:val="000000"/>
          <w:sz w:val="28"/>
          <w:szCs w:val="28"/>
          <w:lang w:val="en"/>
        </w:rPr>
        <w:t>II</w:t>
      </w:r>
      <w:r w:rsidRPr="002D74BF">
        <w:rPr>
          <w:rFonts w:ascii="Times New Roman" w:hAnsi="Times New Roman"/>
          <w:b/>
          <w:bCs/>
          <w:color w:val="000000"/>
          <w:sz w:val="28"/>
          <w:szCs w:val="28"/>
        </w:rPr>
        <w:t xml:space="preserve">. </w:t>
      </w:r>
      <w:r>
        <w:rPr>
          <w:rFonts w:ascii="Times New Roman CYR" w:hAnsi="Times New Roman CYR" w:cs="Times New Roman CYR"/>
          <w:b/>
          <w:bCs/>
          <w:color w:val="000000"/>
          <w:sz w:val="28"/>
          <w:szCs w:val="28"/>
        </w:rPr>
        <w:t>Показатели, характеризующие общий критерий оценки качества образовательной деятельности ОО, касающийся комфортности условий, в которых осуществляется образовательная деятельность</w:t>
      </w:r>
    </w:p>
    <w:p w:rsidR="00670C54" w:rsidRPr="002D74BF"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качества предоставляемых образовательных услуг по критерию комфортности условий проводится по семи основным показателям:</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материально-техническое и информационное обеспечение организации (0 – 10 баллов);</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 (0-10 баллов);</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условия для индивидуальной работы с </w:t>
      </w:r>
      <w:proofErr w:type="gramStart"/>
      <w:r>
        <w:rPr>
          <w:rFonts w:ascii="Times New Roman CYR" w:hAnsi="Times New Roman CYR" w:cs="Times New Roman CYR"/>
          <w:color w:val="000000"/>
          <w:sz w:val="28"/>
          <w:szCs w:val="28"/>
        </w:rPr>
        <w:t>обучающимися</w:t>
      </w:r>
      <w:proofErr w:type="gramEnd"/>
      <w:r>
        <w:rPr>
          <w:rFonts w:ascii="Times New Roman CYR" w:hAnsi="Times New Roman CYR" w:cs="Times New Roman CYR"/>
          <w:color w:val="000000"/>
          <w:sz w:val="28"/>
          <w:szCs w:val="28"/>
        </w:rPr>
        <w:t xml:space="preserve"> (0 – 10 баллов);</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наличие дополнительных образовательных программ (0 – 10 баллов)</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(включая участие во всероссийских и международных олимпиадах и конкурсах, а также в промежуточных их этапах) (0 – 10 баллов);</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наличие социальной помощи </w:t>
      </w:r>
      <w:proofErr w:type="gramStart"/>
      <w:r>
        <w:rPr>
          <w:rFonts w:ascii="Times New Roman CYR" w:hAnsi="Times New Roman CYR" w:cs="Times New Roman CYR"/>
          <w:color w:val="000000"/>
          <w:sz w:val="28"/>
          <w:szCs w:val="28"/>
        </w:rPr>
        <w:t>обучающимся</w:t>
      </w:r>
      <w:proofErr w:type="gramEnd"/>
      <w:r>
        <w:rPr>
          <w:rFonts w:ascii="Times New Roman CYR" w:hAnsi="Times New Roman CYR" w:cs="Times New Roman CYR"/>
          <w:color w:val="000000"/>
          <w:sz w:val="28"/>
          <w:szCs w:val="28"/>
        </w:rPr>
        <w:t xml:space="preserve"> (0 – 10 баллов);</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условий для организации обучения обучающихся с ограниченными возможностями здоровья и инвалидов (0 – 10 баллов).</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Максимальное количество баллов по всем показателям – </w:t>
      </w:r>
      <w:r>
        <w:rPr>
          <w:rFonts w:ascii="Times New Roman CYR" w:hAnsi="Times New Roman CYR" w:cs="Times New Roman CYR"/>
          <w:b/>
          <w:bCs/>
          <w:sz w:val="28"/>
          <w:szCs w:val="28"/>
        </w:rPr>
        <w:t>70 баллов</w:t>
      </w:r>
      <w:r>
        <w:rPr>
          <w:rFonts w:ascii="Times New Roman CYR" w:hAnsi="Times New Roman CYR" w:cs="Times New Roman CYR"/>
          <w:sz w:val="28"/>
          <w:szCs w:val="28"/>
        </w:rPr>
        <w:t xml:space="preserve">.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Интегральный показатель по II критерию для каждой ОО рассчитывался по следующей формуле:</w:t>
      </w:r>
    </w:p>
    <w:p w:rsidR="00670C54" w:rsidRPr="002D74BF" w:rsidRDefault="00F923E4" w:rsidP="00670C54">
      <w:pPr>
        <w:widowControl w:val="0"/>
        <w:autoSpaceDE w:val="0"/>
        <w:autoSpaceDN w:val="0"/>
        <w:adjustRightInd w:val="0"/>
        <w:spacing w:after="0" w:line="276" w:lineRule="auto"/>
        <w:ind w:firstLine="709"/>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STIXGeneral" w:cs="STIXGeneral"/>
                  <w:sz w:val="28"/>
                  <w:szCs w:val="28"/>
                  <w:lang w:val="en-US"/>
                </w:rPr>
                <m:t>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7</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w:hAnsi="Times New Roman"/>
          <w:sz w:val="28"/>
          <w:szCs w:val="28"/>
          <w:lang w:val="en"/>
        </w:rPr>
        <w:t>P</w:t>
      </w:r>
      <w:r>
        <w:rPr>
          <w:rFonts w:ascii="Times New Roman" w:hAnsi="Times New Roman"/>
          <w:sz w:val="28"/>
          <w:szCs w:val="28"/>
          <w:vertAlign w:val="subscript"/>
          <w:lang w:val="en"/>
        </w:rPr>
        <w:t>II</w:t>
      </w:r>
      <w:r w:rsidRPr="002D74BF">
        <w:rPr>
          <w:rFonts w:ascii="Times New Roman" w:hAnsi="Times New Roman"/>
          <w:sz w:val="28"/>
          <w:szCs w:val="28"/>
        </w:rPr>
        <w:t xml:space="preserve"> – </w:t>
      </w:r>
      <w:r>
        <w:rPr>
          <w:rFonts w:ascii="Times New Roman CYR" w:hAnsi="Times New Roman CYR" w:cs="Times New Roman CYR"/>
          <w:sz w:val="28"/>
          <w:szCs w:val="28"/>
        </w:rPr>
        <w:t>интегральный показатель по II критерию,</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roofErr w:type="gramStart"/>
      <w:r>
        <w:rPr>
          <w:rFonts w:ascii="Times New Roman" w:hAnsi="Times New Roman"/>
          <w:sz w:val="28"/>
          <w:szCs w:val="28"/>
          <w:lang w:val="en"/>
        </w:rPr>
        <w:t>p</w:t>
      </w:r>
      <w:r>
        <w:rPr>
          <w:rFonts w:ascii="Times New Roman" w:hAnsi="Times New Roman"/>
          <w:sz w:val="28"/>
          <w:szCs w:val="28"/>
          <w:vertAlign w:val="subscript"/>
          <w:lang w:val="en"/>
        </w:rPr>
        <w:t>i</w:t>
      </w:r>
      <w:proofErr w:type="gramEnd"/>
      <w:r w:rsidRPr="002D74BF">
        <w:rPr>
          <w:rFonts w:ascii="Times New Roman" w:hAnsi="Times New Roman"/>
          <w:sz w:val="28"/>
          <w:szCs w:val="28"/>
          <w:vertAlign w:val="subscript"/>
        </w:rPr>
        <w:t xml:space="preserve"> </w:t>
      </w:r>
      <w:r w:rsidRPr="002D74BF">
        <w:rPr>
          <w:rFonts w:ascii="Times New Roman" w:hAnsi="Times New Roman"/>
          <w:sz w:val="28"/>
          <w:szCs w:val="28"/>
        </w:rPr>
        <w:t xml:space="preserve">– </w:t>
      </w:r>
      <w:r>
        <w:rPr>
          <w:rFonts w:ascii="Times New Roman CYR" w:hAnsi="Times New Roman CYR" w:cs="Times New Roman CYR"/>
          <w:sz w:val="28"/>
          <w:szCs w:val="28"/>
        </w:rPr>
        <w:t>значение одного из 7-и показателей, характеризующих II критерий.</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по данному критерию для каждой ОО, представлены в Приложении 4.</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
    <w:p w:rsidR="00670C54" w:rsidRDefault="00670C54" w:rsidP="00670C54">
      <w:pPr>
        <w:widowControl w:val="0"/>
        <w:tabs>
          <w:tab w:val="left" w:pos="9498"/>
        </w:tabs>
        <w:autoSpaceDE w:val="0"/>
        <w:autoSpaceDN w:val="0"/>
        <w:adjustRightInd w:val="0"/>
        <w:spacing w:after="0" w:line="276" w:lineRule="auto"/>
        <w:ind w:right="142" w:firstLine="709"/>
        <w:jc w:val="both"/>
        <w:rPr>
          <w:rFonts w:ascii="Times New Roman CYR" w:hAnsi="Times New Roman CYR" w:cs="Times New Roman CYR"/>
          <w:b/>
          <w:bCs/>
          <w:i/>
          <w:iCs/>
          <w:color w:val="000000"/>
          <w:sz w:val="28"/>
          <w:szCs w:val="28"/>
        </w:rPr>
      </w:pPr>
      <w:r w:rsidRPr="00292053">
        <w:rPr>
          <w:rFonts w:ascii="Times New Roman CYR" w:hAnsi="Times New Roman CYR" w:cs="Times New Roman CYR"/>
          <w:iCs/>
          <w:sz w:val="28"/>
          <w:szCs w:val="28"/>
        </w:rPr>
        <w:t>Показатель</w:t>
      </w:r>
      <w:r w:rsidRPr="002D74BF">
        <w:rPr>
          <w:rFonts w:ascii="Times New Roman" w:hAnsi="Times New Roman"/>
          <w:b/>
          <w:bCs/>
          <w:color w:val="000000"/>
          <w:sz w:val="28"/>
          <w:szCs w:val="28"/>
        </w:rPr>
        <w:t xml:space="preserve"> </w:t>
      </w:r>
      <w:r w:rsidRPr="00292053">
        <w:rPr>
          <w:rFonts w:ascii="Times New Roman" w:hAnsi="Times New Roman"/>
          <w:bCs/>
          <w:i/>
          <w:iCs/>
          <w:color w:val="000000"/>
          <w:sz w:val="28"/>
          <w:szCs w:val="28"/>
        </w:rPr>
        <w:t>«</w:t>
      </w:r>
      <w:r w:rsidRPr="00292053">
        <w:rPr>
          <w:rFonts w:ascii="Times New Roman CYR" w:hAnsi="Times New Roman CYR" w:cs="Times New Roman CYR"/>
          <w:bCs/>
          <w:i/>
          <w:iCs/>
          <w:color w:val="000000"/>
          <w:sz w:val="28"/>
          <w:szCs w:val="28"/>
        </w:rPr>
        <w:t>Материально-техническое и информационное обеспечение организации</w:t>
      </w:r>
      <w:r>
        <w:rPr>
          <w:rFonts w:ascii="Times New Roman" w:hAnsi="Times New Roman"/>
          <w:bCs/>
          <w:i/>
          <w:iCs/>
          <w:color w:val="000000"/>
          <w:sz w:val="28"/>
          <w:szCs w:val="28"/>
        </w:rPr>
        <w:t>»</w:t>
      </w:r>
    </w:p>
    <w:p w:rsidR="00670C54" w:rsidRPr="00AC7A59" w:rsidRDefault="00670C54" w:rsidP="00670C54">
      <w:pPr>
        <w:widowControl w:val="0"/>
        <w:autoSpaceDE w:val="0"/>
        <w:autoSpaceDN w:val="0"/>
        <w:adjustRightInd w:val="0"/>
        <w:spacing w:after="0" w:line="276" w:lineRule="auto"/>
        <w:ind w:firstLine="709"/>
        <w:jc w:val="both"/>
        <w:rPr>
          <w:rFonts w:ascii="Times New Roman" w:hAnsi="Times New Roman"/>
          <w:iCs/>
          <w:sz w:val="28"/>
          <w:szCs w:val="28"/>
        </w:rPr>
      </w:pPr>
      <w:r w:rsidRPr="00AC7A59">
        <w:rPr>
          <w:rFonts w:ascii="Times New Roman" w:hAnsi="Times New Roman"/>
          <w:iCs/>
          <w:sz w:val="28"/>
          <w:szCs w:val="28"/>
        </w:rPr>
        <w:t xml:space="preserve">Параметр «Соответствие </w:t>
      </w:r>
      <w:proofErr w:type="spellStart"/>
      <w:r w:rsidRPr="00AC7A59">
        <w:rPr>
          <w:rFonts w:ascii="Times New Roman" w:hAnsi="Times New Roman"/>
          <w:iCs/>
          <w:sz w:val="28"/>
          <w:szCs w:val="28"/>
        </w:rPr>
        <w:t>учебно</w:t>
      </w:r>
      <w:proofErr w:type="spellEnd"/>
      <w:r w:rsidRPr="00AC7A59">
        <w:rPr>
          <w:rFonts w:ascii="Times New Roman" w:hAnsi="Times New Roman"/>
          <w:iCs/>
          <w:sz w:val="28"/>
          <w:szCs w:val="28"/>
        </w:rPr>
        <w:t xml:space="preserve"> - лабораторной базы, специализированных</w:t>
      </w:r>
      <w:r w:rsidRPr="00AC7A59">
        <w:rPr>
          <w:rFonts w:ascii="Times New Roman CYR" w:hAnsi="Times New Roman CYR" w:cs="Times New Roman CYR"/>
          <w:iCs/>
          <w:sz w:val="28"/>
          <w:szCs w:val="28"/>
        </w:rPr>
        <w:t xml:space="preserve"> кабинетов, оборудования и технических сре</w:t>
      </w:r>
      <w:proofErr w:type="gramStart"/>
      <w:r w:rsidRPr="00AC7A59">
        <w:rPr>
          <w:rFonts w:ascii="Times New Roman CYR" w:hAnsi="Times New Roman CYR" w:cs="Times New Roman CYR"/>
          <w:iCs/>
          <w:sz w:val="28"/>
          <w:szCs w:val="28"/>
        </w:rPr>
        <w:t>дств тр</w:t>
      </w:r>
      <w:proofErr w:type="gramEnd"/>
      <w:r w:rsidRPr="00AC7A59">
        <w:rPr>
          <w:rFonts w:ascii="Times New Roman CYR" w:hAnsi="Times New Roman CYR" w:cs="Times New Roman CYR"/>
          <w:iCs/>
          <w:sz w:val="28"/>
          <w:szCs w:val="28"/>
        </w:rPr>
        <w:t>ебованиям основной профессиональной образовательной программы (ОПОП)</w:t>
      </w:r>
      <w:r w:rsidRPr="00AC7A59">
        <w:rPr>
          <w:rFonts w:ascii="Times New Roman" w:hAnsi="Times New Roman"/>
          <w:iCs/>
          <w:sz w:val="28"/>
          <w:szCs w:val="28"/>
        </w:rPr>
        <w:t xml:space="preserve">».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отчетам о результатах </w:t>
      </w:r>
      <w:proofErr w:type="spellStart"/>
      <w:r>
        <w:rPr>
          <w:rFonts w:ascii="Times New Roman CYR" w:hAnsi="Times New Roman CYR" w:cs="Times New Roman CYR"/>
          <w:sz w:val="28"/>
          <w:szCs w:val="28"/>
        </w:rPr>
        <w:t>самообследования</w:t>
      </w:r>
      <w:proofErr w:type="spellEnd"/>
      <w:r>
        <w:rPr>
          <w:rFonts w:ascii="Times New Roman CYR" w:hAnsi="Times New Roman CYR" w:cs="Times New Roman CYR"/>
          <w:sz w:val="28"/>
          <w:szCs w:val="28"/>
        </w:rPr>
        <w:t xml:space="preserve"> КГПОБУ </w:t>
      </w:r>
      <w:r w:rsidRPr="002D74BF">
        <w:rPr>
          <w:rFonts w:ascii="Times New Roman" w:hAnsi="Times New Roman"/>
          <w:sz w:val="28"/>
          <w:szCs w:val="28"/>
        </w:rPr>
        <w:t>«</w:t>
      </w:r>
      <w:r>
        <w:rPr>
          <w:rFonts w:ascii="Times New Roman CYR" w:hAnsi="Times New Roman CYR" w:cs="Times New Roman CYR"/>
          <w:sz w:val="28"/>
          <w:szCs w:val="28"/>
        </w:rPr>
        <w:t>Камчатский промышленный техникум</w:t>
      </w:r>
      <w:r w:rsidRPr="002D74BF">
        <w:rPr>
          <w:rFonts w:ascii="Times New Roman" w:hAnsi="Times New Roman"/>
          <w:sz w:val="28"/>
          <w:szCs w:val="28"/>
        </w:rPr>
        <w:t xml:space="preserve">» </w:t>
      </w:r>
      <w:r>
        <w:rPr>
          <w:rFonts w:ascii="Times New Roman CYR" w:hAnsi="Times New Roman CYR" w:cs="Times New Roman CYR"/>
          <w:sz w:val="28"/>
          <w:szCs w:val="28"/>
        </w:rPr>
        <w:t>и КГПОБУ "</w:t>
      </w:r>
      <w:proofErr w:type="spellStart"/>
      <w:r>
        <w:rPr>
          <w:rFonts w:ascii="Times New Roman CYR" w:hAnsi="Times New Roman CYR" w:cs="Times New Roman CYR"/>
          <w:sz w:val="28"/>
          <w:szCs w:val="28"/>
        </w:rPr>
        <w:t>Паланский</w:t>
      </w:r>
      <w:proofErr w:type="spellEnd"/>
      <w:r>
        <w:rPr>
          <w:rFonts w:ascii="Times New Roman CYR" w:hAnsi="Times New Roman CYR" w:cs="Times New Roman CYR"/>
          <w:sz w:val="28"/>
          <w:szCs w:val="28"/>
        </w:rPr>
        <w:t xml:space="preserve"> колледж" имеют в наличии необходимое материально-техническое обеспечение и оснащение для организации образовательного процесса по реализуемым образовательным программам. Однако описание материально-технического обеспечения реализации основной профессиональной образовательной программы отсутствует. Оценка по данному параметру для этих ОО – 1 балл.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КГПОБУ </w:t>
      </w:r>
      <w:r w:rsidRPr="002D74BF">
        <w:rPr>
          <w:rFonts w:ascii="Times New Roman" w:hAnsi="Times New Roman"/>
          <w:sz w:val="28"/>
          <w:szCs w:val="28"/>
        </w:rPr>
        <w:t>«</w:t>
      </w:r>
      <w:r>
        <w:rPr>
          <w:rFonts w:ascii="Times New Roman CYR" w:hAnsi="Times New Roman CYR" w:cs="Times New Roman CYR"/>
          <w:sz w:val="28"/>
          <w:szCs w:val="28"/>
        </w:rPr>
        <w:t>Камчатский сельскохозяйственный техникум</w:t>
      </w:r>
      <w:r w:rsidRPr="002D74BF">
        <w:rPr>
          <w:rFonts w:ascii="Times New Roman" w:hAnsi="Times New Roman"/>
          <w:sz w:val="28"/>
          <w:szCs w:val="28"/>
        </w:rPr>
        <w:t xml:space="preserve">», </w:t>
      </w:r>
      <w:r>
        <w:rPr>
          <w:rFonts w:ascii="Times New Roman CYR" w:hAnsi="Times New Roman CYR" w:cs="Times New Roman CYR"/>
          <w:sz w:val="28"/>
          <w:szCs w:val="28"/>
        </w:rPr>
        <w:t xml:space="preserve">согласно результатам </w:t>
      </w:r>
      <w:proofErr w:type="spellStart"/>
      <w:r>
        <w:rPr>
          <w:rFonts w:ascii="Times New Roman CYR" w:hAnsi="Times New Roman CYR" w:cs="Times New Roman CYR"/>
          <w:sz w:val="28"/>
          <w:szCs w:val="28"/>
        </w:rPr>
        <w:t>самообследования</w:t>
      </w:r>
      <w:proofErr w:type="spellEnd"/>
      <w:r>
        <w:rPr>
          <w:rFonts w:ascii="Times New Roman CYR" w:hAnsi="Times New Roman CYR" w:cs="Times New Roman CYR"/>
          <w:sz w:val="28"/>
          <w:szCs w:val="28"/>
        </w:rPr>
        <w:t xml:space="preserve">, имеется достаточная учебно-лабораторная </w:t>
      </w:r>
      <w:r>
        <w:rPr>
          <w:rFonts w:ascii="Times New Roman CYR" w:hAnsi="Times New Roman CYR" w:cs="Times New Roman CYR"/>
          <w:sz w:val="28"/>
          <w:szCs w:val="28"/>
        </w:rPr>
        <w:lastRenderedPageBreak/>
        <w:t xml:space="preserve">база и достаточное количество специализированных кабинетов для реализации ОПОП, что соответствует необходимому материально-техническому обеспечению, описанному в образовательной программе. По данному показателю – 2 балла.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сайте </w:t>
      </w:r>
      <w:r w:rsidRPr="000F1A31">
        <w:rPr>
          <w:rFonts w:ascii="Times New Roman CYR" w:hAnsi="Times New Roman CYR" w:cs="Times New Roman CYR"/>
          <w:sz w:val="28"/>
          <w:szCs w:val="28"/>
        </w:rPr>
        <w:t>КГПОАУ «Камчатский колледж технологии и сервиса»</w:t>
      </w:r>
      <w:r>
        <w:rPr>
          <w:rFonts w:ascii="Times New Roman CYR" w:hAnsi="Times New Roman CYR" w:cs="Times New Roman CYR"/>
          <w:sz w:val="28"/>
          <w:szCs w:val="28"/>
        </w:rPr>
        <w:t xml:space="preserve"> отсутствуют сведения по рассматриваемому параметру. Оценка по данному параметру ОО – 0 баллов.</w:t>
      </w:r>
    </w:p>
    <w:p w:rsidR="00670C54" w:rsidRPr="002D74BF"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Pr>
          <w:rFonts w:ascii="Times New Roman CYR" w:hAnsi="Times New Roman CYR" w:cs="Times New Roman CYR"/>
          <w:sz w:val="28"/>
          <w:szCs w:val="28"/>
        </w:rPr>
        <w:t xml:space="preserve">Вместе с тем, согласно результатам анкетирования пользователей образовательных услуг 65% респондентов полностью удовлетворены материально-техническим обеспечением в КГПОБУ </w:t>
      </w:r>
      <w:r w:rsidRPr="002D74BF">
        <w:rPr>
          <w:rFonts w:ascii="Times New Roman" w:hAnsi="Times New Roman"/>
          <w:sz w:val="28"/>
          <w:szCs w:val="28"/>
        </w:rPr>
        <w:t>«</w:t>
      </w:r>
      <w:r>
        <w:rPr>
          <w:rFonts w:ascii="Times New Roman CYR" w:hAnsi="Times New Roman CYR" w:cs="Times New Roman CYR"/>
          <w:sz w:val="28"/>
          <w:szCs w:val="28"/>
        </w:rPr>
        <w:t>Камчатский промышленный техникум</w:t>
      </w:r>
      <w:r w:rsidRPr="002D74BF">
        <w:rPr>
          <w:rFonts w:ascii="Times New Roman" w:hAnsi="Times New Roman"/>
          <w:sz w:val="28"/>
          <w:szCs w:val="28"/>
        </w:rPr>
        <w:t xml:space="preserve">», </w:t>
      </w:r>
      <w:r>
        <w:rPr>
          <w:rFonts w:ascii="Times New Roman CYR" w:hAnsi="Times New Roman CYR" w:cs="Times New Roman CYR"/>
          <w:sz w:val="28"/>
          <w:szCs w:val="28"/>
        </w:rPr>
        <w:t xml:space="preserve">в КГПОБУ </w:t>
      </w:r>
      <w:r w:rsidRPr="002D74BF">
        <w:rPr>
          <w:rFonts w:ascii="Times New Roman" w:hAnsi="Times New Roman"/>
          <w:sz w:val="28"/>
          <w:szCs w:val="28"/>
        </w:rPr>
        <w:t>«</w:t>
      </w:r>
      <w:r>
        <w:rPr>
          <w:rFonts w:ascii="Times New Roman CYR" w:hAnsi="Times New Roman CYR" w:cs="Times New Roman CYR"/>
          <w:sz w:val="28"/>
          <w:szCs w:val="28"/>
        </w:rPr>
        <w:t>Камчатский сельскохозяйственный техникум</w:t>
      </w:r>
      <w:r w:rsidRPr="002D74BF">
        <w:rPr>
          <w:rFonts w:ascii="Times New Roman" w:hAnsi="Times New Roman"/>
          <w:sz w:val="28"/>
          <w:szCs w:val="28"/>
        </w:rPr>
        <w:t xml:space="preserve">» </w:t>
      </w:r>
      <w:r>
        <w:rPr>
          <w:rFonts w:ascii="Times New Roman" w:hAnsi="Times New Roman"/>
          <w:sz w:val="28"/>
          <w:szCs w:val="28"/>
        </w:rPr>
        <w:t xml:space="preserve"> – </w:t>
      </w:r>
      <w:r w:rsidRPr="002D74BF">
        <w:rPr>
          <w:rFonts w:ascii="Times New Roman" w:hAnsi="Times New Roman"/>
          <w:sz w:val="28"/>
          <w:szCs w:val="28"/>
        </w:rPr>
        <w:t xml:space="preserve">80% </w:t>
      </w:r>
      <w:r>
        <w:rPr>
          <w:rFonts w:ascii="Times New Roman CYR" w:hAnsi="Times New Roman CYR" w:cs="Times New Roman CYR"/>
          <w:sz w:val="28"/>
          <w:szCs w:val="28"/>
        </w:rPr>
        <w:t xml:space="preserve">респондентов, в КГПОБУ </w:t>
      </w:r>
      <w:r w:rsidRPr="002D74BF">
        <w:rPr>
          <w:rFonts w:ascii="Times New Roman" w:hAnsi="Times New Roman"/>
          <w:sz w:val="28"/>
          <w:szCs w:val="28"/>
        </w:rPr>
        <w:t>«</w:t>
      </w:r>
      <w:proofErr w:type="spellStart"/>
      <w:r>
        <w:rPr>
          <w:rFonts w:ascii="Times New Roman CYR" w:hAnsi="Times New Roman CYR" w:cs="Times New Roman CYR"/>
          <w:sz w:val="28"/>
          <w:szCs w:val="28"/>
        </w:rPr>
        <w:t>Паланский</w:t>
      </w:r>
      <w:proofErr w:type="spellEnd"/>
      <w:r>
        <w:rPr>
          <w:rFonts w:ascii="Times New Roman CYR" w:hAnsi="Times New Roman CYR" w:cs="Times New Roman CYR"/>
          <w:sz w:val="28"/>
          <w:szCs w:val="28"/>
        </w:rPr>
        <w:t xml:space="preserve"> колледж</w:t>
      </w:r>
      <w:r w:rsidRPr="002D74BF">
        <w:rPr>
          <w:rFonts w:ascii="Times New Roman" w:hAnsi="Times New Roman"/>
          <w:sz w:val="28"/>
          <w:szCs w:val="28"/>
        </w:rPr>
        <w:t xml:space="preserve">» </w:t>
      </w:r>
      <w:r>
        <w:rPr>
          <w:rFonts w:ascii="Times New Roman" w:hAnsi="Times New Roman"/>
          <w:sz w:val="28"/>
          <w:szCs w:val="28"/>
        </w:rPr>
        <w:t xml:space="preserve">– </w:t>
      </w:r>
      <w:r w:rsidRPr="002D74BF">
        <w:rPr>
          <w:rFonts w:ascii="Times New Roman" w:hAnsi="Times New Roman"/>
          <w:sz w:val="28"/>
          <w:szCs w:val="28"/>
        </w:rPr>
        <w:t>62%</w:t>
      </w:r>
      <w:r>
        <w:rPr>
          <w:rFonts w:ascii="Times New Roman" w:hAnsi="Times New Roman"/>
          <w:sz w:val="28"/>
          <w:szCs w:val="28"/>
        </w:rPr>
        <w:t xml:space="preserve">, в </w:t>
      </w:r>
      <w:r w:rsidRPr="000F1A31">
        <w:rPr>
          <w:rFonts w:ascii="Times New Roman CYR" w:hAnsi="Times New Roman CYR" w:cs="Times New Roman CYR"/>
          <w:sz w:val="28"/>
          <w:szCs w:val="28"/>
        </w:rPr>
        <w:t>КГПОАУ «Камчатский колледж технологии и сервиса»</w:t>
      </w:r>
      <w:r>
        <w:rPr>
          <w:rFonts w:ascii="Times New Roman CYR" w:hAnsi="Times New Roman CYR" w:cs="Times New Roman CYR"/>
          <w:sz w:val="28"/>
          <w:szCs w:val="28"/>
        </w:rPr>
        <w:t xml:space="preserve"> – 71%</w:t>
      </w:r>
      <w:r w:rsidRPr="002D74BF">
        <w:rPr>
          <w:rFonts w:ascii="Times New Roman" w:hAnsi="Times New Roman"/>
          <w:sz w:val="28"/>
          <w:szCs w:val="28"/>
        </w:rPr>
        <w:t>.</w:t>
      </w:r>
    </w:p>
    <w:p w:rsidR="00670C54" w:rsidRPr="00D212AE" w:rsidRDefault="00670C54" w:rsidP="00670C54">
      <w:pPr>
        <w:widowControl w:val="0"/>
        <w:autoSpaceDE w:val="0"/>
        <w:autoSpaceDN w:val="0"/>
        <w:adjustRightInd w:val="0"/>
        <w:spacing w:after="0" w:line="276" w:lineRule="auto"/>
        <w:ind w:firstLine="709"/>
        <w:jc w:val="both"/>
        <w:rPr>
          <w:rFonts w:ascii="Times New Roman" w:hAnsi="Times New Roman"/>
          <w:iCs/>
          <w:sz w:val="28"/>
          <w:szCs w:val="28"/>
        </w:rPr>
      </w:pPr>
      <w:r w:rsidRPr="00D212AE">
        <w:rPr>
          <w:rFonts w:ascii="Times New Roman" w:hAnsi="Times New Roman"/>
          <w:iCs/>
          <w:sz w:val="28"/>
          <w:szCs w:val="28"/>
        </w:rPr>
        <w:t>Оцениваемый показатель также характеризуется таким параметром как «</w:t>
      </w:r>
      <w:r w:rsidRPr="00D212AE">
        <w:rPr>
          <w:rFonts w:ascii="Times New Roman CYR" w:hAnsi="Times New Roman CYR" w:cs="Times New Roman CYR"/>
          <w:iCs/>
          <w:sz w:val="28"/>
          <w:szCs w:val="28"/>
        </w:rPr>
        <w:t>Уровень учебно-методического обеспечения реализуемой ОПОП:</w:t>
      </w:r>
      <w:r w:rsidRPr="00D212AE">
        <w:rPr>
          <w:rFonts w:ascii="Times New Roman" w:hAnsi="Times New Roman"/>
          <w:iCs/>
          <w:sz w:val="28"/>
          <w:szCs w:val="28"/>
        </w:rPr>
        <w:t xml:space="preserve"> 100% </w:t>
      </w:r>
      <w:r w:rsidRPr="00D212AE">
        <w:rPr>
          <w:rFonts w:ascii="Times New Roman CYR" w:hAnsi="Times New Roman CYR" w:cs="Times New Roman CYR"/>
          <w:iCs/>
          <w:sz w:val="28"/>
          <w:szCs w:val="28"/>
        </w:rPr>
        <w:t>обеспечение всех видов занятий по дисциплинам (модулям) учебного плана учебно-методической документацией; наличие возможности доступа всех обучающихся к фондам учебно-методической документации, в том числе доступа к электронно-библиотечным системам</w:t>
      </w:r>
      <w:r w:rsidRPr="00D212AE">
        <w:rPr>
          <w:rFonts w:ascii="Times New Roman" w:hAnsi="Times New Roman"/>
          <w:iCs/>
          <w:sz w:val="28"/>
          <w:szCs w:val="28"/>
        </w:rPr>
        <w:t>».</w:t>
      </w:r>
    </w:p>
    <w:p w:rsidR="00670C54"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Отчет о результатах </w:t>
      </w:r>
      <w:proofErr w:type="spellStart"/>
      <w:r>
        <w:rPr>
          <w:rFonts w:ascii="Times New Roman CYR" w:hAnsi="Times New Roman CYR" w:cs="Times New Roman CYR"/>
          <w:sz w:val="28"/>
          <w:szCs w:val="28"/>
        </w:rPr>
        <w:t>самообследования</w:t>
      </w:r>
      <w:proofErr w:type="spellEnd"/>
      <w:r>
        <w:rPr>
          <w:rFonts w:ascii="Times New Roman CYR" w:hAnsi="Times New Roman CYR" w:cs="Times New Roman CYR"/>
          <w:sz w:val="28"/>
          <w:szCs w:val="28"/>
        </w:rPr>
        <w:t xml:space="preserve"> КГПОБУ </w:t>
      </w:r>
      <w:r w:rsidRPr="002D74BF">
        <w:rPr>
          <w:rFonts w:ascii="Times New Roman" w:hAnsi="Times New Roman"/>
          <w:sz w:val="28"/>
          <w:szCs w:val="28"/>
        </w:rPr>
        <w:t>«</w:t>
      </w:r>
      <w:r>
        <w:rPr>
          <w:rFonts w:ascii="Times New Roman CYR" w:hAnsi="Times New Roman CYR" w:cs="Times New Roman CYR"/>
          <w:sz w:val="28"/>
          <w:szCs w:val="28"/>
        </w:rPr>
        <w:t>Камчатский сельскохозяйственный техникум</w:t>
      </w:r>
      <w:r w:rsidRPr="002D74BF">
        <w:rPr>
          <w:rFonts w:ascii="Times New Roman" w:hAnsi="Times New Roman"/>
          <w:sz w:val="28"/>
          <w:szCs w:val="28"/>
        </w:rPr>
        <w:t xml:space="preserve">»  </w:t>
      </w:r>
      <w:r>
        <w:rPr>
          <w:rFonts w:ascii="Times New Roman CYR" w:hAnsi="Times New Roman CYR" w:cs="Times New Roman CYR"/>
          <w:sz w:val="28"/>
          <w:szCs w:val="28"/>
        </w:rPr>
        <w:t xml:space="preserve">содержит достаточно полный перечень учебно-методического обеспечения для реализации ОПОП. Каждый обучающийся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 </w:t>
      </w:r>
      <w:proofErr w:type="gramStart"/>
      <w:r>
        <w:rPr>
          <w:rFonts w:ascii="Times New Roman CYR" w:hAnsi="Times New Roman CYR" w:cs="Times New Roman CYR"/>
          <w:sz w:val="28"/>
          <w:szCs w:val="28"/>
        </w:rPr>
        <w:t>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изданными за последние 5 лет.</w:t>
      </w:r>
      <w:proofErr w:type="gramEnd"/>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же подтвердили результаты анкетирования. 86% респондентов полностью удовлетворены информационно-методическим обеспечением (наличие учебно-методической литературы в библиотеке, наличие учебно-методической документации по дисциплинам учебного плана) в  данной образовательной организации. Поэтому оценка </w:t>
      </w:r>
      <w:proofErr w:type="gramStart"/>
      <w:r>
        <w:rPr>
          <w:rFonts w:ascii="Times New Roman CYR" w:hAnsi="Times New Roman CYR" w:cs="Times New Roman CYR"/>
          <w:sz w:val="28"/>
          <w:szCs w:val="28"/>
        </w:rPr>
        <w:t>данной</w:t>
      </w:r>
      <w:proofErr w:type="gramEnd"/>
      <w:r>
        <w:rPr>
          <w:rFonts w:ascii="Times New Roman CYR" w:hAnsi="Times New Roman CYR" w:cs="Times New Roman CYR"/>
          <w:sz w:val="28"/>
          <w:szCs w:val="28"/>
        </w:rPr>
        <w:t xml:space="preserve"> ОО составляет 2 балла.</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КГПОБУ </w:t>
      </w:r>
      <w:r w:rsidRPr="002D74BF">
        <w:rPr>
          <w:rFonts w:ascii="Times New Roman" w:hAnsi="Times New Roman"/>
          <w:sz w:val="28"/>
          <w:szCs w:val="28"/>
        </w:rPr>
        <w:t>«</w:t>
      </w:r>
      <w:r>
        <w:rPr>
          <w:rFonts w:ascii="Times New Roman CYR" w:hAnsi="Times New Roman CYR" w:cs="Times New Roman CYR"/>
          <w:sz w:val="28"/>
          <w:szCs w:val="28"/>
        </w:rPr>
        <w:t>Камчатский промышленный техникум</w:t>
      </w:r>
      <w:r>
        <w:rPr>
          <w:rFonts w:ascii="Times New Roman" w:hAnsi="Times New Roman"/>
          <w:sz w:val="28"/>
          <w:szCs w:val="28"/>
        </w:rPr>
        <w:t>»</w:t>
      </w:r>
      <w:r w:rsidRPr="00D212AE">
        <w:rPr>
          <w:rFonts w:ascii="Times New Roman" w:hAnsi="Times New Roman"/>
          <w:iCs/>
          <w:sz w:val="28"/>
          <w:szCs w:val="28"/>
        </w:rPr>
        <w:t xml:space="preserve"> 100% </w:t>
      </w:r>
      <w:r w:rsidRPr="00D212AE">
        <w:rPr>
          <w:rFonts w:ascii="Times New Roman CYR" w:hAnsi="Times New Roman CYR" w:cs="Times New Roman CYR"/>
          <w:iCs/>
          <w:sz w:val="28"/>
          <w:szCs w:val="28"/>
        </w:rPr>
        <w:t>обеспечение всех видов занятий по дисциплинам (модулям) учебного плана учебно-методической документацией</w:t>
      </w:r>
      <w:r>
        <w:rPr>
          <w:rFonts w:ascii="Times New Roman CYR" w:hAnsi="Times New Roman CYR" w:cs="Times New Roman CYR"/>
          <w:iCs/>
          <w:sz w:val="28"/>
          <w:szCs w:val="28"/>
        </w:rPr>
        <w:t>. Однако</w:t>
      </w:r>
      <w:proofErr w:type="gramStart"/>
      <w:r>
        <w:rPr>
          <w:rFonts w:ascii="Times New Roman CYR" w:hAnsi="Times New Roman CYR" w:cs="Times New Roman CYR"/>
          <w:iCs/>
          <w:sz w:val="28"/>
          <w:szCs w:val="28"/>
        </w:rPr>
        <w:t>,</w:t>
      </w:r>
      <w:proofErr w:type="gramEnd"/>
      <w:r w:rsidRPr="002D74BF">
        <w:rPr>
          <w:rFonts w:ascii="Times New Roman" w:hAnsi="Times New Roman"/>
          <w:sz w:val="28"/>
          <w:szCs w:val="28"/>
        </w:rPr>
        <w:t xml:space="preserve"> </w:t>
      </w:r>
      <w:r>
        <w:rPr>
          <w:rFonts w:ascii="Times New Roman CYR" w:hAnsi="Times New Roman CYR" w:cs="Times New Roman CYR"/>
          <w:sz w:val="28"/>
          <w:szCs w:val="28"/>
        </w:rPr>
        <w:t xml:space="preserve">не представлена информация о возможности доступа к электронно-библиотечным системам. 90% </w:t>
      </w:r>
      <w:r>
        <w:rPr>
          <w:rFonts w:ascii="Times New Roman CYR" w:hAnsi="Times New Roman CYR" w:cs="Times New Roman CYR"/>
          <w:sz w:val="28"/>
          <w:szCs w:val="28"/>
        </w:rPr>
        <w:lastRenderedPageBreak/>
        <w:t xml:space="preserve">респондентов также выразили удовлетворенность информационно-методическим обеспечением ОО. Оценка </w:t>
      </w:r>
      <w:proofErr w:type="gramStart"/>
      <w:r>
        <w:rPr>
          <w:rFonts w:ascii="Times New Roman CYR" w:hAnsi="Times New Roman CYR" w:cs="Times New Roman CYR"/>
          <w:sz w:val="28"/>
          <w:szCs w:val="28"/>
        </w:rPr>
        <w:t>данной</w:t>
      </w:r>
      <w:proofErr w:type="gramEnd"/>
      <w:r>
        <w:rPr>
          <w:rFonts w:ascii="Times New Roman CYR" w:hAnsi="Times New Roman CYR" w:cs="Times New Roman CYR"/>
          <w:sz w:val="28"/>
          <w:szCs w:val="28"/>
        </w:rPr>
        <w:t xml:space="preserve"> ОО составляет 1 балл.</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КГПОБУ "</w:t>
      </w:r>
      <w:proofErr w:type="spellStart"/>
      <w:r>
        <w:rPr>
          <w:rFonts w:ascii="Times New Roman CYR" w:hAnsi="Times New Roman CYR" w:cs="Times New Roman CYR"/>
          <w:sz w:val="28"/>
          <w:szCs w:val="28"/>
        </w:rPr>
        <w:t>Паланский</w:t>
      </w:r>
      <w:proofErr w:type="spellEnd"/>
      <w:r>
        <w:rPr>
          <w:rFonts w:ascii="Times New Roman CYR" w:hAnsi="Times New Roman CYR" w:cs="Times New Roman CYR"/>
          <w:sz w:val="28"/>
          <w:szCs w:val="28"/>
        </w:rPr>
        <w:t xml:space="preserve"> колледж" уровень учебно-методического обеспечения не соответствует ни одному из индикаторов данного параметра. В отчете о результатах </w:t>
      </w:r>
      <w:proofErr w:type="spellStart"/>
      <w:r>
        <w:rPr>
          <w:rFonts w:ascii="Times New Roman CYR" w:hAnsi="Times New Roman CYR" w:cs="Times New Roman CYR"/>
          <w:sz w:val="28"/>
          <w:szCs w:val="28"/>
        </w:rPr>
        <w:t>самообследования</w:t>
      </w:r>
      <w:proofErr w:type="spellEnd"/>
      <w:r>
        <w:rPr>
          <w:rFonts w:ascii="Times New Roman CYR" w:hAnsi="Times New Roman CYR" w:cs="Times New Roman CYR"/>
          <w:sz w:val="28"/>
          <w:szCs w:val="28"/>
        </w:rPr>
        <w:t xml:space="preserve"> отсутствует информация о специализированных методических материалах для всех видов занятий по разным дисциплинам. Хотя, согласно результатам анкетирования, 90% респондентов </w:t>
      </w:r>
      <w:proofErr w:type="gramStart"/>
      <w:r>
        <w:rPr>
          <w:rFonts w:ascii="Times New Roman CYR" w:hAnsi="Times New Roman CYR" w:cs="Times New Roman CYR"/>
          <w:sz w:val="28"/>
          <w:szCs w:val="28"/>
        </w:rPr>
        <w:t>удовлетворены</w:t>
      </w:r>
      <w:proofErr w:type="gramEnd"/>
      <w:r>
        <w:rPr>
          <w:rFonts w:ascii="Times New Roman CYR" w:hAnsi="Times New Roman CYR" w:cs="Times New Roman CYR"/>
          <w:sz w:val="28"/>
          <w:szCs w:val="28"/>
        </w:rPr>
        <w:t xml:space="preserve"> информационно-методическим обеспечением данной ОО.</w:t>
      </w:r>
      <w:r w:rsidRPr="00D212A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Оценка </w:t>
      </w:r>
      <w:proofErr w:type="gramStart"/>
      <w:r>
        <w:rPr>
          <w:rFonts w:ascii="Times New Roman CYR" w:hAnsi="Times New Roman CYR" w:cs="Times New Roman CYR"/>
          <w:sz w:val="28"/>
          <w:szCs w:val="28"/>
        </w:rPr>
        <w:t>данной</w:t>
      </w:r>
      <w:proofErr w:type="gramEnd"/>
      <w:r>
        <w:rPr>
          <w:rFonts w:ascii="Times New Roman CYR" w:hAnsi="Times New Roman CYR" w:cs="Times New Roman CYR"/>
          <w:sz w:val="28"/>
          <w:szCs w:val="28"/>
        </w:rPr>
        <w:t xml:space="preserve"> ОО составляет 0 баллов.</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sidRPr="000F1A31">
        <w:rPr>
          <w:rFonts w:ascii="Times New Roman CYR" w:hAnsi="Times New Roman CYR" w:cs="Times New Roman CYR"/>
          <w:sz w:val="28"/>
          <w:szCs w:val="28"/>
        </w:rPr>
        <w:t>КГПОАУ «Камчатский колледж технологии и сервиса»</w:t>
      </w:r>
      <w:r>
        <w:rPr>
          <w:rFonts w:ascii="Times New Roman CYR" w:hAnsi="Times New Roman CYR" w:cs="Times New Roman CYR"/>
          <w:sz w:val="28"/>
          <w:szCs w:val="28"/>
        </w:rPr>
        <w:t xml:space="preserve"> отчет о результатах </w:t>
      </w:r>
      <w:proofErr w:type="spellStart"/>
      <w:r>
        <w:rPr>
          <w:rFonts w:ascii="Times New Roman CYR" w:hAnsi="Times New Roman CYR" w:cs="Times New Roman CYR"/>
          <w:sz w:val="28"/>
          <w:szCs w:val="28"/>
        </w:rPr>
        <w:t>самообследования</w:t>
      </w:r>
      <w:proofErr w:type="spellEnd"/>
      <w:r>
        <w:rPr>
          <w:rFonts w:ascii="Times New Roman CYR" w:hAnsi="Times New Roman CYR" w:cs="Times New Roman CYR"/>
          <w:sz w:val="28"/>
          <w:szCs w:val="28"/>
        </w:rPr>
        <w:t xml:space="preserve"> не представлен, а сайт организации не содержит необходимой информации по данному параметру. Соответственно оценка ОО – 0 баллов.</w:t>
      </w:r>
    </w:p>
    <w:p w:rsidR="00670C54" w:rsidRDefault="00670C54" w:rsidP="00670C54">
      <w:pPr>
        <w:spacing w:after="0" w:line="276" w:lineRule="auto"/>
        <w:ind w:firstLine="709"/>
        <w:jc w:val="both"/>
        <w:rPr>
          <w:rFonts w:ascii="Times New Roman" w:hAnsi="Times New Roman"/>
          <w:color w:val="000000"/>
          <w:sz w:val="28"/>
          <w:szCs w:val="28"/>
        </w:rPr>
      </w:pPr>
      <w:r w:rsidRPr="0033460A">
        <w:rPr>
          <w:rFonts w:ascii="Times New Roman" w:hAnsi="Times New Roman"/>
          <w:color w:val="000000"/>
          <w:sz w:val="28"/>
          <w:szCs w:val="28"/>
        </w:rPr>
        <w:t>«</w:t>
      </w:r>
      <w:r>
        <w:rPr>
          <w:rFonts w:ascii="Times New Roman" w:hAnsi="Times New Roman"/>
          <w:color w:val="000000"/>
          <w:sz w:val="28"/>
          <w:szCs w:val="28"/>
        </w:rPr>
        <w:t>К</w:t>
      </w:r>
      <w:r w:rsidRPr="0033460A">
        <w:rPr>
          <w:rFonts w:ascii="Times New Roman" w:hAnsi="Times New Roman"/>
          <w:color w:val="000000"/>
          <w:sz w:val="28"/>
          <w:szCs w:val="28"/>
        </w:rPr>
        <w:t>оличество персональных компьютеров, используемых в образовательном процессе, в расчете на одного обучающегося» (по сравнению с краевым</w:t>
      </w:r>
      <w:r w:rsidRPr="00BE0E69">
        <w:rPr>
          <w:rFonts w:ascii="Times New Roman" w:hAnsi="Times New Roman"/>
          <w:color w:val="000000"/>
          <w:sz w:val="28"/>
          <w:szCs w:val="28"/>
        </w:rPr>
        <w:t xml:space="preserve"> показателем </w:t>
      </w:r>
      <w:r>
        <w:rPr>
          <w:rFonts w:ascii="Times New Roman" w:hAnsi="Times New Roman"/>
          <w:color w:val="000000"/>
          <w:sz w:val="28"/>
          <w:szCs w:val="28"/>
        </w:rPr>
        <w:t>4,69</w:t>
      </w:r>
      <w:r w:rsidRPr="00BE0E69">
        <w:rPr>
          <w:rFonts w:ascii="Times New Roman" w:hAnsi="Times New Roman"/>
          <w:color w:val="000000"/>
          <w:sz w:val="28"/>
          <w:szCs w:val="28"/>
        </w:rPr>
        <w:t xml:space="preserve"> </w:t>
      </w:r>
      <w:r>
        <w:rPr>
          <w:rFonts w:ascii="Times New Roman" w:hAnsi="Times New Roman"/>
          <w:color w:val="000000"/>
          <w:sz w:val="28"/>
          <w:szCs w:val="28"/>
        </w:rPr>
        <w:t>ч</w:t>
      </w:r>
      <w:r w:rsidRPr="00BE0E69">
        <w:rPr>
          <w:rFonts w:ascii="Times New Roman" w:hAnsi="Times New Roman"/>
          <w:color w:val="000000"/>
          <w:sz w:val="28"/>
          <w:szCs w:val="28"/>
        </w:rPr>
        <w:t>ел</w:t>
      </w:r>
      <w:r>
        <w:rPr>
          <w:rFonts w:ascii="Times New Roman" w:hAnsi="Times New Roman"/>
          <w:color w:val="000000"/>
          <w:sz w:val="28"/>
          <w:szCs w:val="28"/>
        </w:rPr>
        <w:t xml:space="preserve">./комп.) является одним из </w:t>
      </w:r>
      <w:r w:rsidRPr="00D212AE">
        <w:rPr>
          <w:rFonts w:ascii="Times New Roman" w:hAnsi="Times New Roman"/>
          <w:color w:val="000000"/>
          <w:sz w:val="28"/>
          <w:szCs w:val="28"/>
        </w:rPr>
        <w:t xml:space="preserve"> </w:t>
      </w:r>
      <w:r>
        <w:rPr>
          <w:rFonts w:ascii="Times New Roman" w:hAnsi="Times New Roman"/>
          <w:color w:val="000000"/>
          <w:sz w:val="28"/>
          <w:szCs w:val="28"/>
        </w:rPr>
        <w:t>параметров</w:t>
      </w:r>
      <w:r w:rsidRPr="00BE0E69">
        <w:rPr>
          <w:rFonts w:ascii="Times New Roman" w:hAnsi="Times New Roman"/>
          <w:color w:val="000000"/>
          <w:sz w:val="28"/>
          <w:szCs w:val="28"/>
        </w:rPr>
        <w:t xml:space="preserve"> </w:t>
      </w:r>
      <w:r>
        <w:rPr>
          <w:rFonts w:ascii="Times New Roman" w:hAnsi="Times New Roman"/>
          <w:color w:val="000000"/>
          <w:sz w:val="28"/>
          <w:szCs w:val="28"/>
        </w:rPr>
        <w:t>оценки материально-технического и информационного обеспечения образовательных организаций.</w:t>
      </w:r>
    </w:p>
    <w:p w:rsidR="00670C54" w:rsidRPr="006B6E70"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color w:val="FF0000"/>
          <w:sz w:val="28"/>
          <w:szCs w:val="28"/>
        </w:rPr>
      </w:pPr>
      <w:r w:rsidRPr="008078C9">
        <w:rPr>
          <w:rFonts w:ascii="Times New Roman CYR" w:hAnsi="Times New Roman CYR" w:cs="Times New Roman CYR"/>
          <w:sz w:val="28"/>
          <w:szCs w:val="28"/>
        </w:rPr>
        <w:t>По данным Мониторинга оснащенности средствами ИКТ в КГПОАУ «Камчатский колледж технологии и сервиса» приходится 5,6 человек на один компьютер, в КГПОБУ "</w:t>
      </w:r>
      <w:proofErr w:type="spellStart"/>
      <w:r w:rsidRPr="008078C9">
        <w:rPr>
          <w:rFonts w:ascii="Times New Roman CYR" w:hAnsi="Times New Roman CYR" w:cs="Times New Roman CYR"/>
          <w:sz w:val="28"/>
          <w:szCs w:val="28"/>
        </w:rPr>
        <w:t>Паланский</w:t>
      </w:r>
      <w:proofErr w:type="spellEnd"/>
      <w:r w:rsidRPr="008078C9">
        <w:rPr>
          <w:rFonts w:ascii="Times New Roman CYR" w:hAnsi="Times New Roman CYR" w:cs="Times New Roman CYR"/>
          <w:sz w:val="28"/>
          <w:szCs w:val="28"/>
        </w:rPr>
        <w:t xml:space="preserve"> колледж" –</w:t>
      </w:r>
      <w:r w:rsidRPr="008078C9">
        <w:rPr>
          <w:rFonts w:ascii="Times New Roman CYR" w:hAnsi="Times New Roman CYR" w:cs="Times New Roman CYR"/>
          <w:b/>
          <w:bCs/>
          <w:sz w:val="28"/>
          <w:szCs w:val="28"/>
        </w:rPr>
        <w:t xml:space="preserve"> </w:t>
      </w:r>
      <w:r>
        <w:rPr>
          <w:rFonts w:ascii="Times New Roman CYR" w:hAnsi="Times New Roman CYR" w:cs="Times New Roman CYR"/>
          <w:sz w:val="28"/>
          <w:szCs w:val="28"/>
        </w:rPr>
        <w:t>3</w:t>
      </w:r>
      <w:r w:rsidRPr="008078C9">
        <w:rPr>
          <w:rFonts w:ascii="Times New Roman CYR" w:hAnsi="Times New Roman CYR" w:cs="Times New Roman CYR"/>
          <w:sz w:val="28"/>
          <w:szCs w:val="28"/>
        </w:rPr>
        <w:t>,</w:t>
      </w:r>
      <w:r>
        <w:rPr>
          <w:rFonts w:ascii="Times New Roman CYR" w:hAnsi="Times New Roman CYR" w:cs="Times New Roman CYR"/>
          <w:sz w:val="28"/>
          <w:szCs w:val="28"/>
        </w:rPr>
        <w:t>1</w:t>
      </w:r>
      <w:r w:rsidRPr="008078C9">
        <w:rPr>
          <w:rFonts w:ascii="Times New Roman CYR" w:hAnsi="Times New Roman CYR" w:cs="Times New Roman CYR"/>
          <w:sz w:val="28"/>
          <w:szCs w:val="28"/>
        </w:rPr>
        <w:t xml:space="preserve">5 чел./комп., КГПОБУ </w:t>
      </w:r>
      <w:r w:rsidRPr="008078C9">
        <w:rPr>
          <w:rFonts w:ascii="Times New Roman" w:hAnsi="Times New Roman"/>
          <w:sz w:val="28"/>
          <w:szCs w:val="28"/>
        </w:rPr>
        <w:t>«</w:t>
      </w:r>
      <w:r w:rsidRPr="008078C9">
        <w:rPr>
          <w:rFonts w:ascii="Times New Roman CYR" w:hAnsi="Times New Roman CYR" w:cs="Times New Roman CYR"/>
          <w:sz w:val="28"/>
          <w:szCs w:val="28"/>
        </w:rPr>
        <w:t>Камчатский сельскохозяйственный техникум</w:t>
      </w:r>
      <w:r w:rsidRPr="008078C9">
        <w:rPr>
          <w:rFonts w:ascii="Times New Roman" w:hAnsi="Times New Roman"/>
          <w:sz w:val="28"/>
          <w:szCs w:val="28"/>
        </w:rPr>
        <w:t xml:space="preserve">» - 4,76 </w:t>
      </w:r>
      <w:r w:rsidRPr="008078C9">
        <w:rPr>
          <w:rFonts w:ascii="Times New Roman CYR" w:hAnsi="Times New Roman CYR" w:cs="Times New Roman CYR"/>
          <w:sz w:val="28"/>
          <w:szCs w:val="28"/>
        </w:rPr>
        <w:t xml:space="preserve">чел./комп., что примерно соответствует краевому показателю. В КГПОБУ </w:t>
      </w:r>
      <w:r w:rsidRPr="008078C9">
        <w:rPr>
          <w:rFonts w:ascii="Times New Roman" w:hAnsi="Times New Roman"/>
          <w:sz w:val="28"/>
          <w:szCs w:val="28"/>
        </w:rPr>
        <w:t>«</w:t>
      </w:r>
      <w:r w:rsidRPr="008078C9">
        <w:rPr>
          <w:rFonts w:ascii="Times New Roman CYR" w:hAnsi="Times New Roman CYR" w:cs="Times New Roman CYR"/>
          <w:sz w:val="28"/>
          <w:szCs w:val="28"/>
        </w:rPr>
        <w:t>Камчатский промышленный техникум</w:t>
      </w:r>
      <w:r w:rsidRPr="008078C9">
        <w:rPr>
          <w:rFonts w:ascii="Times New Roman" w:hAnsi="Times New Roman"/>
          <w:sz w:val="28"/>
          <w:szCs w:val="28"/>
        </w:rPr>
        <w:t xml:space="preserve">» - 8,3 </w:t>
      </w:r>
      <w:r w:rsidRPr="008078C9">
        <w:rPr>
          <w:rFonts w:ascii="Times New Roman CYR" w:hAnsi="Times New Roman CYR" w:cs="Times New Roman CYR"/>
          <w:sz w:val="28"/>
          <w:szCs w:val="28"/>
        </w:rPr>
        <w:t xml:space="preserve">чел./комп., ниже краевого показателя. </w:t>
      </w:r>
    </w:p>
    <w:p w:rsidR="00670C54" w:rsidRPr="008A0196" w:rsidRDefault="00670C54" w:rsidP="00670C54">
      <w:pPr>
        <w:widowControl w:val="0"/>
        <w:autoSpaceDE w:val="0"/>
        <w:autoSpaceDN w:val="0"/>
        <w:adjustRightInd w:val="0"/>
        <w:spacing w:after="0" w:line="276" w:lineRule="auto"/>
        <w:ind w:firstLine="709"/>
        <w:jc w:val="both"/>
        <w:rPr>
          <w:rFonts w:ascii="Times New Roman" w:hAnsi="Times New Roman"/>
          <w:iCs/>
          <w:sz w:val="28"/>
          <w:szCs w:val="28"/>
        </w:rPr>
      </w:pPr>
      <w:r w:rsidRPr="008A0196">
        <w:rPr>
          <w:rFonts w:ascii="Times New Roman" w:hAnsi="Times New Roman"/>
          <w:iCs/>
          <w:sz w:val="28"/>
          <w:szCs w:val="28"/>
        </w:rPr>
        <w:t>Наличие в образовательном учреждении библиотеки в соответст</w:t>
      </w:r>
      <w:r>
        <w:rPr>
          <w:rFonts w:ascii="Times New Roman" w:hAnsi="Times New Roman"/>
          <w:iCs/>
          <w:sz w:val="28"/>
          <w:szCs w:val="28"/>
        </w:rPr>
        <w:t>вии с современными требованиями</w:t>
      </w:r>
      <w:r w:rsidRPr="008A0196">
        <w:rPr>
          <w:rFonts w:ascii="Times New Roman" w:hAnsi="Times New Roman"/>
          <w:iCs/>
          <w:sz w:val="28"/>
          <w:szCs w:val="28"/>
        </w:rPr>
        <w:t xml:space="preserve"> </w:t>
      </w:r>
      <w:r>
        <w:rPr>
          <w:rFonts w:ascii="Times New Roman" w:hAnsi="Times New Roman"/>
          <w:iCs/>
          <w:sz w:val="28"/>
          <w:szCs w:val="28"/>
        </w:rPr>
        <w:t>(</w:t>
      </w:r>
      <w:r w:rsidRPr="008A0196">
        <w:rPr>
          <w:rFonts w:ascii="Times New Roman" w:hAnsi="Times New Roman"/>
          <w:iCs/>
          <w:sz w:val="28"/>
          <w:szCs w:val="28"/>
        </w:rPr>
        <w:t xml:space="preserve">обеспечением возможности работы на стационарных /мобильных компьютерах с выходом в Интернет; наличие </w:t>
      </w:r>
      <w:proofErr w:type="spellStart"/>
      <w:r w:rsidRPr="008A0196">
        <w:rPr>
          <w:rFonts w:ascii="Times New Roman" w:hAnsi="Times New Roman"/>
          <w:iCs/>
          <w:sz w:val="28"/>
          <w:szCs w:val="28"/>
        </w:rPr>
        <w:t>медиатеки</w:t>
      </w:r>
      <w:proofErr w:type="spellEnd"/>
      <w:r w:rsidRPr="008A0196">
        <w:rPr>
          <w:rFonts w:ascii="Times New Roman" w:hAnsi="Times New Roman"/>
          <w:iCs/>
          <w:sz w:val="28"/>
          <w:szCs w:val="28"/>
        </w:rPr>
        <w:t>; обеспечением  техникой сканирования и распознавания текстов; наличие техники с контролируемой распечаткой бумажных материалов; читальный зал</w:t>
      </w:r>
      <w:r>
        <w:rPr>
          <w:rFonts w:ascii="Times New Roman" w:hAnsi="Times New Roman"/>
          <w:iCs/>
          <w:sz w:val="28"/>
          <w:szCs w:val="28"/>
        </w:rPr>
        <w:t>) является еще одним параметром оцениваемого показателя.</w:t>
      </w:r>
    </w:p>
    <w:p w:rsidR="00670C54" w:rsidRDefault="00670C54" w:rsidP="00670C54">
      <w:pPr>
        <w:widowControl w:val="0"/>
        <w:autoSpaceDE w:val="0"/>
        <w:autoSpaceDN w:val="0"/>
        <w:adjustRightInd w:val="0"/>
        <w:spacing w:after="0" w:line="276" w:lineRule="auto"/>
        <w:ind w:firstLine="709"/>
        <w:jc w:val="both"/>
        <w:rPr>
          <w:rFonts w:ascii="Times New Roman" w:hAnsi="Times New Roman"/>
          <w:color w:val="000000"/>
          <w:sz w:val="28"/>
          <w:szCs w:val="28"/>
        </w:rPr>
      </w:pPr>
      <w:r w:rsidRPr="00E25EF4">
        <w:rPr>
          <w:rFonts w:ascii="Times New Roman" w:hAnsi="Times New Roman"/>
          <w:color w:val="000000"/>
          <w:sz w:val="28"/>
          <w:szCs w:val="28"/>
        </w:rPr>
        <w:t xml:space="preserve">Согласно отчету о результатах </w:t>
      </w:r>
      <w:proofErr w:type="spellStart"/>
      <w:r w:rsidRPr="00E25EF4">
        <w:rPr>
          <w:rFonts w:ascii="Times New Roman" w:hAnsi="Times New Roman"/>
          <w:color w:val="000000"/>
          <w:sz w:val="28"/>
          <w:szCs w:val="28"/>
        </w:rPr>
        <w:t>самообследования</w:t>
      </w:r>
      <w:proofErr w:type="spellEnd"/>
      <w:r w:rsidRPr="00E25EF4">
        <w:rPr>
          <w:rFonts w:ascii="Times New Roman" w:hAnsi="Times New Roman"/>
          <w:color w:val="000000"/>
          <w:sz w:val="28"/>
          <w:szCs w:val="28"/>
        </w:rPr>
        <w:t xml:space="preserve"> </w:t>
      </w:r>
      <w:r>
        <w:rPr>
          <w:rFonts w:ascii="Times New Roman" w:hAnsi="Times New Roman"/>
          <w:color w:val="000000"/>
          <w:sz w:val="28"/>
          <w:szCs w:val="28"/>
        </w:rPr>
        <w:t>в</w:t>
      </w:r>
      <w:r w:rsidRPr="00E25EF4">
        <w:rPr>
          <w:rFonts w:ascii="Times New Roman" w:hAnsi="Times New Roman"/>
          <w:color w:val="000000"/>
          <w:sz w:val="28"/>
          <w:szCs w:val="28"/>
        </w:rPr>
        <w:t xml:space="preserve"> </w:t>
      </w:r>
      <w:r w:rsidRPr="00E25EF4">
        <w:rPr>
          <w:rFonts w:ascii="Times New Roman" w:hAnsi="Times New Roman"/>
          <w:sz w:val="28"/>
          <w:szCs w:val="28"/>
        </w:rPr>
        <w:t xml:space="preserve">КГПОБУ </w:t>
      </w:r>
      <w:r w:rsidRPr="00E25EF4">
        <w:rPr>
          <w:rFonts w:ascii="Times New Roman" w:hAnsi="Times New Roman"/>
          <w:color w:val="000000"/>
          <w:sz w:val="28"/>
          <w:szCs w:val="28"/>
        </w:rPr>
        <w:t xml:space="preserve">«Камчатский промышленный техникум» </w:t>
      </w:r>
      <w:r>
        <w:rPr>
          <w:rFonts w:ascii="Times New Roman" w:hAnsi="Times New Roman"/>
          <w:color w:val="000000"/>
          <w:sz w:val="28"/>
          <w:szCs w:val="28"/>
        </w:rPr>
        <w:t>имеется</w:t>
      </w:r>
      <w:r w:rsidRPr="00E25EF4">
        <w:rPr>
          <w:rFonts w:ascii="Times New Roman" w:hAnsi="Times New Roman"/>
          <w:color w:val="000000"/>
          <w:sz w:val="28"/>
          <w:szCs w:val="28"/>
        </w:rPr>
        <w:t xml:space="preserve"> в наличии библиотека, читальный зал</w:t>
      </w:r>
      <w:r>
        <w:rPr>
          <w:rFonts w:ascii="Times New Roman" w:hAnsi="Times New Roman"/>
          <w:color w:val="000000"/>
          <w:sz w:val="28"/>
          <w:szCs w:val="28"/>
        </w:rPr>
        <w:t xml:space="preserve">, оборудованный компьютером </w:t>
      </w:r>
      <w:r w:rsidRPr="00E25EF4">
        <w:rPr>
          <w:rFonts w:ascii="Times New Roman" w:hAnsi="Times New Roman"/>
          <w:color w:val="000000"/>
          <w:sz w:val="28"/>
          <w:szCs w:val="28"/>
        </w:rPr>
        <w:t xml:space="preserve"> с выходом в Интернет. Это соответствует двум из четырех перечисленных позиций указанного выше параметра, поэтому </w:t>
      </w:r>
      <w:proofErr w:type="gramStart"/>
      <w:r>
        <w:rPr>
          <w:rFonts w:ascii="Times New Roman" w:hAnsi="Times New Roman"/>
          <w:color w:val="000000"/>
          <w:sz w:val="28"/>
          <w:szCs w:val="28"/>
        </w:rPr>
        <w:t>данной</w:t>
      </w:r>
      <w:proofErr w:type="gramEnd"/>
      <w:r>
        <w:rPr>
          <w:rFonts w:ascii="Times New Roman" w:hAnsi="Times New Roman"/>
          <w:color w:val="000000"/>
          <w:sz w:val="28"/>
          <w:szCs w:val="28"/>
        </w:rPr>
        <w:t xml:space="preserve"> ОО</w:t>
      </w:r>
      <w:r w:rsidRPr="00E25EF4">
        <w:rPr>
          <w:rFonts w:ascii="Times New Roman" w:hAnsi="Times New Roman"/>
          <w:color w:val="000000"/>
          <w:sz w:val="28"/>
          <w:szCs w:val="28"/>
        </w:rPr>
        <w:t xml:space="preserve"> выставляется 1 балл.  </w:t>
      </w:r>
    </w:p>
    <w:p w:rsidR="00670C54"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proofErr w:type="gramStart"/>
      <w:r w:rsidRPr="00E25EF4">
        <w:rPr>
          <w:rFonts w:ascii="Times New Roman" w:hAnsi="Times New Roman"/>
          <w:color w:val="000000"/>
          <w:sz w:val="28"/>
          <w:szCs w:val="28"/>
        </w:rPr>
        <w:t xml:space="preserve">На основании сведений, отраженных в отчете о результатах </w:t>
      </w:r>
      <w:proofErr w:type="spellStart"/>
      <w:r w:rsidRPr="00E25EF4">
        <w:rPr>
          <w:rFonts w:ascii="Times New Roman" w:hAnsi="Times New Roman"/>
          <w:color w:val="000000"/>
          <w:sz w:val="28"/>
          <w:szCs w:val="28"/>
        </w:rPr>
        <w:t>самообследования</w:t>
      </w:r>
      <w:proofErr w:type="spellEnd"/>
      <w:r w:rsidRPr="00E25EF4">
        <w:rPr>
          <w:rFonts w:ascii="Times New Roman" w:hAnsi="Times New Roman"/>
          <w:sz w:val="28"/>
          <w:szCs w:val="28"/>
        </w:rPr>
        <w:t xml:space="preserve"> КГПОБУ «Камчатский сельскохозяйственный техникум»</w:t>
      </w:r>
      <w:r>
        <w:rPr>
          <w:rFonts w:ascii="Times New Roman" w:hAnsi="Times New Roman"/>
          <w:sz w:val="28"/>
          <w:szCs w:val="28"/>
        </w:rPr>
        <w:t>, в данной</w:t>
      </w:r>
      <w:r w:rsidRPr="00E25EF4">
        <w:rPr>
          <w:rFonts w:ascii="Times New Roman" w:hAnsi="Times New Roman"/>
          <w:sz w:val="28"/>
          <w:szCs w:val="28"/>
        </w:rPr>
        <w:t xml:space="preserve"> ОО имеется не только библиотека с необходимым перечнем литературы, возможностью работы в ее стенах на стационарных </w:t>
      </w:r>
      <w:r w:rsidRPr="00E25EF4">
        <w:rPr>
          <w:rFonts w:ascii="Times New Roman" w:hAnsi="Times New Roman"/>
          <w:sz w:val="28"/>
          <w:szCs w:val="28"/>
        </w:rPr>
        <w:lastRenderedPageBreak/>
        <w:t xml:space="preserve">компьютерах, но и </w:t>
      </w:r>
      <w:proofErr w:type="spellStart"/>
      <w:r w:rsidRPr="00E25EF4">
        <w:rPr>
          <w:rFonts w:ascii="Times New Roman" w:hAnsi="Times New Roman"/>
          <w:sz w:val="28"/>
          <w:szCs w:val="28"/>
        </w:rPr>
        <w:t>медиафонд</w:t>
      </w:r>
      <w:proofErr w:type="spellEnd"/>
      <w:r w:rsidRPr="00E25EF4">
        <w:rPr>
          <w:rFonts w:ascii="Times New Roman" w:hAnsi="Times New Roman"/>
          <w:sz w:val="28"/>
          <w:szCs w:val="28"/>
        </w:rPr>
        <w:t xml:space="preserve"> (элек</w:t>
      </w:r>
      <w:r>
        <w:rPr>
          <w:rFonts w:ascii="Times New Roman" w:hAnsi="Times New Roman"/>
          <w:sz w:val="28"/>
          <w:szCs w:val="28"/>
        </w:rPr>
        <w:t>тронно-образовательные ресурсы).</w:t>
      </w:r>
      <w:proofErr w:type="gramEnd"/>
      <w:r w:rsidRPr="00E25EF4">
        <w:rPr>
          <w:rFonts w:ascii="Times New Roman" w:hAnsi="Times New Roman"/>
          <w:sz w:val="28"/>
          <w:szCs w:val="28"/>
        </w:rPr>
        <w:t xml:space="preserve"> Поэтому оценка по данному </w:t>
      </w:r>
      <w:r>
        <w:rPr>
          <w:rFonts w:ascii="Times New Roman" w:hAnsi="Times New Roman"/>
          <w:sz w:val="28"/>
          <w:szCs w:val="28"/>
        </w:rPr>
        <w:t>параметру</w:t>
      </w:r>
      <w:r w:rsidRPr="00E25EF4">
        <w:rPr>
          <w:rFonts w:ascii="Times New Roman" w:hAnsi="Times New Roman"/>
          <w:sz w:val="28"/>
          <w:szCs w:val="28"/>
        </w:rPr>
        <w:t xml:space="preserve"> составляет 2 балла. </w:t>
      </w:r>
    </w:p>
    <w:p w:rsidR="00670C54" w:rsidRPr="00E25EF4"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E25EF4">
        <w:rPr>
          <w:rFonts w:ascii="Times New Roman" w:hAnsi="Times New Roman"/>
          <w:sz w:val="28"/>
          <w:szCs w:val="28"/>
        </w:rPr>
        <w:t>КГПОБУ "</w:t>
      </w:r>
      <w:proofErr w:type="spellStart"/>
      <w:r w:rsidRPr="00E25EF4">
        <w:rPr>
          <w:rFonts w:ascii="Times New Roman" w:hAnsi="Times New Roman"/>
          <w:sz w:val="28"/>
          <w:szCs w:val="28"/>
        </w:rPr>
        <w:t>Паланский</w:t>
      </w:r>
      <w:proofErr w:type="spellEnd"/>
      <w:r w:rsidRPr="00E25EF4">
        <w:rPr>
          <w:rFonts w:ascii="Times New Roman" w:hAnsi="Times New Roman"/>
          <w:sz w:val="28"/>
          <w:szCs w:val="28"/>
        </w:rPr>
        <w:t xml:space="preserve"> колледж" не представил данную информацию на сайте.</w:t>
      </w:r>
      <w:r>
        <w:rPr>
          <w:rFonts w:ascii="Times New Roman" w:hAnsi="Times New Roman"/>
          <w:sz w:val="28"/>
          <w:szCs w:val="28"/>
        </w:rPr>
        <w:t xml:space="preserve"> Оценка ОО – 0 баллов.</w:t>
      </w:r>
    </w:p>
    <w:p w:rsidR="00670C54" w:rsidRPr="00A86112" w:rsidRDefault="00670C54" w:rsidP="00670C54">
      <w:pPr>
        <w:widowControl w:val="0"/>
        <w:autoSpaceDE w:val="0"/>
        <w:autoSpaceDN w:val="0"/>
        <w:adjustRightInd w:val="0"/>
        <w:spacing w:after="0" w:line="276" w:lineRule="auto"/>
        <w:ind w:firstLine="709"/>
        <w:jc w:val="both"/>
        <w:rPr>
          <w:rFonts w:ascii="Times New Roman" w:hAnsi="Times New Roman"/>
          <w:iCs/>
          <w:color w:val="000000"/>
          <w:sz w:val="28"/>
          <w:szCs w:val="28"/>
        </w:rPr>
      </w:pPr>
      <w:r w:rsidRPr="00A86112">
        <w:rPr>
          <w:rFonts w:ascii="Times New Roman CYR" w:hAnsi="Times New Roman CYR" w:cs="Times New Roman CYR"/>
          <w:iCs/>
          <w:color w:val="000000"/>
          <w:sz w:val="28"/>
          <w:szCs w:val="28"/>
        </w:rPr>
        <w:t>Уровень доступности сети Интернет</w:t>
      </w:r>
      <w:r>
        <w:rPr>
          <w:rFonts w:ascii="Times New Roman CYR" w:hAnsi="Times New Roman CYR" w:cs="Times New Roman CYR"/>
          <w:iCs/>
          <w:color w:val="000000"/>
          <w:sz w:val="28"/>
          <w:szCs w:val="28"/>
        </w:rPr>
        <w:t xml:space="preserve"> для оцениваемых образовательных </w:t>
      </w:r>
      <w:proofErr w:type="gramStart"/>
      <w:r>
        <w:rPr>
          <w:rFonts w:ascii="Times New Roman CYR" w:hAnsi="Times New Roman CYR" w:cs="Times New Roman CYR"/>
          <w:iCs/>
          <w:color w:val="000000"/>
          <w:sz w:val="28"/>
          <w:szCs w:val="28"/>
        </w:rPr>
        <w:t>организаций</w:t>
      </w:r>
      <w:proofErr w:type="gramEnd"/>
      <w:r>
        <w:rPr>
          <w:rFonts w:ascii="Times New Roman CYR" w:hAnsi="Times New Roman CYR" w:cs="Times New Roman CYR"/>
          <w:iCs/>
          <w:color w:val="000000"/>
          <w:sz w:val="28"/>
          <w:szCs w:val="28"/>
        </w:rPr>
        <w:t xml:space="preserve"> возможно оценить на основании данных мониторинга оснащенности средствами ИКТ. Количество компьютеров, используемых в образовательном процессе и подключенных к сети Интернет:</w:t>
      </w:r>
    </w:p>
    <w:p w:rsidR="00670C54" w:rsidRPr="00CF50E5" w:rsidRDefault="00670C54" w:rsidP="00670C54">
      <w:pPr>
        <w:spacing w:after="0" w:line="276" w:lineRule="auto"/>
        <w:ind w:firstLine="709"/>
        <w:jc w:val="both"/>
        <w:rPr>
          <w:rFonts w:ascii="Times New Roman" w:hAnsi="Times New Roman"/>
          <w:sz w:val="28"/>
          <w:szCs w:val="28"/>
        </w:rPr>
      </w:pPr>
      <w:r>
        <w:rPr>
          <w:rFonts w:ascii="Times New Roman" w:hAnsi="Times New Roman"/>
          <w:sz w:val="28"/>
          <w:szCs w:val="28"/>
        </w:rPr>
        <w:t xml:space="preserve">в </w:t>
      </w:r>
      <w:r w:rsidRPr="00CF50E5">
        <w:rPr>
          <w:rFonts w:ascii="Times New Roman" w:hAnsi="Times New Roman"/>
          <w:sz w:val="28"/>
          <w:szCs w:val="28"/>
        </w:rPr>
        <w:t>КГПОБУ «Камчатский промышленный техникум»</w:t>
      </w:r>
      <w:r>
        <w:rPr>
          <w:rFonts w:ascii="Times New Roman" w:hAnsi="Times New Roman"/>
          <w:sz w:val="28"/>
          <w:szCs w:val="28"/>
        </w:rPr>
        <w:t xml:space="preserve"> – 32 ед.;</w:t>
      </w:r>
    </w:p>
    <w:p w:rsidR="00670C54" w:rsidRPr="00CF50E5" w:rsidRDefault="00670C54" w:rsidP="00670C54">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w:t>
      </w:r>
      <w:r w:rsidRPr="00CF50E5">
        <w:rPr>
          <w:rFonts w:ascii="Times New Roman" w:hAnsi="Times New Roman"/>
          <w:color w:val="000000"/>
          <w:sz w:val="28"/>
          <w:szCs w:val="28"/>
        </w:rPr>
        <w:t>КГПОАУ "Камчатский колледж технологии и сервиса"</w:t>
      </w:r>
      <w:r>
        <w:rPr>
          <w:rFonts w:ascii="Times New Roman" w:hAnsi="Times New Roman"/>
          <w:color w:val="000000"/>
          <w:sz w:val="28"/>
          <w:szCs w:val="28"/>
        </w:rPr>
        <w:t xml:space="preserve"> </w:t>
      </w:r>
      <w:r>
        <w:rPr>
          <w:rFonts w:ascii="Times New Roman" w:hAnsi="Times New Roman"/>
          <w:sz w:val="28"/>
          <w:szCs w:val="28"/>
        </w:rPr>
        <w:t>– 10 ед. (40 в филиале);</w:t>
      </w:r>
    </w:p>
    <w:p w:rsidR="00670C54" w:rsidRPr="00CF50E5" w:rsidRDefault="00670C54" w:rsidP="00670C54">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w:t>
      </w:r>
      <w:r w:rsidRPr="00CF50E5">
        <w:rPr>
          <w:rFonts w:ascii="Times New Roman" w:hAnsi="Times New Roman"/>
          <w:color w:val="000000"/>
          <w:sz w:val="28"/>
          <w:szCs w:val="28"/>
        </w:rPr>
        <w:t>КГПОБУ «Камчатский сельскохозяйственный техникум»</w:t>
      </w:r>
      <w:r>
        <w:rPr>
          <w:rFonts w:ascii="Times New Roman" w:hAnsi="Times New Roman"/>
          <w:color w:val="000000"/>
          <w:sz w:val="28"/>
          <w:szCs w:val="28"/>
        </w:rPr>
        <w:t xml:space="preserve"> </w:t>
      </w:r>
      <w:r>
        <w:rPr>
          <w:rFonts w:ascii="Times New Roman" w:hAnsi="Times New Roman"/>
          <w:sz w:val="28"/>
          <w:szCs w:val="28"/>
        </w:rPr>
        <w:t>– 11 ед. (18 в филиале;</w:t>
      </w:r>
    </w:p>
    <w:p w:rsidR="00670C54" w:rsidRDefault="00670C54" w:rsidP="00670C54">
      <w:pPr>
        <w:spacing w:after="0" w:line="276" w:lineRule="auto"/>
        <w:ind w:firstLine="709"/>
        <w:jc w:val="both"/>
        <w:rPr>
          <w:rFonts w:ascii="Times New Roman" w:hAnsi="Times New Roman"/>
          <w:sz w:val="28"/>
          <w:szCs w:val="28"/>
        </w:rPr>
      </w:pPr>
      <w:r>
        <w:rPr>
          <w:rFonts w:ascii="Times New Roman" w:hAnsi="Times New Roman"/>
          <w:color w:val="000000"/>
          <w:sz w:val="28"/>
          <w:szCs w:val="28"/>
        </w:rPr>
        <w:t xml:space="preserve">в </w:t>
      </w:r>
      <w:r w:rsidRPr="00CF50E5">
        <w:rPr>
          <w:rFonts w:ascii="Times New Roman" w:hAnsi="Times New Roman"/>
          <w:color w:val="000000"/>
          <w:sz w:val="28"/>
          <w:szCs w:val="28"/>
        </w:rPr>
        <w:t>КГПОБУ "</w:t>
      </w:r>
      <w:proofErr w:type="spellStart"/>
      <w:r w:rsidRPr="00CF50E5">
        <w:rPr>
          <w:rFonts w:ascii="Times New Roman" w:hAnsi="Times New Roman"/>
          <w:color w:val="000000"/>
          <w:sz w:val="28"/>
          <w:szCs w:val="28"/>
        </w:rPr>
        <w:t>Паланский</w:t>
      </w:r>
      <w:proofErr w:type="spellEnd"/>
      <w:r w:rsidRPr="00CF50E5">
        <w:rPr>
          <w:rFonts w:ascii="Times New Roman" w:hAnsi="Times New Roman"/>
          <w:color w:val="000000"/>
          <w:sz w:val="28"/>
          <w:szCs w:val="28"/>
        </w:rPr>
        <w:t xml:space="preserve"> колледж"</w:t>
      </w:r>
      <w:r>
        <w:rPr>
          <w:rFonts w:ascii="Times New Roman" w:hAnsi="Times New Roman"/>
          <w:color w:val="000000"/>
          <w:sz w:val="28"/>
          <w:szCs w:val="28"/>
        </w:rPr>
        <w:t xml:space="preserve"> </w:t>
      </w:r>
      <w:r>
        <w:rPr>
          <w:rFonts w:ascii="Times New Roman" w:hAnsi="Times New Roman"/>
          <w:sz w:val="28"/>
          <w:szCs w:val="28"/>
        </w:rPr>
        <w:t>–  1 ед.</w:t>
      </w:r>
    </w:p>
    <w:p w:rsidR="00670C54" w:rsidRPr="00CF50E5" w:rsidRDefault="00670C54" w:rsidP="00670C54">
      <w:pPr>
        <w:spacing w:after="0" w:line="276"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этим оценки по данному параметру распределились следующим образом: </w:t>
      </w:r>
      <w:r w:rsidRPr="00CF50E5">
        <w:rPr>
          <w:rFonts w:ascii="Times New Roman" w:hAnsi="Times New Roman"/>
          <w:sz w:val="28"/>
          <w:szCs w:val="28"/>
        </w:rPr>
        <w:t>КГПОБУ «Камчатский промышленный техникум»</w:t>
      </w:r>
      <w:r>
        <w:rPr>
          <w:rFonts w:ascii="Times New Roman" w:hAnsi="Times New Roman"/>
          <w:sz w:val="28"/>
          <w:szCs w:val="28"/>
        </w:rPr>
        <w:t xml:space="preserve"> – 2 балла; </w:t>
      </w:r>
      <w:r w:rsidRPr="00CF50E5">
        <w:rPr>
          <w:rFonts w:ascii="Times New Roman" w:hAnsi="Times New Roman"/>
          <w:color w:val="000000"/>
          <w:sz w:val="28"/>
          <w:szCs w:val="28"/>
        </w:rPr>
        <w:t>КГПОАУ "Камчатский колледж технологии и сервиса"</w:t>
      </w:r>
      <w:r>
        <w:rPr>
          <w:rFonts w:ascii="Times New Roman" w:hAnsi="Times New Roman"/>
          <w:color w:val="000000"/>
          <w:sz w:val="28"/>
          <w:szCs w:val="28"/>
        </w:rPr>
        <w:t xml:space="preserve"> </w:t>
      </w:r>
      <w:r>
        <w:rPr>
          <w:rFonts w:ascii="Times New Roman" w:hAnsi="Times New Roman"/>
          <w:sz w:val="28"/>
          <w:szCs w:val="28"/>
        </w:rPr>
        <w:t xml:space="preserve">и </w:t>
      </w:r>
      <w:r w:rsidRPr="00CF50E5">
        <w:rPr>
          <w:rFonts w:ascii="Times New Roman" w:hAnsi="Times New Roman"/>
          <w:color w:val="000000"/>
          <w:sz w:val="28"/>
          <w:szCs w:val="28"/>
        </w:rPr>
        <w:t>КГПОБУ «Камчатский сельскохозяйственный техникум»</w:t>
      </w:r>
      <w:r>
        <w:rPr>
          <w:rFonts w:ascii="Times New Roman" w:hAnsi="Times New Roman"/>
          <w:color w:val="000000"/>
          <w:sz w:val="28"/>
          <w:szCs w:val="28"/>
        </w:rPr>
        <w:t xml:space="preserve"> </w:t>
      </w:r>
      <w:r>
        <w:rPr>
          <w:rFonts w:ascii="Times New Roman" w:hAnsi="Times New Roman"/>
          <w:sz w:val="28"/>
          <w:szCs w:val="28"/>
        </w:rPr>
        <w:t xml:space="preserve">– 1 балл; </w:t>
      </w:r>
      <w:r w:rsidRPr="00CF50E5">
        <w:rPr>
          <w:rFonts w:ascii="Times New Roman" w:hAnsi="Times New Roman"/>
          <w:color w:val="000000"/>
          <w:sz w:val="28"/>
          <w:szCs w:val="28"/>
        </w:rPr>
        <w:t>КГПОБУ "</w:t>
      </w:r>
      <w:proofErr w:type="spellStart"/>
      <w:r w:rsidRPr="00CF50E5">
        <w:rPr>
          <w:rFonts w:ascii="Times New Roman" w:hAnsi="Times New Roman"/>
          <w:color w:val="000000"/>
          <w:sz w:val="28"/>
          <w:szCs w:val="28"/>
        </w:rPr>
        <w:t>Паланский</w:t>
      </w:r>
      <w:proofErr w:type="spellEnd"/>
      <w:r w:rsidRPr="00CF50E5">
        <w:rPr>
          <w:rFonts w:ascii="Times New Roman" w:hAnsi="Times New Roman"/>
          <w:color w:val="000000"/>
          <w:sz w:val="28"/>
          <w:szCs w:val="28"/>
        </w:rPr>
        <w:t xml:space="preserve"> колледж"</w:t>
      </w:r>
      <w:r>
        <w:rPr>
          <w:rFonts w:ascii="Times New Roman" w:hAnsi="Times New Roman"/>
          <w:color w:val="000000"/>
          <w:sz w:val="28"/>
          <w:szCs w:val="28"/>
        </w:rPr>
        <w:t xml:space="preserve"> </w:t>
      </w:r>
      <w:r>
        <w:rPr>
          <w:rFonts w:ascii="Times New Roman" w:hAnsi="Times New Roman"/>
          <w:sz w:val="28"/>
          <w:szCs w:val="28"/>
        </w:rPr>
        <w:t>– 0 баллов.</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color w:val="000000"/>
          <w:sz w:val="28"/>
          <w:szCs w:val="28"/>
        </w:rPr>
      </w:pPr>
    </w:p>
    <w:p w:rsidR="00670C54" w:rsidRPr="00CF50E5"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оценка ОО по показателю </w:t>
      </w:r>
      <w:r w:rsidRPr="00292053">
        <w:rPr>
          <w:rFonts w:ascii="Times New Roman" w:hAnsi="Times New Roman"/>
          <w:bCs/>
          <w:i/>
          <w:iCs/>
          <w:color w:val="000000"/>
          <w:sz w:val="28"/>
          <w:szCs w:val="28"/>
        </w:rPr>
        <w:t>«</w:t>
      </w:r>
      <w:r w:rsidRPr="00292053">
        <w:rPr>
          <w:rFonts w:ascii="Times New Roman CYR" w:hAnsi="Times New Roman CYR" w:cs="Times New Roman CYR"/>
          <w:bCs/>
          <w:i/>
          <w:iCs/>
          <w:color w:val="000000"/>
          <w:sz w:val="28"/>
          <w:szCs w:val="28"/>
        </w:rPr>
        <w:t>Материально-техническое и информационное обеспечение организации</w:t>
      </w:r>
      <w:r>
        <w:rPr>
          <w:rFonts w:ascii="Times New Roman" w:hAnsi="Times New Roman"/>
          <w:bCs/>
          <w:i/>
          <w:iCs/>
          <w:color w:val="000000"/>
          <w:sz w:val="28"/>
          <w:szCs w:val="28"/>
        </w:rPr>
        <w:t>»:</w:t>
      </w:r>
    </w:p>
    <w:p w:rsidR="00670C54" w:rsidRPr="00CF50E5" w:rsidRDefault="00670C54" w:rsidP="00670C54">
      <w:pPr>
        <w:spacing w:after="0" w:line="276" w:lineRule="auto"/>
        <w:ind w:firstLine="709"/>
        <w:rPr>
          <w:rFonts w:ascii="Times New Roman" w:hAnsi="Times New Roman"/>
          <w:sz w:val="28"/>
          <w:szCs w:val="28"/>
        </w:rPr>
      </w:pPr>
      <w:r w:rsidRPr="00CF50E5">
        <w:rPr>
          <w:rFonts w:ascii="Times New Roman" w:hAnsi="Times New Roman"/>
          <w:sz w:val="28"/>
          <w:szCs w:val="28"/>
        </w:rPr>
        <w:t>КГПОБУ «Камчатский промышленный техникум»</w:t>
      </w:r>
      <w:r>
        <w:rPr>
          <w:rFonts w:ascii="Times New Roman" w:hAnsi="Times New Roman"/>
          <w:sz w:val="28"/>
          <w:szCs w:val="28"/>
        </w:rPr>
        <w:t xml:space="preserve"> – 5 баллов;</w:t>
      </w:r>
    </w:p>
    <w:p w:rsidR="00670C54" w:rsidRPr="00CF50E5"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КГПОАУ «</w:t>
      </w:r>
      <w:r w:rsidRPr="00CF50E5">
        <w:rPr>
          <w:rFonts w:ascii="Times New Roman" w:hAnsi="Times New Roman"/>
          <w:color w:val="000000"/>
          <w:sz w:val="28"/>
          <w:szCs w:val="28"/>
        </w:rPr>
        <w:t>Камчатск</w:t>
      </w:r>
      <w:r>
        <w:rPr>
          <w:rFonts w:ascii="Times New Roman" w:hAnsi="Times New Roman"/>
          <w:color w:val="000000"/>
          <w:sz w:val="28"/>
          <w:szCs w:val="28"/>
        </w:rPr>
        <w:t xml:space="preserve">ий колледж технологии и сервиса» </w:t>
      </w:r>
      <w:r>
        <w:rPr>
          <w:rFonts w:ascii="Times New Roman" w:hAnsi="Times New Roman"/>
          <w:sz w:val="28"/>
          <w:szCs w:val="28"/>
        </w:rPr>
        <w:t>– 1 балл;</w:t>
      </w:r>
    </w:p>
    <w:p w:rsidR="00670C54" w:rsidRPr="00CF50E5" w:rsidRDefault="00670C54" w:rsidP="00670C54">
      <w:pPr>
        <w:spacing w:after="0" w:line="276" w:lineRule="auto"/>
        <w:ind w:firstLine="709"/>
        <w:rPr>
          <w:rFonts w:ascii="Times New Roman" w:hAnsi="Times New Roman"/>
          <w:color w:val="000000"/>
          <w:sz w:val="28"/>
          <w:szCs w:val="28"/>
        </w:rPr>
      </w:pPr>
      <w:r w:rsidRPr="00CF50E5">
        <w:rPr>
          <w:rFonts w:ascii="Times New Roman" w:hAnsi="Times New Roman"/>
          <w:color w:val="000000"/>
          <w:sz w:val="28"/>
          <w:szCs w:val="28"/>
        </w:rPr>
        <w:t>КГПОБУ «Камчатский сельскохозяйственный техникум»</w:t>
      </w:r>
      <w:r>
        <w:rPr>
          <w:rFonts w:ascii="Times New Roman" w:hAnsi="Times New Roman"/>
          <w:color w:val="000000"/>
          <w:sz w:val="28"/>
          <w:szCs w:val="28"/>
        </w:rPr>
        <w:t xml:space="preserve"> </w:t>
      </w:r>
      <w:r>
        <w:rPr>
          <w:rFonts w:ascii="Times New Roman" w:hAnsi="Times New Roman"/>
          <w:sz w:val="28"/>
          <w:szCs w:val="28"/>
        </w:rPr>
        <w:t>– 7 баллов;</w:t>
      </w:r>
    </w:p>
    <w:p w:rsidR="00670C54" w:rsidRPr="00CF50E5"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КГПОБУ «</w:t>
      </w:r>
      <w:proofErr w:type="spellStart"/>
      <w:r>
        <w:rPr>
          <w:rFonts w:ascii="Times New Roman" w:hAnsi="Times New Roman"/>
          <w:color w:val="000000"/>
          <w:sz w:val="28"/>
          <w:szCs w:val="28"/>
        </w:rPr>
        <w:t>Паланский</w:t>
      </w:r>
      <w:proofErr w:type="spellEnd"/>
      <w:r>
        <w:rPr>
          <w:rFonts w:ascii="Times New Roman" w:hAnsi="Times New Roman"/>
          <w:color w:val="000000"/>
          <w:sz w:val="28"/>
          <w:szCs w:val="28"/>
        </w:rPr>
        <w:t xml:space="preserve"> колледж» </w:t>
      </w:r>
      <w:r>
        <w:rPr>
          <w:rFonts w:ascii="Times New Roman" w:hAnsi="Times New Roman"/>
          <w:sz w:val="28"/>
          <w:szCs w:val="28"/>
        </w:rPr>
        <w:t>– 1 балл.</w:t>
      </w:r>
    </w:p>
    <w:p w:rsidR="00670C54" w:rsidRPr="00CF50E5" w:rsidRDefault="00670C54" w:rsidP="00670C54">
      <w:pPr>
        <w:widowControl w:val="0"/>
        <w:autoSpaceDE w:val="0"/>
        <w:autoSpaceDN w:val="0"/>
        <w:adjustRightInd w:val="0"/>
        <w:spacing w:after="0" w:line="276" w:lineRule="auto"/>
        <w:ind w:firstLine="709"/>
        <w:rPr>
          <w:rFonts w:ascii="Times New Roman" w:hAnsi="Times New Roman"/>
          <w:color w:val="000000"/>
          <w:sz w:val="28"/>
          <w:szCs w:val="28"/>
        </w:rPr>
      </w:pPr>
    </w:p>
    <w:p w:rsidR="00670C54" w:rsidRPr="00526196" w:rsidRDefault="00670C54" w:rsidP="00670C54">
      <w:pPr>
        <w:widowControl w:val="0"/>
        <w:autoSpaceDE w:val="0"/>
        <w:autoSpaceDN w:val="0"/>
        <w:adjustRightInd w:val="0"/>
        <w:spacing w:after="0" w:line="276" w:lineRule="auto"/>
        <w:ind w:firstLine="709"/>
        <w:jc w:val="both"/>
        <w:rPr>
          <w:rFonts w:ascii="Times New Roman" w:hAnsi="Times New Roman"/>
          <w:bCs/>
          <w:i/>
          <w:iCs/>
          <w:color w:val="000000"/>
          <w:sz w:val="28"/>
          <w:szCs w:val="28"/>
        </w:rPr>
      </w:pPr>
      <w:r w:rsidRPr="00D30A9D">
        <w:rPr>
          <w:rFonts w:ascii="Times New Roman" w:hAnsi="Times New Roman"/>
          <w:bCs/>
          <w:iCs/>
          <w:color w:val="000000"/>
          <w:sz w:val="28"/>
          <w:szCs w:val="28"/>
        </w:rPr>
        <w:t>Показатель</w:t>
      </w:r>
      <w:r w:rsidRPr="00D30A9D">
        <w:rPr>
          <w:rFonts w:ascii="Times New Roman" w:hAnsi="Times New Roman"/>
          <w:bCs/>
          <w:i/>
          <w:iCs/>
          <w:color w:val="000000"/>
          <w:sz w:val="28"/>
          <w:szCs w:val="28"/>
        </w:rPr>
        <w:t xml:space="preserve"> «</w:t>
      </w:r>
      <w:r w:rsidRPr="00D30A9D">
        <w:rPr>
          <w:rFonts w:ascii="Times New Roman CYR" w:hAnsi="Times New Roman CYR" w:cs="Times New Roman CYR"/>
          <w:bCs/>
          <w:i/>
          <w:iCs/>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w:t>
      </w:r>
      <w:r w:rsidRPr="00D30A9D">
        <w:rPr>
          <w:rFonts w:ascii="Times New Roman" w:hAnsi="Times New Roman"/>
          <w:bCs/>
          <w:i/>
          <w:iCs/>
          <w:color w:val="000000"/>
          <w:sz w:val="28"/>
          <w:szCs w:val="28"/>
        </w:rPr>
        <w:t xml:space="preserve">» </w:t>
      </w:r>
    </w:p>
    <w:p w:rsidR="00670C54" w:rsidRPr="00155A99" w:rsidRDefault="00670C54" w:rsidP="00670C54">
      <w:pPr>
        <w:widowControl w:val="0"/>
        <w:tabs>
          <w:tab w:val="left" w:pos="9498"/>
        </w:tabs>
        <w:autoSpaceDE w:val="0"/>
        <w:autoSpaceDN w:val="0"/>
        <w:adjustRightInd w:val="0"/>
        <w:spacing w:after="0" w:line="276" w:lineRule="auto"/>
        <w:ind w:right="142" w:firstLine="709"/>
        <w:jc w:val="both"/>
        <w:rPr>
          <w:rFonts w:ascii="Times New Roman" w:hAnsi="Times New Roman"/>
          <w:iCs/>
          <w:color w:val="000000"/>
          <w:sz w:val="28"/>
          <w:szCs w:val="28"/>
        </w:rPr>
      </w:pPr>
      <w:r w:rsidRPr="00155A99">
        <w:rPr>
          <w:rFonts w:ascii="Times New Roman" w:hAnsi="Times New Roman"/>
          <w:iCs/>
          <w:color w:val="000000"/>
          <w:sz w:val="28"/>
          <w:szCs w:val="28"/>
        </w:rPr>
        <w:t xml:space="preserve">Одним из параметров оценки наличия необходимых </w:t>
      </w:r>
      <w:proofErr w:type="gramStart"/>
      <w:r w:rsidRPr="00155A99">
        <w:rPr>
          <w:rFonts w:ascii="Times New Roman" w:hAnsi="Times New Roman"/>
          <w:iCs/>
          <w:color w:val="000000"/>
          <w:sz w:val="28"/>
          <w:szCs w:val="28"/>
        </w:rPr>
        <w:t>условий</w:t>
      </w:r>
      <w:proofErr w:type="gramEnd"/>
      <w:r w:rsidRPr="00155A99">
        <w:rPr>
          <w:rFonts w:ascii="Times New Roman" w:hAnsi="Times New Roman"/>
          <w:iCs/>
          <w:color w:val="000000"/>
          <w:sz w:val="28"/>
          <w:szCs w:val="28"/>
        </w:rPr>
        <w:t xml:space="preserve"> для охраны здоровья обучающихся является наличие </w:t>
      </w:r>
      <w:proofErr w:type="spellStart"/>
      <w:r w:rsidRPr="00155A99">
        <w:rPr>
          <w:rFonts w:ascii="Times New Roman" w:hAnsi="Times New Roman"/>
          <w:iCs/>
          <w:color w:val="000000"/>
          <w:sz w:val="28"/>
          <w:szCs w:val="28"/>
        </w:rPr>
        <w:t>целостностной</w:t>
      </w:r>
      <w:proofErr w:type="spellEnd"/>
      <w:r w:rsidRPr="00155A99">
        <w:rPr>
          <w:rFonts w:ascii="Times New Roman" w:hAnsi="Times New Roman"/>
          <w:iCs/>
          <w:color w:val="000000"/>
          <w:sz w:val="28"/>
          <w:szCs w:val="28"/>
        </w:rPr>
        <w:t xml:space="preserve"> системы формирования культуры здорового и безопасного образа жизни обучающихся.</w:t>
      </w:r>
    </w:p>
    <w:p w:rsidR="00670C54" w:rsidRPr="00461B88"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b/>
          <w:bCs/>
          <w:sz w:val="28"/>
          <w:szCs w:val="28"/>
        </w:rPr>
      </w:pPr>
      <w:r w:rsidRPr="00461B88">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доступных информационных источниках </w:t>
      </w:r>
      <w:r w:rsidRPr="00461B88">
        <w:rPr>
          <w:rFonts w:ascii="Times New Roman CYR" w:hAnsi="Times New Roman CYR" w:cs="Times New Roman CYR"/>
          <w:color w:val="000000"/>
          <w:sz w:val="28"/>
          <w:szCs w:val="28"/>
        </w:rPr>
        <w:t>КГПОАУ «Камчатский колледж технологии и сервиса»</w:t>
      </w:r>
      <w:r w:rsidRPr="00461B88">
        <w:rPr>
          <w:rFonts w:ascii="Times New Roman CYR" w:hAnsi="Times New Roman CYR" w:cs="Times New Roman CYR"/>
          <w:sz w:val="28"/>
          <w:szCs w:val="28"/>
        </w:rPr>
        <w:t xml:space="preserve"> отсутствуют данные для всех </w:t>
      </w:r>
      <w:r>
        <w:rPr>
          <w:rFonts w:ascii="Times New Roman CYR" w:hAnsi="Times New Roman CYR" w:cs="Times New Roman CYR"/>
          <w:sz w:val="28"/>
          <w:szCs w:val="28"/>
        </w:rPr>
        <w:t xml:space="preserve">параметров </w:t>
      </w:r>
      <w:r w:rsidRPr="00461B88">
        <w:rPr>
          <w:rFonts w:ascii="Times New Roman CYR" w:hAnsi="Times New Roman CYR" w:cs="Times New Roman CYR"/>
          <w:sz w:val="28"/>
          <w:szCs w:val="28"/>
        </w:rPr>
        <w:t xml:space="preserve">данного </w:t>
      </w:r>
      <w:r>
        <w:rPr>
          <w:rFonts w:ascii="Times New Roman CYR" w:hAnsi="Times New Roman CYR" w:cs="Times New Roman CYR"/>
          <w:sz w:val="28"/>
          <w:szCs w:val="28"/>
        </w:rPr>
        <w:t>показателя</w:t>
      </w:r>
      <w:r w:rsidRPr="00461B88">
        <w:rPr>
          <w:rFonts w:ascii="Times New Roman CYR" w:hAnsi="Times New Roman CYR" w:cs="Times New Roman CYR"/>
          <w:sz w:val="28"/>
          <w:szCs w:val="28"/>
        </w:rPr>
        <w:t>.</w:t>
      </w:r>
      <w:r w:rsidRPr="00461B88">
        <w:rPr>
          <w:rFonts w:ascii="Times New Roman CYR" w:hAnsi="Times New Roman CYR" w:cs="Times New Roman CYR"/>
          <w:b/>
          <w:bCs/>
          <w:sz w:val="28"/>
          <w:szCs w:val="28"/>
        </w:rPr>
        <w:t xml:space="preserve">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461B88">
        <w:rPr>
          <w:rFonts w:ascii="Times New Roman CYR" w:hAnsi="Times New Roman CYR" w:cs="Times New Roman CYR"/>
          <w:sz w:val="28"/>
          <w:szCs w:val="28"/>
        </w:rPr>
        <w:t xml:space="preserve">Согласно отчету о результатах </w:t>
      </w:r>
      <w:proofErr w:type="spellStart"/>
      <w:r>
        <w:rPr>
          <w:rFonts w:ascii="Times New Roman CYR" w:hAnsi="Times New Roman CYR" w:cs="Times New Roman CYR"/>
          <w:sz w:val="28"/>
          <w:szCs w:val="28"/>
        </w:rPr>
        <w:t>самообследования</w:t>
      </w:r>
      <w:proofErr w:type="spellEnd"/>
      <w:r>
        <w:rPr>
          <w:rFonts w:ascii="Times New Roman CYR" w:hAnsi="Times New Roman CYR" w:cs="Times New Roman CYR"/>
          <w:sz w:val="28"/>
          <w:szCs w:val="28"/>
        </w:rPr>
        <w:t>, представленному на сайте</w:t>
      </w:r>
      <w:r w:rsidRPr="00461B88">
        <w:rPr>
          <w:rFonts w:ascii="Times New Roman CYR" w:hAnsi="Times New Roman CYR" w:cs="Times New Roman CYR"/>
          <w:sz w:val="28"/>
          <w:szCs w:val="28"/>
        </w:rPr>
        <w:t xml:space="preserve"> КГПОБУ </w:t>
      </w:r>
      <w:r w:rsidRPr="00461B88">
        <w:rPr>
          <w:rFonts w:ascii="Times New Roman" w:hAnsi="Times New Roman"/>
          <w:sz w:val="28"/>
          <w:szCs w:val="28"/>
        </w:rPr>
        <w:t>«</w:t>
      </w:r>
      <w:r w:rsidRPr="00461B88">
        <w:rPr>
          <w:rFonts w:ascii="Times New Roman CYR" w:hAnsi="Times New Roman CYR" w:cs="Times New Roman CYR"/>
          <w:sz w:val="28"/>
          <w:szCs w:val="28"/>
        </w:rPr>
        <w:t>Камчатский промышленный техникум</w:t>
      </w:r>
      <w:r w:rsidRPr="00461B88">
        <w:rPr>
          <w:rFonts w:ascii="Times New Roman" w:hAnsi="Times New Roman"/>
          <w:sz w:val="28"/>
          <w:szCs w:val="28"/>
        </w:rPr>
        <w:t>»</w:t>
      </w:r>
      <w:r>
        <w:rPr>
          <w:rFonts w:ascii="Times New Roman" w:hAnsi="Times New Roman"/>
          <w:sz w:val="28"/>
          <w:szCs w:val="28"/>
        </w:rPr>
        <w:t>,</w:t>
      </w:r>
      <w:r w:rsidRPr="00461B88">
        <w:rPr>
          <w:rFonts w:ascii="Times New Roman" w:hAnsi="Times New Roman"/>
          <w:sz w:val="28"/>
          <w:szCs w:val="28"/>
        </w:rPr>
        <w:t xml:space="preserve"> </w:t>
      </w:r>
      <w:r w:rsidRPr="00461B88">
        <w:rPr>
          <w:rFonts w:ascii="Times New Roman CYR" w:hAnsi="Times New Roman CYR" w:cs="Times New Roman CYR"/>
          <w:sz w:val="28"/>
          <w:szCs w:val="28"/>
        </w:rPr>
        <w:t xml:space="preserve">в рамках </w:t>
      </w:r>
      <w:r w:rsidRPr="00461B88">
        <w:rPr>
          <w:rFonts w:ascii="Times New Roman CYR" w:hAnsi="Times New Roman CYR" w:cs="Times New Roman CYR"/>
          <w:sz w:val="28"/>
          <w:szCs w:val="28"/>
        </w:rPr>
        <w:lastRenderedPageBreak/>
        <w:t xml:space="preserve">воспитательной работы действует целевая программа </w:t>
      </w:r>
      <w:r w:rsidRPr="00461B88">
        <w:rPr>
          <w:rFonts w:ascii="Times New Roman" w:hAnsi="Times New Roman"/>
          <w:sz w:val="28"/>
          <w:szCs w:val="28"/>
        </w:rPr>
        <w:t>«</w:t>
      </w:r>
      <w:r w:rsidRPr="00461B88">
        <w:rPr>
          <w:rFonts w:ascii="Times New Roman CYR" w:hAnsi="Times New Roman CYR" w:cs="Times New Roman CYR"/>
          <w:sz w:val="28"/>
          <w:szCs w:val="28"/>
        </w:rPr>
        <w:t>За здоровый образ жизни</w:t>
      </w:r>
      <w:r w:rsidRPr="00461B88">
        <w:rPr>
          <w:rFonts w:ascii="Times New Roman" w:hAnsi="Times New Roman"/>
          <w:sz w:val="28"/>
          <w:szCs w:val="28"/>
        </w:rPr>
        <w:t xml:space="preserve">», </w:t>
      </w:r>
      <w:r w:rsidRPr="00461B88">
        <w:rPr>
          <w:rFonts w:ascii="Times New Roman CYR" w:hAnsi="Times New Roman CYR" w:cs="Times New Roman CYR"/>
          <w:sz w:val="28"/>
          <w:szCs w:val="28"/>
        </w:rPr>
        <w:t>в столовой ведется дневник питания. Оценка по данному</w:t>
      </w:r>
      <w:r>
        <w:rPr>
          <w:rFonts w:ascii="Times New Roman CYR" w:hAnsi="Times New Roman CYR" w:cs="Times New Roman CYR"/>
          <w:sz w:val="28"/>
          <w:szCs w:val="28"/>
        </w:rPr>
        <w:t xml:space="preserve"> показателю составляет 1 балл. Данные по данному показателю для </w:t>
      </w:r>
      <w:r w:rsidRPr="007925EC">
        <w:rPr>
          <w:rFonts w:ascii="Times New Roman CYR" w:hAnsi="Times New Roman CYR" w:cs="Times New Roman CYR"/>
          <w:sz w:val="28"/>
          <w:szCs w:val="28"/>
        </w:rPr>
        <w:t>КГПОБУ «</w:t>
      </w:r>
      <w:r>
        <w:rPr>
          <w:rFonts w:ascii="Times New Roman CYR" w:hAnsi="Times New Roman CYR" w:cs="Times New Roman CYR"/>
          <w:sz w:val="28"/>
          <w:szCs w:val="28"/>
        </w:rPr>
        <w:t>Камчатский сельскохозяйственный техникум</w:t>
      </w:r>
      <w:r w:rsidRPr="002D74BF">
        <w:rPr>
          <w:rFonts w:ascii="Times New Roman" w:hAnsi="Times New Roman"/>
          <w:sz w:val="28"/>
          <w:szCs w:val="28"/>
        </w:rPr>
        <w:t xml:space="preserve">» </w:t>
      </w:r>
      <w:r>
        <w:rPr>
          <w:rFonts w:ascii="Times New Roman CYR" w:hAnsi="Times New Roman CYR" w:cs="Times New Roman CYR"/>
          <w:sz w:val="28"/>
          <w:szCs w:val="28"/>
        </w:rPr>
        <w:t>и КГПОБУ "</w:t>
      </w:r>
      <w:proofErr w:type="spellStart"/>
      <w:r>
        <w:rPr>
          <w:rFonts w:ascii="Times New Roman CYR" w:hAnsi="Times New Roman CYR" w:cs="Times New Roman CYR"/>
          <w:sz w:val="28"/>
          <w:szCs w:val="28"/>
        </w:rPr>
        <w:t>Паланский</w:t>
      </w:r>
      <w:proofErr w:type="spellEnd"/>
      <w:r>
        <w:rPr>
          <w:rFonts w:ascii="Times New Roman CYR" w:hAnsi="Times New Roman CYR" w:cs="Times New Roman CYR"/>
          <w:sz w:val="28"/>
          <w:szCs w:val="28"/>
        </w:rPr>
        <w:t xml:space="preserve"> колледж" отсутствуют на сайте.</w:t>
      </w:r>
    </w:p>
    <w:p w:rsidR="00670C54" w:rsidRPr="00646312" w:rsidRDefault="00670C54" w:rsidP="00670C54">
      <w:pPr>
        <w:widowControl w:val="0"/>
        <w:autoSpaceDE w:val="0"/>
        <w:autoSpaceDN w:val="0"/>
        <w:adjustRightInd w:val="0"/>
        <w:spacing w:after="0" w:line="276" w:lineRule="auto"/>
        <w:ind w:firstLine="709"/>
        <w:jc w:val="both"/>
        <w:rPr>
          <w:rFonts w:ascii="Times New Roman" w:hAnsi="Times New Roman"/>
          <w:iCs/>
          <w:sz w:val="28"/>
          <w:szCs w:val="28"/>
        </w:rPr>
      </w:pPr>
      <w:r>
        <w:rPr>
          <w:rFonts w:ascii="Times New Roman" w:hAnsi="Times New Roman"/>
          <w:iCs/>
          <w:sz w:val="28"/>
          <w:szCs w:val="28"/>
        </w:rPr>
        <w:t xml:space="preserve">Параметр </w:t>
      </w:r>
      <w:r w:rsidRPr="00646312">
        <w:rPr>
          <w:rFonts w:ascii="Times New Roman" w:hAnsi="Times New Roman"/>
          <w:iCs/>
          <w:sz w:val="28"/>
          <w:szCs w:val="28"/>
        </w:rPr>
        <w:t>«</w:t>
      </w:r>
      <w:r w:rsidRPr="00646312">
        <w:rPr>
          <w:rFonts w:ascii="Times New Roman CYR" w:hAnsi="Times New Roman CYR" w:cs="Times New Roman CYR"/>
          <w:iCs/>
          <w:sz w:val="28"/>
          <w:szCs w:val="28"/>
        </w:rPr>
        <w:t>Организация физкультурно-оздоровительной и спортивно-массовой работы в образовательной организации</w:t>
      </w:r>
      <w:r w:rsidRPr="00646312">
        <w:rPr>
          <w:rFonts w:ascii="Times New Roman" w:hAnsi="Times New Roman"/>
          <w:iCs/>
          <w:sz w:val="28"/>
          <w:szCs w:val="28"/>
        </w:rPr>
        <w:t>».</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отчету о </w:t>
      </w:r>
      <w:proofErr w:type="spellStart"/>
      <w:r>
        <w:rPr>
          <w:rFonts w:ascii="Times New Roman CYR" w:hAnsi="Times New Roman CYR" w:cs="Times New Roman CYR"/>
          <w:sz w:val="28"/>
          <w:szCs w:val="28"/>
        </w:rPr>
        <w:t>самообследовании</w:t>
      </w:r>
      <w:proofErr w:type="spellEnd"/>
      <w:r>
        <w:rPr>
          <w:rFonts w:ascii="Times New Roman CYR" w:hAnsi="Times New Roman CYR" w:cs="Times New Roman CYR"/>
          <w:sz w:val="28"/>
          <w:szCs w:val="28"/>
        </w:rPr>
        <w:t xml:space="preserve"> в КГПОБУ </w:t>
      </w:r>
      <w:r w:rsidRPr="002D74BF">
        <w:rPr>
          <w:rFonts w:ascii="Times New Roman" w:hAnsi="Times New Roman"/>
          <w:sz w:val="28"/>
          <w:szCs w:val="28"/>
        </w:rPr>
        <w:t>«</w:t>
      </w:r>
      <w:r>
        <w:rPr>
          <w:rFonts w:ascii="Times New Roman CYR" w:hAnsi="Times New Roman CYR" w:cs="Times New Roman CYR"/>
          <w:sz w:val="28"/>
          <w:szCs w:val="28"/>
        </w:rPr>
        <w:t>Камчатский промышленный техникум</w:t>
      </w:r>
      <w:r w:rsidRPr="002D74BF">
        <w:rPr>
          <w:rFonts w:ascii="Times New Roman" w:hAnsi="Times New Roman"/>
          <w:sz w:val="28"/>
          <w:szCs w:val="28"/>
        </w:rPr>
        <w:t xml:space="preserve">» </w:t>
      </w:r>
      <w:r>
        <w:rPr>
          <w:rFonts w:ascii="Times New Roman CYR" w:hAnsi="Times New Roman CYR" w:cs="Times New Roman CYR"/>
          <w:sz w:val="28"/>
          <w:szCs w:val="28"/>
        </w:rPr>
        <w:t xml:space="preserve">отсутствует спортивный зал. Занятия по физической культуре проводятся в физкультурно-оздоровительном комплексе </w:t>
      </w:r>
      <w:r w:rsidRPr="002D74BF">
        <w:rPr>
          <w:rFonts w:ascii="Times New Roman" w:hAnsi="Times New Roman"/>
          <w:sz w:val="28"/>
          <w:szCs w:val="28"/>
        </w:rPr>
        <w:t>«</w:t>
      </w:r>
      <w:r>
        <w:rPr>
          <w:rFonts w:ascii="Times New Roman CYR" w:hAnsi="Times New Roman CYR" w:cs="Times New Roman CYR"/>
          <w:sz w:val="28"/>
          <w:szCs w:val="28"/>
        </w:rPr>
        <w:t>Радужный</w:t>
      </w:r>
      <w:r w:rsidRPr="002D74BF">
        <w:rPr>
          <w:rFonts w:ascii="Times New Roman" w:hAnsi="Times New Roman"/>
          <w:sz w:val="28"/>
          <w:szCs w:val="28"/>
        </w:rPr>
        <w:t xml:space="preserve">». </w:t>
      </w:r>
      <w:r>
        <w:rPr>
          <w:rFonts w:ascii="Times New Roman CYR" w:hAnsi="Times New Roman CYR" w:cs="Times New Roman CYR"/>
          <w:sz w:val="28"/>
          <w:szCs w:val="28"/>
        </w:rPr>
        <w:t xml:space="preserve">У остальных ОО информация по данному параметру отсутствует. </w:t>
      </w:r>
    </w:p>
    <w:p w:rsidR="00670C54" w:rsidRPr="0068724A"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68724A">
        <w:rPr>
          <w:rFonts w:ascii="Times New Roman" w:hAnsi="Times New Roman"/>
          <w:sz w:val="28"/>
          <w:szCs w:val="28"/>
        </w:rPr>
        <w:t xml:space="preserve">Сведения по параметру </w:t>
      </w:r>
      <w:r w:rsidRPr="0068724A">
        <w:rPr>
          <w:rFonts w:ascii="Times New Roman" w:hAnsi="Times New Roman"/>
          <w:iCs/>
          <w:sz w:val="28"/>
          <w:szCs w:val="28"/>
        </w:rPr>
        <w:t xml:space="preserve">«Доля обучающихся (от общей </w:t>
      </w:r>
      <w:proofErr w:type="gramStart"/>
      <w:r w:rsidRPr="0068724A">
        <w:rPr>
          <w:rFonts w:ascii="Times New Roman" w:hAnsi="Times New Roman"/>
          <w:iCs/>
          <w:sz w:val="28"/>
          <w:szCs w:val="28"/>
        </w:rPr>
        <w:t>численности</w:t>
      </w:r>
      <w:proofErr w:type="gramEnd"/>
      <w:r w:rsidRPr="0068724A">
        <w:rPr>
          <w:rFonts w:ascii="Times New Roman" w:hAnsi="Times New Roman"/>
          <w:iCs/>
          <w:sz w:val="28"/>
          <w:szCs w:val="28"/>
        </w:rPr>
        <w:t xml:space="preserve"> обучающихся в образовательной организации), которым созданы современные условия для занятий физической культурой, в том числе обеспечена возможность пользоваться современно оборудованными спортзалами и спортплощадками</w:t>
      </w:r>
      <w:r w:rsidRPr="0068724A">
        <w:rPr>
          <w:rFonts w:ascii="Times New Roman" w:hAnsi="Times New Roman"/>
          <w:sz w:val="28"/>
          <w:szCs w:val="28"/>
        </w:rPr>
        <w:t xml:space="preserve"> в доступных источниках не обнаружены. Оценка всех ОО – 0 баллов.</w:t>
      </w:r>
    </w:p>
    <w:p w:rsidR="00670C54" w:rsidRPr="008D5FDF"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roofErr w:type="gramStart"/>
      <w:r w:rsidRPr="008D5FDF">
        <w:rPr>
          <w:rFonts w:ascii="Times New Roman CYR" w:hAnsi="Times New Roman CYR" w:cs="Times New Roman CYR"/>
          <w:sz w:val="28"/>
          <w:szCs w:val="28"/>
        </w:rPr>
        <w:t>В рамках воспитательной работы</w:t>
      </w:r>
      <w:r>
        <w:rPr>
          <w:rFonts w:ascii="Times New Roman CYR" w:hAnsi="Times New Roman CYR" w:cs="Times New Roman CYR"/>
          <w:sz w:val="28"/>
          <w:szCs w:val="28"/>
        </w:rPr>
        <w:t>,</w:t>
      </w:r>
      <w:r w:rsidRPr="008D5FDF">
        <w:rPr>
          <w:rFonts w:ascii="Times New Roman CYR" w:hAnsi="Times New Roman CYR" w:cs="Times New Roman CYR"/>
          <w:sz w:val="28"/>
          <w:szCs w:val="28"/>
        </w:rPr>
        <w:t xml:space="preserve"> и</w:t>
      </w:r>
      <w:r>
        <w:rPr>
          <w:rFonts w:ascii="Times New Roman CYR" w:hAnsi="Times New Roman CYR" w:cs="Times New Roman CYR"/>
          <w:sz w:val="28"/>
          <w:szCs w:val="28"/>
        </w:rPr>
        <w:t>,</w:t>
      </w:r>
      <w:r w:rsidRPr="008D5FDF">
        <w:rPr>
          <w:rFonts w:ascii="Times New Roman CYR" w:hAnsi="Times New Roman CYR" w:cs="Times New Roman CYR"/>
          <w:sz w:val="28"/>
          <w:szCs w:val="28"/>
        </w:rPr>
        <w:t xml:space="preserve"> в частности</w:t>
      </w:r>
      <w:r>
        <w:rPr>
          <w:rFonts w:ascii="Times New Roman CYR" w:hAnsi="Times New Roman CYR" w:cs="Times New Roman CYR"/>
          <w:sz w:val="28"/>
          <w:szCs w:val="28"/>
        </w:rPr>
        <w:t>,</w:t>
      </w:r>
      <w:r w:rsidRPr="008D5FD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 ходе </w:t>
      </w:r>
      <w:r w:rsidRPr="008D5FDF">
        <w:rPr>
          <w:rFonts w:ascii="Times New Roman CYR" w:hAnsi="Times New Roman CYR" w:cs="Times New Roman CYR"/>
          <w:sz w:val="28"/>
          <w:szCs w:val="28"/>
        </w:rPr>
        <w:t>реализации проектов «</w:t>
      </w:r>
      <w:r>
        <w:rPr>
          <w:rFonts w:ascii="Times New Roman CYR" w:hAnsi="Times New Roman CYR" w:cs="Times New Roman CYR"/>
          <w:sz w:val="28"/>
          <w:szCs w:val="28"/>
        </w:rPr>
        <w:t>За</w:t>
      </w:r>
      <w:r w:rsidRPr="008D5FDF">
        <w:rPr>
          <w:rFonts w:ascii="Times New Roman CYR" w:hAnsi="Times New Roman CYR" w:cs="Times New Roman CYR"/>
          <w:sz w:val="28"/>
          <w:szCs w:val="28"/>
        </w:rPr>
        <w:t xml:space="preserve"> </w:t>
      </w:r>
      <w:r w:rsidRPr="00CD20DA">
        <w:rPr>
          <w:rFonts w:ascii="Times New Roman" w:hAnsi="Times New Roman"/>
          <w:sz w:val="28"/>
          <w:szCs w:val="28"/>
        </w:rPr>
        <w:t>здоровый образ жизни» и «Дом, в котором я живу»</w:t>
      </w:r>
      <w:r w:rsidRPr="00AC586B">
        <w:rPr>
          <w:rFonts w:ascii="Times New Roman" w:hAnsi="Times New Roman"/>
          <w:sz w:val="28"/>
          <w:szCs w:val="28"/>
        </w:rPr>
        <w:t>,</w:t>
      </w:r>
      <w:r w:rsidRPr="00CD20DA">
        <w:rPr>
          <w:rFonts w:ascii="Times New Roman" w:hAnsi="Times New Roman"/>
          <w:sz w:val="28"/>
          <w:szCs w:val="28"/>
        </w:rPr>
        <w:t xml:space="preserve"> в КГПОБУ «Камчатский промышленный техникум» организовано </w:t>
      </w:r>
      <w:r w:rsidRPr="00CD20DA">
        <w:rPr>
          <w:rFonts w:ascii="Times New Roman" w:hAnsi="Times New Roman"/>
          <w:iCs/>
          <w:color w:val="000000"/>
          <w:sz w:val="28"/>
          <w:szCs w:val="28"/>
        </w:rPr>
        <w:t>взаимодействие с органами исполнительной власти, правоохранительными органами, учреждениями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w:t>
      </w:r>
      <w:proofErr w:type="gramEnd"/>
      <w:r w:rsidRPr="00CD20DA">
        <w:rPr>
          <w:rFonts w:ascii="Times New Roman" w:hAnsi="Times New Roman"/>
          <w:iCs/>
          <w:color w:val="000000"/>
          <w:sz w:val="28"/>
          <w:szCs w:val="28"/>
        </w:rPr>
        <w:t xml:space="preserve"> </w:t>
      </w:r>
      <w:r>
        <w:rPr>
          <w:rFonts w:ascii="Times New Roman" w:hAnsi="Times New Roman"/>
          <w:iCs/>
          <w:color w:val="000000"/>
          <w:sz w:val="28"/>
          <w:szCs w:val="28"/>
        </w:rPr>
        <w:t>Так, например,</w:t>
      </w:r>
      <w:r w:rsidRPr="00CD20DA">
        <w:rPr>
          <w:rFonts w:ascii="Times New Roman" w:hAnsi="Times New Roman"/>
          <w:iCs/>
          <w:color w:val="000000"/>
          <w:sz w:val="28"/>
          <w:szCs w:val="28"/>
        </w:rPr>
        <w:t xml:space="preserve"> ведется работа по </w:t>
      </w:r>
      <w:r w:rsidRPr="00CD20DA">
        <w:rPr>
          <w:rFonts w:ascii="Times New Roman" w:hAnsi="Times New Roman"/>
          <w:sz w:val="28"/>
          <w:szCs w:val="28"/>
        </w:rPr>
        <w:t xml:space="preserve">привлечению специалистов здравоохранения, по взаимодействию с учреждениями санитарно-профилактической направленности: ЦСПСД, ЦРБ и др. Оценка по данному </w:t>
      </w:r>
      <w:r>
        <w:rPr>
          <w:rFonts w:ascii="Times New Roman" w:hAnsi="Times New Roman"/>
          <w:sz w:val="28"/>
          <w:szCs w:val="28"/>
        </w:rPr>
        <w:t>параметру</w:t>
      </w:r>
      <w:r w:rsidRPr="00CD20DA">
        <w:rPr>
          <w:rFonts w:ascii="Times New Roman" w:hAnsi="Times New Roman"/>
          <w:sz w:val="28"/>
          <w:szCs w:val="28"/>
        </w:rPr>
        <w:t xml:space="preserve"> равна 1 баллу. Сведения по данному параметру отсутствуют на сайтах КГПОБУ «Камчатский сельскохозяйственный</w:t>
      </w:r>
      <w:r>
        <w:rPr>
          <w:rFonts w:ascii="Times New Roman CYR" w:hAnsi="Times New Roman CYR" w:cs="Times New Roman CYR"/>
          <w:sz w:val="28"/>
          <w:szCs w:val="28"/>
        </w:rPr>
        <w:t xml:space="preserve"> техникум» и КГПОБУ «</w:t>
      </w:r>
      <w:proofErr w:type="spellStart"/>
      <w:r>
        <w:rPr>
          <w:rFonts w:ascii="Times New Roman CYR" w:hAnsi="Times New Roman CYR" w:cs="Times New Roman CYR"/>
          <w:sz w:val="28"/>
          <w:szCs w:val="28"/>
        </w:rPr>
        <w:t>Паланский</w:t>
      </w:r>
      <w:proofErr w:type="spellEnd"/>
      <w:r>
        <w:rPr>
          <w:rFonts w:ascii="Times New Roman CYR" w:hAnsi="Times New Roman CYR" w:cs="Times New Roman CYR"/>
          <w:sz w:val="28"/>
          <w:szCs w:val="28"/>
        </w:rPr>
        <w:t xml:space="preserve"> колледж»</w:t>
      </w:r>
      <w:r w:rsidRPr="008D5FDF">
        <w:rPr>
          <w:rFonts w:ascii="Times New Roman CYR" w:hAnsi="Times New Roman CYR" w:cs="Times New Roman CYR"/>
          <w:sz w:val="28"/>
          <w:szCs w:val="28"/>
        </w:rPr>
        <w:t>.</w:t>
      </w:r>
    </w:p>
    <w:p w:rsidR="00670C54" w:rsidRPr="008D5FDF" w:rsidRDefault="00670C54" w:rsidP="00670C54">
      <w:pPr>
        <w:widowControl w:val="0"/>
        <w:autoSpaceDE w:val="0"/>
        <w:autoSpaceDN w:val="0"/>
        <w:adjustRightInd w:val="0"/>
        <w:spacing w:after="0" w:line="276" w:lineRule="auto"/>
        <w:ind w:firstLine="562"/>
        <w:jc w:val="both"/>
        <w:rPr>
          <w:rFonts w:ascii="Times New Roman CYR" w:hAnsi="Times New Roman CYR" w:cs="Times New Roman CYR"/>
          <w:sz w:val="28"/>
          <w:szCs w:val="28"/>
        </w:rPr>
      </w:pPr>
      <w:r w:rsidRPr="00781312">
        <w:rPr>
          <w:rFonts w:ascii="Times New Roman" w:hAnsi="Times New Roman"/>
          <w:sz w:val="28"/>
          <w:szCs w:val="28"/>
        </w:rPr>
        <w:t>«Случаи травматизма среди обучающихся образовательной организации во время образовательного процесса за последний год на основе данных ведомственной статистики</w:t>
      </w:r>
      <w:r>
        <w:rPr>
          <w:rFonts w:ascii="Times New Roman" w:hAnsi="Times New Roman"/>
          <w:sz w:val="28"/>
          <w:szCs w:val="28"/>
        </w:rPr>
        <w:t>»</w:t>
      </w:r>
      <w:r w:rsidRPr="00781312">
        <w:rPr>
          <w:rFonts w:ascii="Times New Roman" w:hAnsi="Times New Roman"/>
          <w:sz w:val="28"/>
          <w:szCs w:val="28"/>
        </w:rPr>
        <w:t xml:space="preserve"> отсутствуют у всех оцениваемых ОО</w:t>
      </w:r>
      <w:r>
        <w:rPr>
          <w:rFonts w:ascii="Times New Roman" w:hAnsi="Times New Roman"/>
          <w:sz w:val="28"/>
          <w:szCs w:val="28"/>
        </w:rPr>
        <w:t xml:space="preserve">. </w:t>
      </w:r>
      <w:r>
        <w:rPr>
          <w:rFonts w:ascii="Times New Roman CYR" w:hAnsi="Times New Roman CYR" w:cs="Times New Roman CYR"/>
          <w:sz w:val="28"/>
          <w:szCs w:val="28"/>
        </w:rPr>
        <w:t>Оценка</w:t>
      </w:r>
      <w:r w:rsidRPr="008D5FDF">
        <w:rPr>
          <w:rFonts w:ascii="Times New Roman CYR" w:hAnsi="Times New Roman CYR" w:cs="Times New Roman CYR"/>
          <w:sz w:val="28"/>
          <w:szCs w:val="28"/>
        </w:rPr>
        <w:t xml:space="preserve"> по данному </w:t>
      </w:r>
      <w:r>
        <w:rPr>
          <w:rFonts w:ascii="Times New Roman CYR" w:hAnsi="Times New Roman CYR" w:cs="Times New Roman CYR"/>
          <w:sz w:val="28"/>
          <w:szCs w:val="28"/>
        </w:rPr>
        <w:t>параметру всем ОО – 1 балл</w:t>
      </w:r>
      <w:r w:rsidRPr="008D5FDF">
        <w:rPr>
          <w:rFonts w:ascii="Times New Roman CYR" w:hAnsi="Times New Roman CYR" w:cs="Times New Roman CYR"/>
          <w:sz w:val="28"/>
          <w:szCs w:val="28"/>
        </w:rPr>
        <w:t xml:space="preserve">. </w:t>
      </w:r>
    </w:p>
    <w:p w:rsidR="00670C54" w:rsidRPr="00AC586B"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8671CD">
        <w:rPr>
          <w:rFonts w:ascii="Times New Roman" w:hAnsi="Times New Roman"/>
          <w:sz w:val="28"/>
          <w:szCs w:val="28"/>
        </w:rPr>
        <w:t xml:space="preserve">Наличие и необходимое оснащение помещений для организации питания обучающихся зафиксировано в отчетах о результатах </w:t>
      </w:r>
      <w:proofErr w:type="spellStart"/>
      <w:r w:rsidRPr="008671CD">
        <w:rPr>
          <w:rFonts w:ascii="Times New Roman" w:hAnsi="Times New Roman"/>
          <w:sz w:val="28"/>
          <w:szCs w:val="28"/>
        </w:rPr>
        <w:t>самообследования</w:t>
      </w:r>
      <w:proofErr w:type="spellEnd"/>
      <w:r>
        <w:rPr>
          <w:rFonts w:ascii="Times New Roman" w:hAnsi="Times New Roman"/>
          <w:sz w:val="28"/>
          <w:szCs w:val="28"/>
        </w:rPr>
        <w:t xml:space="preserve"> КГПОБУ «</w:t>
      </w:r>
      <w:proofErr w:type="spellStart"/>
      <w:r>
        <w:rPr>
          <w:rFonts w:ascii="Times New Roman" w:hAnsi="Times New Roman"/>
          <w:sz w:val="28"/>
          <w:szCs w:val="28"/>
        </w:rPr>
        <w:t>Паланский</w:t>
      </w:r>
      <w:proofErr w:type="spellEnd"/>
      <w:r>
        <w:rPr>
          <w:rFonts w:ascii="Times New Roman" w:hAnsi="Times New Roman"/>
          <w:sz w:val="28"/>
          <w:szCs w:val="28"/>
        </w:rPr>
        <w:t xml:space="preserve"> колледж»</w:t>
      </w:r>
      <w:r w:rsidRPr="008671CD">
        <w:rPr>
          <w:rFonts w:ascii="Times New Roman" w:hAnsi="Times New Roman"/>
          <w:sz w:val="28"/>
          <w:szCs w:val="28"/>
        </w:rPr>
        <w:t xml:space="preserve">, КГПОБУ «Камчатский сельскохозяйственный техникум», КГПОБУ «Камчатский промышленный </w:t>
      </w:r>
      <w:r w:rsidRPr="008671CD">
        <w:rPr>
          <w:rFonts w:ascii="Times New Roman" w:hAnsi="Times New Roman"/>
          <w:sz w:val="28"/>
          <w:szCs w:val="28"/>
        </w:rPr>
        <w:lastRenderedPageBreak/>
        <w:t xml:space="preserve">техникум». Оценка </w:t>
      </w:r>
      <w:r>
        <w:rPr>
          <w:rFonts w:ascii="Times New Roman" w:hAnsi="Times New Roman"/>
          <w:sz w:val="28"/>
          <w:szCs w:val="28"/>
        </w:rPr>
        <w:t xml:space="preserve">для </w:t>
      </w:r>
      <w:proofErr w:type="gramStart"/>
      <w:r>
        <w:rPr>
          <w:rFonts w:ascii="Times New Roman" w:hAnsi="Times New Roman"/>
          <w:sz w:val="28"/>
          <w:szCs w:val="28"/>
        </w:rPr>
        <w:t>указанных</w:t>
      </w:r>
      <w:proofErr w:type="gramEnd"/>
      <w:r>
        <w:rPr>
          <w:rFonts w:ascii="Times New Roman" w:hAnsi="Times New Roman"/>
          <w:sz w:val="28"/>
          <w:szCs w:val="28"/>
        </w:rPr>
        <w:t xml:space="preserve"> ОО </w:t>
      </w:r>
      <w:r w:rsidRPr="008671CD">
        <w:rPr>
          <w:rFonts w:ascii="Times New Roman" w:hAnsi="Times New Roman"/>
          <w:sz w:val="28"/>
          <w:szCs w:val="28"/>
        </w:rPr>
        <w:t xml:space="preserve">составляет 1 балл. Отсутствие отчета у </w:t>
      </w:r>
      <w:r w:rsidRPr="008671CD">
        <w:rPr>
          <w:rFonts w:ascii="Times New Roman" w:hAnsi="Times New Roman"/>
          <w:color w:val="000000"/>
          <w:sz w:val="28"/>
          <w:szCs w:val="28"/>
        </w:rPr>
        <w:t>КГПОАУ «Камчатский колледж технологии и сервиса» не позволяет адекватно оценить данный параметр, поэтому оценка – 0 баллов.</w:t>
      </w:r>
    </w:p>
    <w:p w:rsidR="00670C54" w:rsidRPr="008671CD"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8671CD">
        <w:rPr>
          <w:rFonts w:ascii="Times New Roman" w:hAnsi="Times New Roman"/>
          <w:sz w:val="28"/>
          <w:szCs w:val="28"/>
        </w:rPr>
        <w:t xml:space="preserve">Доля </w:t>
      </w:r>
      <w:proofErr w:type="gramStart"/>
      <w:r w:rsidRPr="008671CD">
        <w:rPr>
          <w:rFonts w:ascii="Times New Roman" w:hAnsi="Times New Roman"/>
          <w:sz w:val="28"/>
          <w:szCs w:val="28"/>
        </w:rPr>
        <w:t>обучающихся</w:t>
      </w:r>
      <w:proofErr w:type="gramEnd"/>
      <w:r w:rsidRPr="008671CD">
        <w:rPr>
          <w:rFonts w:ascii="Times New Roman" w:hAnsi="Times New Roman"/>
          <w:sz w:val="28"/>
          <w:szCs w:val="28"/>
        </w:rPr>
        <w:t>, пользующихся горячим питанием, в общем числе обучающихся образовательной организации по краевому показателю составляет 52,5%.</w:t>
      </w:r>
      <w:r>
        <w:rPr>
          <w:rFonts w:ascii="Times New Roman" w:hAnsi="Times New Roman"/>
          <w:sz w:val="28"/>
          <w:szCs w:val="28"/>
        </w:rPr>
        <w:t xml:space="preserve"> В оцениваемых ОО данный параметр равен:</w:t>
      </w:r>
    </w:p>
    <w:p w:rsidR="00670C54" w:rsidRPr="008D5FDF"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sidRPr="008D5FDF">
        <w:rPr>
          <w:rFonts w:ascii="Times New Roman CYR" w:hAnsi="Times New Roman CYR" w:cs="Times New Roman CYR"/>
          <w:sz w:val="28"/>
          <w:szCs w:val="28"/>
        </w:rPr>
        <w:t>КГПОБУ «Камчатский промышленный техникум» - 71,2% (выше краевого показателя), 2 балла.</w:t>
      </w:r>
    </w:p>
    <w:p w:rsidR="00670C54" w:rsidRPr="008D5FDF"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sidRPr="008D5FDF">
        <w:rPr>
          <w:rFonts w:ascii="Times New Roman CYR" w:hAnsi="Times New Roman CYR" w:cs="Times New Roman CYR"/>
          <w:sz w:val="28"/>
          <w:szCs w:val="28"/>
        </w:rPr>
        <w:t xml:space="preserve">КГПОБУ «Камчатский сельскохозяйственный техникум» - 35,9 (ниже краевого показателя), </w:t>
      </w:r>
      <w:r>
        <w:rPr>
          <w:rFonts w:ascii="Times New Roman CYR" w:hAnsi="Times New Roman CYR" w:cs="Times New Roman CYR"/>
          <w:sz w:val="28"/>
          <w:szCs w:val="28"/>
        </w:rPr>
        <w:t>0 баллов</w:t>
      </w:r>
      <w:r w:rsidRPr="008D5FDF">
        <w:rPr>
          <w:rFonts w:ascii="Times New Roman CYR" w:hAnsi="Times New Roman CYR" w:cs="Times New Roman CYR"/>
          <w:sz w:val="28"/>
          <w:szCs w:val="28"/>
        </w:rPr>
        <w:t>.</w:t>
      </w:r>
    </w:p>
    <w:p w:rsidR="00670C54" w:rsidRPr="008D5FDF"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sidRPr="008D5FDF">
        <w:rPr>
          <w:rFonts w:ascii="Times New Roman CYR" w:hAnsi="Times New Roman CYR" w:cs="Times New Roman CYR"/>
          <w:sz w:val="28"/>
          <w:szCs w:val="28"/>
        </w:rPr>
        <w:t>КГПОБУ "</w:t>
      </w:r>
      <w:proofErr w:type="spellStart"/>
      <w:r w:rsidRPr="008D5FDF">
        <w:rPr>
          <w:rFonts w:ascii="Times New Roman CYR" w:hAnsi="Times New Roman CYR" w:cs="Times New Roman CYR"/>
          <w:sz w:val="28"/>
          <w:szCs w:val="28"/>
        </w:rPr>
        <w:t>Паланский</w:t>
      </w:r>
      <w:proofErr w:type="spellEnd"/>
      <w:r w:rsidRPr="008D5FDF">
        <w:rPr>
          <w:rFonts w:ascii="Times New Roman CYR" w:hAnsi="Times New Roman CYR" w:cs="Times New Roman CYR"/>
          <w:sz w:val="28"/>
          <w:szCs w:val="28"/>
        </w:rPr>
        <w:t xml:space="preserve"> колледж" – 47,2% (в соответствии с краевым показателем), 1 балл.</w:t>
      </w:r>
    </w:p>
    <w:p w:rsidR="00670C54" w:rsidRPr="008D5FDF"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КГПОАУ «Камчатский колледж технологии и сервиса»</w:t>
      </w:r>
      <w:r w:rsidRPr="008D5FDF">
        <w:rPr>
          <w:rFonts w:ascii="Times New Roman CYR" w:hAnsi="Times New Roman CYR" w:cs="Times New Roman CYR"/>
          <w:sz w:val="28"/>
          <w:szCs w:val="28"/>
        </w:rPr>
        <w:t xml:space="preserve"> – 76,7% (выше</w:t>
      </w:r>
      <w:r w:rsidRPr="002D74BF">
        <w:rPr>
          <w:rFonts w:ascii="Baltica" w:hAnsi="Baltica" w:cs="Baltica"/>
          <w:sz w:val="28"/>
          <w:szCs w:val="28"/>
        </w:rPr>
        <w:t xml:space="preserve"> </w:t>
      </w:r>
      <w:r w:rsidRPr="008D5FDF">
        <w:rPr>
          <w:rFonts w:ascii="Times New Roman CYR" w:hAnsi="Times New Roman CYR" w:cs="Times New Roman CYR"/>
          <w:sz w:val="28"/>
          <w:szCs w:val="28"/>
        </w:rPr>
        <w:t>краевого показателя), 2 балла.</w:t>
      </w:r>
    </w:p>
    <w:p w:rsidR="00670C54" w:rsidRPr="00301B48" w:rsidRDefault="00670C54" w:rsidP="00670C54">
      <w:pPr>
        <w:widowControl w:val="0"/>
        <w:shd w:val="clear" w:color="auto" w:fill="FFFFFF" w:themeFill="background1"/>
        <w:autoSpaceDE w:val="0"/>
        <w:autoSpaceDN w:val="0"/>
        <w:adjustRightInd w:val="0"/>
        <w:spacing w:after="0" w:line="276" w:lineRule="auto"/>
        <w:ind w:firstLine="708"/>
        <w:jc w:val="both"/>
        <w:rPr>
          <w:rFonts w:ascii="Times New Roman CYR" w:hAnsi="Times New Roman CYR" w:cs="Times New Roman CYR"/>
          <w:sz w:val="28"/>
          <w:szCs w:val="28"/>
        </w:rPr>
      </w:pPr>
      <w:r w:rsidRPr="00301B48">
        <w:rPr>
          <w:rFonts w:ascii="Times New Roman CYR" w:hAnsi="Times New Roman CYR" w:cs="Times New Roman CYR"/>
          <w:sz w:val="28"/>
          <w:szCs w:val="28"/>
        </w:rPr>
        <w:t xml:space="preserve">На сайтах КГПОБУ «Камчатский промышленный техникум» и КГПОБУ «Камчатский сельскохозяйственный техникум» </w:t>
      </w:r>
      <w:r>
        <w:rPr>
          <w:rFonts w:ascii="Times New Roman CYR" w:hAnsi="Times New Roman CYR" w:cs="Times New Roman CYR"/>
          <w:sz w:val="28"/>
          <w:szCs w:val="28"/>
        </w:rPr>
        <w:t xml:space="preserve">имеется информация о наличии в ОО </w:t>
      </w:r>
      <w:r w:rsidRPr="00301B48">
        <w:rPr>
          <w:rFonts w:ascii="Times New Roman CYR" w:hAnsi="Times New Roman CYR" w:cs="Times New Roman CYR"/>
          <w:sz w:val="28"/>
          <w:szCs w:val="28"/>
        </w:rPr>
        <w:t xml:space="preserve">квалифицированных специалистов, обеспечивающих проведение оздоровительной работы с </w:t>
      </w:r>
      <w:proofErr w:type="gramStart"/>
      <w:r w:rsidRPr="00301B48">
        <w:rPr>
          <w:rFonts w:ascii="Times New Roman CYR" w:hAnsi="Times New Roman CYR" w:cs="Times New Roman CYR"/>
          <w:sz w:val="28"/>
          <w:szCs w:val="28"/>
        </w:rPr>
        <w:t>обучающимися</w:t>
      </w:r>
      <w:proofErr w:type="gramEnd"/>
      <w:r w:rsidRPr="00301B48">
        <w:rPr>
          <w:rFonts w:ascii="Times New Roman CYR" w:hAnsi="Times New Roman CYR" w:cs="Times New Roman CYR"/>
          <w:sz w:val="28"/>
          <w:szCs w:val="28"/>
        </w:rPr>
        <w:t xml:space="preserve"> (медицинские работники, руководитель физического воспитания, педагоги дополнительного образования, </w:t>
      </w:r>
      <w:proofErr w:type="spellStart"/>
      <w:r w:rsidRPr="00301B48">
        <w:rPr>
          <w:rFonts w:ascii="Times New Roman CYR" w:hAnsi="Times New Roman CYR" w:cs="Times New Roman CYR"/>
          <w:sz w:val="28"/>
          <w:szCs w:val="28"/>
        </w:rPr>
        <w:t>тьюторы</w:t>
      </w:r>
      <w:proofErr w:type="spellEnd"/>
      <w:r w:rsidRPr="00301B48">
        <w:rPr>
          <w:rFonts w:ascii="Times New Roman CYR" w:hAnsi="Times New Roman CYR" w:cs="Times New Roman CYR"/>
          <w:sz w:val="28"/>
          <w:szCs w:val="28"/>
        </w:rPr>
        <w:t xml:space="preserve">). Мероприятия по проведению оздоровительной работы с </w:t>
      </w:r>
      <w:r w:rsidRPr="00A52734">
        <w:rPr>
          <w:rFonts w:ascii="Times New Roman CYR" w:hAnsi="Times New Roman CYR" w:cs="Times New Roman CYR"/>
          <w:sz w:val="28"/>
          <w:szCs w:val="28"/>
        </w:rPr>
        <w:t>обучающимися организуются педагогическими работниками – воспитателями, педагогами дополнительного образования. В случаях КГПОБУ «</w:t>
      </w:r>
      <w:proofErr w:type="spellStart"/>
      <w:r w:rsidRPr="00A52734">
        <w:rPr>
          <w:rFonts w:ascii="Times New Roman CYR" w:hAnsi="Times New Roman CYR" w:cs="Times New Roman CYR"/>
          <w:sz w:val="28"/>
          <w:szCs w:val="28"/>
        </w:rPr>
        <w:t>Паланский</w:t>
      </w:r>
      <w:proofErr w:type="spellEnd"/>
      <w:r w:rsidRPr="00A52734">
        <w:rPr>
          <w:rFonts w:ascii="Times New Roman CYR" w:hAnsi="Times New Roman CYR" w:cs="Times New Roman CYR"/>
          <w:sz w:val="28"/>
          <w:szCs w:val="28"/>
        </w:rPr>
        <w:t xml:space="preserve"> колледж» и </w:t>
      </w:r>
      <w:r w:rsidRPr="00A52734">
        <w:rPr>
          <w:rFonts w:ascii="Times New Roman" w:hAnsi="Times New Roman"/>
          <w:color w:val="000000"/>
          <w:sz w:val="28"/>
          <w:szCs w:val="28"/>
        </w:rPr>
        <w:t>КГПОАУ «Камчатский колледж технологии и сервиса»</w:t>
      </w:r>
      <w:r w:rsidRPr="00A52734">
        <w:rPr>
          <w:rFonts w:ascii="Times New Roman CYR" w:hAnsi="Times New Roman CYR" w:cs="Times New Roman CYR"/>
          <w:sz w:val="28"/>
          <w:szCs w:val="28"/>
        </w:rPr>
        <w:t xml:space="preserve"> такие показатели отсутствуют.</w:t>
      </w:r>
    </w:p>
    <w:p w:rsidR="00670C54" w:rsidRPr="00526196" w:rsidRDefault="00670C54" w:rsidP="00670C54">
      <w:pPr>
        <w:shd w:val="clear" w:color="auto" w:fill="FFFFFF" w:themeFill="background1"/>
        <w:spacing w:after="0" w:line="276" w:lineRule="auto"/>
        <w:ind w:firstLine="709"/>
        <w:jc w:val="both"/>
        <w:rPr>
          <w:rFonts w:ascii="Times New Roman" w:hAnsi="Times New Roman"/>
          <w:sz w:val="28"/>
          <w:szCs w:val="28"/>
        </w:rPr>
      </w:pPr>
      <w:r w:rsidRPr="00FB1D10">
        <w:rPr>
          <w:rFonts w:ascii="Times New Roman" w:hAnsi="Times New Roman"/>
          <w:sz w:val="28"/>
          <w:szCs w:val="28"/>
        </w:rPr>
        <w:t>Оценка ОО по показателю «</w:t>
      </w:r>
      <w:r w:rsidRPr="00FB1D10">
        <w:rPr>
          <w:rFonts w:ascii="Times New Roman CYR" w:hAnsi="Times New Roman CYR" w:cs="Times New Roman CYR"/>
          <w:bCs/>
          <w:i/>
          <w:iCs/>
          <w:color w:val="000000"/>
          <w:sz w:val="28"/>
          <w:szCs w:val="28"/>
        </w:rPr>
        <w:t>Наличие необходимых условий для охраны и укрепления здоровья, организации питания обучающихся и работников образовательной организации»:</w:t>
      </w:r>
    </w:p>
    <w:p w:rsidR="00670C54" w:rsidRPr="00CF50E5" w:rsidRDefault="00670C54" w:rsidP="00670C54">
      <w:pPr>
        <w:spacing w:after="0" w:line="276" w:lineRule="auto"/>
        <w:ind w:firstLine="709"/>
        <w:rPr>
          <w:rFonts w:ascii="Times New Roman" w:hAnsi="Times New Roman"/>
          <w:sz w:val="28"/>
          <w:szCs w:val="28"/>
        </w:rPr>
      </w:pPr>
      <w:r w:rsidRPr="00CF50E5">
        <w:rPr>
          <w:rFonts w:ascii="Times New Roman" w:hAnsi="Times New Roman"/>
          <w:sz w:val="28"/>
          <w:szCs w:val="28"/>
        </w:rPr>
        <w:t>КГПОБУ «Камчатский промышленный техникум»</w:t>
      </w:r>
      <w:r>
        <w:rPr>
          <w:rFonts w:ascii="Times New Roman" w:hAnsi="Times New Roman"/>
          <w:sz w:val="28"/>
          <w:szCs w:val="28"/>
        </w:rPr>
        <w:t xml:space="preserve"> – 7 баллов;</w:t>
      </w:r>
    </w:p>
    <w:p w:rsidR="00670C54" w:rsidRPr="00CF50E5"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КГПОАУ «</w:t>
      </w:r>
      <w:r w:rsidRPr="00CF50E5">
        <w:rPr>
          <w:rFonts w:ascii="Times New Roman" w:hAnsi="Times New Roman"/>
          <w:color w:val="000000"/>
          <w:sz w:val="28"/>
          <w:szCs w:val="28"/>
        </w:rPr>
        <w:t>Камчатский колледж технологии и сервиса</w:t>
      </w:r>
      <w:r>
        <w:rPr>
          <w:rFonts w:ascii="Times New Roman" w:hAnsi="Times New Roman"/>
          <w:color w:val="000000"/>
          <w:sz w:val="28"/>
          <w:szCs w:val="28"/>
        </w:rPr>
        <w:t xml:space="preserve">» </w:t>
      </w:r>
      <w:r>
        <w:rPr>
          <w:rFonts w:ascii="Times New Roman" w:hAnsi="Times New Roman"/>
          <w:sz w:val="28"/>
          <w:szCs w:val="28"/>
        </w:rPr>
        <w:t>– 3 балла;</w:t>
      </w:r>
    </w:p>
    <w:p w:rsidR="00670C54" w:rsidRPr="00CF50E5" w:rsidRDefault="00670C54" w:rsidP="00670C54">
      <w:pPr>
        <w:spacing w:after="0" w:line="276" w:lineRule="auto"/>
        <w:ind w:firstLine="709"/>
        <w:rPr>
          <w:rFonts w:ascii="Times New Roman" w:hAnsi="Times New Roman"/>
          <w:color w:val="000000"/>
          <w:sz w:val="28"/>
          <w:szCs w:val="28"/>
        </w:rPr>
      </w:pPr>
      <w:r w:rsidRPr="00CF50E5">
        <w:rPr>
          <w:rFonts w:ascii="Times New Roman" w:hAnsi="Times New Roman"/>
          <w:color w:val="000000"/>
          <w:sz w:val="28"/>
          <w:szCs w:val="28"/>
        </w:rPr>
        <w:t>КГПОБУ «Камчатский сельскохозяйственный техникум»</w:t>
      </w:r>
      <w:r>
        <w:rPr>
          <w:rFonts w:ascii="Times New Roman" w:hAnsi="Times New Roman"/>
          <w:color w:val="000000"/>
          <w:sz w:val="28"/>
          <w:szCs w:val="28"/>
        </w:rPr>
        <w:t xml:space="preserve"> </w:t>
      </w:r>
      <w:r>
        <w:rPr>
          <w:rFonts w:ascii="Times New Roman" w:hAnsi="Times New Roman"/>
          <w:sz w:val="28"/>
          <w:szCs w:val="28"/>
        </w:rPr>
        <w:t>– 3 балла;</w:t>
      </w:r>
    </w:p>
    <w:p w:rsidR="00670C54" w:rsidRPr="00CF50E5"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КГПОБУ «</w:t>
      </w:r>
      <w:proofErr w:type="spellStart"/>
      <w:r>
        <w:rPr>
          <w:rFonts w:ascii="Times New Roman" w:hAnsi="Times New Roman"/>
          <w:color w:val="000000"/>
          <w:sz w:val="28"/>
          <w:szCs w:val="28"/>
        </w:rPr>
        <w:t>Паланский</w:t>
      </w:r>
      <w:proofErr w:type="spellEnd"/>
      <w:r>
        <w:rPr>
          <w:rFonts w:ascii="Times New Roman" w:hAnsi="Times New Roman"/>
          <w:color w:val="000000"/>
          <w:sz w:val="28"/>
          <w:szCs w:val="28"/>
        </w:rPr>
        <w:t xml:space="preserve"> колледж» </w:t>
      </w:r>
      <w:r>
        <w:rPr>
          <w:rFonts w:ascii="Times New Roman" w:hAnsi="Times New Roman"/>
          <w:sz w:val="28"/>
          <w:szCs w:val="28"/>
        </w:rPr>
        <w:t>– 3 балла.</w:t>
      </w:r>
    </w:p>
    <w:p w:rsidR="00670C54" w:rsidRPr="00526196" w:rsidRDefault="00670C54" w:rsidP="00670C54">
      <w:pPr>
        <w:widowControl w:val="0"/>
        <w:autoSpaceDE w:val="0"/>
        <w:autoSpaceDN w:val="0"/>
        <w:adjustRightInd w:val="0"/>
        <w:spacing w:after="0" w:line="276" w:lineRule="auto"/>
        <w:ind w:firstLine="708"/>
        <w:jc w:val="both"/>
        <w:rPr>
          <w:rFonts w:cs="Calibri"/>
          <w:sz w:val="28"/>
          <w:szCs w:val="28"/>
        </w:rPr>
      </w:pPr>
    </w:p>
    <w:p w:rsidR="00670C54" w:rsidRPr="00AC586B" w:rsidRDefault="00670C54" w:rsidP="00670C54">
      <w:pPr>
        <w:widowControl w:val="0"/>
        <w:autoSpaceDE w:val="0"/>
        <w:autoSpaceDN w:val="0"/>
        <w:adjustRightInd w:val="0"/>
        <w:spacing w:after="0" w:line="276" w:lineRule="auto"/>
        <w:ind w:firstLine="709"/>
        <w:jc w:val="both"/>
        <w:rPr>
          <w:rFonts w:ascii="Times New Roman" w:hAnsi="Times New Roman"/>
          <w:b/>
          <w:bCs/>
          <w:i/>
          <w:iCs/>
          <w:color w:val="000000"/>
          <w:sz w:val="28"/>
          <w:szCs w:val="28"/>
        </w:rPr>
      </w:pPr>
      <w:r w:rsidRPr="00DE3E87">
        <w:rPr>
          <w:rFonts w:ascii="Times New Roman CYR" w:hAnsi="Times New Roman CYR" w:cs="Times New Roman CYR"/>
          <w:iCs/>
          <w:color w:val="000000"/>
          <w:sz w:val="28"/>
          <w:szCs w:val="28"/>
        </w:rPr>
        <w:t>Показатель</w:t>
      </w:r>
      <w:r w:rsidRPr="00DE3E87">
        <w:rPr>
          <w:rFonts w:ascii="Times New Roman" w:hAnsi="Times New Roman"/>
          <w:b/>
          <w:bCs/>
          <w:i/>
          <w:iCs/>
          <w:color w:val="000000"/>
          <w:sz w:val="28"/>
          <w:szCs w:val="28"/>
        </w:rPr>
        <w:t xml:space="preserve"> </w:t>
      </w:r>
      <w:r w:rsidRPr="00DE3E87">
        <w:rPr>
          <w:rFonts w:ascii="Times New Roman" w:hAnsi="Times New Roman"/>
          <w:bCs/>
          <w:i/>
          <w:iCs/>
          <w:color w:val="000000"/>
          <w:sz w:val="28"/>
          <w:szCs w:val="28"/>
        </w:rPr>
        <w:t>«</w:t>
      </w:r>
      <w:r w:rsidRPr="00DE3E87">
        <w:rPr>
          <w:rFonts w:ascii="Times New Roman CYR" w:hAnsi="Times New Roman CYR" w:cs="Times New Roman CYR"/>
          <w:bCs/>
          <w:i/>
          <w:iCs/>
          <w:color w:val="000000"/>
          <w:sz w:val="28"/>
          <w:szCs w:val="28"/>
        </w:rPr>
        <w:t xml:space="preserve">Условия для индивидуальной работы с </w:t>
      </w:r>
      <w:proofErr w:type="gramStart"/>
      <w:r w:rsidRPr="00DE3E87">
        <w:rPr>
          <w:rFonts w:ascii="Times New Roman CYR" w:hAnsi="Times New Roman CYR" w:cs="Times New Roman CYR"/>
          <w:bCs/>
          <w:i/>
          <w:iCs/>
          <w:color w:val="000000"/>
          <w:sz w:val="28"/>
          <w:szCs w:val="28"/>
        </w:rPr>
        <w:t>обучающимися</w:t>
      </w:r>
      <w:proofErr w:type="gramEnd"/>
      <w:r w:rsidRPr="00DE3E87">
        <w:rPr>
          <w:rFonts w:ascii="Times New Roman" w:hAnsi="Times New Roman"/>
          <w:bCs/>
          <w:i/>
          <w:iCs/>
          <w:color w:val="000000"/>
          <w:sz w:val="28"/>
          <w:szCs w:val="28"/>
        </w:rPr>
        <w:t>»</w:t>
      </w:r>
      <w:r>
        <w:rPr>
          <w:rFonts w:ascii="Times New Roman" w:hAnsi="Times New Roman"/>
          <w:bCs/>
          <w:i/>
          <w:iCs/>
          <w:color w:val="000000"/>
          <w:sz w:val="28"/>
          <w:szCs w:val="28"/>
        </w:rPr>
        <w:t>.</w:t>
      </w:r>
      <w:r w:rsidRPr="002D74BF">
        <w:rPr>
          <w:rFonts w:ascii="Times New Roman" w:hAnsi="Times New Roman"/>
          <w:b/>
          <w:bCs/>
          <w:i/>
          <w:iCs/>
          <w:color w:val="000000"/>
          <w:sz w:val="28"/>
          <w:szCs w:val="28"/>
        </w:rPr>
        <w:t xml:space="preserve"> </w:t>
      </w:r>
    </w:p>
    <w:p w:rsidR="00670C54" w:rsidRPr="002B6478"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2B6478">
        <w:rPr>
          <w:rFonts w:ascii="Times New Roman CYR" w:hAnsi="Times New Roman CYR" w:cs="Times New Roman CYR"/>
          <w:sz w:val="28"/>
          <w:szCs w:val="28"/>
        </w:rPr>
        <w:t xml:space="preserve">В доступных информационных источниках </w:t>
      </w:r>
      <w:r w:rsidRPr="002B6478">
        <w:rPr>
          <w:rFonts w:ascii="Times New Roman CYR" w:hAnsi="Times New Roman CYR" w:cs="Times New Roman CYR"/>
          <w:color w:val="000000"/>
          <w:sz w:val="28"/>
          <w:szCs w:val="28"/>
        </w:rPr>
        <w:t>КГПОАУ «Камчатский колледж технологии и сервиса»</w:t>
      </w:r>
      <w:r w:rsidRPr="002B6478">
        <w:rPr>
          <w:rFonts w:ascii="Times New Roman CYR" w:hAnsi="Times New Roman CYR" w:cs="Times New Roman CYR"/>
          <w:sz w:val="28"/>
          <w:szCs w:val="28"/>
        </w:rPr>
        <w:t xml:space="preserve"> отсутствуют данные для всех параметров данного показателя. </w:t>
      </w:r>
    </w:p>
    <w:p w:rsidR="00670C54" w:rsidRPr="00B4010E"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color w:val="000000"/>
          <w:sz w:val="28"/>
          <w:szCs w:val="28"/>
        </w:rPr>
      </w:pPr>
      <w:r w:rsidRPr="00B4010E">
        <w:rPr>
          <w:rFonts w:ascii="Times New Roman" w:hAnsi="Times New Roman"/>
          <w:iCs/>
          <w:color w:val="000000"/>
          <w:sz w:val="28"/>
          <w:szCs w:val="28"/>
        </w:rPr>
        <w:t>Сведения о н</w:t>
      </w:r>
      <w:r w:rsidRPr="00B4010E">
        <w:rPr>
          <w:rFonts w:ascii="Times New Roman CYR" w:hAnsi="Times New Roman CYR" w:cs="Times New Roman CYR"/>
          <w:iCs/>
          <w:color w:val="000000"/>
          <w:sz w:val="28"/>
          <w:szCs w:val="28"/>
        </w:rPr>
        <w:t xml:space="preserve">аличии локального акта о порядке </w:t>
      </w:r>
      <w:proofErr w:type="gramStart"/>
      <w:r w:rsidRPr="00B4010E">
        <w:rPr>
          <w:rFonts w:ascii="Times New Roman CYR" w:hAnsi="Times New Roman CYR" w:cs="Times New Roman CYR"/>
          <w:iCs/>
          <w:color w:val="000000"/>
          <w:sz w:val="28"/>
          <w:szCs w:val="28"/>
        </w:rPr>
        <w:t>обучения</w:t>
      </w:r>
      <w:proofErr w:type="gramEnd"/>
      <w:r w:rsidRPr="00B4010E">
        <w:rPr>
          <w:rFonts w:ascii="Times New Roman CYR" w:hAnsi="Times New Roman CYR" w:cs="Times New Roman CYR"/>
          <w:iCs/>
          <w:color w:val="000000"/>
          <w:sz w:val="28"/>
          <w:szCs w:val="28"/>
        </w:rPr>
        <w:t xml:space="preserve"> по индивидуальному учебному плану, в том числе регламентирующего ускоренное обучение</w:t>
      </w:r>
      <w:r>
        <w:rPr>
          <w:rFonts w:ascii="Times New Roman CYR" w:hAnsi="Times New Roman CYR" w:cs="Times New Roman CYR"/>
          <w:iCs/>
          <w:color w:val="000000"/>
          <w:sz w:val="28"/>
          <w:szCs w:val="28"/>
        </w:rPr>
        <w:t>,</w:t>
      </w:r>
      <w:r w:rsidRPr="00B4010E">
        <w:rPr>
          <w:rFonts w:ascii="Times New Roman" w:hAnsi="Times New Roman"/>
          <w:iCs/>
          <w:color w:val="000000"/>
          <w:sz w:val="28"/>
          <w:szCs w:val="28"/>
        </w:rPr>
        <w:t xml:space="preserve"> размещены н</w:t>
      </w:r>
      <w:r w:rsidRPr="00B4010E">
        <w:rPr>
          <w:rFonts w:ascii="Times New Roman CYR" w:hAnsi="Times New Roman CYR" w:cs="Times New Roman CYR"/>
          <w:sz w:val="28"/>
          <w:szCs w:val="28"/>
        </w:rPr>
        <w:t xml:space="preserve">а сайтах КГПОБУ </w:t>
      </w:r>
      <w:r w:rsidRPr="00B4010E">
        <w:rPr>
          <w:rFonts w:ascii="Times New Roman" w:hAnsi="Times New Roman"/>
          <w:sz w:val="28"/>
          <w:szCs w:val="28"/>
        </w:rPr>
        <w:t>«</w:t>
      </w:r>
      <w:r w:rsidRPr="00B4010E">
        <w:rPr>
          <w:rFonts w:ascii="Times New Roman CYR" w:hAnsi="Times New Roman CYR" w:cs="Times New Roman CYR"/>
          <w:sz w:val="28"/>
          <w:szCs w:val="28"/>
        </w:rPr>
        <w:t xml:space="preserve">Камчатский </w:t>
      </w:r>
      <w:r w:rsidRPr="00B4010E">
        <w:rPr>
          <w:rFonts w:ascii="Times New Roman CYR" w:hAnsi="Times New Roman CYR" w:cs="Times New Roman CYR"/>
          <w:sz w:val="28"/>
          <w:szCs w:val="28"/>
        </w:rPr>
        <w:lastRenderedPageBreak/>
        <w:t>сельскохозяйственный техникум</w:t>
      </w:r>
      <w:r w:rsidRPr="00B4010E">
        <w:rPr>
          <w:rFonts w:ascii="Times New Roman" w:hAnsi="Times New Roman"/>
          <w:sz w:val="28"/>
          <w:szCs w:val="28"/>
        </w:rPr>
        <w:t xml:space="preserve">» </w:t>
      </w:r>
      <w:r w:rsidRPr="00B4010E">
        <w:rPr>
          <w:rFonts w:ascii="Times New Roman CYR" w:hAnsi="Times New Roman CYR" w:cs="Times New Roman CYR"/>
          <w:sz w:val="28"/>
          <w:szCs w:val="28"/>
        </w:rPr>
        <w:t>и КГПОБУ</w:t>
      </w:r>
      <w:r w:rsidRPr="00B4010E">
        <w:rPr>
          <w:rFonts w:ascii="Baltica" w:hAnsi="Baltica" w:cs="Baltica"/>
          <w:sz w:val="28"/>
          <w:szCs w:val="28"/>
        </w:rPr>
        <w:t xml:space="preserve"> «</w:t>
      </w:r>
      <w:r w:rsidRPr="00B4010E">
        <w:rPr>
          <w:rFonts w:ascii="Times New Roman CYR" w:hAnsi="Times New Roman CYR" w:cs="Times New Roman CYR"/>
          <w:sz w:val="28"/>
          <w:szCs w:val="28"/>
        </w:rPr>
        <w:t>Камчатский</w:t>
      </w:r>
      <w:r w:rsidRPr="00B4010E">
        <w:rPr>
          <w:rFonts w:ascii="Baltica" w:hAnsi="Baltica" w:cs="Baltica"/>
          <w:sz w:val="28"/>
          <w:szCs w:val="28"/>
        </w:rPr>
        <w:t xml:space="preserve"> </w:t>
      </w:r>
      <w:r w:rsidRPr="00B4010E">
        <w:rPr>
          <w:rFonts w:ascii="Times New Roman CYR" w:hAnsi="Times New Roman CYR" w:cs="Times New Roman CYR"/>
          <w:sz w:val="28"/>
          <w:szCs w:val="28"/>
        </w:rPr>
        <w:t>промышленный</w:t>
      </w:r>
      <w:r w:rsidRPr="00B4010E">
        <w:rPr>
          <w:rFonts w:ascii="Baltica" w:hAnsi="Baltica" w:cs="Baltica"/>
          <w:sz w:val="28"/>
          <w:szCs w:val="28"/>
        </w:rPr>
        <w:t xml:space="preserve"> </w:t>
      </w:r>
      <w:r w:rsidRPr="00B4010E">
        <w:rPr>
          <w:rFonts w:ascii="Times New Roman CYR" w:hAnsi="Times New Roman CYR" w:cs="Times New Roman CYR"/>
          <w:sz w:val="28"/>
          <w:szCs w:val="28"/>
        </w:rPr>
        <w:t>техникум</w:t>
      </w:r>
      <w:r w:rsidRPr="00B4010E">
        <w:rPr>
          <w:rFonts w:ascii="Baltica" w:hAnsi="Baltica" w:cs="Baltica"/>
          <w:sz w:val="28"/>
          <w:szCs w:val="28"/>
        </w:rPr>
        <w:t>»</w:t>
      </w:r>
      <w:r w:rsidRPr="00B4010E">
        <w:rPr>
          <w:rFonts w:ascii="Times New Roman" w:hAnsi="Times New Roman"/>
          <w:sz w:val="28"/>
          <w:szCs w:val="28"/>
        </w:rPr>
        <w:t xml:space="preserve"> (П</w:t>
      </w:r>
      <w:r w:rsidRPr="00B4010E">
        <w:rPr>
          <w:rFonts w:ascii="Times New Roman CYR" w:hAnsi="Times New Roman CYR" w:cs="Times New Roman CYR"/>
          <w:sz w:val="28"/>
          <w:szCs w:val="28"/>
        </w:rPr>
        <w:t xml:space="preserve">оложение о порядке реализации права обучающихся на обучение по индивидуальному учебному плану, в том числе ускоренное обучение). Оценка ОО </w:t>
      </w:r>
      <w:r w:rsidRPr="00B4010E">
        <w:rPr>
          <w:rFonts w:ascii="Times New Roman CYR" w:hAnsi="Times New Roman CYR" w:cs="Times New Roman CYR"/>
          <w:sz w:val="28"/>
          <w:szCs w:val="28"/>
        </w:rPr>
        <w:softHyphen/>
        <w:t xml:space="preserve">– 1 балл. </w:t>
      </w:r>
      <w:r w:rsidRPr="00B4010E">
        <w:rPr>
          <w:rFonts w:ascii="Times New Roman CYR" w:hAnsi="Times New Roman CYR" w:cs="Times New Roman CYR"/>
          <w:color w:val="000000"/>
          <w:sz w:val="28"/>
          <w:szCs w:val="28"/>
        </w:rPr>
        <w:t xml:space="preserve">На сайте КГПОБУ </w:t>
      </w:r>
      <w:r w:rsidRPr="00B4010E">
        <w:rPr>
          <w:rFonts w:ascii="Times New Roman" w:hAnsi="Times New Roman"/>
          <w:color w:val="000000"/>
          <w:sz w:val="28"/>
          <w:szCs w:val="28"/>
        </w:rPr>
        <w:t>«</w:t>
      </w:r>
      <w:proofErr w:type="spellStart"/>
      <w:r w:rsidRPr="00B4010E">
        <w:rPr>
          <w:rFonts w:ascii="Times New Roman CYR" w:hAnsi="Times New Roman CYR" w:cs="Times New Roman CYR"/>
          <w:color w:val="000000"/>
          <w:sz w:val="28"/>
          <w:szCs w:val="28"/>
        </w:rPr>
        <w:t>Паланский</w:t>
      </w:r>
      <w:proofErr w:type="spellEnd"/>
      <w:r w:rsidRPr="00B4010E">
        <w:rPr>
          <w:rFonts w:ascii="Times New Roman CYR" w:hAnsi="Times New Roman CYR" w:cs="Times New Roman CYR"/>
          <w:color w:val="000000"/>
          <w:sz w:val="28"/>
          <w:szCs w:val="28"/>
        </w:rPr>
        <w:t xml:space="preserve"> колледж</w:t>
      </w:r>
      <w:r w:rsidRPr="00B4010E">
        <w:rPr>
          <w:rFonts w:ascii="Times New Roman" w:hAnsi="Times New Roman"/>
          <w:color w:val="000000"/>
          <w:sz w:val="28"/>
          <w:szCs w:val="28"/>
        </w:rPr>
        <w:t xml:space="preserve">» </w:t>
      </w:r>
      <w:r w:rsidRPr="00B4010E">
        <w:rPr>
          <w:rFonts w:ascii="Times New Roman CYR" w:hAnsi="Times New Roman CYR" w:cs="Times New Roman CYR"/>
          <w:color w:val="000000"/>
          <w:sz w:val="28"/>
          <w:szCs w:val="28"/>
        </w:rPr>
        <w:t>нет информации подобного рода. Оценка – 0 баллов.</w:t>
      </w:r>
    </w:p>
    <w:p w:rsidR="00670C54" w:rsidRPr="00AB4A1D"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sz w:val="28"/>
          <w:szCs w:val="28"/>
        </w:rPr>
      </w:pPr>
      <w:r w:rsidRPr="00AB4A1D">
        <w:rPr>
          <w:rFonts w:ascii="Times New Roman CYR" w:hAnsi="Times New Roman CYR" w:cs="Times New Roman CYR"/>
          <w:sz w:val="28"/>
          <w:szCs w:val="28"/>
        </w:rPr>
        <w:t>На сайтах КГПОБУ «Камчатский промышленный техникум» и КГПОБУ «Камчатский сельскохозяйственный техникум» представлены методические и иные документы, разработанные образовательной организаци</w:t>
      </w:r>
      <w:r>
        <w:rPr>
          <w:rFonts w:ascii="Times New Roman CYR" w:hAnsi="Times New Roman CYR" w:cs="Times New Roman CYR"/>
          <w:sz w:val="28"/>
          <w:szCs w:val="28"/>
        </w:rPr>
        <w:t>ей</w:t>
      </w:r>
      <w:r w:rsidRPr="00AB4A1D">
        <w:rPr>
          <w:rFonts w:ascii="Times New Roman CYR" w:hAnsi="Times New Roman CYR" w:cs="Times New Roman CYR"/>
          <w:sz w:val="28"/>
          <w:szCs w:val="28"/>
        </w:rPr>
        <w:t xml:space="preserve"> для обеспечения образовательного процесса.</w:t>
      </w:r>
      <w:r w:rsidRPr="00437561">
        <w:rPr>
          <w:rFonts w:ascii="Times New Roman CYR" w:hAnsi="Times New Roman CYR" w:cs="Times New Roman CYR"/>
          <w:sz w:val="28"/>
          <w:szCs w:val="28"/>
        </w:rPr>
        <w:t xml:space="preserve"> </w:t>
      </w:r>
      <w:r w:rsidRPr="00B4010E">
        <w:rPr>
          <w:rFonts w:ascii="Times New Roman CYR" w:hAnsi="Times New Roman CYR" w:cs="Times New Roman CYR"/>
          <w:sz w:val="28"/>
          <w:szCs w:val="28"/>
        </w:rPr>
        <w:t xml:space="preserve">Оценка ОО </w:t>
      </w:r>
      <w:r w:rsidRPr="00B4010E">
        <w:rPr>
          <w:rFonts w:ascii="Times New Roman CYR" w:hAnsi="Times New Roman CYR" w:cs="Times New Roman CYR"/>
          <w:sz w:val="28"/>
          <w:szCs w:val="28"/>
        </w:rPr>
        <w:softHyphen/>
        <w:t>– 1 балл.</w:t>
      </w:r>
      <w:r>
        <w:rPr>
          <w:rFonts w:ascii="Times New Roman CYR" w:hAnsi="Times New Roman CYR" w:cs="Times New Roman CYR"/>
          <w:sz w:val="28"/>
          <w:szCs w:val="28"/>
        </w:rPr>
        <w:t xml:space="preserve"> </w:t>
      </w:r>
      <w:r w:rsidRPr="00AB4A1D">
        <w:rPr>
          <w:rFonts w:ascii="Times New Roman CYR" w:hAnsi="Times New Roman CYR" w:cs="Times New Roman CYR"/>
          <w:sz w:val="28"/>
          <w:szCs w:val="28"/>
        </w:rPr>
        <w:t>КГПОБУ «</w:t>
      </w:r>
      <w:proofErr w:type="spellStart"/>
      <w:r w:rsidRPr="00AB4A1D">
        <w:rPr>
          <w:rFonts w:ascii="Times New Roman CYR" w:hAnsi="Times New Roman CYR" w:cs="Times New Roman CYR"/>
          <w:sz w:val="28"/>
          <w:szCs w:val="28"/>
        </w:rPr>
        <w:t>Паланский</w:t>
      </w:r>
      <w:proofErr w:type="spellEnd"/>
      <w:r w:rsidRPr="00AB4A1D">
        <w:rPr>
          <w:rFonts w:ascii="Times New Roman CYR" w:hAnsi="Times New Roman CYR" w:cs="Times New Roman CYR"/>
          <w:sz w:val="28"/>
          <w:szCs w:val="28"/>
        </w:rPr>
        <w:t xml:space="preserve"> колледж» </w:t>
      </w:r>
      <w:r>
        <w:rPr>
          <w:rFonts w:ascii="Times New Roman CYR" w:hAnsi="Times New Roman CYR" w:cs="Times New Roman CYR"/>
          <w:sz w:val="28"/>
          <w:szCs w:val="28"/>
        </w:rPr>
        <w:t>информацию не представило</w:t>
      </w:r>
      <w:r w:rsidRPr="00AB4A1D">
        <w:rPr>
          <w:rFonts w:ascii="Times New Roman CYR" w:hAnsi="Times New Roman CYR" w:cs="Times New Roman CYR"/>
          <w:sz w:val="28"/>
          <w:szCs w:val="28"/>
        </w:rPr>
        <w:t>.</w:t>
      </w:r>
    </w:p>
    <w:p w:rsidR="00670C54" w:rsidRPr="00DF4863" w:rsidRDefault="00670C54" w:rsidP="00670C54">
      <w:pPr>
        <w:widowControl w:val="0"/>
        <w:autoSpaceDE w:val="0"/>
        <w:autoSpaceDN w:val="0"/>
        <w:adjustRightInd w:val="0"/>
        <w:spacing w:after="0" w:line="276" w:lineRule="auto"/>
        <w:ind w:firstLine="567"/>
        <w:jc w:val="both"/>
        <w:rPr>
          <w:rFonts w:ascii="Times New Roman" w:hAnsi="Times New Roman"/>
          <w:sz w:val="28"/>
          <w:szCs w:val="28"/>
        </w:rPr>
      </w:pPr>
      <w:r w:rsidRPr="00DF4863">
        <w:rPr>
          <w:rFonts w:ascii="Times New Roman" w:hAnsi="Times New Roman"/>
          <w:sz w:val="28"/>
          <w:szCs w:val="28"/>
        </w:rPr>
        <w:t>В описании образовательных программ КГПОБУ «</w:t>
      </w:r>
      <w:proofErr w:type="gramStart"/>
      <w:r w:rsidRPr="00DF4863">
        <w:rPr>
          <w:rFonts w:ascii="Times New Roman" w:hAnsi="Times New Roman"/>
          <w:sz w:val="28"/>
          <w:szCs w:val="28"/>
        </w:rPr>
        <w:t>Камчатской</w:t>
      </w:r>
      <w:proofErr w:type="gramEnd"/>
      <w:r w:rsidRPr="00DF4863">
        <w:rPr>
          <w:rFonts w:ascii="Times New Roman" w:hAnsi="Times New Roman"/>
          <w:sz w:val="28"/>
          <w:szCs w:val="28"/>
        </w:rPr>
        <w:t xml:space="preserve"> промышленный техникум» проанализированы результаты мониторинга индивидуальных образовательных результатов обучающихся. Поэтому для </w:t>
      </w:r>
      <w:proofErr w:type="gramStart"/>
      <w:r w:rsidRPr="00DF4863">
        <w:rPr>
          <w:rFonts w:ascii="Times New Roman" w:hAnsi="Times New Roman"/>
          <w:sz w:val="28"/>
          <w:szCs w:val="28"/>
        </w:rPr>
        <w:t>данной</w:t>
      </w:r>
      <w:proofErr w:type="gramEnd"/>
      <w:r w:rsidRPr="00DF4863">
        <w:rPr>
          <w:rFonts w:ascii="Times New Roman" w:hAnsi="Times New Roman"/>
          <w:sz w:val="28"/>
          <w:szCs w:val="28"/>
        </w:rPr>
        <w:t xml:space="preserve"> ОО оценка составляет 1 балл, а для КГПОБУ «Камчатский сельскохозяйственный техникум» и КГПОБУ «</w:t>
      </w:r>
      <w:proofErr w:type="spellStart"/>
      <w:r w:rsidRPr="00DF4863">
        <w:rPr>
          <w:rFonts w:ascii="Times New Roman" w:hAnsi="Times New Roman"/>
          <w:sz w:val="28"/>
          <w:szCs w:val="28"/>
        </w:rPr>
        <w:t>Паланский</w:t>
      </w:r>
      <w:proofErr w:type="spellEnd"/>
      <w:r w:rsidRPr="00DF4863">
        <w:rPr>
          <w:rFonts w:ascii="Times New Roman" w:hAnsi="Times New Roman"/>
          <w:sz w:val="28"/>
          <w:szCs w:val="28"/>
        </w:rPr>
        <w:t xml:space="preserve"> колледж» </w:t>
      </w:r>
      <w:r>
        <w:rPr>
          <w:rFonts w:ascii="Times New Roman" w:hAnsi="Times New Roman"/>
          <w:sz w:val="28"/>
          <w:szCs w:val="28"/>
        </w:rPr>
        <w:t xml:space="preserve">– </w:t>
      </w:r>
      <w:r w:rsidRPr="00DF4863">
        <w:rPr>
          <w:rFonts w:ascii="Times New Roman" w:hAnsi="Times New Roman"/>
          <w:sz w:val="28"/>
          <w:szCs w:val="28"/>
        </w:rPr>
        <w:t>0 баллов.</w:t>
      </w:r>
    </w:p>
    <w:p w:rsidR="00670C54" w:rsidRPr="00851EE8" w:rsidRDefault="00670C54" w:rsidP="00670C54">
      <w:pPr>
        <w:widowControl w:val="0"/>
        <w:autoSpaceDE w:val="0"/>
        <w:autoSpaceDN w:val="0"/>
        <w:adjustRightInd w:val="0"/>
        <w:spacing w:after="0" w:line="276" w:lineRule="auto"/>
        <w:ind w:firstLine="567"/>
        <w:jc w:val="both"/>
        <w:rPr>
          <w:rFonts w:ascii="Times New Roman" w:hAnsi="Times New Roman"/>
          <w:sz w:val="28"/>
          <w:szCs w:val="28"/>
        </w:rPr>
      </w:pPr>
      <w:r w:rsidRPr="00851EE8">
        <w:rPr>
          <w:rFonts w:ascii="Times New Roman" w:hAnsi="Times New Roman"/>
          <w:sz w:val="28"/>
          <w:szCs w:val="28"/>
        </w:rPr>
        <w:t>На сайте КГПОБУ «Ка</w:t>
      </w:r>
      <w:r>
        <w:rPr>
          <w:rFonts w:ascii="Times New Roman" w:hAnsi="Times New Roman"/>
          <w:sz w:val="28"/>
          <w:szCs w:val="28"/>
        </w:rPr>
        <w:t>мчатский промышленный техникум»</w:t>
      </w:r>
      <w:r w:rsidRPr="00851EE8">
        <w:rPr>
          <w:rFonts w:ascii="Times New Roman" w:hAnsi="Times New Roman"/>
          <w:sz w:val="28"/>
          <w:szCs w:val="28"/>
        </w:rPr>
        <w:t xml:space="preserve"> в представленном отчете о результатах </w:t>
      </w:r>
      <w:proofErr w:type="spellStart"/>
      <w:r w:rsidRPr="00851EE8">
        <w:rPr>
          <w:rFonts w:ascii="Times New Roman" w:hAnsi="Times New Roman"/>
          <w:sz w:val="28"/>
          <w:szCs w:val="28"/>
        </w:rPr>
        <w:t>самообследования</w:t>
      </w:r>
      <w:proofErr w:type="spellEnd"/>
      <w:r w:rsidRPr="00851EE8">
        <w:rPr>
          <w:rFonts w:ascii="Times New Roman" w:hAnsi="Times New Roman"/>
          <w:sz w:val="28"/>
          <w:szCs w:val="28"/>
        </w:rPr>
        <w:t xml:space="preserve"> зафиксировано н</w:t>
      </w:r>
      <w:r w:rsidRPr="00851EE8">
        <w:rPr>
          <w:rFonts w:ascii="Times New Roman CYR" w:hAnsi="Times New Roman CYR" w:cs="Times New Roman CYR"/>
          <w:iCs/>
          <w:sz w:val="28"/>
          <w:szCs w:val="28"/>
        </w:rPr>
        <w:t>аличие системы организации сопровождения профессионального самоопределения, трудоустройства обучающихся,</w:t>
      </w:r>
      <w:r w:rsidRPr="00851EE8">
        <w:rPr>
          <w:rFonts w:ascii="Times New Roman" w:hAnsi="Times New Roman"/>
          <w:sz w:val="28"/>
          <w:szCs w:val="28"/>
        </w:rPr>
        <w:t xml:space="preserve"> проанализирована итоговая аттестация выпускников и востребованность выпускников </w:t>
      </w:r>
      <w:r>
        <w:rPr>
          <w:rFonts w:ascii="Times New Roman" w:hAnsi="Times New Roman"/>
          <w:sz w:val="28"/>
          <w:szCs w:val="28"/>
        </w:rPr>
        <w:t>ОО</w:t>
      </w:r>
      <w:r w:rsidRPr="00851EE8">
        <w:rPr>
          <w:rFonts w:ascii="Times New Roman" w:hAnsi="Times New Roman"/>
          <w:sz w:val="28"/>
          <w:szCs w:val="28"/>
        </w:rPr>
        <w:t xml:space="preserve"> на рынке труда Камчатского края. В одноименной таблице представлены количество выпускников и их выбранные направления по трудоустройству. Данный показатель оценен в 1 балл.</w:t>
      </w:r>
    </w:p>
    <w:p w:rsidR="00670C54" w:rsidRPr="00DF4863" w:rsidRDefault="00670C54" w:rsidP="00670C54">
      <w:pPr>
        <w:widowControl w:val="0"/>
        <w:autoSpaceDE w:val="0"/>
        <w:autoSpaceDN w:val="0"/>
        <w:adjustRightInd w:val="0"/>
        <w:spacing w:after="0" w:line="276" w:lineRule="auto"/>
        <w:ind w:firstLine="567"/>
        <w:jc w:val="both"/>
        <w:rPr>
          <w:rFonts w:ascii="Times New Roman" w:hAnsi="Times New Roman"/>
          <w:sz w:val="28"/>
          <w:szCs w:val="28"/>
        </w:rPr>
      </w:pPr>
      <w:r w:rsidRPr="00DF4863">
        <w:rPr>
          <w:rFonts w:ascii="Times New Roman" w:hAnsi="Times New Roman"/>
          <w:sz w:val="28"/>
          <w:szCs w:val="28"/>
        </w:rPr>
        <w:t>Для КГПОБУ «Камчатский сельскохозяйственный техникум» и КГПОБУ «</w:t>
      </w:r>
      <w:proofErr w:type="spellStart"/>
      <w:r w:rsidRPr="00DF4863">
        <w:rPr>
          <w:rFonts w:ascii="Times New Roman" w:hAnsi="Times New Roman"/>
          <w:sz w:val="28"/>
          <w:szCs w:val="28"/>
        </w:rPr>
        <w:t>Паланский</w:t>
      </w:r>
      <w:proofErr w:type="spellEnd"/>
      <w:r w:rsidRPr="00DF4863">
        <w:rPr>
          <w:rFonts w:ascii="Times New Roman" w:hAnsi="Times New Roman"/>
          <w:sz w:val="28"/>
          <w:szCs w:val="28"/>
        </w:rPr>
        <w:t xml:space="preserve"> колледж» показатель равен 0 в связи с отсутствием данных.</w:t>
      </w:r>
    </w:p>
    <w:p w:rsidR="00670C54"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color w:val="000000"/>
          <w:sz w:val="28"/>
          <w:szCs w:val="28"/>
        </w:rPr>
      </w:pPr>
      <w:r w:rsidRPr="00DF4863">
        <w:rPr>
          <w:rFonts w:ascii="Times New Roman CYR" w:hAnsi="Times New Roman CYR" w:cs="Times New Roman CYR"/>
          <w:color w:val="000000"/>
          <w:sz w:val="28"/>
          <w:szCs w:val="28"/>
        </w:rPr>
        <w:t xml:space="preserve">Согласно отчету о результатах </w:t>
      </w:r>
      <w:proofErr w:type="spellStart"/>
      <w:r w:rsidRPr="00DF4863">
        <w:rPr>
          <w:rFonts w:ascii="Times New Roman CYR" w:hAnsi="Times New Roman CYR" w:cs="Times New Roman CYR"/>
          <w:color w:val="000000"/>
          <w:sz w:val="28"/>
          <w:szCs w:val="28"/>
        </w:rPr>
        <w:t>самообследования</w:t>
      </w:r>
      <w:proofErr w:type="spellEnd"/>
      <w:r w:rsidRPr="00DF4863">
        <w:rPr>
          <w:rFonts w:ascii="Times New Roman CYR" w:hAnsi="Times New Roman CYR" w:cs="Times New Roman CYR"/>
          <w:color w:val="000000"/>
          <w:sz w:val="28"/>
          <w:szCs w:val="28"/>
        </w:rPr>
        <w:t xml:space="preserve"> в КГПОБУ «Камчатский промышленный техникум» в учебном плане предусмотрены консультативны</w:t>
      </w:r>
      <w:r>
        <w:rPr>
          <w:rFonts w:ascii="Times New Roman CYR" w:hAnsi="Times New Roman CYR" w:cs="Times New Roman CYR"/>
          <w:color w:val="000000"/>
          <w:sz w:val="28"/>
          <w:szCs w:val="28"/>
        </w:rPr>
        <w:t>е</w:t>
      </w:r>
      <w:r w:rsidRPr="00DF4863">
        <w:rPr>
          <w:rFonts w:ascii="Times New Roman CYR" w:hAnsi="Times New Roman CYR" w:cs="Times New Roman CYR"/>
          <w:color w:val="000000"/>
          <w:sz w:val="28"/>
          <w:szCs w:val="28"/>
        </w:rPr>
        <w:t xml:space="preserve"> часы для индивидуальной работы с </w:t>
      </w:r>
      <w:proofErr w:type="gramStart"/>
      <w:r w:rsidRPr="00DF4863">
        <w:rPr>
          <w:rFonts w:ascii="Times New Roman CYR" w:hAnsi="Times New Roman CYR" w:cs="Times New Roman CYR"/>
          <w:color w:val="000000"/>
          <w:sz w:val="28"/>
          <w:szCs w:val="28"/>
        </w:rPr>
        <w:t>обучающимися</w:t>
      </w:r>
      <w:proofErr w:type="gramEnd"/>
      <w:r w:rsidRPr="00DF4863">
        <w:rPr>
          <w:rFonts w:ascii="Times New Roman CYR" w:hAnsi="Times New Roman CYR" w:cs="Times New Roman CYR"/>
          <w:color w:val="000000"/>
          <w:sz w:val="28"/>
          <w:szCs w:val="28"/>
        </w:rPr>
        <w:t>, с н</w:t>
      </w:r>
      <w:r>
        <w:rPr>
          <w:rFonts w:ascii="Times New Roman CYR" w:hAnsi="Times New Roman CYR" w:cs="Times New Roman CYR"/>
          <w:color w:val="000000"/>
          <w:sz w:val="28"/>
          <w:szCs w:val="28"/>
        </w:rPr>
        <w:t>еуспевающими, дифференцированного подхода</w:t>
      </w:r>
      <w:r w:rsidRPr="00DF4863">
        <w:rPr>
          <w:rFonts w:ascii="Times New Roman CYR" w:hAnsi="Times New Roman CYR" w:cs="Times New Roman CYR"/>
          <w:color w:val="000000"/>
          <w:sz w:val="28"/>
          <w:szCs w:val="28"/>
        </w:rPr>
        <w:t xml:space="preserve"> к обучению. Однако в </w:t>
      </w:r>
      <w:r>
        <w:rPr>
          <w:rFonts w:ascii="Times New Roman CYR" w:hAnsi="Times New Roman CYR" w:cs="Times New Roman CYR"/>
          <w:color w:val="000000"/>
          <w:sz w:val="28"/>
          <w:szCs w:val="28"/>
        </w:rPr>
        <w:t>отчете также</w:t>
      </w:r>
      <w:r w:rsidRPr="00DF4863">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отмечена</w:t>
      </w:r>
      <w:r w:rsidRPr="00DF4863">
        <w:rPr>
          <w:rFonts w:ascii="Times New Roman CYR" w:hAnsi="Times New Roman CYR" w:cs="Times New Roman CYR"/>
          <w:color w:val="000000"/>
          <w:sz w:val="28"/>
          <w:szCs w:val="28"/>
        </w:rPr>
        <w:t xml:space="preserve"> недостаточность работы в данном направлении и рекомендовано</w:t>
      </w:r>
      <w:proofErr w:type="gramEnd"/>
      <w:r w:rsidRPr="00DF4863">
        <w:rPr>
          <w:rFonts w:ascii="Times New Roman CYR" w:hAnsi="Times New Roman CYR" w:cs="Times New Roman CYR"/>
          <w:color w:val="000000"/>
          <w:sz w:val="28"/>
          <w:szCs w:val="28"/>
        </w:rPr>
        <w:t xml:space="preserve"> повышение эффективности индивидуальной работы с неуспевающими учащимися преподавателей и мастеров производственного обучения. </w:t>
      </w:r>
      <w:r>
        <w:rPr>
          <w:rFonts w:ascii="Times New Roman CYR" w:hAnsi="Times New Roman CYR" w:cs="Times New Roman CYR"/>
          <w:color w:val="000000"/>
          <w:sz w:val="28"/>
          <w:szCs w:val="28"/>
        </w:rPr>
        <w:t xml:space="preserve">Параметр для </w:t>
      </w:r>
      <w:proofErr w:type="gramStart"/>
      <w:r>
        <w:rPr>
          <w:rFonts w:ascii="Times New Roman CYR" w:hAnsi="Times New Roman CYR" w:cs="Times New Roman CYR"/>
          <w:color w:val="000000"/>
          <w:sz w:val="28"/>
          <w:szCs w:val="28"/>
        </w:rPr>
        <w:t>данной</w:t>
      </w:r>
      <w:proofErr w:type="gramEnd"/>
      <w:r>
        <w:rPr>
          <w:rFonts w:ascii="Times New Roman CYR" w:hAnsi="Times New Roman CYR" w:cs="Times New Roman CYR"/>
          <w:color w:val="000000"/>
          <w:sz w:val="28"/>
          <w:szCs w:val="28"/>
        </w:rPr>
        <w:t xml:space="preserve"> ОО оценен в 1 балл.</w:t>
      </w:r>
    </w:p>
    <w:p w:rsidR="00670C54"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учебных планах КГПОБУ </w:t>
      </w:r>
      <w:r w:rsidRPr="002D74BF">
        <w:rPr>
          <w:rFonts w:ascii="Times New Roman" w:hAnsi="Times New Roman"/>
          <w:color w:val="000000"/>
          <w:sz w:val="28"/>
          <w:szCs w:val="28"/>
        </w:rPr>
        <w:t>«</w:t>
      </w:r>
      <w:proofErr w:type="spellStart"/>
      <w:r>
        <w:rPr>
          <w:rFonts w:ascii="Times New Roman CYR" w:hAnsi="Times New Roman CYR" w:cs="Times New Roman CYR"/>
          <w:color w:val="000000"/>
          <w:sz w:val="28"/>
          <w:szCs w:val="28"/>
        </w:rPr>
        <w:t>Паланский</w:t>
      </w:r>
      <w:proofErr w:type="spellEnd"/>
      <w:r>
        <w:rPr>
          <w:rFonts w:ascii="Times New Roman CYR" w:hAnsi="Times New Roman CYR" w:cs="Times New Roman CYR"/>
          <w:color w:val="000000"/>
          <w:sz w:val="28"/>
          <w:szCs w:val="28"/>
        </w:rPr>
        <w:t xml:space="preserve"> колледж</w:t>
      </w:r>
      <w:r w:rsidRPr="002D74BF">
        <w:rPr>
          <w:rFonts w:ascii="Times New Roman" w:hAnsi="Times New Roman"/>
          <w:color w:val="000000"/>
          <w:sz w:val="28"/>
          <w:szCs w:val="28"/>
        </w:rPr>
        <w:t xml:space="preserve">» </w:t>
      </w:r>
      <w:r>
        <w:rPr>
          <w:rFonts w:ascii="Times New Roman CYR" w:hAnsi="Times New Roman CYR" w:cs="Times New Roman CYR"/>
          <w:color w:val="000000"/>
          <w:sz w:val="28"/>
          <w:szCs w:val="28"/>
        </w:rPr>
        <w:t>предусмотрены часы для индивидуальных и групповых консультаций. Показатель оценен в 1 балл.</w:t>
      </w:r>
    </w:p>
    <w:p w:rsidR="00670C54"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КГПОБУ </w:t>
      </w:r>
      <w:r w:rsidRPr="002D74BF">
        <w:rPr>
          <w:rFonts w:ascii="Times New Roman" w:hAnsi="Times New Roman"/>
          <w:color w:val="000000"/>
          <w:sz w:val="28"/>
          <w:szCs w:val="28"/>
        </w:rPr>
        <w:t>«</w:t>
      </w:r>
      <w:r>
        <w:rPr>
          <w:rFonts w:ascii="Times New Roman CYR" w:hAnsi="Times New Roman CYR" w:cs="Times New Roman CYR"/>
          <w:color w:val="000000"/>
          <w:sz w:val="28"/>
          <w:szCs w:val="28"/>
        </w:rPr>
        <w:t>Камчатский сельскохозяйственный техникум</w:t>
      </w:r>
      <w:r w:rsidRPr="002D74BF">
        <w:rPr>
          <w:rFonts w:ascii="Times New Roman" w:hAnsi="Times New Roman"/>
          <w:color w:val="000000"/>
          <w:sz w:val="28"/>
          <w:szCs w:val="28"/>
        </w:rPr>
        <w:t xml:space="preserve">» </w:t>
      </w:r>
      <w:r>
        <w:rPr>
          <w:rFonts w:ascii="Times New Roman CYR" w:hAnsi="Times New Roman CYR" w:cs="Times New Roman CYR"/>
          <w:color w:val="000000"/>
          <w:sz w:val="28"/>
          <w:szCs w:val="28"/>
        </w:rPr>
        <w:t>значение параметра равно 0 в связи с отсутствием данных.</w:t>
      </w:r>
    </w:p>
    <w:p w:rsidR="00670C54" w:rsidRPr="00526196" w:rsidRDefault="00670C54" w:rsidP="00670C54">
      <w:pPr>
        <w:widowControl w:val="0"/>
        <w:autoSpaceDE w:val="0"/>
        <w:autoSpaceDN w:val="0"/>
        <w:adjustRightInd w:val="0"/>
        <w:spacing w:after="0" w:line="276" w:lineRule="auto"/>
        <w:ind w:firstLine="567"/>
        <w:jc w:val="both"/>
        <w:rPr>
          <w:rFonts w:ascii="Times New Roman" w:hAnsi="Times New Roman"/>
          <w:sz w:val="28"/>
          <w:szCs w:val="28"/>
        </w:rPr>
      </w:pPr>
      <w:r>
        <w:rPr>
          <w:rFonts w:ascii="Times New Roman" w:hAnsi="Times New Roman"/>
          <w:sz w:val="28"/>
          <w:szCs w:val="28"/>
        </w:rPr>
        <w:lastRenderedPageBreak/>
        <w:t>На сайтах</w:t>
      </w:r>
      <w:r w:rsidRPr="00B37EB1">
        <w:rPr>
          <w:rFonts w:ascii="Times New Roman" w:hAnsi="Times New Roman"/>
          <w:sz w:val="28"/>
          <w:szCs w:val="28"/>
        </w:rPr>
        <w:t xml:space="preserve"> всех оцениваемых ОО отсутствует</w:t>
      </w:r>
      <w:r>
        <w:rPr>
          <w:rFonts w:ascii="Times New Roman" w:hAnsi="Times New Roman"/>
          <w:sz w:val="28"/>
          <w:szCs w:val="28"/>
        </w:rPr>
        <w:t xml:space="preserve"> информация о  </w:t>
      </w:r>
      <w:r>
        <w:rPr>
          <w:rFonts w:ascii="Times New Roman CYR" w:hAnsi="Times New Roman CYR" w:cs="Times New Roman CYR"/>
          <w:i/>
          <w:iCs/>
          <w:color w:val="000000"/>
          <w:sz w:val="28"/>
          <w:szCs w:val="28"/>
        </w:rPr>
        <w:t>наличии</w:t>
      </w:r>
      <w:r w:rsidRPr="00DF4863">
        <w:rPr>
          <w:rFonts w:ascii="Times New Roman CYR" w:hAnsi="Times New Roman CYR" w:cs="Times New Roman CYR"/>
          <w:i/>
          <w:iCs/>
          <w:color w:val="000000"/>
          <w:sz w:val="28"/>
          <w:szCs w:val="28"/>
        </w:rPr>
        <w:t xml:space="preserve"> обучающихся, которым предоставлена возможность обучения с применением дистанционных образовательных технологий, электронного обучения</w:t>
      </w:r>
      <w:r w:rsidRPr="00B37EB1">
        <w:rPr>
          <w:rFonts w:ascii="Times New Roman" w:hAnsi="Times New Roman"/>
          <w:sz w:val="28"/>
          <w:szCs w:val="28"/>
        </w:rPr>
        <w:t xml:space="preserve">, поэтому оценка </w:t>
      </w:r>
      <w:r>
        <w:rPr>
          <w:rFonts w:ascii="Times New Roman" w:hAnsi="Times New Roman"/>
          <w:sz w:val="28"/>
          <w:szCs w:val="28"/>
        </w:rPr>
        <w:t>по параметру</w:t>
      </w:r>
      <w:r w:rsidRPr="00B37EB1">
        <w:rPr>
          <w:rFonts w:ascii="Times New Roman" w:hAnsi="Times New Roman"/>
          <w:sz w:val="28"/>
          <w:szCs w:val="28"/>
        </w:rPr>
        <w:t xml:space="preserve"> составила 0 баллов.</w:t>
      </w:r>
    </w:p>
    <w:p w:rsidR="00670C54" w:rsidRPr="00FC2B38"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color w:val="000000"/>
          <w:sz w:val="28"/>
          <w:szCs w:val="28"/>
        </w:rPr>
      </w:pPr>
      <w:r w:rsidRPr="00FC2B38">
        <w:rPr>
          <w:rFonts w:ascii="Times New Roman CYR" w:hAnsi="Times New Roman CYR" w:cs="Times New Roman CYR"/>
          <w:iCs/>
          <w:color w:val="000000"/>
          <w:sz w:val="28"/>
          <w:szCs w:val="28"/>
        </w:rPr>
        <w:t xml:space="preserve">Доля выпускников, обучавшихся по очной форме и трудоустроившихся в течение 1 года после окончания </w:t>
      </w:r>
      <w:proofErr w:type="gramStart"/>
      <w:r w:rsidRPr="00FC2B38">
        <w:rPr>
          <w:rFonts w:ascii="Times New Roman CYR" w:hAnsi="Times New Roman CYR" w:cs="Times New Roman CYR"/>
          <w:iCs/>
          <w:color w:val="000000"/>
          <w:sz w:val="28"/>
          <w:szCs w:val="28"/>
        </w:rPr>
        <w:t>обучения по</w:t>
      </w:r>
      <w:proofErr w:type="gramEnd"/>
      <w:r w:rsidRPr="00FC2B38">
        <w:rPr>
          <w:rFonts w:ascii="Times New Roman CYR" w:hAnsi="Times New Roman CYR" w:cs="Times New Roman CYR"/>
          <w:iCs/>
          <w:color w:val="000000"/>
          <w:sz w:val="28"/>
          <w:szCs w:val="28"/>
        </w:rPr>
        <w:t xml:space="preserve"> полученной профессии, в общей численности лиц, обученных по образовательным программам профессионального обучения</w:t>
      </w:r>
      <w:r>
        <w:rPr>
          <w:rFonts w:ascii="Times New Roman CYR" w:hAnsi="Times New Roman CYR" w:cs="Times New Roman CYR"/>
          <w:iCs/>
          <w:color w:val="000000"/>
          <w:sz w:val="28"/>
          <w:szCs w:val="28"/>
        </w:rPr>
        <w:t>,</w:t>
      </w:r>
      <w:r w:rsidRPr="00FC2B38">
        <w:rPr>
          <w:rFonts w:ascii="Times New Roman" w:hAnsi="Times New Roman"/>
          <w:iCs/>
          <w:color w:val="000000"/>
          <w:sz w:val="28"/>
          <w:szCs w:val="28"/>
        </w:rPr>
        <w:t xml:space="preserve"> по к</w:t>
      </w:r>
      <w:r w:rsidRPr="00FC2B38">
        <w:rPr>
          <w:rFonts w:ascii="Times New Roman CYR" w:hAnsi="Times New Roman CYR" w:cs="Times New Roman CYR"/>
          <w:color w:val="000000"/>
          <w:sz w:val="28"/>
          <w:szCs w:val="28"/>
        </w:rPr>
        <w:t>раевому показателю соответствует 48,9%.</w:t>
      </w:r>
    </w:p>
    <w:p w:rsidR="00670C54" w:rsidRPr="00470467"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470467">
        <w:rPr>
          <w:rFonts w:ascii="Times New Roman" w:hAnsi="Times New Roman"/>
          <w:sz w:val="28"/>
          <w:szCs w:val="28"/>
        </w:rPr>
        <w:t>В КГПОБУ «Камчатский сельскохозяйственный техникум» - показатель составляет 35,9% (ниже краевого показателя), 0 баллов.</w:t>
      </w:r>
    </w:p>
    <w:p w:rsidR="00670C54" w:rsidRPr="00470467"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470467">
        <w:rPr>
          <w:rFonts w:ascii="Times New Roman" w:hAnsi="Times New Roman"/>
          <w:sz w:val="28"/>
          <w:szCs w:val="28"/>
        </w:rPr>
        <w:t>В КГПОБУ «</w:t>
      </w:r>
      <w:proofErr w:type="spellStart"/>
      <w:r w:rsidRPr="00470467">
        <w:rPr>
          <w:rFonts w:ascii="Times New Roman" w:hAnsi="Times New Roman"/>
          <w:sz w:val="28"/>
          <w:szCs w:val="28"/>
        </w:rPr>
        <w:t>Паланский</w:t>
      </w:r>
      <w:proofErr w:type="spellEnd"/>
      <w:r w:rsidRPr="00470467">
        <w:rPr>
          <w:rFonts w:ascii="Times New Roman" w:hAnsi="Times New Roman"/>
          <w:sz w:val="28"/>
          <w:szCs w:val="28"/>
        </w:rPr>
        <w:t xml:space="preserve"> колледж» показатель составляет 47,2% (на уровне краевого показателя), 1 балл.</w:t>
      </w:r>
    </w:p>
    <w:p w:rsidR="00670C54" w:rsidRPr="00470467"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470467">
        <w:rPr>
          <w:rFonts w:ascii="Times New Roman" w:hAnsi="Times New Roman"/>
          <w:sz w:val="28"/>
          <w:szCs w:val="28"/>
        </w:rPr>
        <w:t>В КГПОАУ «Камчатский колледж технологии и сервиса» показатель составляет 76,7% (выше краевого), 2 балла.</w:t>
      </w:r>
    </w:p>
    <w:p w:rsidR="00670C54" w:rsidRPr="00470467"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470467">
        <w:rPr>
          <w:rFonts w:ascii="Times New Roman" w:hAnsi="Times New Roman"/>
          <w:sz w:val="28"/>
          <w:szCs w:val="28"/>
        </w:rPr>
        <w:t>В КГПОБУ «Камчатский промышленный техникум» показатель составляет 71,2% (выше краевого), 2 балла.</w:t>
      </w:r>
    </w:p>
    <w:p w:rsidR="00670C54" w:rsidRPr="00470467"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470467">
        <w:rPr>
          <w:rFonts w:ascii="Times New Roman" w:hAnsi="Times New Roman"/>
          <w:sz w:val="28"/>
          <w:szCs w:val="28"/>
        </w:rPr>
        <w:t>Краевой показатель</w:t>
      </w:r>
      <w:r w:rsidRPr="00470467">
        <w:rPr>
          <w:rFonts w:ascii="Times New Roman" w:hAnsi="Times New Roman"/>
          <w:iCs/>
          <w:color w:val="000000"/>
          <w:sz w:val="28"/>
          <w:szCs w:val="28"/>
          <w:highlight w:val="white"/>
        </w:rPr>
        <w:t xml:space="preserve"> доли выпускников, поступивших, после окончания обучения, в высшие профессиональные образовательные организации по соответствующему профилю (за отчетный период)</w:t>
      </w:r>
      <w:r w:rsidRPr="00470467">
        <w:rPr>
          <w:rFonts w:ascii="Times New Roman" w:hAnsi="Times New Roman"/>
          <w:iCs/>
          <w:color w:val="000000"/>
          <w:sz w:val="28"/>
          <w:szCs w:val="28"/>
        </w:rPr>
        <w:t xml:space="preserve"> </w:t>
      </w:r>
      <w:r w:rsidRPr="00470467">
        <w:rPr>
          <w:rFonts w:ascii="Times New Roman" w:hAnsi="Times New Roman"/>
          <w:sz w:val="28"/>
          <w:szCs w:val="28"/>
        </w:rPr>
        <w:t>равен 4%.</w:t>
      </w:r>
    </w:p>
    <w:p w:rsidR="00670C54" w:rsidRPr="00470467"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470467">
        <w:rPr>
          <w:rFonts w:ascii="Times New Roman" w:hAnsi="Times New Roman"/>
          <w:sz w:val="28"/>
          <w:szCs w:val="28"/>
        </w:rPr>
        <w:t>В КГПОБУ «Камчатский сельскохозяйственный техникум», в КГПОБУ «</w:t>
      </w:r>
      <w:proofErr w:type="spellStart"/>
      <w:r w:rsidRPr="00470467">
        <w:rPr>
          <w:rFonts w:ascii="Times New Roman" w:hAnsi="Times New Roman"/>
          <w:sz w:val="28"/>
          <w:szCs w:val="28"/>
        </w:rPr>
        <w:t>Паланский</w:t>
      </w:r>
      <w:proofErr w:type="spellEnd"/>
      <w:r w:rsidRPr="00470467">
        <w:rPr>
          <w:rFonts w:ascii="Times New Roman" w:hAnsi="Times New Roman"/>
          <w:sz w:val="28"/>
          <w:szCs w:val="28"/>
        </w:rPr>
        <w:t xml:space="preserve"> колледж», в КГПОАУ «Камчатский колледж технологии и сервиса» - показатель составляет 0% (ниже краевого), 0 баллов.</w:t>
      </w:r>
    </w:p>
    <w:p w:rsidR="00670C54" w:rsidRPr="00470467"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470467">
        <w:rPr>
          <w:rFonts w:ascii="Times New Roman" w:hAnsi="Times New Roman"/>
          <w:sz w:val="28"/>
          <w:szCs w:val="28"/>
        </w:rPr>
        <w:t>В КГПОБУ «Камчатский промышленный техникум» показатель составляет 1% (ниже краевого), 0 баллов.</w:t>
      </w:r>
    </w:p>
    <w:p w:rsidR="00670C54" w:rsidRPr="00470467" w:rsidRDefault="00670C54" w:rsidP="00670C54">
      <w:pPr>
        <w:spacing w:after="0" w:line="276" w:lineRule="auto"/>
        <w:ind w:firstLine="709"/>
        <w:jc w:val="both"/>
        <w:rPr>
          <w:rFonts w:ascii="Times New Roman" w:hAnsi="Times New Roman"/>
          <w:b/>
          <w:bCs/>
          <w:i/>
          <w:iCs/>
          <w:color w:val="000000"/>
          <w:sz w:val="28"/>
          <w:szCs w:val="28"/>
        </w:rPr>
      </w:pPr>
      <w:r w:rsidRPr="00470467">
        <w:rPr>
          <w:rFonts w:ascii="Times New Roman" w:hAnsi="Times New Roman"/>
          <w:iCs/>
          <w:color w:val="000000"/>
          <w:sz w:val="28"/>
          <w:szCs w:val="28"/>
        </w:rPr>
        <w:t>Соответственно, оценки ОО по показателю</w:t>
      </w:r>
      <w:r w:rsidRPr="00470467">
        <w:rPr>
          <w:rFonts w:ascii="Times New Roman" w:hAnsi="Times New Roman"/>
          <w:b/>
          <w:bCs/>
          <w:i/>
          <w:iCs/>
          <w:color w:val="000000"/>
          <w:sz w:val="28"/>
          <w:szCs w:val="28"/>
        </w:rPr>
        <w:t xml:space="preserve"> </w:t>
      </w:r>
      <w:r w:rsidRPr="00470467">
        <w:rPr>
          <w:rFonts w:ascii="Times New Roman" w:hAnsi="Times New Roman"/>
          <w:bCs/>
          <w:i/>
          <w:iCs/>
          <w:color w:val="000000"/>
          <w:sz w:val="28"/>
          <w:szCs w:val="28"/>
        </w:rPr>
        <w:t xml:space="preserve">«Условия для индивидуальной работы с </w:t>
      </w:r>
      <w:proofErr w:type="gramStart"/>
      <w:r w:rsidRPr="00470467">
        <w:rPr>
          <w:rFonts w:ascii="Times New Roman" w:hAnsi="Times New Roman"/>
          <w:bCs/>
          <w:i/>
          <w:iCs/>
          <w:color w:val="000000"/>
          <w:sz w:val="28"/>
          <w:szCs w:val="28"/>
        </w:rPr>
        <w:t>обучающимися</w:t>
      </w:r>
      <w:proofErr w:type="gramEnd"/>
      <w:r w:rsidRPr="00470467">
        <w:rPr>
          <w:rFonts w:ascii="Times New Roman" w:hAnsi="Times New Roman"/>
          <w:bCs/>
          <w:i/>
          <w:iCs/>
          <w:color w:val="000000"/>
          <w:sz w:val="28"/>
          <w:szCs w:val="28"/>
        </w:rPr>
        <w:t>»:</w:t>
      </w:r>
      <w:r w:rsidRPr="00470467">
        <w:rPr>
          <w:rFonts w:ascii="Times New Roman" w:hAnsi="Times New Roman"/>
          <w:b/>
          <w:bCs/>
          <w:i/>
          <w:iCs/>
          <w:color w:val="000000"/>
          <w:sz w:val="28"/>
          <w:szCs w:val="28"/>
        </w:rPr>
        <w:t xml:space="preserve"> </w:t>
      </w:r>
    </w:p>
    <w:p w:rsidR="00670C54" w:rsidRPr="00CF50E5" w:rsidRDefault="00670C54" w:rsidP="00670C54">
      <w:pPr>
        <w:spacing w:after="0" w:line="276" w:lineRule="auto"/>
        <w:ind w:firstLine="709"/>
        <w:rPr>
          <w:rFonts w:ascii="Times New Roman" w:hAnsi="Times New Roman"/>
          <w:sz w:val="28"/>
          <w:szCs w:val="28"/>
        </w:rPr>
      </w:pPr>
      <w:r w:rsidRPr="00CF50E5">
        <w:rPr>
          <w:rFonts w:ascii="Times New Roman" w:hAnsi="Times New Roman"/>
          <w:sz w:val="28"/>
          <w:szCs w:val="28"/>
        </w:rPr>
        <w:t>КГПОБУ «Камчатский промышленный техникум»</w:t>
      </w:r>
      <w:r>
        <w:rPr>
          <w:rFonts w:ascii="Times New Roman" w:hAnsi="Times New Roman"/>
          <w:sz w:val="28"/>
          <w:szCs w:val="28"/>
        </w:rPr>
        <w:t xml:space="preserve"> – 7 баллов;</w:t>
      </w:r>
    </w:p>
    <w:p w:rsidR="00670C54" w:rsidRPr="00CF50E5"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КГПОАУ «</w:t>
      </w:r>
      <w:r w:rsidRPr="00CF50E5">
        <w:rPr>
          <w:rFonts w:ascii="Times New Roman" w:hAnsi="Times New Roman"/>
          <w:color w:val="000000"/>
          <w:sz w:val="28"/>
          <w:szCs w:val="28"/>
        </w:rPr>
        <w:t xml:space="preserve">Камчатский колледж технологии и </w:t>
      </w:r>
      <w:r>
        <w:rPr>
          <w:rFonts w:ascii="Times New Roman" w:hAnsi="Times New Roman"/>
          <w:color w:val="000000"/>
          <w:sz w:val="28"/>
          <w:szCs w:val="28"/>
        </w:rPr>
        <w:t xml:space="preserve">сервиса» </w:t>
      </w:r>
      <w:r>
        <w:rPr>
          <w:rFonts w:ascii="Times New Roman" w:hAnsi="Times New Roman"/>
          <w:sz w:val="28"/>
          <w:szCs w:val="28"/>
        </w:rPr>
        <w:t>– 2 балла;</w:t>
      </w:r>
    </w:p>
    <w:p w:rsidR="00670C54" w:rsidRPr="00CF50E5" w:rsidRDefault="00670C54" w:rsidP="00670C54">
      <w:pPr>
        <w:spacing w:after="0" w:line="276" w:lineRule="auto"/>
        <w:ind w:firstLine="709"/>
        <w:rPr>
          <w:rFonts w:ascii="Times New Roman" w:hAnsi="Times New Roman"/>
          <w:color w:val="000000"/>
          <w:sz w:val="28"/>
          <w:szCs w:val="28"/>
        </w:rPr>
      </w:pPr>
      <w:r w:rsidRPr="00CF50E5">
        <w:rPr>
          <w:rFonts w:ascii="Times New Roman" w:hAnsi="Times New Roman"/>
          <w:color w:val="000000"/>
          <w:sz w:val="28"/>
          <w:szCs w:val="28"/>
        </w:rPr>
        <w:t>КГПОБУ «Камчатский сельскохозяйственный техникум»</w:t>
      </w:r>
      <w:r>
        <w:rPr>
          <w:rFonts w:ascii="Times New Roman" w:hAnsi="Times New Roman"/>
          <w:color w:val="000000"/>
          <w:sz w:val="28"/>
          <w:szCs w:val="28"/>
        </w:rPr>
        <w:t xml:space="preserve"> </w:t>
      </w:r>
      <w:r>
        <w:rPr>
          <w:rFonts w:ascii="Times New Roman" w:hAnsi="Times New Roman"/>
          <w:sz w:val="28"/>
          <w:szCs w:val="28"/>
        </w:rPr>
        <w:t>– 2 балла;</w:t>
      </w:r>
    </w:p>
    <w:p w:rsidR="00670C54" w:rsidRPr="00912361"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КГПОБУ «</w:t>
      </w:r>
      <w:proofErr w:type="spellStart"/>
      <w:r>
        <w:rPr>
          <w:rFonts w:ascii="Times New Roman" w:hAnsi="Times New Roman"/>
          <w:color w:val="000000"/>
          <w:sz w:val="28"/>
          <w:szCs w:val="28"/>
        </w:rPr>
        <w:t>Паланский</w:t>
      </w:r>
      <w:proofErr w:type="spellEnd"/>
      <w:r>
        <w:rPr>
          <w:rFonts w:ascii="Times New Roman" w:hAnsi="Times New Roman"/>
          <w:color w:val="000000"/>
          <w:sz w:val="28"/>
          <w:szCs w:val="28"/>
        </w:rPr>
        <w:t xml:space="preserve"> колледж» </w:t>
      </w:r>
      <w:r>
        <w:rPr>
          <w:rFonts w:ascii="Times New Roman" w:hAnsi="Times New Roman"/>
          <w:sz w:val="28"/>
          <w:szCs w:val="28"/>
        </w:rPr>
        <w:t>– 2 балла.</w:t>
      </w:r>
    </w:p>
    <w:p w:rsidR="00670C54" w:rsidRPr="00526196" w:rsidRDefault="00670C54" w:rsidP="00670C54">
      <w:pPr>
        <w:widowControl w:val="0"/>
        <w:autoSpaceDE w:val="0"/>
        <w:autoSpaceDN w:val="0"/>
        <w:adjustRightInd w:val="0"/>
        <w:spacing w:after="0" w:line="276" w:lineRule="auto"/>
        <w:ind w:firstLine="709"/>
        <w:jc w:val="both"/>
        <w:rPr>
          <w:rFonts w:ascii="Times New Roman" w:hAnsi="Times New Roman"/>
          <w:b/>
          <w:bCs/>
          <w:i/>
          <w:iCs/>
          <w:color w:val="000000"/>
          <w:sz w:val="28"/>
          <w:szCs w:val="28"/>
        </w:rPr>
      </w:pPr>
    </w:p>
    <w:p w:rsidR="00670C54" w:rsidRPr="00912361" w:rsidRDefault="00670C54" w:rsidP="00670C54">
      <w:pPr>
        <w:widowControl w:val="0"/>
        <w:autoSpaceDE w:val="0"/>
        <w:autoSpaceDN w:val="0"/>
        <w:adjustRightInd w:val="0"/>
        <w:spacing w:after="0" w:line="276" w:lineRule="auto"/>
        <w:ind w:firstLine="709"/>
        <w:jc w:val="both"/>
        <w:rPr>
          <w:rFonts w:ascii="Times New Roman" w:hAnsi="Times New Roman"/>
          <w:bCs/>
          <w:i/>
          <w:iCs/>
          <w:color w:val="000000"/>
          <w:sz w:val="28"/>
          <w:szCs w:val="28"/>
        </w:rPr>
      </w:pPr>
      <w:r w:rsidRPr="00912361">
        <w:rPr>
          <w:rFonts w:ascii="Times New Roman CYR" w:hAnsi="Times New Roman CYR" w:cs="Times New Roman CYR"/>
          <w:iCs/>
          <w:color w:val="000000"/>
          <w:sz w:val="28"/>
          <w:szCs w:val="28"/>
        </w:rPr>
        <w:t xml:space="preserve">Показатель </w:t>
      </w:r>
      <w:r w:rsidRPr="00912361">
        <w:rPr>
          <w:rFonts w:ascii="Times New Roman" w:hAnsi="Times New Roman"/>
          <w:bCs/>
          <w:i/>
          <w:iCs/>
          <w:color w:val="000000"/>
          <w:sz w:val="28"/>
          <w:szCs w:val="28"/>
        </w:rPr>
        <w:t>«</w:t>
      </w:r>
      <w:r w:rsidRPr="00912361">
        <w:rPr>
          <w:rFonts w:ascii="Times New Roman CYR" w:hAnsi="Times New Roman CYR" w:cs="Times New Roman CYR"/>
          <w:bCs/>
          <w:i/>
          <w:iCs/>
          <w:color w:val="000000"/>
          <w:sz w:val="28"/>
          <w:szCs w:val="28"/>
        </w:rPr>
        <w:t>Наличие дополнительных образовательных программ</w:t>
      </w:r>
      <w:r w:rsidRPr="00912361">
        <w:rPr>
          <w:rFonts w:ascii="Times New Roman" w:hAnsi="Times New Roman"/>
          <w:bCs/>
          <w:i/>
          <w:iCs/>
          <w:color w:val="000000"/>
          <w:sz w:val="28"/>
          <w:szCs w:val="28"/>
        </w:rPr>
        <w:t>»</w:t>
      </w:r>
    </w:p>
    <w:p w:rsidR="00670C54" w:rsidRPr="00AC586B" w:rsidRDefault="00670C54" w:rsidP="00670C54">
      <w:pPr>
        <w:widowControl w:val="0"/>
        <w:autoSpaceDE w:val="0"/>
        <w:autoSpaceDN w:val="0"/>
        <w:adjustRightInd w:val="0"/>
        <w:spacing w:after="0" w:line="276" w:lineRule="auto"/>
        <w:ind w:firstLine="709"/>
        <w:jc w:val="both"/>
        <w:rPr>
          <w:rFonts w:ascii="Times New Roman" w:hAnsi="Times New Roman"/>
          <w:iCs/>
          <w:color w:val="000000"/>
          <w:sz w:val="28"/>
          <w:szCs w:val="28"/>
        </w:rPr>
      </w:pPr>
      <w:r w:rsidRPr="00EE1B5A">
        <w:rPr>
          <w:rFonts w:ascii="Times New Roman" w:hAnsi="Times New Roman"/>
          <w:iCs/>
          <w:color w:val="000000"/>
          <w:sz w:val="28"/>
          <w:szCs w:val="28"/>
        </w:rPr>
        <w:t>Наличие дополнит</w:t>
      </w:r>
      <w:r>
        <w:rPr>
          <w:rFonts w:ascii="Times New Roman" w:hAnsi="Times New Roman"/>
          <w:iCs/>
          <w:color w:val="000000"/>
          <w:sz w:val="28"/>
          <w:szCs w:val="28"/>
        </w:rPr>
        <w:t>ельных образовательных программ</w:t>
      </w:r>
      <w:r w:rsidRPr="00EE1B5A">
        <w:rPr>
          <w:rFonts w:ascii="Times New Roman" w:hAnsi="Times New Roman"/>
          <w:iCs/>
          <w:color w:val="000000"/>
          <w:sz w:val="28"/>
          <w:szCs w:val="28"/>
        </w:rPr>
        <w:t xml:space="preserve"> </w:t>
      </w:r>
      <w:r>
        <w:rPr>
          <w:rFonts w:ascii="Times New Roman" w:hAnsi="Times New Roman"/>
          <w:iCs/>
          <w:color w:val="000000"/>
          <w:sz w:val="28"/>
          <w:szCs w:val="28"/>
        </w:rPr>
        <w:t>(</w:t>
      </w:r>
      <w:r w:rsidRPr="00EE1B5A">
        <w:rPr>
          <w:rFonts w:ascii="Times New Roman" w:hAnsi="Times New Roman"/>
          <w:iCs/>
          <w:color w:val="000000"/>
          <w:sz w:val="28"/>
          <w:szCs w:val="28"/>
        </w:rPr>
        <w:t>общеразвивающих; предпрофессиональных</w:t>
      </w:r>
      <w:r>
        <w:rPr>
          <w:rFonts w:ascii="Times New Roman" w:hAnsi="Times New Roman"/>
          <w:iCs/>
          <w:color w:val="000000"/>
          <w:sz w:val="28"/>
          <w:szCs w:val="28"/>
        </w:rPr>
        <w:t>)</w:t>
      </w:r>
      <w:r w:rsidRPr="00EE1B5A">
        <w:rPr>
          <w:rFonts w:ascii="Times New Roman" w:hAnsi="Times New Roman"/>
          <w:iCs/>
          <w:color w:val="000000"/>
          <w:sz w:val="28"/>
          <w:szCs w:val="28"/>
        </w:rPr>
        <w:t xml:space="preserve"> зафиксировано на сайте </w:t>
      </w:r>
      <w:r w:rsidRPr="00AC586B">
        <w:rPr>
          <w:rFonts w:ascii="Times New Roman" w:hAnsi="Times New Roman"/>
          <w:iCs/>
          <w:color w:val="000000"/>
          <w:sz w:val="28"/>
          <w:szCs w:val="28"/>
        </w:rPr>
        <w:t xml:space="preserve"> </w:t>
      </w:r>
      <w:r w:rsidRPr="00EE1B5A">
        <w:rPr>
          <w:rFonts w:ascii="Times New Roman" w:hAnsi="Times New Roman"/>
          <w:sz w:val="28"/>
          <w:szCs w:val="28"/>
        </w:rPr>
        <w:t xml:space="preserve">КГПОБУ «Камчатский промышленный техникум». </w:t>
      </w:r>
      <w:proofErr w:type="gramStart"/>
      <w:r w:rsidRPr="00EE1B5A">
        <w:rPr>
          <w:rFonts w:ascii="Times New Roman" w:hAnsi="Times New Roman"/>
          <w:sz w:val="28"/>
          <w:szCs w:val="28"/>
        </w:rPr>
        <w:t>Данная</w:t>
      </w:r>
      <w:proofErr w:type="gramEnd"/>
      <w:r w:rsidRPr="00EE1B5A">
        <w:rPr>
          <w:rFonts w:ascii="Times New Roman" w:hAnsi="Times New Roman"/>
          <w:sz w:val="28"/>
          <w:szCs w:val="28"/>
        </w:rPr>
        <w:t xml:space="preserve"> ОО на 2015-2016 учебный год вела прием граждан по программам профессионального обучения, повышения квалификации и дополнительным профессиональным программам на платной основе. Оценка ОО по данному параметру 1 балл.</w:t>
      </w:r>
    </w:p>
    <w:p w:rsidR="00670C54" w:rsidRPr="00EE1B5A"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EE1B5A">
        <w:rPr>
          <w:rFonts w:ascii="Times New Roman" w:hAnsi="Times New Roman"/>
          <w:sz w:val="28"/>
          <w:szCs w:val="28"/>
        </w:rPr>
        <w:t xml:space="preserve">На сайте КГПОБУ «Камчатский </w:t>
      </w:r>
      <w:r>
        <w:rPr>
          <w:rFonts w:ascii="Times New Roman" w:hAnsi="Times New Roman"/>
          <w:sz w:val="28"/>
          <w:szCs w:val="28"/>
        </w:rPr>
        <w:t>сельскохозяйственный техникум»</w:t>
      </w:r>
      <w:r w:rsidRPr="00EE1B5A">
        <w:rPr>
          <w:rFonts w:ascii="Times New Roman" w:hAnsi="Times New Roman"/>
          <w:sz w:val="28"/>
          <w:szCs w:val="28"/>
        </w:rPr>
        <w:t xml:space="preserve"> </w:t>
      </w:r>
      <w:r w:rsidRPr="00EE1B5A">
        <w:rPr>
          <w:rFonts w:ascii="Times New Roman" w:hAnsi="Times New Roman"/>
          <w:sz w:val="28"/>
          <w:szCs w:val="28"/>
        </w:rPr>
        <w:lastRenderedPageBreak/>
        <w:t>также размещена информация о дополнительном профессиональном образовании. Оценка 1 балл.</w:t>
      </w:r>
    </w:p>
    <w:p w:rsidR="00670C54" w:rsidRPr="00EE1B5A"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EE1B5A">
        <w:rPr>
          <w:rFonts w:ascii="Times New Roman" w:hAnsi="Times New Roman"/>
          <w:sz w:val="28"/>
          <w:szCs w:val="28"/>
        </w:rPr>
        <w:t>В КГПОБУ «</w:t>
      </w:r>
      <w:proofErr w:type="spellStart"/>
      <w:r w:rsidRPr="00EE1B5A">
        <w:rPr>
          <w:rFonts w:ascii="Times New Roman" w:hAnsi="Times New Roman"/>
          <w:sz w:val="28"/>
          <w:szCs w:val="28"/>
        </w:rPr>
        <w:t>Паланский</w:t>
      </w:r>
      <w:proofErr w:type="spellEnd"/>
      <w:r w:rsidRPr="00EE1B5A">
        <w:rPr>
          <w:rFonts w:ascii="Times New Roman" w:hAnsi="Times New Roman"/>
          <w:sz w:val="28"/>
          <w:szCs w:val="28"/>
        </w:rPr>
        <w:t xml:space="preserve"> колледж» подобная информация отсутствует. </w:t>
      </w:r>
    </w:p>
    <w:p w:rsidR="00670C54" w:rsidRPr="00EE1B5A" w:rsidRDefault="00670C54" w:rsidP="00670C54">
      <w:pPr>
        <w:widowControl w:val="0"/>
        <w:autoSpaceDE w:val="0"/>
        <w:autoSpaceDN w:val="0"/>
        <w:adjustRightInd w:val="0"/>
        <w:spacing w:after="0" w:line="276" w:lineRule="auto"/>
        <w:ind w:firstLine="709"/>
        <w:jc w:val="both"/>
        <w:rPr>
          <w:rFonts w:ascii="Times New Roman" w:hAnsi="Times New Roman"/>
          <w:iCs/>
          <w:color w:val="000000"/>
          <w:sz w:val="28"/>
          <w:szCs w:val="28"/>
        </w:rPr>
      </w:pPr>
      <w:r>
        <w:rPr>
          <w:rFonts w:ascii="Times New Roman" w:hAnsi="Times New Roman"/>
          <w:iCs/>
          <w:color w:val="000000"/>
          <w:sz w:val="28"/>
          <w:szCs w:val="28"/>
        </w:rPr>
        <w:t xml:space="preserve">Параметр </w:t>
      </w:r>
      <w:r w:rsidRPr="00EE1B5A">
        <w:rPr>
          <w:rFonts w:ascii="Times New Roman" w:hAnsi="Times New Roman"/>
          <w:iCs/>
          <w:color w:val="000000"/>
          <w:sz w:val="28"/>
          <w:szCs w:val="28"/>
        </w:rPr>
        <w:t>«Наличие дополнительных профессиональных программ: программы профессиональной переподготовки и (или) программы повышения квалификации».</w:t>
      </w:r>
    </w:p>
    <w:p w:rsidR="00670C54" w:rsidRPr="00DF4863"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DF4863">
        <w:rPr>
          <w:rFonts w:ascii="Times New Roman CYR" w:hAnsi="Times New Roman CYR" w:cs="Times New Roman CYR"/>
          <w:sz w:val="28"/>
          <w:szCs w:val="28"/>
        </w:rPr>
        <w:t>КГПОБУ «Камчатский промышленный техникум» осуществляет по дополнительным программам переподготовк</w:t>
      </w:r>
      <w:r>
        <w:rPr>
          <w:rFonts w:ascii="Times New Roman CYR" w:hAnsi="Times New Roman CYR" w:cs="Times New Roman CYR"/>
          <w:sz w:val="28"/>
          <w:szCs w:val="28"/>
        </w:rPr>
        <w:t xml:space="preserve">у водителей с категории </w:t>
      </w:r>
      <w:r w:rsidRPr="00DF4863">
        <w:rPr>
          <w:rFonts w:ascii="Times New Roman CYR" w:hAnsi="Times New Roman CYR" w:cs="Times New Roman CYR"/>
          <w:sz w:val="28"/>
          <w:szCs w:val="28"/>
        </w:rPr>
        <w:t xml:space="preserve"> «В» на «С» и переподготовк</w:t>
      </w:r>
      <w:r>
        <w:rPr>
          <w:rFonts w:ascii="Times New Roman CYR" w:hAnsi="Times New Roman CYR" w:cs="Times New Roman CYR"/>
          <w:sz w:val="28"/>
          <w:szCs w:val="28"/>
        </w:rPr>
        <w:t>у</w:t>
      </w:r>
      <w:r w:rsidRPr="00DF4863">
        <w:rPr>
          <w:rFonts w:ascii="Times New Roman CYR" w:hAnsi="Times New Roman CYR" w:cs="Times New Roman CYR"/>
          <w:sz w:val="28"/>
          <w:szCs w:val="28"/>
        </w:rPr>
        <w:t xml:space="preserve"> водител</w:t>
      </w:r>
      <w:r>
        <w:rPr>
          <w:rFonts w:ascii="Times New Roman CYR" w:hAnsi="Times New Roman CYR" w:cs="Times New Roman CYR"/>
          <w:sz w:val="28"/>
          <w:szCs w:val="28"/>
        </w:rPr>
        <w:t>ей с категории</w:t>
      </w:r>
      <w:r w:rsidRPr="00DF4863">
        <w:rPr>
          <w:rFonts w:ascii="Times New Roman CYR" w:hAnsi="Times New Roman CYR" w:cs="Times New Roman CYR"/>
          <w:sz w:val="28"/>
          <w:szCs w:val="28"/>
        </w:rPr>
        <w:t xml:space="preserve"> «С» на «В». </w:t>
      </w:r>
      <w:r>
        <w:rPr>
          <w:rFonts w:ascii="Times New Roman CYR" w:hAnsi="Times New Roman CYR" w:cs="Times New Roman CYR"/>
          <w:sz w:val="28"/>
          <w:szCs w:val="28"/>
        </w:rPr>
        <w:t>Оценка по параметру 1 балл.</w:t>
      </w:r>
    </w:p>
    <w:p w:rsidR="00670C54" w:rsidRPr="00DF4863"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DF4863">
        <w:rPr>
          <w:rFonts w:ascii="Times New Roman CYR" w:hAnsi="Times New Roman CYR" w:cs="Times New Roman CYR"/>
          <w:sz w:val="28"/>
          <w:szCs w:val="28"/>
        </w:rPr>
        <w:t>КГПОБУ «Камчатский сельскохозяйственный техникум», КГПОБУ «</w:t>
      </w:r>
      <w:proofErr w:type="spellStart"/>
      <w:r w:rsidRPr="00DF4863">
        <w:rPr>
          <w:rFonts w:ascii="Times New Roman CYR" w:hAnsi="Times New Roman CYR" w:cs="Times New Roman CYR"/>
          <w:sz w:val="28"/>
          <w:szCs w:val="28"/>
        </w:rPr>
        <w:t>Паланский</w:t>
      </w:r>
      <w:proofErr w:type="spellEnd"/>
      <w:r w:rsidRPr="00DF4863">
        <w:rPr>
          <w:rFonts w:ascii="Times New Roman CYR" w:hAnsi="Times New Roman CYR" w:cs="Times New Roman CYR"/>
          <w:sz w:val="28"/>
          <w:szCs w:val="28"/>
        </w:rPr>
        <w:t xml:space="preserve"> колледж</w:t>
      </w:r>
      <w:r>
        <w:rPr>
          <w:rFonts w:ascii="Times New Roman CYR" w:hAnsi="Times New Roman CYR" w:cs="Times New Roman CYR"/>
          <w:sz w:val="28"/>
          <w:szCs w:val="28"/>
        </w:rPr>
        <w:t>» сведений</w:t>
      </w:r>
      <w:r w:rsidRPr="00DF4863">
        <w:rPr>
          <w:rFonts w:ascii="Times New Roman CYR" w:hAnsi="Times New Roman CYR" w:cs="Times New Roman CYR"/>
          <w:sz w:val="28"/>
          <w:szCs w:val="28"/>
        </w:rPr>
        <w:t xml:space="preserve"> не представ</w:t>
      </w:r>
      <w:r>
        <w:rPr>
          <w:rFonts w:ascii="Times New Roman CYR" w:hAnsi="Times New Roman CYR" w:cs="Times New Roman CYR"/>
          <w:sz w:val="28"/>
          <w:szCs w:val="28"/>
        </w:rPr>
        <w:t>или</w:t>
      </w:r>
      <w:r w:rsidRPr="00DF4863">
        <w:rPr>
          <w:rFonts w:ascii="Times New Roman CYR" w:hAnsi="Times New Roman CYR" w:cs="Times New Roman CYR"/>
          <w:sz w:val="28"/>
          <w:szCs w:val="28"/>
        </w:rPr>
        <w:t>.</w:t>
      </w:r>
    </w:p>
    <w:p w:rsidR="00670C54" w:rsidRPr="00AC586B" w:rsidRDefault="00670C54" w:rsidP="00670C54">
      <w:pPr>
        <w:widowControl w:val="0"/>
        <w:autoSpaceDE w:val="0"/>
        <w:autoSpaceDN w:val="0"/>
        <w:adjustRightInd w:val="0"/>
        <w:spacing w:after="0" w:line="276" w:lineRule="auto"/>
        <w:ind w:firstLine="709"/>
        <w:jc w:val="both"/>
        <w:rPr>
          <w:rFonts w:ascii="Times New Roman" w:hAnsi="Times New Roman"/>
          <w:iCs/>
          <w:color w:val="000000"/>
          <w:sz w:val="28"/>
          <w:szCs w:val="28"/>
        </w:rPr>
      </w:pPr>
      <w:r w:rsidRPr="00433C80">
        <w:rPr>
          <w:rFonts w:ascii="Times New Roman CYR" w:hAnsi="Times New Roman CYR" w:cs="Times New Roman CYR"/>
          <w:iCs/>
          <w:color w:val="000000"/>
          <w:sz w:val="28"/>
          <w:szCs w:val="28"/>
        </w:rPr>
        <w:t>Сведений о доле обучающихся образовательной организации, охваченных дополнительными образовательными услугами от общего количества обучающихся образовательной организации, а также об</w:t>
      </w:r>
      <w:r w:rsidRPr="00433C80">
        <w:rPr>
          <w:rFonts w:ascii="Times New Roman" w:hAnsi="Times New Roman"/>
          <w:iCs/>
          <w:color w:val="000000"/>
          <w:sz w:val="28"/>
          <w:szCs w:val="28"/>
        </w:rPr>
        <w:t xml:space="preserve"> </w:t>
      </w:r>
      <w:r>
        <w:rPr>
          <w:rFonts w:ascii="Times New Roman CYR" w:hAnsi="Times New Roman CYR" w:cs="Times New Roman CYR"/>
          <w:iCs/>
          <w:color w:val="000000"/>
          <w:sz w:val="28"/>
          <w:szCs w:val="28"/>
        </w:rPr>
        <w:t>организации</w:t>
      </w:r>
      <w:r w:rsidRPr="00433C80">
        <w:rPr>
          <w:rFonts w:ascii="Times New Roman CYR" w:hAnsi="Times New Roman CYR" w:cs="Times New Roman CYR"/>
          <w:iCs/>
          <w:color w:val="000000"/>
          <w:sz w:val="28"/>
          <w:szCs w:val="28"/>
        </w:rPr>
        <w:t xml:space="preserve"> обучения студентов по дополнительным (смежным) квалификациям на предприятиях реального сектора экономики и/или по дополнительным программам, в разработке и реализации которых участвуют работодатели, </w:t>
      </w:r>
      <w:r w:rsidRPr="00433C80">
        <w:rPr>
          <w:rFonts w:ascii="Times New Roman" w:hAnsi="Times New Roman"/>
          <w:iCs/>
          <w:color w:val="000000"/>
          <w:sz w:val="28"/>
          <w:szCs w:val="28"/>
        </w:rPr>
        <w:t xml:space="preserve">ни одной ОО не </w:t>
      </w:r>
      <w:r w:rsidRPr="00AF0B71">
        <w:rPr>
          <w:rFonts w:ascii="Times New Roman" w:hAnsi="Times New Roman"/>
          <w:iCs/>
          <w:color w:val="000000"/>
          <w:sz w:val="28"/>
          <w:szCs w:val="28"/>
        </w:rPr>
        <w:t>представлено.</w:t>
      </w:r>
    </w:p>
    <w:p w:rsidR="00670C54" w:rsidRPr="00AF0B71"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AF0B71">
        <w:rPr>
          <w:rFonts w:ascii="Times New Roman CYR" w:hAnsi="Times New Roman CYR" w:cs="Times New Roman CYR"/>
          <w:iCs/>
          <w:color w:val="000000"/>
          <w:sz w:val="28"/>
          <w:szCs w:val="28"/>
        </w:rPr>
        <w:t>Наличие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программ дополнительного образования</w:t>
      </w:r>
      <w:r w:rsidRPr="00AF0B71">
        <w:rPr>
          <w:rFonts w:ascii="Times New Roman" w:hAnsi="Times New Roman"/>
          <w:iCs/>
          <w:color w:val="000000"/>
          <w:sz w:val="28"/>
          <w:szCs w:val="28"/>
        </w:rPr>
        <w:t xml:space="preserve">, </w:t>
      </w:r>
      <w:r w:rsidRPr="00AF0B71">
        <w:rPr>
          <w:rFonts w:ascii="Times New Roman CYR" w:hAnsi="Times New Roman CYR" w:cs="Times New Roman CYR"/>
          <w:iCs/>
          <w:color w:val="000000"/>
          <w:sz w:val="28"/>
          <w:szCs w:val="28"/>
        </w:rPr>
        <w:t xml:space="preserve">наличие специально оборудованных помещений для реализации дополнительных образовательных программ (тренажерные, хореографические залы, лаборатории, мастерские и т. д.) зафиксировано в </w:t>
      </w:r>
      <w:r w:rsidRPr="00AF0B71">
        <w:rPr>
          <w:rFonts w:ascii="Times New Roman CYR" w:hAnsi="Times New Roman CYR" w:cs="Times New Roman CYR"/>
          <w:sz w:val="28"/>
          <w:szCs w:val="28"/>
        </w:rPr>
        <w:t xml:space="preserve"> отчете о результатах </w:t>
      </w:r>
      <w:proofErr w:type="spellStart"/>
      <w:r w:rsidRPr="00AF0B71">
        <w:rPr>
          <w:rFonts w:ascii="Times New Roman CYR" w:hAnsi="Times New Roman CYR" w:cs="Times New Roman CYR"/>
          <w:sz w:val="28"/>
          <w:szCs w:val="28"/>
        </w:rPr>
        <w:t>самообследования</w:t>
      </w:r>
      <w:proofErr w:type="spellEnd"/>
      <w:r w:rsidRPr="00AF0B71">
        <w:rPr>
          <w:rFonts w:ascii="Times New Roman CYR" w:hAnsi="Times New Roman CYR" w:cs="Times New Roman CYR"/>
          <w:sz w:val="28"/>
          <w:szCs w:val="28"/>
        </w:rPr>
        <w:t xml:space="preserve"> в КГПОБУ «Камчатский промышленный техникум». Оценка по данному параметру – 1 балл.</w:t>
      </w:r>
    </w:p>
    <w:p w:rsidR="00670C54" w:rsidRPr="00E6132B"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E6132B">
        <w:rPr>
          <w:rFonts w:ascii="Times New Roman CYR" w:hAnsi="Times New Roman CYR" w:cs="Times New Roman CYR"/>
          <w:sz w:val="28"/>
          <w:szCs w:val="28"/>
        </w:rPr>
        <w:t>Информация по КГПОБУ «Камчатский сельскохозяйственный техникум» и КГПОБУ «</w:t>
      </w:r>
      <w:proofErr w:type="spellStart"/>
      <w:r w:rsidRPr="00E6132B">
        <w:rPr>
          <w:rFonts w:ascii="Times New Roman CYR" w:hAnsi="Times New Roman CYR" w:cs="Times New Roman CYR"/>
          <w:sz w:val="28"/>
          <w:szCs w:val="28"/>
        </w:rPr>
        <w:t>Паланский</w:t>
      </w:r>
      <w:proofErr w:type="spellEnd"/>
      <w:r w:rsidRPr="00E6132B">
        <w:rPr>
          <w:rFonts w:ascii="Times New Roman CYR" w:hAnsi="Times New Roman CYR" w:cs="Times New Roman CYR"/>
          <w:sz w:val="28"/>
          <w:szCs w:val="28"/>
        </w:rPr>
        <w:t xml:space="preserve"> колледж» не предоставлена на сайте и в отчетах.</w:t>
      </w:r>
    </w:p>
    <w:p w:rsidR="00670C54" w:rsidRPr="00E6132B"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E6132B">
        <w:rPr>
          <w:rFonts w:ascii="Times New Roman CYR" w:hAnsi="Times New Roman CYR" w:cs="Times New Roman CYR"/>
          <w:sz w:val="28"/>
          <w:szCs w:val="28"/>
        </w:rPr>
        <w:t>Для проведения занятий по дополнительным образовательным программам в КГПОБУ «Камчатский промышленный техникум» имеются специально оборудованные мастерские, лаборатории, компьютерны</w:t>
      </w:r>
      <w:r>
        <w:rPr>
          <w:rFonts w:ascii="Times New Roman CYR" w:hAnsi="Times New Roman CYR" w:cs="Times New Roman CYR"/>
          <w:sz w:val="28"/>
          <w:szCs w:val="28"/>
        </w:rPr>
        <w:t>е</w:t>
      </w:r>
      <w:r w:rsidRPr="00E6132B">
        <w:rPr>
          <w:rFonts w:ascii="Times New Roman CYR" w:hAnsi="Times New Roman CYR" w:cs="Times New Roman CYR"/>
          <w:sz w:val="28"/>
          <w:szCs w:val="28"/>
        </w:rPr>
        <w:t xml:space="preserve"> тренажер</w:t>
      </w:r>
      <w:r>
        <w:rPr>
          <w:rFonts w:ascii="Times New Roman CYR" w:hAnsi="Times New Roman CYR" w:cs="Times New Roman CYR"/>
          <w:sz w:val="28"/>
          <w:szCs w:val="28"/>
        </w:rPr>
        <w:t>ы</w:t>
      </w:r>
      <w:r w:rsidRPr="00E6132B">
        <w:rPr>
          <w:rFonts w:ascii="Times New Roman CYR" w:hAnsi="Times New Roman CYR" w:cs="Times New Roman CYR"/>
          <w:sz w:val="28"/>
          <w:szCs w:val="28"/>
        </w:rPr>
        <w:t>, макет</w:t>
      </w:r>
      <w:r>
        <w:rPr>
          <w:rFonts w:ascii="Times New Roman CYR" w:hAnsi="Times New Roman CYR" w:cs="Times New Roman CYR"/>
          <w:sz w:val="28"/>
          <w:szCs w:val="28"/>
        </w:rPr>
        <w:t>ы</w:t>
      </w:r>
      <w:r w:rsidRPr="00E6132B">
        <w:rPr>
          <w:rFonts w:ascii="Times New Roman CYR" w:hAnsi="Times New Roman CYR" w:cs="Times New Roman CYR"/>
          <w:sz w:val="28"/>
          <w:szCs w:val="28"/>
        </w:rPr>
        <w:t xml:space="preserve"> и др. </w:t>
      </w:r>
      <w:r>
        <w:rPr>
          <w:rFonts w:ascii="Times New Roman CYR" w:hAnsi="Times New Roman CYR" w:cs="Times New Roman CYR"/>
          <w:sz w:val="28"/>
          <w:szCs w:val="28"/>
        </w:rPr>
        <w:t>Оценка п</w:t>
      </w:r>
      <w:r w:rsidRPr="00E6132B">
        <w:rPr>
          <w:rFonts w:ascii="Times New Roman CYR" w:hAnsi="Times New Roman CYR" w:cs="Times New Roman CYR"/>
          <w:sz w:val="28"/>
          <w:szCs w:val="28"/>
        </w:rPr>
        <w:t xml:space="preserve">о данному </w:t>
      </w:r>
      <w:r>
        <w:rPr>
          <w:rFonts w:ascii="Times New Roman CYR" w:hAnsi="Times New Roman CYR" w:cs="Times New Roman CYR"/>
          <w:sz w:val="28"/>
          <w:szCs w:val="28"/>
        </w:rPr>
        <w:t>параметру</w:t>
      </w:r>
      <w:r w:rsidRPr="00E6132B">
        <w:rPr>
          <w:rFonts w:ascii="Times New Roman CYR" w:hAnsi="Times New Roman CYR" w:cs="Times New Roman CYR"/>
          <w:sz w:val="28"/>
          <w:szCs w:val="28"/>
        </w:rPr>
        <w:t xml:space="preserve"> – 1 балл. </w:t>
      </w:r>
      <w:r>
        <w:rPr>
          <w:rFonts w:ascii="Times New Roman CYR" w:hAnsi="Times New Roman CYR" w:cs="Times New Roman CYR"/>
          <w:sz w:val="28"/>
          <w:szCs w:val="28"/>
        </w:rPr>
        <w:t xml:space="preserve">Оценка </w:t>
      </w:r>
      <w:r w:rsidRPr="00E6132B">
        <w:rPr>
          <w:rFonts w:ascii="Times New Roman CYR" w:hAnsi="Times New Roman CYR" w:cs="Times New Roman CYR"/>
          <w:sz w:val="28"/>
          <w:szCs w:val="28"/>
        </w:rPr>
        <w:t xml:space="preserve">КГПОБУ «Камчатский сельскохозяйственный техникум» - </w:t>
      </w:r>
      <w:r>
        <w:rPr>
          <w:rFonts w:ascii="Times New Roman CYR" w:hAnsi="Times New Roman CYR" w:cs="Times New Roman CYR"/>
          <w:sz w:val="28"/>
          <w:szCs w:val="28"/>
        </w:rPr>
        <w:t>0 баллов</w:t>
      </w:r>
      <w:r w:rsidRPr="00E6132B">
        <w:rPr>
          <w:rFonts w:ascii="Times New Roman CYR" w:hAnsi="Times New Roman CYR" w:cs="Times New Roman CYR"/>
          <w:sz w:val="28"/>
          <w:szCs w:val="28"/>
        </w:rPr>
        <w:t>.</w:t>
      </w:r>
    </w:p>
    <w:p w:rsidR="00670C54" w:rsidRPr="00AC586B" w:rsidRDefault="00670C54" w:rsidP="00670C54">
      <w:pPr>
        <w:spacing w:after="0" w:line="276" w:lineRule="auto"/>
        <w:ind w:firstLine="709"/>
        <w:jc w:val="both"/>
        <w:rPr>
          <w:rFonts w:ascii="Times New Roman" w:hAnsi="Times New Roman"/>
          <w:bCs/>
          <w:i/>
          <w:iCs/>
          <w:color w:val="000000"/>
          <w:sz w:val="28"/>
          <w:szCs w:val="28"/>
        </w:rPr>
      </w:pPr>
      <w:r w:rsidRPr="00AA2228">
        <w:rPr>
          <w:rFonts w:ascii="Times New Roman CYR" w:hAnsi="Times New Roman CYR" w:cs="Times New Roman CYR"/>
          <w:iCs/>
          <w:color w:val="000000"/>
          <w:sz w:val="28"/>
          <w:szCs w:val="28"/>
        </w:rPr>
        <w:t>Соответственно, оценки ОО по показателю</w:t>
      </w:r>
      <w:r w:rsidRPr="00AA2228">
        <w:rPr>
          <w:rFonts w:ascii="Times New Roman" w:hAnsi="Times New Roman"/>
          <w:b/>
          <w:bCs/>
          <w:iCs/>
          <w:color w:val="000000"/>
          <w:sz w:val="28"/>
          <w:szCs w:val="28"/>
        </w:rPr>
        <w:t xml:space="preserve"> </w:t>
      </w:r>
      <w:r w:rsidRPr="00AA2228">
        <w:rPr>
          <w:rFonts w:ascii="Times New Roman" w:hAnsi="Times New Roman"/>
          <w:bCs/>
          <w:iCs/>
          <w:color w:val="000000"/>
          <w:sz w:val="28"/>
          <w:szCs w:val="28"/>
        </w:rPr>
        <w:t>«</w:t>
      </w:r>
      <w:r w:rsidRPr="00085981">
        <w:rPr>
          <w:rFonts w:ascii="Times New Roman CYR" w:hAnsi="Times New Roman CYR" w:cs="Times New Roman CYR"/>
          <w:bCs/>
          <w:i/>
          <w:iCs/>
          <w:color w:val="000000"/>
          <w:sz w:val="28"/>
          <w:szCs w:val="28"/>
        </w:rPr>
        <w:t>Наличие дополнительных образовательных программ</w:t>
      </w:r>
      <w:r w:rsidRPr="00085981">
        <w:rPr>
          <w:rFonts w:ascii="Times New Roman" w:hAnsi="Times New Roman"/>
          <w:bCs/>
          <w:i/>
          <w:iCs/>
          <w:color w:val="000000"/>
          <w:sz w:val="28"/>
          <w:szCs w:val="28"/>
        </w:rPr>
        <w:t>»</w:t>
      </w:r>
      <w:r>
        <w:rPr>
          <w:rFonts w:ascii="Times New Roman" w:hAnsi="Times New Roman"/>
          <w:bCs/>
          <w:i/>
          <w:iCs/>
          <w:color w:val="000000"/>
          <w:sz w:val="28"/>
          <w:szCs w:val="28"/>
        </w:rPr>
        <w:t>:</w:t>
      </w:r>
    </w:p>
    <w:p w:rsidR="00670C54" w:rsidRPr="00AA2228" w:rsidRDefault="00670C54" w:rsidP="00670C54">
      <w:pPr>
        <w:spacing w:after="0" w:line="276" w:lineRule="auto"/>
        <w:ind w:firstLine="709"/>
        <w:jc w:val="both"/>
        <w:rPr>
          <w:rFonts w:ascii="Times New Roman" w:hAnsi="Times New Roman"/>
          <w:sz w:val="28"/>
          <w:szCs w:val="28"/>
        </w:rPr>
      </w:pPr>
      <w:r w:rsidRPr="00AA2228">
        <w:rPr>
          <w:rFonts w:ascii="Times New Roman" w:hAnsi="Times New Roman"/>
          <w:sz w:val="28"/>
          <w:szCs w:val="28"/>
        </w:rPr>
        <w:t>КГПОБУ «Камчатский промышленный техникум» – 4 балла;</w:t>
      </w:r>
    </w:p>
    <w:p w:rsidR="00670C54" w:rsidRPr="00AA2228"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КГПОАУ «</w:t>
      </w:r>
      <w:r w:rsidRPr="00AA2228">
        <w:rPr>
          <w:rFonts w:ascii="Times New Roman" w:hAnsi="Times New Roman"/>
          <w:color w:val="000000"/>
          <w:sz w:val="28"/>
          <w:szCs w:val="28"/>
        </w:rPr>
        <w:t>Камчатск</w:t>
      </w:r>
      <w:r>
        <w:rPr>
          <w:rFonts w:ascii="Times New Roman" w:hAnsi="Times New Roman"/>
          <w:color w:val="000000"/>
          <w:sz w:val="28"/>
          <w:szCs w:val="28"/>
        </w:rPr>
        <w:t>ий колледж технологии и сервиса»</w:t>
      </w:r>
      <w:r w:rsidRPr="00AA2228">
        <w:rPr>
          <w:rFonts w:ascii="Times New Roman" w:hAnsi="Times New Roman"/>
          <w:color w:val="000000"/>
          <w:sz w:val="28"/>
          <w:szCs w:val="28"/>
        </w:rPr>
        <w:t xml:space="preserve"> </w:t>
      </w:r>
      <w:r w:rsidRPr="00AA2228">
        <w:rPr>
          <w:rFonts w:ascii="Times New Roman" w:hAnsi="Times New Roman"/>
          <w:sz w:val="28"/>
          <w:szCs w:val="28"/>
        </w:rPr>
        <w:t>– 0 баллов;</w:t>
      </w:r>
    </w:p>
    <w:p w:rsidR="00670C54" w:rsidRPr="00AA2228" w:rsidRDefault="00670C54" w:rsidP="00670C54">
      <w:pPr>
        <w:spacing w:after="0" w:line="276" w:lineRule="auto"/>
        <w:ind w:firstLine="709"/>
        <w:rPr>
          <w:rFonts w:ascii="Times New Roman" w:hAnsi="Times New Roman"/>
          <w:color w:val="000000"/>
          <w:sz w:val="28"/>
          <w:szCs w:val="28"/>
        </w:rPr>
      </w:pPr>
      <w:r w:rsidRPr="00AA2228">
        <w:rPr>
          <w:rFonts w:ascii="Times New Roman" w:hAnsi="Times New Roman"/>
          <w:color w:val="000000"/>
          <w:sz w:val="28"/>
          <w:szCs w:val="28"/>
        </w:rPr>
        <w:lastRenderedPageBreak/>
        <w:t xml:space="preserve">КГПОБУ «Камчатский сельскохозяйственный техникум» </w:t>
      </w:r>
      <w:r w:rsidRPr="00AA2228">
        <w:rPr>
          <w:rFonts w:ascii="Times New Roman" w:hAnsi="Times New Roman"/>
          <w:sz w:val="28"/>
          <w:szCs w:val="28"/>
        </w:rPr>
        <w:t>– 1 балл;</w:t>
      </w:r>
    </w:p>
    <w:p w:rsidR="00670C54" w:rsidRPr="00AA2228"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КГПОБУ «</w:t>
      </w:r>
      <w:proofErr w:type="spellStart"/>
      <w:r w:rsidRPr="00AA2228">
        <w:rPr>
          <w:rFonts w:ascii="Times New Roman" w:hAnsi="Times New Roman"/>
          <w:color w:val="000000"/>
          <w:sz w:val="28"/>
          <w:szCs w:val="28"/>
        </w:rPr>
        <w:t>Паланский</w:t>
      </w:r>
      <w:proofErr w:type="spellEnd"/>
      <w:r w:rsidRPr="00AA2228">
        <w:rPr>
          <w:rFonts w:ascii="Times New Roman" w:hAnsi="Times New Roman"/>
          <w:color w:val="000000"/>
          <w:sz w:val="28"/>
          <w:szCs w:val="28"/>
        </w:rPr>
        <w:t xml:space="preserve"> колледж</w:t>
      </w:r>
      <w:r>
        <w:rPr>
          <w:rFonts w:ascii="Times New Roman" w:hAnsi="Times New Roman"/>
          <w:color w:val="000000"/>
          <w:sz w:val="28"/>
          <w:szCs w:val="28"/>
        </w:rPr>
        <w:t>»</w:t>
      </w:r>
      <w:r w:rsidRPr="00AA2228">
        <w:rPr>
          <w:rFonts w:ascii="Times New Roman" w:hAnsi="Times New Roman"/>
          <w:color w:val="000000"/>
          <w:sz w:val="28"/>
          <w:szCs w:val="28"/>
        </w:rPr>
        <w:t xml:space="preserve"> </w:t>
      </w:r>
      <w:r w:rsidRPr="00AA2228">
        <w:rPr>
          <w:rFonts w:ascii="Times New Roman" w:hAnsi="Times New Roman"/>
          <w:sz w:val="28"/>
          <w:szCs w:val="28"/>
        </w:rPr>
        <w:t>– 0 баллов.</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iCs/>
          <w:color w:val="000000"/>
          <w:sz w:val="28"/>
          <w:szCs w:val="28"/>
        </w:rPr>
      </w:pPr>
    </w:p>
    <w:p w:rsidR="00670C54" w:rsidRPr="00AA2228" w:rsidRDefault="00670C54" w:rsidP="00670C54">
      <w:pPr>
        <w:widowControl w:val="0"/>
        <w:autoSpaceDE w:val="0"/>
        <w:autoSpaceDN w:val="0"/>
        <w:adjustRightInd w:val="0"/>
        <w:spacing w:after="0" w:line="276" w:lineRule="auto"/>
        <w:ind w:firstLine="709"/>
        <w:jc w:val="both"/>
        <w:rPr>
          <w:rFonts w:ascii="Times New Roman" w:hAnsi="Times New Roman"/>
          <w:bCs/>
          <w:iCs/>
          <w:color w:val="000000"/>
          <w:sz w:val="28"/>
          <w:szCs w:val="28"/>
        </w:rPr>
      </w:pPr>
      <w:r w:rsidRPr="00AA2228">
        <w:rPr>
          <w:rFonts w:ascii="Times New Roman CYR" w:hAnsi="Times New Roman CYR" w:cs="Times New Roman CYR"/>
          <w:iCs/>
          <w:color w:val="000000"/>
          <w:sz w:val="28"/>
          <w:szCs w:val="28"/>
        </w:rPr>
        <w:t xml:space="preserve">Показатель </w:t>
      </w:r>
      <w:r w:rsidRPr="00AA2228">
        <w:rPr>
          <w:rFonts w:ascii="Times New Roman" w:hAnsi="Times New Roman"/>
          <w:bCs/>
          <w:iCs/>
          <w:color w:val="000000"/>
          <w:sz w:val="28"/>
          <w:szCs w:val="28"/>
        </w:rPr>
        <w:t>«</w:t>
      </w:r>
      <w:r w:rsidRPr="00AA2228">
        <w:rPr>
          <w:rFonts w:ascii="Times New Roman CYR" w:hAnsi="Times New Roman CYR" w:cs="Times New Roman CYR"/>
          <w:bCs/>
          <w:iCs/>
          <w:color w:val="000000"/>
          <w:sz w:val="28"/>
          <w:szCs w:val="28"/>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(включая участие во всероссийских и международных олимпиадах и конкурсах, а также в промежуточных их этапах)</w:t>
      </w:r>
      <w:r w:rsidRPr="00AA2228">
        <w:rPr>
          <w:rFonts w:ascii="Times New Roman" w:hAnsi="Times New Roman"/>
          <w:bCs/>
          <w:iCs/>
          <w:color w:val="000000"/>
          <w:sz w:val="28"/>
          <w:szCs w:val="28"/>
        </w:rPr>
        <w:t>»</w:t>
      </w:r>
      <w:r>
        <w:rPr>
          <w:rFonts w:ascii="Times New Roman" w:hAnsi="Times New Roman"/>
          <w:bCs/>
          <w:iCs/>
          <w:color w:val="000000"/>
          <w:sz w:val="28"/>
          <w:szCs w:val="28"/>
        </w:rPr>
        <w:t>.</w:t>
      </w:r>
    </w:p>
    <w:p w:rsidR="00670C54" w:rsidRPr="00085981"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sz w:val="28"/>
          <w:szCs w:val="28"/>
        </w:rPr>
      </w:pPr>
      <w:r w:rsidRPr="00085981">
        <w:rPr>
          <w:rFonts w:ascii="Times New Roman CYR" w:hAnsi="Times New Roman CYR" w:cs="Times New Roman CYR"/>
          <w:sz w:val="28"/>
          <w:szCs w:val="28"/>
        </w:rPr>
        <w:t xml:space="preserve">Сведения по данному показателю представлены </w:t>
      </w:r>
      <w:r w:rsidRPr="00085981">
        <w:rPr>
          <w:rFonts w:ascii="Times New Roman" w:hAnsi="Times New Roman"/>
          <w:sz w:val="28"/>
          <w:szCs w:val="28"/>
        </w:rPr>
        <w:t xml:space="preserve">КГПОБУ «Камчатский промышленный техникум» по параметру </w:t>
      </w:r>
      <w:r w:rsidRPr="00085981">
        <w:rPr>
          <w:rFonts w:ascii="Times New Roman" w:hAnsi="Times New Roman"/>
          <w:iCs/>
          <w:color w:val="000000"/>
          <w:sz w:val="28"/>
          <w:szCs w:val="28"/>
        </w:rPr>
        <w:t>«</w:t>
      </w:r>
      <w:r w:rsidRPr="00085981">
        <w:rPr>
          <w:rFonts w:ascii="Times New Roman CYR" w:hAnsi="Times New Roman CYR" w:cs="Times New Roman CYR"/>
          <w:iCs/>
          <w:color w:val="000000"/>
          <w:sz w:val="28"/>
          <w:szCs w:val="28"/>
        </w:rPr>
        <w:t xml:space="preserve">Наличие в образовательной организации системы выявления творчески </w:t>
      </w:r>
      <w:proofErr w:type="gramStart"/>
      <w:r w:rsidRPr="00085981">
        <w:rPr>
          <w:rFonts w:ascii="Times New Roman CYR" w:hAnsi="Times New Roman CYR" w:cs="Times New Roman CYR"/>
          <w:iCs/>
          <w:color w:val="000000"/>
          <w:sz w:val="28"/>
          <w:szCs w:val="28"/>
        </w:rPr>
        <w:t>одарённых</w:t>
      </w:r>
      <w:proofErr w:type="gramEnd"/>
      <w:r w:rsidRPr="00085981">
        <w:rPr>
          <w:rFonts w:ascii="Times New Roman CYR" w:hAnsi="Times New Roman CYR" w:cs="Times New Roman CYR"/>
          <w:iCs/>
          <w:color w:val="000000"/>
          <w:sz w:val="28"/>
          <w:szCs w:val="28"/>
        </w:rPr>
        <w:t xml:space="preserve"> обучающихся, включая психолого-педагогическое сопровождение обучающихся</w:t>
      </w:r>
      <w:r w:rsidRPr="00085981">
        <w:rPr>
          <w:rFonts w:ascii="Times New Roman" w:hAnsi="Times New Roman"/>
          <w:iCs/>
          <w:color w:val="000000"/>
          <w:sz w:val="28"/>
          <w:szCs w:val="28"/>
        </w:rPr>
        <w:t xml:space="preserve">». </w:t>
      </w:r>
      <w:r w:rsidRPr="00085981">
        <w:rPr>
          <w:rFonts w:ascii="Times New Roman CYR" w:hAnsi="Times New Roman CYR" w:cs="Times New Roman CYR"/>
          <w:sz w:val="28"/>
          <w:szCs w:val="28"/>
        </w:rPr>
        <w:t>Оценка по параметру 1 балл.</w:t>
      </w:r>
    </w:p>
    <w:p w:rsidR="00670C54" w:rsidRPr="00AC586B" w:rsidRDefault="00670C54" w:rsidP="00670C54">
      <w:pPr>
        <w:widowControl w:val="0"/>
        <w:autoSpaceDE w:val="0"/>
        <w:autoSpaceDN w:val="0"/>
        <w:adjustRightInd w:val="0"/>
        <w:spacing w:after="0" w:line="276" w:lineRule="auto"/>
        <w:ind w:firstLine="567"/>
        <w:jc w:val="both"/>
        <w:rPr>
          <w:rFonts w:ascii="Times New Roman" w:hAnsi="Times New Roman"/>
          <w:iCs/>
          <w:sz w:val="28"/>
          <w:szCs w:val="28"/>
        </w:rPr>
      </w:pPr>
      <w:r w:rsidRPr="004E44A3">
        <w:rPr>
          <w:rFonts w:ascii="Times New Roman" w:hAnsi="Times New Roman"/>
          <w:iCs/>
          <w:color w:val="000000"/>
          <w:sz w:val="28"/>
          <w:szCs w:val="28"/>
        </w:rPr>
        <w:t xml:space="preserve">Также в рамках данного показателя оценен параметр </w:t>
      </w:r>
      <w:r w:rsidRPr="004E44A3">
        <w:rPr>
          <w:rFonts w:ascii="Times New Roman" w:hAnsi="Times New Roman"/>
          <w:sz w:val="28"/>
          <w:szCs w:val="28"/>
        </w:rPr>
        <w:t>«Наличие обучающихся, ставших победителями и призерами региональных, федеральных, международных олимпиад, конкурсов профессионального мастерства, соревнований  и т. д. (на региональном уровне; на федеральном уровне</w:t>
      </w:r>
      <w:r w:rsidRPr="004E44A3">
        <w:rPr>
          <w:rFonts w:ascii="Times New Roman" w:hAnsi="Times New Roman"/>
          <w:iCs/>
          <w:sz w:val="28"/>
          <w:szCs w:val="28"/>
        </w:rPr>
        <w:t xml:space="preserve">; на международном уровне)» для </w:t>
      </w:r>
      <w:r w:rsidRPr="004E44A3">
        <w:rPr>
          <w:rFonts w:ascii="Times New Roman CYR" w:hAnsi="Times New Roman CYR" w:cs="Times New Roman CYR"/>
          <w:sz w:val="28"/>
          <w:szCs w:val="28"/>
        </w:rPr>
        <w:t>КГПОБУ «</w:t>
      </w:r>
      <w:proofErr w:type="spellStart"/>
      <w:r w:rsidRPr="004E44A3">
        <w:rPr>
          <w:rFonts w:ascii="Times New Roman CYR" w:hAnsi="Times New Roman CYR" w:cs="Times New Roman CYR"/>
          <w:sz w:val="28"/>
          <w:szCs w:val="28"/>
        </w:rPr>
        <w:t>Паланский</w:t>
      </w:r>
      <w:proofErr w:type="spellEnd"/>
      <w:r w:rsidRPr="004E44A3">
        <w:rPr>
          <w:rFonts w:ascii="Times New Roman CYR" w:hAnsi="Times New Roman CYR" w:cs="Times New Roman CYR"/>
          <w:sz w:val="28"/>
          <w:szCs w:val="28"/>
        </w:rPr>
        <w:t xml:space="preserve"> колледж»</w:t>
      </w:r>
      <w:r>
        <w:rPr>
          <w:rFonts w:ascii="Times New Roman CYR" w:hAnsi="Times New Roman CYR" w:cs="Times New Roman CYR"/>
          <w:sz w:val="28"/>
          <w:szCs w:val="28"/>
        </w:rPr>
        <w:t>.</w:t>
      </w:r>
      <w:r w:rsidRPr="004E44A3">
        <w:rPr>
          <w:rFonts w:ascii="Times New Roman CYR" w:hAnsi="Times New Roman CYR" w:cs="Times New Roman CYR"/>
          <w:sz w:val="28"/>
          <w:szCs w:val="28"/>
        </w:rPr>
        <w:t xml:space="preserve"> </w:t>
      </w:r>
      <w:r w:rsidRPr="00085981">
        <w:rPr>
          <w:rFonts w:ascii="Times New Roman CYR" w:hAnsi="Times New Roman CYR" w:cs="Times New Roman CYR"/>
          <w:sz w:val="28"/>
          <w:szCs w:val="28"/>
        </w:rPr>
        <w:t>Оценка по параметру 1 балл.</w:t>
      </w:r>
    </w:p>
    <w:p w:rsidR="00670C54" w:rsidRPr="00266F5E" w:rsidRDefault="00670C54" w:rsidP="00670C54">
      <w:pPr>
        <w:widowControl w:val="0"/>
        <w:autoSpaceDE w:val="0"/>
        <w:autoSpaceDN w:val="0"/>
        <w:adjustRightInd w:val="0"/>
        <w:spacing w:after="0" w:line="276" w:lineRule="auto"/>
        <w:ind w:firstLine="567"/>
        <w:jc w:val="both"/>
        <w:rPr>
          <w:rFonts w:ascii="Times New Roman" w:hAnsi="Times New Roman"/>
          <w:sz w:val="28"/>
          <w:szCs w:val="28"/>
        </w:rPr>
      </w:pPr>
      <w:r>
        <w:rPr>
          <w:rFonts w:ascii="Times New Roman CYR" w:hAnsi="Times New Roman CYR" w:cs="Times New Roman CYR"/>
          <w:sz w:val="28"/>
          <w:szCs w:val="28"/>
        </w:rPr>
        <w:t>Оценить значения остальных параметров по данному показателю не представляется возможным в виду отсутствия информации в доступных источниках.</w:t>
      </w:r>
    </w:p>
    <w:p w:rsidR="00670C54" w:rsidRPr="0063474D" w:rsidRDefault="00670C54" w:rsidP="00670C54">
      <w:pPr>
        <w:spacing w:after="0" w:line="276" w:lineRule="auto"/>
        <w:ind w:firstLine="709"/>
        <w:jc w:val="both"/>
        <w:rPr>
          <w:rFonts w:ascii="Times New Roman" w:hAnsi="Times New Roman"/>
          <w:bCs/>
          <w:iCs/>
          <w:color w:val="000000"/>
          <w:sz w:val="28"/>
          <w:szCs w:val="28"/>
        </w:rPr>
      </w:pPr>
      <w:r w:rsidRPr="0063474D">
        <w:rPr>
          <w:rFonts w:ascii="Times New Roman CYR" w:hAnsi="Times New Roman CYR" w:cs="Times New Roman CYR"/>
          <w:iCs/>
          <w:color w:val="000000"/>
          <w:sz w:val="28"/>
          <w:szCs w:val="28"/>
        </w:rPr>
        <w:t>Оценки ОО по показателю</w:t>
      </w:r>
      <w:r w:rsidRPr="0063474D">
        <w:rPr>
          <w:rFonts w:ascii="Times New Roman" w:hAnsi="Times New Roman"/>
          <w:b/>
          <w:bCs/>
          <w:iCs/>
          <w:color w:val="000000"/>
          <w:sz w:val="28"/>
          <w:szCs w:val="28"/>
        </w:rPr>
        <w:t xml:space="preserve"> </w:t>
      </w:r>
      <w:r w:rsidRPr="0063474D">
        <w:rPr>
          <w:rFonts w:ascii="Times New Roman" w:hAnsi="Times New Roman"/>
          <w:bCs/>
          <w:iCs/>
          <w:color w:val="000000"/>
          <w:sz w:val="28"/>
          <w:szCs w:val="28"/>
        </w:rPr>
        <w:t>«</w:t>
      </w:r>
      <w:r w:rsidRPr="0063474D">
        <w:rPr>
          <w:rFonts w:ascii="Times New Roman CYR" w:hAnsi="Times New Roman CYR" w:cs="Times New Roman CYR"/>
          <w:bCs/>
          <w:iCs/>
          <w:color w:val="000000"/>
          <w:sz w:val="28"/>
          <w:szCs w:val="28"/>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(включая участие во всероссийских и международных олимпиадах и конкурсах, а также в промежуточных их этапах)</w:t>
      </w:r>
      <w:r w:rsidRPr="0063474D">
        <w:rPr>
          <w:rFonts w:ascii="Times New Roman" w:hAnsi="Times New Roman"/>
          <w:bCs/>
          <w:iCs/>
          <w:color w:val="000000"/>
          <w:sz w:val="28"/>
          <w:szCs w:val="28"/>
        </w:rPr>
        <w:t>»:</w:t>
      </w:r>
    </w:p>
    <w:p w:rsidR="00670C54" w:rsidRPr="00CF50E5" w:rsidRDefault="00670C54" w:rsidP="00670C54">
      <w:pPr>
        <w:spacing w:after="0" w:line="276" w:lineRule="auto"/>
        <w:ind w:firstLine="709"/>
        <w:jc w:val="both"/>
        <w:rPr>
          <w:rFonts w:ascii="Times New Roman" w:hAnsi="Times New Roman"/>
          <w:sz w:val="28"/>
          <w:szCs w:val="28"/>
        </w:rPr>
      </w:pPr>
      <w:r w:rsidRPr="00CF50E5">
        <w:rPr>
          <w:rFonts w:ascii="Times New Roman" w:hAnsi="Times New Roman"/>
          <w:sz w:val="28"/>
          <w:szCs w:val="28"/>
        </w:rPr>
        <w:t>КГПОБУ «Камчатский промышленный техникум»</w:t>
      </w:r>
      <w:r>
        <w:rPr>
          <w:rFonts w:ascii="Times New Roman" w:hAnsi="Times New Roman"/>
          <w:sz w:val="28"/>
          <w:szCs w:val="28"/>
        </w:rPr>
        <w:t xml:space="preserve"> – 1 балл;</w:t>
      </w:r>
    </w:p>
    <w:p w:rsidR="00670C54" w:rsidRPr="00CF50E5"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КГПОАУ «</w:t>
      </w:r>
      <w:r w:rsidRPr="00CF50E5">
        <w:rPr>
          <w:rFonts w:ascii="Times New Roman" w:hAnsi="Times New Roman"/>
          <w:color w:val="000000"/>
          <w:sz w:val="28"/>
          <w:szCs w:val="28"/>
        </w:rPr>
        <w:t>Камчатск</w:t>
      </w:r>
      <w:r>
        <w:rPr>
          <w:rFonts w:ascii="Times New Roman" w:hAnsi="Times New Roman"/>
          <w:color w:val="000000"/>
          <w:sz w:val="28"/>
          <w:szCs w:val="28"/>
        </w:rPr>
        <w:t xml:space="preserve">ий колледж технологии и сервиса» </w:t>
      </w:r>
      <w:r>
        <w:rPr>
          <w:rFonts w:ascii="Times New Roman" w:hAnsi="Times New Roman"/>
          <w:sz w:val="28"/>
          <w:szCs w:val="28"/>
        </w:rPr>
        <w:t>– 0 баллов;</w:t>
      </w:r>
    </w:p>
    <w:p w:rsidR="00670C54" w:rsidRPr="00CF50E5" w:rsidRDefault="00670C54" w:rsidP="00670C54">
      <w:pPr>
        <w:spacing w:after="0" w:line="276" w:lineRule="auto"/>
        <w:ind w:firstLine="709"/>
        <w:rPr>
          <w:rFonts w:ascii="Times New Roman" w:hAnsi="Times New Roman"/>
          <w:color w:val="000000"/>
          <w:sz w:val="28"/>
          <w:szCs w:val="28"/>
        </w:rPr>
      </w:pPr>
      <w:r w:rsidRPr="00CF50E5">
        <w:rPr>
          <w:rFonts w:ascii="Times New Roman" w:hAnsi="Times New Roman"/>
          <w:color w:val="000000"/>
          <w:sz w:val="28"/>
          <w:szCs w:val="28"/>
        </w:rPr>
        <w:t>КГПОБУ «Камчатский сельскохозяйственный техникум»</w:t>
      </w:r>
      <w:r>
        <w:rPr>
          <w:rFonts w:ascii="Times New Roman" w:hAnsi="Times New Roman"/>
          <w:color w:val="000000"/>
          <w:sz w:val="28"/>
          <w:szCs w:val="28"/>
        </w:rPr>
        <w:t xml:space="preserve"> </w:t>
      </w:r>
      <w:r>
        <w:rPr>
          <w:rFonts w:ascii="Times New Roman" w:hAnsi="Times New Roman"/>
          <w:sz w:val="28"/>
          <w:szCs w:val="28"/>
        </w:rPr>
        <w:t>– 0 баллов;</w:t>
      </w:r>
    </w:p>
    <w:p w:rsidR="00670C54"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КГПОБУ «</w:t>
      </w:r>
      <w:proofErr w:type="spellStart"/>
      <w:r>
        <w:rPr>
          <w:rFonts w:ascii="Times New Roman" w:hAnsi="Times New Roman"/>
          <w:color w:val="000000"/>
          <w:sz w:val="28"/>
          <w:szCs w:val="28"/>
        </w:rPr>
        <w:t>Паланский</w:t>
      </w:r>
      <w:proofErr w:type="spellEnd"/>
      <w:r>
        <w:rPr>
          <w:rFonts w:ascii="Times New Roman" w:hAnsi="Times New Roman"/>
          <w:color w:val="000000"/>
          <w:sz w:val="28"/>
          <w:szCs w:val="28"/>
        </w:rPr>
        <w:t xml:space="preserve"> колледж» </w:t>
      </w:r>
      <w:r>
        <w:rPr>
          <w:rFonts w:ascii="Times New Roman" w:hAnsi="Times New Roman"/>
          <w:sz w:val="28"/>
          <w:szCs w:val="28"/>
        </w:rPr>
        <w:t>– 1 балл.</w:t>
      </w:r>
    </w:p>
    <w:p w:rsidR="00670C54" w:rsidRPr="00767307" w:rsidRDefault="00670C54" w:rsidP="00670C54">
      <w:pPr>
        <w:spacing w:after="0" w:line="276" w:lineRule="auto"/>
        <w:ind w:firstLine="709"/>
        <w:rPr>
          <w:rFonts w:ascii="Times New Roman" w:hAnsi="Times New Roman"/>
          <w:color w:val="000000"/>
          <w:sz w:val="28"/>
          <w:szCs w:val="28"/>
        </w:rPr>
      </w:pPr>
    </w:p>
    <w:p w:rsidR="00670C54" w:rsidRPr="0063474D" w:rsidRDefault="00670C54" w:rsidP="00670C54">
      <w:pPr>
        <w:widowControl w:val="0"/>
        <w:autoSpaceDE w:val="0"/>
        <w:autoSpaceDN w:val="0"/>
        <w:adjustRightInd w:val="0"/>
        <w:spacing w:after="0" w:line="276" w:lineRule="auto"/>
        <w:ind w:firstLine="709"/>
        <w:jc w:val="both"/>
        <w:rPr>
          <w:rFonts w:ascii="Times New Roman" w:hAnsi="Times New Roman"/>
          <w:bCs/>
          <w:iCs/>
          <w:color w:val="000000"/>
          <w:sz w:val="28"/>
          <w:szCs w:val="28"/>
        </w:rPr>
      </w:pPr>
      <w:r w:rsidRPr="0063474D">
        <w:rPr>
          <w:rFonts w:ascii="Times New Roman CYR" w:hAnsi="Times New Roman CYR" w:cs="Times New Roman CYR"/>
          <w:iCs/>
          <w:color w:val="000000"/>
          <w:sz w:val="28"/>
          <w:szCs w:val="28"/>
        </w:rPr>
        <w:t xml:space="preserve">Показатель </w:t>
      </w:r>
      <w:r w:rsidRPr="0063474D">
        <w:rPr>
          <w:rFonts w:ascii="Times New Roman" w:hAnsi="Times New Roman"/>
          <w:bCs/>
          <w:iCs/>
          <w:color w:val="000000"/>
          <w:sz w:val="28"/>
          <w:szCs w:val="28"/>
        </w:rPr>
        <w:t>«</w:t>
      </w:r>
      <w:r w:rsidRPr="0063474D">
        <w:rPr>
          <w:rFonts w:ascii="Times New Roman CYR" w:hAnsi="Times New Roman CYR" w:cs="Times New Roman CYR"/>
          <w:bCs/>
          <w:iCs/>
          <w:color w:val="000000"/>
          <w:sz w:val="28"/>
          <w:szCs w:val="28"/>
        </w:rPr>
        <w:t xml:space="preserve">Наличие социальной помощи </w:t>
      </w:r>
      <w:proofErr w:type="gramStart"/>
      <w:r w:rsidRPr="0063474D">
        <w:rPr>
          <w:rFonts w:ascii="Times New Roman CYR" w:hAnsi="Times New Roman CYR" w:cs="Times New Roman CYR"/>
          <w:bCs/>
          <w:iCs/>
          <w:color w:val="000000"/>
          <w:sz w:val="28"/>
          <w:szCs w:val="28"/>
        </w:rPr>
        <w:t>обучающимся</w:t>
      </w:r>
      <w:proofErr w:type="gramEnd"/>
      <w:r w:rsidRPr="0063474D">
        <w:rPr>
          <w:rFonts w:ascii="Times New Roman" w:hAnsi="Times New Roman"/>
          <w:bCs/>
          <w:iCs/>
          <w:color w:val="000000"/>
          <w:sz w:val="28"/>
          <w:szCs w:val="28"/>
        </w:rPr>
        <w:t>».</w:t>
      </w:r>
    </w:p>
    <w:p w:rsidR="00670C54" w:rsidRPr="008E4308"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proofErr w:type="gramStart"/>
      <w:r w:rsidRPr="008E4308">
        <w:rPr>
          <w:rFonts w:ascii="Times New Roman" w:hAnsi="Times New Roman"/>
          <w:iCs/>
          <w:sz w:val="28"/>
          <w:szCs w:val="28"/>
        </w:rPr>
        <w:t xml:space="preserve">Наличие локальных актов о порядке организации  психолого-педагогической, юридической  и социальной помощи детям-сиротам и детям, </w:t>
      </w:r>
      <w:r w:rsidRPr="008E4308">
        <w:rPr>
          <w:rFonts w:ascii="Times New Roman" w:hAnsi="Times New Roman"/>
          <w:iCs/>
          <w:sz w:val="28"/>
          <w:szCs w:val="28"/>
        </w:rPr>
        <w:lastRenderedPageBreak/>
        <w:t xml:space="preserve">оставшимся без попечения родителей, а также обучающимся, попавшем в тяжелую жизненную ситуацию зафиксировано на сайте </w:t>
      </w:r>
      <w:r w:rsidRPr="008E4308">
        <w:rPr>
          <w:rFonts w:ascii="Times New Roman" w:hAnsi="Times New Roman"/>
          <w:sz w:val="28"/>
          <w:szCs w:val="28"/>
        </w:rPr>
        <w:t>КГПОБУ «Камчатский сельскохозяйственный техникум (Положение о полном государственном обеспечении и дополнительных гарантиях по социальной поддержке детей-сирот, детей, оставшихся без попечения родителей, а также лиц из числа детей-сирот и детей, оставшихся без</w:t>
      </w:r>
      <w:proofErr w:type="gramEnd"/>
      <w:r w:rsidRPr="008E4308">
        <w:rPr>
          <w:rFonts w:ascii="Times New Roman" w:hAnsi="Times New Roman"/>
          <w:sz w:val="28"/>
          <w:szCs w:val="28"/>
        </w:rPr>
        <w:t xml:space="preserve"> попечения родителей) – 1 балл. Остальные организации сведений </w:t>
      </w:r>
      <w:r>
        <w:rPr>
          <w:rFonts w:ascii="Times New Roman" w:hAnsi="Times New Roman"/>
          <w:sz w:val="28"/>
          <w:szCs w:val="28"/>
        </w:rPr>
        <w:t xml:space="preserve">по данному параметру </w:t>
      </w:r>
      <w:r w:rsidRPr="008E4308">
        <w:rPr>
          <w:rFonts w:ascii="Times New Roman" w:hAnsi="Times New Roman"/>
          <w:sz w:val="28"/>
          <w:szCs w:val="28"/>
        </w:rPr>
        <w:t>не представили.</w:t>
      </w:r>
    </w:p>
    <w:p w:rsidR="00670C54" w:rsidRPr="008E4308"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8E4308">
        <w:rPr>
          <w:rFonts w:ascii="Times New Roman" w:hAnsi="Times New Roman"/>
          <w:iCs/>
          <w:sz w:val="28"/>
          <w:szCs w:val="28"/>
        </w:rPr>
        <w:t>Сведения о наличие системы материальной поддержк</w:t>
      </w:r>
      <w:r>
        <w:rPr>
          <w:rFonts w:ascii="Times New Roman" w:hAnsi="Times New Roman"/>
          <w:iCs/>
          <w:sz w:val="28"/>
          <w:szCs w:val="28"/>
        </w:rPr>
        <w:t>и  детей-сирот и детей, оставших</w:t>
      </w:r>
      <w:r w:rsidRPr="008E4308">
        <w:rPr>
          <w:rFonts w:ascii="Times New Roman" w:hAnsi="Times New Roman"/>
          <w:iCs/>
          <w:sz w:val="28"/>
          <w:szCs w:val="28"/>
        </w:rPr>
        <w:t>ся без попечения родителей, лиц из их числа, а также обучающихся, попавших в тяжелую жизненную ситуацию</w:t>
      </w:r>
      <w:r w:rsidRPr="00AC586B">
        <w:rPr>
          <w:rFonts w:ascii="Times New Roman" w:hAnsi="Times New Roman"/>
          <w:iCs/>
          <w:sz w:val="28"/>
          <w:szCs w:val="28"/>
        </w:rPr>
        <w:t xml:space="preserve"> </w:t>
      </w:r>
      <w:r w:rsidRPr="008E4308">
        <w:rPr>
          <w:rFonts w:ascii="Times New Roman" w:hAnsi="Times New Roman"/>
          <w:iCs/>
          <w:sz w:val="28"/>
          <w:szCs w:val="28"/>
        </w:rPr>
        <w:t xml:space="preserve">размещены на сайтах трех ОО. </w:t>
      </w:r>
      <w:r w:rsidRPr="008E4308">
        <w:rPr>
          <w:rFonts w:ascii="Times New Roman" w:hAnsi="Times New Roman"/>
          <w:sz w:val="28"/>
          <w:szCs w:val="28"/>
        </w:rPr>
        <w:t>На сайте КГПОБУ «Камчатского сельскохозяйственного техникума» –</w:t>
      </w:r>
      <w:r>
        <w:rPr>
          <w:rFonts w:ascii="Times New Roman" w:hAnsi="Times New Roman"/>
          <w:sz w:val="28"/>
          <w:szCs w:val="28"/>
        </w:rPr>
        <w:t xml:space="preserve"> </w:t>
      </w:r>
      <w:r w:rsidRPr="008E4308">
        <w:rPr>
          <w:rFonts w:ascii="Times New Roman" w:hAnsi="Times New Roman"/>
          <w:sz w:val="28"/>
          <w:szCs w:val="28"/>
        </w:rPr>
        <w:t>Положение о дополнительных академических прав</w:t>
      </w:r>
      <w:r>
        <w:rPr>
          <w:rFonts w:ascii="Times New Roman" w:hAnsi="Times New Roman"/>
          <w:sz w:val="28"/>
          <w:szCs w:val="28"/>
        </w:rPr>
        <w:t>ах и мерах социальной поддержки</w:t>
      </w:r>
      <w:r w:rsidRPr="008E4308">
        <w:rPr>
          <w:rFonts w:ascii="Times New Roman" w:hAnsi="Times New Roman"/>
          <w:sz w:val="28"/>
          <w:szCs w:val="28"/>
        </w:rPr>
        <w:t>. На сайтах КГПОБУ «Камчатский промышленный техникум» и КГПОБУ «</w:t>
      </w:r>
      <w:proofErr w:type="spellStart"/>
      <w:r w:rsidRPr="008E4308">
        <w:rPr>
          <w:rFonts w:ascii="Times New Roman" w:hAnsi="Times New Roman"/>
          <w:sz w:val="28"/>
          <w:szCs w:val="28"/>
        </w:rPr>
        <w:t>Паланский</w:t>
      </w:r>
      <w:proofErr w:type="spellEnd"/>
      <w:r w:rsidRPr="008E4308">
        <w:rPr>
          <w:rFonts w:ascii="Times New Roman" w:hAnsi="Times New Roman"/>
          <w:sz w:val="28"/>
          <w:szCs w:val="28"/>
        </w:rPr>
        <w:t xml:space="preserve"> колледж» - Положение о стипендиальном обеспечении и других формах </w:t>
      </w:r>
      <w:r>
        <w:rPr>
          <w:rFonts w:ascii="Times New Roman" w:hAnsi="Times New Roman"/>
          <w:sz w:val="28"/>
          <w:szCs w:val="28"/>
        </w:rPr>
        <w:t>социальной поддержки студентов</w:t>
      </w:r>
      <w:r w:rsidRPr="008E4308">
        <w:rPr>
          <w:rFonts w:ascii="Times New Roman" w:hAnsi="Times New Roman"/>
          <w:sz w:val="28"/>
          <w:szCs w:val="28"/>
        </w:rPr>
        <w:t>. Для трех ОО данный показатель оценен в 1 балл.</w:t>
      </w:r>
    </w:p>
    <w:p w:rsidR="00670C54" w:rsidRPr="007B74B9"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7B74B9">
        <w:rPr>
          <w:rFonts w:ascii="Times New Roman" w:hAnsi="Times New Roman"/>
          <w:sz w:val="28"/>
          <w:szCs w:val="28"/>
        </w:rPr>
        <w:t xml:space="preserve">На сайте КГПОБУ «Камчатский промышленный техникум» размещена информация о </w:t>
      </w:r>
      <w:r>
        <w:rPr>
          <w:rFonts w:ascii="Times New Roman" w:hAnsi="Times New Roman"/>
          <w:iCs/>
          <w:sz w:val="28"/>
          <w:szCs w:val="28"/>
        </w:rPr>
        <w:t>н</w:t>
      </w:r>
      <w:r w:rsidRPr="007B74B9">
        <w:rPr>
          <w:rFonts w:ascii="Times New Roman" w:hAnsi="Times New Roman"/>
          <w:iCs/>
          <w:sz w:val="28"/>
          <w:szCs w:val="28"/>
        </w:rPr>
        <w:t>аличи</w:t>
      </w:r>
      <w:r>
        <w:rPr>
          <w:rFonts w:ascii="Times New Roman" w:hAnsi="Times New Roman"/>
          <w:iCs/>
          <w:sz w:val="28"/>
          <w:szCs w:val="28"/>
        </w:rPr>
        <w:t>и</w:t>
      </w:r>
      <w:r w:rsidRPr="007B74B9">
        <w:rPr>
          <w:rFonts w:ascii="Times New Roman" w:hAnsi="Times New Roman"/>
          <w:iCs/>
          <w:sz w:val="28"/>
          <w:szCs w:val="28"/>
        </w:rPr>
        <w:t xml:space="preserve"> специалистов (педагога-психолога, социального педагога, юриста и </w:t>
      </w:r>
      <w:proofErr w:type="spellStart"/>
      <w:r w:rsidRPr="007B74B9">
        <w:rPr>
          <w:rFonts w:ascii="Times New Roman" w:hAnsi="Times New Roman"/>
          <w:iCs/>
          <w:sz w:val="28"/>
          <w:szCs w:val="28"/>
        </w:rPr>
        <w:t>т</w:t>
      </w:r>
      <w:proofErr w:type="gramStart"/>
      <w:r w:rsidRPr="007B74B9">
        <w:rPr>
          <w:rFonts w:ascii="Times New Roman" w:hAnsi="Times New Roman"/>
          <w:iCs/>
          <w:sz w:val="28"/>
          <w:szCs w:val="28"/>
        </w:rPr>
        <w:t>.д</w:t>
      </w:r>
      <w:proofErr w:type="spellEnd"/>
      <w:proofErr w:type="gramEnd"/>
      <w:r w:rsidRPr="007B74B9">
        <w:rPr>
          <w:rFonts w:ascii="Times New Roman" w:hAnsi="Times New Roman"/>
          <w:iCs/>
          <w:sz w:val="28"/>
          <w:szCs w:val="28"/>
        </w:rPr>
        <w:t xml:space="preserve"> ), имеющих соответствующее  образование и профессиональную квалификацию, подтвержденную документально.</w:t>
      </w:r>
      <w:r w:rsidRPr="007B74B9">
        <w:rPr>
          <w:rFonts w:ascii="Times New Roman" w:hAnsi="Times New Roman"/>
          <w:sz w:val="28"/>
          <w:szCs w:val="28"/>
        </w:rPr>
        <w:t xml:space="preserve"> </w:t>
      </w:r>
      <w:r>
        <w:rPr>
          <w:rFonts w:ascii="Times New Roman" w:hAnsi="Times New Roman"/>
          <w:sz w:val="28"/>
          <w:szCs w:val="28"/>
        </w:rPr>
        <w:t>Т</w:t>
      </w:r>
      <w:r w:rsidRPr="007B74B9">
        <w:rPr>
          <w:rFonts w:ascii="Times New Roman" w:hAnsi="Times New Roman"/>
          <w:sz w:val="28"/>
          <w:szCs w:val="28"/>
        </w:rPr>
        <w:t xml:space="preserve">ак как работу </w:t>
      </w:r>
      <w:proofErr w:type="gramStart"/>
      <w:r w:rsidRPr="007B74B9">
        <w:rPr>
          <w:rFonts w:ascii="Times New Roman" w:hAnsi="Times New Roman"/>
          <w:sz w:val="28"/>
          <w:szCs w:val="28"/>
        </w:rPr>
        <w:t xml:space="preserve">ведут более 2-х специалистов </w:t>
      </w:r>
      <w:r>
        <w:rPr>
          <w:rFonts w:ascii="Times New Roman" w:hAnsi="Times New Roman"/>
          <w:sz w:val="28"/>
          <w:szCs w:val="28"/>
        </w:rPr>
        <w:t>ОО выставляется</w:t>
      </w:r>
      <w:proofErr w:type="gramEnd"/>
      <w:r>
        <w:rPr>
          <w:rFonts w:ascii="Times New Roman" w:hAnsi="Times New Roman"/>
          <w:sz w:val="28"/>
          <w:szCs w:val="28"/>
        </w:rPr>
        <w:t xml:space="preserve"> 2 б</w:t>
      </w:r>
      <w:r w:rsidRPr="007B74B9">
        <w:rPr>
          <w:rFonts w:ascii="Times New Roman" w:hAnsi="Times New Roman"/>
          <w:sz w:val="28"/>
          <w:szCs w:val="28"/>
        </w:rPr>
        <w:t xml:space="preserve">алла </w:t>
      </w:r>
      <w:r>
        <w:rPr>
          <w:rFonts w:ascii="Times New Roman" w:hAnsi="Times New Roman"/>
          <w:sz w:val="28"/>
          <w:szCs w:val="28"/>
        </w:rPr>
        <w:t>по</w:t>
      </w:r>
      <w:r w:rsidRPr="007B74B9">
        <w:rPr>
          <w:rFonts w:ascii="Times New Roman" w:hAnsi="Times New Roman"/>
          <w:sz w:val="28"/>
          <w:szCs w:val="28"/>
        </w:rPr>
        <w:t xml:space="preserve"> данн</w:t>
      </w:r>
      <w:r>
        <w:rPr>
          <w:rFonts w:ascii="Times New Roman" w:hAnsi="Times New Roman"/>
          <w:sz w:val="28"/>
          <w:szCs w:val="28"/>
        </w:rPr>
        <w:t>ому</w:t>
      </w:r>
      <w:r w:rsidRPr="007B74B9">
        <w:rPr>
          <w:rFonts w:ascii="Times New Roman" w:hAnsi="Times New Roman"/>
          <w:sz w:val="28"/>
          <w:szCs w:val="28"/>
        </w:rPr>
        <w:t xml:space="preserve"> </w:t>
      </w:r>
      <w:r>
        <w:rPr>
          <w:rFonts w:ascii="Times New Roman" w:hAnsi="Times New Roman"/>
          <w:sz w:val="28"/>
          <w:szCs w:val="28"/>
        </w:rPr>
        <w:t>параметру</w:t>
      </w:r>
      <w:r w:rsidRPr="007B74B9">
        <w:rPr>
          <w:rFonts w:ascii="Times New Roman" w:hAnsi="Times New Roman"/>
          <w:sz w:val="28"/>
          <w:szCs w:val="28"/>
        </w:rPr>
        <w:t>.</w:t>
      </w:r>
    </w:p>
    <w:p w:rsidR="00670C54" w:rsidRPr="000D4B33"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0D4B33">
        <w:rPr>
          <w:rFonts w:ascii="Times New Roman" w:hAnsi="Times New Roman"/>
          <w:sz w:val="28"/>
          <w:szCs w:val="28"/>
        </w:rPr>
        <w:t>КГПОБУ «Камчатский сельскохозяйственный техникум» - 1 балл.</w:t>
      </w:r>
    </w:p>
    <w:p w:rsidR="00670C54" w:rsidRPr="000D4B33"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0D4B33">
        <w:rPr>
          <w:rFonts w:ascii="Times New Roman" w:hAnsi="Times New Roman"/>
          <w:sz w:val="28"/>
          <w:szCs w:val="28"/>
        </w:rPr>
        <w:t>КГПОБУ «</w:t>
      </w:r>
      <w:proofErr w:type="spellStart"/>
      <w:r w:rsidRPr="000D4B33">
        <w:rPr>
          <w:rFonts w:ascii="Times New Roman" w:hAnsi="Times New Roman"/>
          <w:sz w:val="28"/>
          <w:szCs w:val="28"/>
        </w:rPr>
        <w:t>Паланский</w:t>
      </w:r>
      <w:proofErr w:type="spellEnd"/>
      <w:r w:rsidRPr="000D4B33">
        <w:rPr>
          <w:rFonts w:ascii="Times New Roman" w:hAnsi="Times New Roman"/>
          <w:sz w:val="28"/>
          <w:szCs w:val="28"/>
        </w:rPr>
        <w:t xml:space="preserve"> колледж» - </w:t>
      </w:r>
      <w:r>
        <w:rPr>
          <w:rFonts w:ascii="Times New Roman" w:hAnsi="Times New Roman"/>
          <w:sz w:val="28"/>
          <w:szCs w:val="28"/>
        </w:rPr>
        <w:t>значение параметра отсутствует, 0 баллов.</w:t>
      </w:r>
    </w:p>
    <w:p w:rsidR="00670C54" w:rsidRPr="000D4B33"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0D4B33">
        <w:rPr>
          <w:rFonts w:ascii="Times New Roman" w:hAnsi="Times New Roman"/>
          <w:sz w:val="28"/>
          <w:szCs w:val="28"/>
        </w:rPr>
        <w:t xml:space="preserve">В КГПОБУ «Камчатский промышленный техникум» организовано медико-профилактическое, санитарно-гигиеническое просвещение </w:t>
      </w:r>
      <w:proofErr w:type="gramStart"/>
      <w:r w:rsidRPr="000D4B33">
        <w:rPr>
          <w:rFonts w:ascii="Times New Roman" w:hAnsi="Times New Roman"/>
          <w:sz w:val="28"/>
          <w:szCs w:val="28"/>
        </w:rPr>
        <w:t>обучающихся</w:t>
      </w:r>
      <w:proofErr w:type="gramEnd"/>
      <w:r w:rsidRPr="000D4B33">
        <w:rPr>
          <w:rFonts w:ascii="Times New Roman" w:hAnsi="Times New Roman"/>
          <w:sz w:val="28"/>
          <w:szCs w:val="28"/>
        </w:rPr>
        <w:t xml:space="preserve"> о сохранении собственного здоровья, договор со службой занятости, потенциальными работодателями.</w:t>
      </w:r>
    </w:p>
    <w:p w:rsidR="00670C54" w:rsidRPr="000D4B33"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Pr>
          <w:rFonts w:ascii="Times New Roman" w:hAnsi="Times New Roman"/>
          <w:sz w:val="28"/>
          <w:szCs w:val="28"/>
        </w:rPr>
        <w:t>В доступных информационных источниках</w:t>
      </w:r>
      <w:r w:rsidRPr="000D4B33">
        <w:rPr>
          <w:rFonts w:ascii="Times New Roman" w:hAnsi="Times New Roman"/>
          <w:sz w:val="28"/>
          <w:szCs w:val="28"/>
        </w:rPr>
        <w:t xml:space="preserve"> КГПОБУ «Камчатский сельскохозяйственный техникум» и КГПОБУ</w:t>
      </w:r>
      <w:r>
        <w:rPr>
          <w:rFonts w:ascii="Times New Roman" w:hAnsi="Times New Roman"/>
          <w:sz w:val="28"/>
          <w:szCs w:val="28"/>
        </w:rPr>
        <w:t xml:space="preserve"> «</w:t>
      </w:r>
      <w:proofErr w:type="spellStart"/>
      <w:r>
        <w:rPr>
          <w:rFonts w:ascii="Times New Roman" w:hAnsi="Times New Roman"/>
          <w:sz w:val="28"/>
          <w:szCs w:val="28"/>
        </w:rPr>
        <w:t>Паланский</w:t>
      </w:r>
      <w:proofErr w:type="spellEnd"/>
      <w:r>
        <w:rPr>
          <w:rFonts w:ascii="Times New Roman" w:hAnsi="Times New Roman"/>
          <w:sz w:val="28"/>
          <w:szCs w:val="28"/>
        </w:rPr>
        <w:t xml:space="preserve"> колледж» сведения отс</w:t>
      </w:r>
      <w:r w:rsidRPr="000D4B33">
        <w:rPr>
          <w:rFonts w:ascii="Times New Roman" w:hAnsi="Times New Roman"/>
          <w:sz w:val="28"/>
          <w:szCs w:val="28"/>
        </w:rPr>
        <w:t>у</w:t>
      </w:r>
      <w:r>
        <w:rPr>
          <w:rFonts w:ascii="Times New Roman" w:hAnsi="Times New Roman"/>
          <w:sz w:val="28"/>
          <w:szCs w:val="28"/>
        </w:rPr>
        <w:t>т</w:t>
      </w:r>
      <w:r w:rsidRPr="000D4B33">
        <w:rPr>
          <w:rFonts w:ascii="Times New Roman" w:hAnsi="Times New Roman"/>
          <w:sz w:val="28"/>
          <w:szCs w:val="28"/>
        </w:rPr>
        <w:t>ствуют.</w:t>
      </w:r>
    </w:p>
    <w:p w:rsidR="00670C54" w:rsidRPr="00854E64" w:rsidRDefault="00670C54" w:rsidP="00670C54">
      <w:pPr>
        <w:widowControl w:val="0"/>
        <w:autoSpaceDE w:val="0"/>
        <w:autoSpaceDN w:val="0"/>
        <w:adjustRightInd w:val="0"/>
        <w:spacing w:after="0" w:line="276" w:lineRule="auto"/>
        <w:ind w:firstLine="709"/>
        <w:jc w:val="both"/>
        <w:rPr>
          <w:rFonts w:ascii="Times New Roman" w:hAnsi="Times New Roman"/>
          <w:iCs/>
          <w:sz w:val="28"/>
          <w:szCs w:val="28"/>
        </w:rPr>
      </w:pPr>
      <w:r w:rsidRPr="00854E64">
        <w:rPr>
          <w:rFonts w:ascii="Times New Roman" w:hAnsi="Times New Roman"/>
          <w:iCs/>
          <w:sz w:val="28"/>
          <w:szCs w:val="28"/>
        </w:rPr>
        <w:t xml:space="preserve">По другим параметрам данного показателя информация на сайтах ОО отсутствует. </w:t>
      </w:r>
    </w:p>
    <w:p w:rsidR="00670C54" w:rsidRDefault="00670C54" w:rsidP="00670C54">
      <w:pPr>
        <w:spacing w:after="0" w:line="276" w:lineRule="auto"/>
        <w:ind w:firstLine="709"/>
        <w:jc w:val="both"/>
        <w:rPr>
          <w:rFonts w:ascii="Times New Roman" w:hAnsi="Times New Roman"/>
          <w:bCs/>
          <w:i/>
          <w:iCs/>
          <w:color w:val="000000"/>
          <w:sz w:val="28"/>
          <w:szCs w:val="28"/>
        </w:rPr>
      </w:pPr>
      <w:r>
        <w:rPr>
          <w:rFonts w:ascii="Times New Roman CYR" w:hAnsi="Times New Roman CYR" w:cs="Times New Roman CYR"/>
          <w:iCs/>
          <w:color w:val="000000"/>
          <w:sz w:val="28"/>
          <w:szCs w:val="28"/>
        </w:rPr>
        <w:t>Оценки ОО по п</w:t>
      </w:r>
      <w:r w:rsidRPr="00DE3E87">
        <w:rPr>
          <w:rFonts w:ascii="Times New Roman CYR" w:hAnsi="Times New Roman CYR" w:cs="Times New Roman CYR"/>
          <w:iCs/>
          <w:color w:val="000000"/>
          <w:sz w:val="28"/>
          <w:szCs w:val="28"/>
        </w:rPr>
        <w:t>оказател</w:t>
      </w:r>
      <w:r>
        <w:rPr>
          <w:rFonts w:ascii="Times New Roman CYR" w:hAnsi="Times New Roman CYR" w:cs="Times New Roman CYR"/>
          <w:iCs/>
          <w:color w:val="000000"/>
          <w:sz w:val="28"/>
          <w:szCs w:val="28"/>
        </w:rPr>
        <w:t>ю</w:t>
      </w:r>
      <w:r w:rsidRPr="00DE3E87">
        <w:rPr>
          <w:rFonts w:ascii="Times New Roman" w:hAnsi="Times New Roman"/>
          <w:b/>
          <w:bCs/>
          <w:i/>
          <w:iCs/>
          <w:color w:val="000000"/>
          <w:sz w:val="28"/>
          <w:szCs w:val="28"/>
        </w:rPr>
        <w:t xml:space="preserve"> </w:t>
      </w:r>
      <w:r w:rsidRPr="00767307">
        <w:rPr>
          <w:rFonts w:ascii="Times New Roman" w:hAnsi="Times New Roman"/>
          <w:bCs/>
          <w:i/>
          <w:iCs/>
          <w:color w:val="000000"/>
          <w:sz w:val="28"/>
          <w:szCs w:val="28"/>
        </w:rPr>
        <w:t>«</w:t>
      </w:r>
      <w:r w:rsidRPr="00767307">
        <w:rPr>
          <w:rFonts w:ascii="Times New Roman CYR" w:hAnsi="Times New Roman CYR" w:cs="Times New Roman CYR"/>
          <w:bCs/>
          <w:i/>
          <w:iCs/>
          <w:color w:val="000000"/>
          <w:sz w:val="28"/>
          <w:szCs w:val="28"/>
        </w:rPr>
        <w:t xml:space="preserve">Наличие социальной помощи </w:t>
      </w:r>
      <w:proofErr w:type="gramStart"/>
      <w:r w:rsidRPr="00767307">
        <w:rPr>
          <w:rFonts w:ascii="Times New Roman CYR" w:hAnsi="Times New Roman CYR" w:cs="Times New Roman CYR"/>
          <w:bCs/>
          <w:i/>
          <w:iCs/>
          <w:color w:val="000000"/>
          <w:sz w:val="28"/>
          <w:szCs w:val="28"/>
        </w:rPr>
        <w:t>обучающимся</w:t>
      </w:r>
      <w:proofErr w:type="gramEnd"/>
      <w:r w:rsidRPr="00767307">
        <w:rPr>
          <w:rFonts w:ascii="Times New Roman" w:hAnsi="Times New Roman"/>
          <w:bCs/>
          <w:i/>
          <w:iCs/>
          <w:color w:val="000000"/>
          <w:sz w:val="28"/>
          <w:szCs w:val="28"/>
        </w:rPr>
        <w:t>»</w:t>
      </w:r>
      <w:r>
        <w:rPr>
          <w:rFonts w:ascii="Times New Roman" w:hAnsi="Times New Roman"/>
          <w:bCs/>
          <w:i/>
          <w:iCs/>
          <w:color w:val="000000"/>
          <w:sz w:val="28"/>
          <w:szCs w:val="28"/>
        </w:rPr>
        <w:t>:</w:t>
      </w:r>
    </w:p>
    <w:p w:rsidR="00670C54" w:rsidRPr="00CF50E5" w:rsidRDefault="00670C54" w:rsidP="00670C54">
      <w:pPr>
        <w:spacing w:after="0" w:line="276" w:lineRule="auto"/>
        <w:ind w:firstLine="709"/>
        <w:jc w:val="both"/>
        <w:rPr>
          <w:rFonts w:ascii="Times New Roman" w:hAnsi="Times New Roman"/>
          <w:sz w:val="28"/>
          <w:szCs w:val="28"/>
        </w:rPr>
      </w:pPr>
      <w:r w:rsidRPr="00CF50E5">
        <w:rPr>
          <w:rFonts w:ascii="Times New Roman" w:hAnsi="Times New Roman"/>
          <w:sz w:val="28"/>
          <w:szCs w:val="28"/>
        </w:rPr>
        <w:t>КГПОБУ «Камчатский промышленный техникум»</w:t>
      </w:r>
      <w:r>
        <w:rPr>
          <w:rFonts w:ascii="Times New Roman" w:hAnsi="Times New Roman"/>
          <w:sz w:val="28"/>
          <w:szCs w:val="28"/>
        </w:rPr>
        <w:t xml:space="preserve"> – 4 балла;</w:t>
      </w:r>
    </w:p>
    <w:p w:rsidR="00670C54" w:rsidRPr="00CF50E5" w:rsidRDefault="00670C54" w:rsidP="00670C54">
      <w:pPr>
        <w:spacing w:after="0" w:line="276" w:lineRule="auto"/>
        <w:ind w:firstLine="709"/>
        <w:rPr>
          <w:rFonts w:ascii="Times New Roman" w:hAnsi="Times New Roman"/>
          <w:color w:val="000000"/>
          <w:sz w:val="28"/>
          <w:szCs w:val="28"/>
        </w:rPr>
      </w:pPr>
      <w:r w:rsidRPr="00CF50E5">
        <w:rPr>
          <w:rFonts w:ascii="Times New Roman" w:hAnsi="Times New Roman"/>
          <w:color w:val="000000"/>
          <w:sz w:val="28"/>
          <w:szCs w:val="28"/>
        </w:rPr>
        <w:t xml:space="preserve">КГПОАУ </w:t>
      </w:r>
      <w:r>
        <w:rPr>
          <w:rFonts w:ascii="Times New Roman" w:hAnsi="Times New Roman"/>
          <w:color w:val="000000"/>
          <w:sz w:val="28"/>
          <w:szCs w:val="28"/>
        </w:rPr>
        <w:t>«</w:t>
      </w:r>
      <w:r w:rsidRPr="00CF50E5">
        <w:rPr>
          <w:rFonts w:ascii="Times New Roman" w:hAnsi="Times New Roman"/>
          <w:color w:val="000000"/>
          <w:sz w:val="28"/>
          <w:szCs w:val="28"/>
        </w:rPr>
        <w:t>Камчатский колледж технологии и сервиса</w:t>
      </w:r>
      <w:r>
        <w:rPr>
          <w:rFonts w:ascii="Times New Roman" w:hAnsi="Times New Roman"/>
          <w:color w:val="000000"/>
          <w:sz w:val="28"/>
          <w:szCs w:val="28"/>
        </w:rPr>
        <w:t xml:space="preserve">» </w:t>
      </w:r>
      <w:r>
        <w:rPr>
          <w:rFonts w:ascii="Times New Roman" w:hAnsi="Times New Roman"/>
          <w:sz w:val="28"/>
          <w:szCs w:val="28"/>
        </w:rPr>
        <w:t>– 0 баллов;</w:t>
      </w:r>
    </w:p>
    <w:p w:rsidR="00670C54" w:rsidRPr="00CF50E5" w:rsidRDefault="00670C54" w:rsidP="00670C54">
      <w:pPr>
        <w:spacing w:after="0" w:line="276" w:lineRule="auto"/>
        <w:ind w:firstLine="709"/>
        <w:rPr>
          <w:rFonts w:ascii="Times New Roman" w:hAnsi="Times New Roman"/>
          <w:color w:val="000000"/>
          <w:sz w:val="28"/>
          <w:szCs w:val="28"/>
        </w:rPr>
      </w:pPr>
      <w:r w:rsidRPr="00CF50E5">
        <w:rPr>
          <w:rFonts w:ascii="Times New Roman" w:hAnsi="Times New Roman"/>
          <w:color w:val="000000"/>
          <w:sz w:val="28"/>
          <w:szCs w:val="28"/>
        </w:rPr>
        <w:lastRenderedPageBreak/>
        <w:t>КГПОБУ «Камчатский сельскохозяйственный техникум»</w:t>
      </w:r>
      <w:r>
        <w:rPr>
          <w:rFonts w:ascii="Times New Roman" w:hAnsi="Times New Roman"/>
          <w:color w:val="000000"/>
          <w:sz w:val="28"/>
          <w:szCs w:val="28"/>
        </w:rPr>
        <w:t xml:space="preserve"> </w:t>
      </w:r>
      <w:r>
        <w:rPr>
          <w:rFonts w:ascii="Times New Roman" w:hAnsi="Times New Roman"/>
          <w:sz w:val="28"/>
          <w:szCs w:val="28"/>
        </w:rPr>
        <w:t>– 3 балла;</w:t>
      </w:r>
    </w:p>
    <w:p w:rsidR="00670C54"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КГПОБУ «</w:t>
      </w:r>
      <w:proofErr w:type="spellStart"/>
      <w:r>
        <w:rPr>
          <w:rFonts w:ascii="Times New Roman" w:hAnsi="Times New Roman"/>
          <w:color w:val="000000"/>
          <w:sz w:val="28"/>
          <w:szCs w:val="28"/>
        </w:rPr>
        <w:t>Паланский</w:t>
      </w:r>
      <w:proofErr w:type="spellEnd"/>
      <w:r>
        <w:rPr>
          <w:rFonts w:ascii="Times New Roman" w:hAnsi="Times New Roman"/>
          <w:color w:val="000000"/>
          <w:sz w:val="28"/>
          <w:szCs w:val="28"/>
        </w:rPr>
        <w:t xml:space="preserve"> колледж» </w:t>
      </w:r>
      <w:r>
        <w:rPr>
          <w:rFonts w:ascii="Times New Roman" w:hAnsi="Times New Roman"/>
          <w:sz w:val="28"/>
          <w:szCs w:val="28"/>
        </w:rPr>
        <w:t>– 1 балл.</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iCs/>
          <w:color w:val="000000"/>
          <w:sz w:val="28"/>
          <w:szCs w:val="28"/>
        </w:rPr>
      </w:pPr>
    </w:p>
    <w:p w:rsidR="00670C54" w:rsidRPr="004349F6" w:rsidRDefault="00670C54" w:rsidP="00670C54">
      <w:pPr>
        <w:widowControl w:val="0"/>
        <w:autoSpaceDE w:val="0"/>
        <w:autoSpaceDN w:val="0"/>
        <w:adjustRightInd w:val="0"/>
        <w:spacing w:after="0" w:line="276" w:lineRule="auto"/>
        <w:ind w:firstLine="709"/>
        <w:jc w:val="both"/>
        <w:rPr>
          <w:rFonts w:ascii="Times New Roman" w:hAnsi="Times New Roman"/>
          <w:b/>
          <w:bCs/>
          <w:iCs/>
          <w:color w:val="000000"/>
          <w:sz w:val="28"/>
          <w:szCs w:val="28"/>
        </w:rPr>
      </w:pPr>
      <w:r w:rsidRPr="004349F6">
        <w:rPr>
          <w:rFonts w:ascii="Times New Roman CYR" w:hAnsi="Times New Roman CYR" w:cs="Times New Roman CYR"/>
          <w:iCs/>
          <w:color w:val="000000"/>
          <w:sz w:val="28"/>
          <w:szCs w:val="28"/>
        </w:rPr>
        <w:t xml:space="preserve">Показатель </w:t>
      </w:r>
      <w:r w:rsidRPr="004349F6">
        <w:rPr>
          <w:rFonts w:ascii="Times New Roman" w:hAnsi="Times New Roman"/>
          <w:bCs/>
          <w:iCs/>
          <w:color w:val="000000"/>
          <w:sz w:val="28"/>
          <w:szCs w:val="28"/>
        </w:rPr>
        <w:t>«</w:t>
      </w:r>
      <w:r w:rsidRPr="004349F6">
        <w:rPr>
          <w:rFonts w:ascii="Times New Roman CYR" w:hAnsi="Times New Roman CYR" w:cs="Times New Roman CYR"/>
          <w:bCs/>
          <w:iCs/>
          <w:color w:val="000000"/>
          <w:sz w:val="28"/>
          <w:szCs w:val="28"/>
        </w:rPr>
        <w:t>Наличие условий для организации обучения обучающихся с ограниченными возможностями здоровья и инвалидов»</w:t>
      </w:r>
      <w:r>
        <w:rPr>
          <w:rFonts w:ascii="Times New Roman CYR" w:hAnsi="Times New Roman CYR" w:cs="Times New Roman CYR"/>
          <w:bCs/>
          <w:iCs/>
          <w:color w:val="000000"/>
          <w:sz w:val="28"/>
          <w:szCs w:val="28"/>
        </w:rPr>
        <w:t>.</w:t>
      </w:r>
    </w:p>
    <w:p w:rsidR="00670C54" w:rsidRPr="000D4B33"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E72593">
        <w:rPr>
          <w:rFonts w:ascii="Times New Roman CYR" w:hAnsi="Times New Roman CYR" w:cs="Times New Roman CYR"/>
          <w:sz w:val="28"/>
          <w:szCs w:val="28"/>
        </w:rPr>
        <w:t xml:space="preserve">КГПОБУ «Камчатский промышленный техникум» разработана альтернативная версия официального сайта.  </w:t>
      </w:r>
      <w:r>
        <w:rPr>
          <w:rFonts w:ascii="Times New Roman CYR" w:hAnsi="Times New Roman CYR" w:cs="Times New Roman CYR"/>
          <w:sz w:val="28"/>
          <w:szCs w:val="28"/>
        </w:rPr>
        <w:t>На сайтах остальных оцениваемых ОО</w:t>
      </w:r>
      <w:r w:rsidRPr="000D4B33">
        <w:rPr>
          <w:rFonts w:ascii="Times New Roman CYR" w:hAnsi="Times New Roman CYR" w:cs="Times New Roman CYR"/>
          <w:sz w:val="28"/>
          <w:szCs w:val="28"/>
        </w:rPr>
        <w:t xml:space="preserve"> такой версии нет.</w:t>
      </w:r>
    </w:p>
    <w:p w:rsidR="00670C54" w:rsidRPr="000D4B33"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Pr>
          <w:rFonts w:ascii="Times New Roman CYR" w:hAnsi="Times New Roman CYR" w:cs="Times New Roman CYR"/>
          <w:i/>
          <w:sz w:val="28"/>
          <w:szCs w:val="28"/>
        </w:rPr>
        <w:t>Сведения об о</w:t>
      </w:r>
      <w:r w:rsidRPr="000D4B33">
        <w:rPr>
          <w:rFonts w:ascii="Times New Roman CYR" w:hAnsi="Times New Roman CYR" w:cs="Times New Roman CYR"/>
          <w:i/>
          <w:sz w:val="28"/>
          <w:szCs w:val="28"/>
        </w:rPr>
        <w:t>беспечени</w:t>
      </w:r>
      <w:r>
        <w:rPr>
          <w:rFonts w:ascii="Times New Roman CYR" w:hAnsi="Times New Roman CYR" w:cs="Times New Roman CYR"/>
          <w:i/>
          <w:sz w:val="28"/>
          <w:szCs w:val="28"/>
        </w:rPr>
        <w:t>и</w:t>
      </w:r>
      <w:r w:rsidRPr="000D4B33">
        <w:rPr>
          <w:rFonts w:ascii="Times New Roman CYR" w:hAnsi="Times New Roman CYR" w:cs="Times New Roman CYR"/>
          <w:i/>
          <w:sz w:val="28"/>
          <w:szCs w:val="28"/>
        </w:rPr>
        <w:t xml:space="preserve"> доступа в здания,  путей движения внутри здания, оборудованных рабочих мест,  санитарно-гигие</w:t>
      </w:r>
      <w:r>
        <w:rPr>
          <w:rFonts w:ascii="Times New Roman CYR" w:hAnsi="Times New Roman CYR" w:cs="Times New Roman CYR"/>
          <w:i/>
          <w:sz w:val="28"/>
          <w:szCs w:val="28"/>
        </w:rPr>
        <w:t xml:space="preserve">нических помещений </w:t>
      </w:r>
      <w:r>
        <w:rPr>
          <w:rFonts w:ascii="Times New Roman" w:hAnsi="Times New Roman"/>
          <w:sz w:val="28"/>
          <w:szCs w:val="28"/>
        </w:rPr>
        <w:t>на сайте</w:t>
      </w:r>
      <w:r w:rsidRPr="000D4B33">
        <w:rPr>
          <w:rFonts w:ascii="Times New Roman" w:hAnsi="Times New Roman"/>
          <w:sz w:val="28"/>
          <w:szCs w:val="28"/>
        </w:rPr>
        <w:t xml:space="preserve"> КГПОБУ «Камчатский сельскохозяйственный техникум» </w:t>
      </w:r>
      <w:r>
        <w:rPr>
          <w:rFonts w:ascii="Times New Roman" w:hAnsi="Times New Roman"/>
          <w:sz w:val="28"/>
          <w:szCs w:val="28"/>
        </w:rPr>
        <w:t>размещены</w:t>
      </w:r>
      <w:r w:rsidRPr="000D4B33">
        <w:rPr>
          <w:rFonts w:ascii="Times New Roman" w:hAnsi="Times New Roman"/>
          <w:sz w:val="28"/>
          <w:szCs w:val="28"/>
        </w:rPr>
        <w:t xml:space="preserve"> в полном объеме. Оценка по данному показателю 2 балла, так как предоставлена исчерпывающая информация по оборудованию рабочих мест и кабинетов по всем преподаваемым дисциплинам. 42% респондентов вполне удовлетворены соблюдением требований равной доступности к услугам людям с ограниченными физическими возможностями и другим маломобильным группам населения.</w:t>
      </w:r>
    </w:p>
    <w:p w:rsidR="00670C54" w:rsidRPr="000D4B33" w:rsidRDefault="00670C54" w:rsidP="00670C54">
      <w:pPr>
        <w:widowControl w:val="0"/>
        <w:autoSpaceDE w:val="0"/>
        <w:autoSpaceDN w:val="0"/>
        <w:adjustRightInd w:val="0"/>
        <w:spacing w:after="0" w:line="276" w:lineRule="auto"/>
        <w:ind w:firstLine="567"/>
        <w:jc w:val="both"/>
        <w:rPr>
          <w:rFonts w:ascii="Times New Roman" w:hAnsi="Times New Roman"/>
          <w:sz w:val="28"/>
          <w:szCs w:val="28"/>
        </w:rPr>
      </w:pPr>
      <w:proofErr w:type="gramStart"/>
      <w:r w:rsidRPr="000D4B33">
        <w:rPr>
          <w:rFonts w:ascii="Times New Roman" w:hAnsi="Times New Roman"/>
          <w:sz w:val="28"/>
          <w:szCs w:val="28"/>
        </w:rPr>
        <w:t>КГПОБУ «Камчатский промышленный техникум» данные не предоставлены, однако по результатам анкетирования 21% опрошенных вполне удовлетворены соблюдением требований равной доступности к услугам людям с ограниченными физическими возможностями и другим маломобильным группам населения.</w:t>
      </w:r>
      <w:proofErr w:type="gramEnd"/>
    </w:p>
    <w:p w:rsidR="00670C54" w:rsidRPr="000D4B33" w:rsidRDefault="00670C54" w:rsidP="00670C54">
      <w:pPr>
        <w:widowControl w:val="0"/>
        <w:autoSpaceDE w:val="0"/>
        <w:autoSpaceDN w:val="0"/>
        <w:adjustRightInd w:val="0"/>
        <w:spacing w:after="0" w:line="276" w:lineRule="auto"/>
        <w:ind w:firstLine="567"/>
        <w:jc w:val="both"/>
        <w:rPr>
          <w:rFonts w:ascii="Times New Roman" w:hAnsi="Times New Roman"/>
          <w:sz w:val="28"/>
          <w:szCs w:val="28"/>
        </w:rPr>
      </w:pPr>
      <w:r w:rsidRPr="000D4B33">
        <w:rPr>
          <w:rFonts w:ascii="Times New Roman" w:hAnsi="Times New Roman"/>
          <w:sz w:val="28"/>
          <w:szCs w:val="28"/>
        </w:rPr>
        <w:t>Согласно результатам анкетирования, в КГПОБУ «</w:t>
      </w:r>
      <w:proofErr w:type="spellStart"/>
      <w:r w:rsidRPr="000D4B33">
        <w:rPr>
          <w:rFonts w:ascii="Times New Roman" w:hAnsi="Times New Roman"/>
          <w:sz w:val="28"/>
          <w:szCs w:val="28"/>
        </w:rPr>
        <w:t>Паланский</w:t>
      </w:r>
      <w:proofErr w:type="spellEnd"/>
      <w:r w:rsidRPr="000D4B33">
        <w:rPr>
          <w:rFonts w:ascii="Times New Roman" w:hAnsi="Times New Roman"/>
          <w:sz w:val="28"/>
          <w:szCs w:val="28"/>
        </w:rPr>
        <w:t xml:space="preserve"> колледж»</w:t>
      </w:r>
      <w:r>
        <w:rPr>
          <w:rFonts w:ascii="Times New Roman" w:hAnsi="Times New Roman"/>
          <w:sz w:val="28"/>
          <w:szCs w:val="28"/>
        </w:rPr>
        <w:t xml:space="preserve"> </w:t>
      </w:r>
      <w:r w:rsidRPr="000D4B33">
        <w:rPr>
          <w:rFonts w:ascii="Times New Roman" w:hAnsi="Times New Roman"/>
          <w:sz w:val="28"/>
          <w:szCs w:val="28"/>
        </w:rPr>
        <w:t>16% респондентов вполне удовлетворены соблюдением требований равной доступности к услугам людям с ограниченными физическими возможностями и другим маломобильным группам населения.</w:t>
      </w:r>
    </w:p>
    <w:p w:rsidR="00670C54" w:rsidRPr="005D102B"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5D102B">
        <w:rPr>
          <w:rFonts w:ascii="Times New Roman" w:hAnsi="Times New Roman"/>
          <w:iCs/>
          <w:sz w:val="28"/>
          <w:szCs w:val="28"/>
        </w:rPr>
        <w:t>По остальным параметрам данного показателя</w:t>
      </w:r>
      <w:r w:rsidRPr="005D102B">
        <w:rPr>
          <w:rFonts w:ascii="Times New Roman" w:hAnsi="Times New Roman"/>
          <w:sz w:val="28"/>
          <w:szCs w:val="28"/>
        </w:rPr>
        <w:t xml:space="preserve"> информация в доступных источниках отсутствует.</w:t>
      </w:r>
    </w:p>
    <w:p w:rsidR="00670C54" w:rsidRPr="005D102B" w:rsidRDefault="00670C54" w:rsidP="00670C54">
      <w:pPr>
        <w:spacing w:after="0" w:line="276" w:lineRule="auto"/>
        <w:ind w:firstLine="709"/>
        <w:jc w:val="both"/>
        <w:rPr>
          <w:rFonts w:ascii="Times New Roman" w:hAnsi="Times New Roman"/>
          <w:bCs/>
          <w:iCs/>
          <w:color w:val="000000"/>
          <w:sz w:val="28"/>
          <w:szCs w:val="28"/>
        </w:rPr>
      </w:pPr>
      <w:r w:rsidRPr="005D102B">
        <w:rPr>
          <w:rFonts w:ascii="Times New Roman CYR" w:hAnsi="Times New Roman CYR" w:cs="Times New Roman CYR"/>
          <w:iCs/>
          <w:color w:val="000000"/>
          <w:sz w:val="28"/>
          <w:szCs w:val="28"/>
        </w:rPr>
        <w:t>Оценки ОО по показателю</w:t>
      </w:r>
      <w:r w:rsidRPr="005D102B">
        <w:rPr>
          <w:rFonts w:ascii="Times New Roman" w:hAnsi="Times New Roman"/>
          <w:b/>
          <w:bCs/>
          <w:iCs/>
          <w:color w:val="000000"/>
          <w:sz w:val="28"/>
          <w:szCs w:val="28"/>
        </w:rPr>
        <w:t xml:space="preserve"> </w:t>
      </w:r>
      <w:r w:rsidRPr="005D102B">
        <w:rPr>
          <w:rFonts w:ascii="Times New Roman" w:hAnsi="Times New Roman"/>
          <w:bCs/>
          <w:iCs/>
          <w:color w:val="000000"/>
          <w:sz w:val="28"/>
          <w:szCs w:val="28"/>
        </w:rPr>
        <w:t>«</w:t>
      </w:r>
      <w:r w:rsidRPr="005D102B">
        <w:rPr>
          <w:rFonts w:ascii="Times New Roman CYR" w:hAnsi="Times New Roman CYR" w:cs="Times New Roman CYR"/>
          <w:bCs/>
          <w:iCs/>
          <w:color w:val="000000"/>
          <w:sz w:val="28"/>
          <w:szCs w:val="28"/>
        </w:rPr>
        <w:t>Наличие условий для организации обучения обучающихся с ограниченными возможностями здоровья и инвалидов»</w:t>
      </w:r>
      <w:r w:rsidRPr="005D102B">
        <w:rPr>
          <w:rFonts w:ascii="Times New Roman" w:hAnsi="Times New Roman"/>
          <w:bCs/>
          <w:iCs/>
          <w:color w:val="000000"/>
          <w:sz w:val="28"/>
          <w:szCs w:val="28"/>
        </w:rPr>
        <w:t>:</w:t>
      </w:r>
    </w:p>
    <w:p w:rsidR="00670C54" w:rsidRPr="005D102B" w:rsidRDefault="00670C54" w:rsidP="00670C54">
      <w:pPr>
        <w:spacing w:after="0" w:line="276" w:lineRule="auto"/>
        <w:ind w:firstLine="709"/>
        <w:jc w:val="both"/>
        <w:rPr>
          <w:rFonts w:ascii="Times New Roman" w:hAnsi="Times New Roman"/>
          <w:sz w:val="28"/>
          <w:szCs w:val="28"/>
        </w:rPr>
      </w:pPr>
      <w:r w:rsidRPr="005D102B">
        <w:rPr>
          <w:rFonts w:ascii="Times New Roman" w:hAnsi="Times New Roman"/>
          <w:sz w:val="28"/>
          <w:szCs w:val="28"/>
        </w:rPr>
        <w:t>КГПОБУ «Камчатский промышленный техникум» – 1 балл;</w:t>
      </w:r>
    </w:p>
    <w:p w:rsidR="00670C54" w:rsidRPr="005D102B"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КГПОАУ «</w:t>
      </w:r>
      <w:r w:rsidRPr="005D102B">
        <w:rPr>
          <w:rFonts w:ascii="Times New Roman" w:hAnsi="Times New Roman"/>
          <w:color w:val="000000"/>
          <w:sz w:val="28"/>
          <w:szCs w:val="28"/>
        </w:rPr>
        <w:t>Камчатск</w:t>
      </w:r>
      <w:r>
        <w:rPr>
          <w:rFonts w:ascii="Times New Roman" w:hAnsi="Times New Roman"/>
          <w:color w:val="000000"/>
          <w:sz w:val="28"/>
          <w:szCs w:val="28"/>
        </w:rPr>
        <w:t>ий колледж технологии и сервиса»</w:t>
      </w:r>
      <w:r w:rsidRPr="005D102B">
        <w:rPr>
          <w:rFonts w:ascii="Times New Roman" w:hAnsi="Times New Roman"/>
          <w:color w:val="000000"/>
          <w:sz w:val="28"/>
          <w:szCs w:val="28"/>
        </w:rPr>
        <w:t xml:space="preserve"> </w:t>
      </w:r>
      <w:r w:rsidRPr="005D102B">
        <w:rPr>
          <w:rFonts w:ascii="Times New Roman" w:hAnsi="Times New Roman"/>
          <w:sz w:val="28"/>
          <w:szCs w:val="28"/>
        </w:rPr>
        <w:t>– 0 баллов;</w:t>
      </w:r>
    </w:p>
    <w:p w:rsidR="00670C54" w:rsidRPr="005D102B" w:rsidRDefault="00670C54" w:rsidP="00670C54">
      <w:pPr>
        <w:spacing w:after="0" w:line="276" w:lineRule="auto"/>
        <w:ind w:firstLine="709"/>
        <w:rPr>
          <w:rFonts w:ascii="Times New Roman" w:hAnsi="Times New Roman"/>
          <w:color w:val="000000"/>
          <w:sz w:val="28"/>
          <w:szCs w:val="28"/>
        </w:rPr>
      </w:pPr>
      <w:r w:rsidRPr="005D102B">
        <w:rPr>
          <w:rFonts w:ascii="Times New Roman" w:hAnsi="Times New Roman"/>
          <w:color w:val="000000"/>
          <w:sz w:val="28"/>
          <w:szCs w:val="28"/>
        </w:rPr>
        <w:t xml:space="preserve">КГПОБУ «Камчатский сельскохозяйственный техникум» </w:t>
      </w:r>
      <w:r w:rsidRPr="005D102B">
        <w:rPr>
          <w:rFonts w:ascii="Times New Roman" w:hAnsi="Times New Roman"/>
          <w:sz w:val="28"/>
          <w:szCs w:val="28"/>
        </w:rPr>
        <w:t>– 2 балла;</w:t>
      </w:r>
    </w:p>
    <w:p w:rsidR="00670C54" w:rsidRDefault="00670C54" w:rsidP="00670C54">
      <w:pPr>
        <w:spacing w:after="0" w:line="276" w:lineRule="auto"/>
        <w:ind w:firstLine="709"/>
        <w:rPr>
          <w:rFonts w:ascii="Times New Roman" w:hAnsi="Times New Roman"/>
          <w:color w:val="000000"/>
          <w:sz w:val="28"/>
          <w:szCs w:val="28"/>
        </w:rPr>
      </w:pPr>
      <w:r>
        <w:rPr>
          <w:rFonts w:ascii="Times New Roman" w:hAnsi="Times New Roman"/>
          <w:color w:val="000000"/>
          <w:sz w:val="28"/>
          <w:szCs w:val="28"/>
        </w:rPr>
        <w:t>КГПОБУ «</w:t>
      </w:r>
      <w:proofErr w:type="spellStart"/>
      <w:r>
        <w:rPr>
          <w:rFonts w:ascii="Times New Roman" w:hAnsi="Times New Roman"/>
          <w:color w:val="000000"/>
          <w:sz w:val="28"/>
          <w:szCs w:val="28"/>
        </w:rPr>
        <w:t>Паланский</w:t>
      </w:r>
      <w:proofErr w:type="spellEnd"/>
      <w:r>
        <w:rPr>
          <w:rFonts w:ascii="Times New Roman" w:hAnsi="Times New Roman"/>
          <w:color w:val="000000"/>
          <w:sz w:val="28"/>
          <w:szCs w:val="28"/>
        </w:rPr>
        <w:t xml:space="preserve"> колледж» </w:t>
      </w:r>
      <w:r>
        <w:rPr>
          <w:rFonts w:ascii="Times New Roman" w:hAnsi="Times New Roman"/>
          <w:sz w:val="28"/>
          <w:szCs w:val="28"/>
        </w:rPr>
        <w:t>– 1 балл.</w:t>
      </w:r>
    </w:p>
    <w:p w:rsidR="00670C54" w:rsidRDefault="00670C54" w:rsidP="00670C54">
      <w:pPr>
        <w:widowControl w:val="0"/>
        <w:autoSpaceDE w:val="0"/>
        <w:autoSpaceDN w:val="0"/>
        <w:adjustRightInd w:val="0"/>
        <w:spacing w:after="0" w:line="276" w:lineRule="auto"/>
        <w:ind w:firstLine="709"/>
        <w:rPr>
          <w:rFonts w:ascii="Times New Roman CYR" w:hAnsi="Times New Roman CYR" w:cs="Times New Roman CYR"/>
          <w:sz w:val="28"/>
          <w:szCs w:val="28"/>
        </w:rPr>
      </w:pP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0D4B33">
        <w:rPr>
          <w:rFonts w:ascii="Times New Roman CYR" w:hAnsi="Times New Roman CYR" w:cs="Times New Roman CYR"/>
          <w:sz w:val="28"/>
          <w:szCs w:val="28"/>
        </w:rPr>
        <w:t xml:space="preserve">Значения </w:t>
      </w:r>
      <w:r w:rsidRPr="00A31E07">
        <w:rPr>
          <w:rFonts w:ascii="Times New Roman CYR" w:hAnsi="Times New Roman CYR" w:cs="Times New Roman CYR"/>
          <w:sz w:val="28"/>
          <w:szCs w:val="28"/>
        </w:rPr>
        <w:t>интегрального показателя</w:t>
      </w:r>
      <w:r w:rsidRPr="000D4B33">
        <w:rPr>
          <w:rFonts w:ascii="Times New Roman CYR" w:hAnsi="Times New Roman CYR" w:cs="Times New Roman CYR"/>
          <w:sz w:val="28"/>
          <w:szCs w:val="28"/>
        </w:rPr>
        <w:t xml:space="preserve"> </w:t>
      </w:r>
      <w:r w:rsidRPr="00A31E07">
        <w:rPr>
          <w:rFonts w:ascii="Times New Roman" w:hAnsi="Times New Roman"/>
          <w:sz w:val="28"/>
          <w:szCs w:val="28"/>
        </w:rPr>
        <w:t>для</w:t>
      </w:r>
      <w:r w:rsidRPr="004D3F81">
        <w:rPr>
          <w:rFonts w:ascii="Times New Roman" w:hAnsi="Times New Roman"/>
          <w:sz w:val="28"/>
          <w:szCs w:val="28"/>
        </w:rPr>
        <w:t xml:space="preserve"> каждой образовательной организации </w:t>
      </w:r>
      <w:r w:rsidRPr="000D4B33">
        <w:rPr>
          <w:rFonts w:ascii="Times New Roman CYR" w:hAnsi="Times New Roman CYR" w:cs="Times New Roman CYR"/>
          <w:sz w:val="28"/>
          <w:szCs w:val="28"/>
        </w:rPr>
        <w:t>по критерию</w:t>
      </w:r>
      <w:r>
        <w:rPr>
          <w:rFonts w:ascii="Times New Roman CYR" w:hAnsi="Times New Roman CYR" w:cs="Times New Roman CYR"/>
          <w:sz w:val="28"/>
          <w:szCs w:val="28"/>
        </w:rPr>
        <w:t xml:space="preserve"> «Комфортность</w:t>
      </w:r>
      <w:r w:rsidRPr="005F32B4">
        <w:rPr>
          <w:rFonts w:ascii="Times New Roman CYR" w:hAnsi="Times New Roman CYR" w:cs="Times New Roman CYR"/>
          <w:sz w:val="28"/>
          <w:szCs w:val="28"/>
        </w:rPr>
        <w:t xml:space="preserve"> условий, в которых осуществляется образовательная деятельность</w:t>
      </w:r>
      <w:r>
        <w:rPr>
          <w:rFonts w:ascii="Times New Roman CYR" w:hAnsi="Times New Roman CYR" w:cs="Times New Roman CYR"/>
          <w:sz w:val="28"/>
          <w:szCs w:val="28"/>
        </w:rPr>
        <w:t>»</w:t>
      </w:r>
      <w:r w:rsidRPr="00AA16E6">
        <w:rPr>
          <w:rFonts w:ascii="Times New Roman CYR" w:hAnsi="Times New Roman CYR" w:cs="Times New Roman CYR"/>
          <w:sz w:val="28"/>
          <w:szCs w:val="28"/>
        </w:rPr>
        <w:t xml:space="preserve"> пред</w:t>
      </w:r>
      <w:r>
        <w:rPr>
          <w:rFonts w:ascii="Times New Roman CYR" w:hAnsi="Times New Roman CYR" w:cs="Times New Roman CYR"/>
          <w:sz w:val="28"/>
          <w:szCs w:val="28"/>
        </w:rPr>
        <w:t>ставлены в Таблице 4</w:t>
      </w:r>
      <w:r w:rsidRPr="00AA16E6">
        <w:rPr>
          <w:rFonts w:ascii="Times New Roman CYR" w:hAnsi="Times New Roman CYR" w:cs="Times New Roman CYR"/>
          <w:sz w:val="28"/>
          <w:szCs w:val="28"/>
        </w:rPr>
        <w:t>.</w:t>
      </w:r>
    </w:p>
    <w:p w:rsidR="00670C54" w:rsidRPr="00526196" w:rsidRDefault="00670C54" w:rsidP="00670C54">
      <w:pPr>
        <w:pStyle w:val="a5"/>
        <w:rPr>
          <w:b/>
          <w:sz w:val="28"/>
          <w:szCs w:val="28"/>
          <w:lang w:val="ru-RU"/>
        </w:rPr>
      </w:pPr>
      <w:r w:rsidRPr="00AA16E6">
        <w:rPr>
          <w:b/>
          <w:sz w:val="28"/>
          <w:szCs w:val="28"/>
          <w:lang w:val="ru-RU"/>
        </w:rPr>
        <w:lastRenderedPageBreak/>
        <w:t xml:space="preserve">Таблица </w:t>
      </w:r>
      <w:r>
        <w:rPr>
          <w:b/>
          <w:sz w:val="28"/>
          <w:szCs w:val="28"/>
          <w:lang w:val="ru-RU"/>
        </w:rPr>
        <w:t>4</w:t>
      </w:r>
      <w:r w:rsidRPr="00AA16E6">
        <w:rPr>
          <w:b/>
          <w:sz w:val="28"/>
          <w:szCs w:val="28"/>
          <w:lang w:val="ru-RU"/>
        </w:rPr>
        <w:t>.</w:t>
      </w:r>
    </w:p>
    <w:p w:rsidR="00670C54" w:rsidRPr="0079340D" w:rsidRDefault="00670C54" w:rsidP="00670C54">
      <w:pPr>
        <w:pStyle w:val="a5"/>
        <w:ind w:firstLine="0"/>
        <w:jc w:val="center"/>
        <w:rPr>
          <w:rFonts w:eastAsia="Times New Roman"/>
          <w:i/>
          <w:sz w:val="28"/>
          <w:szCs w:val="28"/>
          <w:lang w:val="ru-RU" w:eastAsia="ru-RU"/>
        </w:rPr>
      </w:pPr>
      <w:r w:rsidRPr="008209E5">
        <w:rPr>
          <w:sz w:val="28"/>
          <w:szCs w:val="28"/>
          <w:lang w:val="ru-RU"/>
        </w:rPr>
        <w:t xml:space="preserve">Значения интегрального показателя по критерию </w:t>
      </w:r>
      <w:r w:rsidRPr="00A31E07">
        <w:rPr>
          <w:rFonts w:ascii="Times New Roman CYR" w:hAnsi="Times New Roman CYR" w:cs="Times New Roman CYR"/>
          <w:i/>
          <w:sz w:val="28"/>
          <w:szCs w:val="28"/>
        </w:rPr>
        <w:t>«Комфортность условий, в которых осуществляется образовательная деятельность»</w:t>
      </w:r>
    </w:p>
    <w:tbl>
      <w:tblPr>
        <w:tblW w:w="0" w:type="auto"/>
        <w:jc w:val="center"/>
        <w:tblLayout w:type="fixed"/>
        <w:tblLook w:val="0000" w:firstRow="0" w:lastRow="0" w:firstColumn="0" w:lastColumn="0" w:noHBand="0" w:noVBand="0"/>
      </w:tblPr>
      <w:tblGrid>
        <w:gridCol w:w="2243"/>
        <w:gridCol w:w="1828"/>
        <w:gridCol w:w="1694"/>
        <w:gridCol w:w="1698"/>
        <w:gridCol w:w="1487"/>
      </w:tblGrid>
      <w:tr w:rsidR="00670C54" w:rsidRPr="00A51111" w:rsidTr="00670C54">
        <w:trPr>
          <w:trHeight w:val="1553"/>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p>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sidRPr="00AB2993">
              <w:rPr>
                <w:rFonts w:ascii="Times New Roman" w:hAnsi="Times New Roman"/>
                <w:sz w:val="20"/>
                <w:szCs w:val="20"/>
              </w:rPr>
              <w:t>Наименование организации</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sz w:val="20"/>
                <w:szCs w:val="20"/>
              </w:rPr>
              <w:t xml:space="preserve">КГПОБУ </w:t>
            </w:r>
            <w:r w:rsidRPr="00AB2993">
              <w:rPr>
                <w:rFonts w:ascii="Times New Roman" w:hAnsi="Times New Roman"/>
                <w:sz w:val="20"/>
                <w:szCs w:val="20"/>
                <w:lang w:val="en-US"/>
              </w:rPr>
              <w:t>«</w:t>
            </w:r>
            <w:r w:rsidRPr="00AB2993">
              <w:rPr>
                <w:rFonts w:ascii="Times New Roman" w:hAnsi="Times New Roman"/>
                <w:sz w:val="20"/>
                <w:szCs w:val="20"/>
              </w:rPr>
              <w:t>Камчатский промышленный техникум</w:t>
            </w:r>
            <w:r w:rsidRPr="00AB2993">
              <w:rPr>
                <w:rFonts w:ascii="Times New Roman" w:hAnsi="Times New Roman"/>
                <w:sz w:val="20"/>
                <w:szCs w:val="20"/>
                <w:lang w:val="en-US"/>
              </w:rPr>
              <w:t>»</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color w:val="000000"/>
                <w:sz w:val="20"/>
                <w:szCs w:val="20"/>
              </w:rPr>
              <w:t>КГПОАУ «Камчатский колледж технологии и сервиса»</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sidRPr="00AB2993">
              <w:rPr>
                <w:rFonts w:ascii="Times New Roman" w:hAnsi="Times New Roman"/>
                <w:color w:val="000000"/>
                <w:sz w:val="20"/>
                <w:szCs w:val="20"/>
              </w:rPr>
              <w:t xml:space="preserve">КГПОБУ «Камчатский </w:t>
            </w:r>
            <w:proofErr w:type="spellStart"/>
            <w:proofErr w:type="gramStart"/>
            <w:r w:rsidRPr="00AB2993">
              <w:rPr>
                <w:rFonts w:ascii="Times New Roman" w:hAnsi="Times New Roman"/>
                <w:color w:val="000000"/>
                <w:sz w:val="20"/>
                <w:szCs w:val="20"/>
              </w:rPr>
              <w:t>сельскохозяйст</w:t>
            </w:r>
            <w:proofErr w:type="spellEnd"/>
            <w:r w:rsidRPr="00AB2993">
              <w:rPr>
                <w:rFonts w:ascii="Times New Roman" w:hAnsi="Times New Roman"/>
                <w:color w:val="000000"/>
                <w:sz w:val="20"/>
                <w:szCs w:val="20"/>
              </w:rPr>
              <w:t>-венный</w:t>
            </w:r>
            <w:proofErr w:type="gramEnd"/>
            <w:r w:rsidRPr="00AB2993">
              <w:rPr>
                <w:rFonts w:ascii="Times New Roman" w:hAnsi="Times New Roman"/>
                <w:color w:val="000000"/>
                <w:sz w:val="20"/>
                <w:szCs w:val="20"/>
              </w:rPr>
              <w:t xml:space="preserve"> техникум»</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color w:val="000000"/>
                <w:sz w:val="20"/>
                <w:szCs w:val="20"/>
              </w:rPr>
              <w:t>КГПОБУ "</w:t>
            </w:r>
            <w:proofErr w:type="spellStart"/>
            <w:r w:rsidRPr="00AB2993">
              <w:rPr>
                <w:rFonts w:ascii="Times New Roman" w:hAnsi="Times New Roman"/>
                <w:color w:val="000000"/>
                <w:sz w:val="20"/>
                <w:szCs w:val="20"/>
              </w:rPr>
              <w:t>Паланский</w:t>
            </w:r>
            <w:proofErr w:type="spellEnd"/>
            <w:r w:rsidRPr="00AB2993">
              <w:rPr>
                <w:rFonts w:ascii="Times New Roman" w:hAnsi="Times New Roman"/>
                <w:color w:val="000000"/>
                <w:sz w:val="20"/>
                <w:szCs w:val="20"/>
              </w:rPr>
              <w:t xml:space="preserve"> колледж"</w:t>
            </w:r>
          </w:p>
        </w:tc>
      </w:tr>
      <w:tr w:rsidR="00670C54" w:rsidRPr="00A51111" w:rsidTr="00670C54">
        <w:trPr>
          <w:trHeight w:val="555"/>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sz w:val="20"/>
                <w:szCs w:val="20"/>
              </w:rPr>
              <w:t>Количество баллов</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5D102B" w:rsidRDefault="00670C54" w:rsidP="00670C54">
            <w:pPr>
              <w:widowControl w:val="0"/>
              <w:autoSpaceDE w:val="0"/>
              <w:autoSpaceDN w:val="0"/>
              <w:adjustRightInd w:val="0"/>
              <w:spacing w:after="0" w:line="276" w:lineRule="auto"/>
              <w:jc w:val="center"/>
              <w:rPr>
                <w:rFonts w:ascii="Times New Roman" w:hAnsi="Times New Roman"/>
                <w:sz w:val="20"/>
                <w:szCs w:val="20"/>
                <w:lang w:val="en-US"/>
              </w:rPr>
            </w:pPr>
            <w:r>
              <w:rPr>
                <w:rFonts w:ascii="Times New Roman" w:hAnsi="Times New Roman"/>
                <w:color w:val="000000"/>
              </w:rPr>
              <w:t>29</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color w:val="000000"/>
              </w:rPr>
              <w:t>6</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color w:val="000000"/>
              </w:rPr>
              <w:t>18</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color w:val="000000"/>
              </w:rPr>
              <w:t>9</w:t>
            </w:r>
          </w:p>
        </w:tc>
      </w:tr>
    </w:tbl>
    <w:p w:rsidR="00670C54" w:rsidRDefault="00670C54" w:rsidP="00670C54">
      <w:pPr>
        <w:spacing w:after="0" w:line="240" w:lineRule="auto"/>
        <w:rPr>
          <w:rFonts w:ascii="Times New Roman" w:hAnsi="Times New Roman"/>
          <w:b/>
          <w:bCs/>
          <w:color w:val="000000"/>
          <w:sz w:val="28"/>
          <w:szCs w:val="28"/>
        </w:rPr>
      </w:pPr>
    </w:p>
    <w:p w:rsidR="00670C54" w:rsidRPr="008424E8" w:rsidRDefault="00670C54" w:rsidP="00670C54">
      <w:pPr>
        <w:spacing w:after="0" w:line="240" w:lineRule="auto"/>
        <w:rPr>
          <w:rFonts w:ascii="Times New Roman" w:hAnsi="Times New Roman"/>
          <w:b/>
          <w:bCs/>
          <w:color w:val="000000"/>
          <w:sz w:val="28"/>
          <w:szCs w:val="28"/>
        </w:rPr>
      </w:pPr>
    </w:p>
    <w:p w:rsidR="00670C54" w:rsidRDefault="00670C54" w:rsidP="00670C54">
      <w:pPr>
        <w:widowControl w:val="0"/>
        <w:autoSpaceDE w:val="0"/>
        <w:autoSpaceDN w:val="0"/>
        <w:adjustRightInd w:val="0"/>
        <w:spacing w:after="0" w:line="276" w:lineRule="auto"/>
        <w:ind w:firstLine="709"/>
        <w:jc w:val="center"/>
        <w:rPr>
          <w:rFonts w:ascii="Times New Roman CYR" w:hAnsi="Times New Roman CYR" w:cs="Times New Roman CYR"/>
          <w:b/>
          <w:bCs/>
          <w:color w:val="000000"/>
          <w:sz w:val="28"/>
          <w:szCs w:val="28"/>
        </w:rPr>
      </w:pPr>
      <w:r>
        <w:rPr>
          <w:rFonts w:ascii="Times New Roman" w:hAnsi="Times New Roman"/>
          <w:b/>
          <w:bCs/>
          <w:color w:val="000000"/>
          <w:sz w:val="28"/>
          <w:szCs w:val="28"/>
          <w:lang w:val="en-US"/>
        </w:rPr>
        <w:t>I</w:t>
      </w:r>
      <w:r>
        <w:rPr>
          <w:rFonts w:ascii="Times New Roman" w:hAnsi="Times New Roman"/>
          <w:b/>
          <w:bCs/>
          <w:color w:val="000000"/>
          <w:sz w:val="28"/>
          <w:szCs w:val="28"/>
          <w:lang w:val="en"/>
        </w:rPr>
        <w:t>II</w:t>
      </w:r>
      <w:r w:rsidRPr="002D74BF">
        <w:rPr>
          <w:rFonts w:ascii="Times New Roman" w:hAnsi="Times New Roman"/>
          <w:b/>
          <w:bCs/>
          <w:color w:val="000000"/>
          <w:sz w:val="28"/>
          <w:szCs w:val="28"/>
        </w:rPr>
        <w:t xml:space="preserve">. </w:t>
      </w:r>
      <w:r>
        <w:rPr>
          <w:rFonts w:ascii="Times New Roman CYR" w:hAnsi="Times New Roman CYR" w:cs="Times New Roman CYR"/>
          <w:b/>
          <w:bCs/>
          <w:color w:val="000000"/>
          <w:sz w:val="28"/>
          <w:szCs w:val="28"/>
        </w:rPr>
        <w:t>Показатели, характеризующие общий критерий оценки качества образовательной деятельности ОО, касающийся доброжелательности, вежливости, компетентности работников</w:t>
      </w:r>
    </w:p>
    <w:p w:rsidR="00670C54" w:rsidRDefault="00670C54" w:rsidP="00670C54">
      <w:pPr>
        <w:widowControl w:val="0"/>
        <w:autoSpaceDE w:val="0"/>
        <w:autoSpaceDN w:val="0"/>
        <w:adjustRightInd w:val="0"/>
        <w:spacing w:after="0" w:line="276" w:lineRule="auto"/>
        <w:ind w:firstLine="709"/>
        <w:jc w:val="center"/>
        <w:rPr>
          <w:rFonts w:ascii="Times New Roman CYR" w:hAnsi="Times New Roman CYR" w:cs="Times New Roman CYR"/>
          <w:b/>
          <w:bCs/>
          <w:color w:val="000000"/>
          <w:sz w:val="28"/>
          <w:szCs w:val="28"/>
        </w:rPr>
      </w:pP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качества предоставляемых образовательных услуг по критерию доброжелательности, вежливости, компетентности работников проводится по двум основным показателям:</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Максимальное количество баллов по всем показателям – </w:t>
      </w:r>
      <w:r>
        <w:rPr>
          <w:rFonts w:ascii="Times New Roman CYR" w:hAnsi="Times New Roman CYR" w:cs="Times New Roman CYR"/>
          <w:b/>
          <w:bCs/>
          <w:sz w:val="28"/>
          <w:szCs w:val="28"/>
        </w:rPr>
        <w:t>10 баллов</w:t>
      </w:r>
      <w:r>
        <w:rPr>
          <w:rFonts w:ascii="Times New Roman CYR" w:hAnsi="Times New Roman CYR" w:cs="Times New Roman CYR"/>
          <w:sz w:val="28"/>
          <w:szCs w:val="28"/>
        </w:rPr>
        <w:t>. Интегральный показатель по III критерию для каждой ОО рассчитывался по следующей формуле:</w:t>
      </w:r>
    </w:p>
    <w:p w:rsidR="00670C54" w:rsidRPr="002D74BF" w:rsidRDefault="00F923E4" w:rsidP="00670C54">
      <w:pPr>
        <w:widowControl w:val="0"/>
        <w:autoSpaceDE w:val="0"/>
        <w:autoSpaceDN w:val="0"/>
        <w:adjustRightInd w:val="0"/>
        <w:spacing w:after="0" w:line="276" w:lineRule="auto"/>
        <w:ind w:firstLine="709"/>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III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2</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w:hAnsi="Times New Roman"/>
          <w:sz w:val="28"/>
          <w:szCs w:val="28"/>
          <w:lang w:val="en"/>
        </w:rPr>
        <w:t>P</w:t>
      </w:r>
      <w:r>
        <w:rPr>
          <w:rFonts w:ascii="Times New Roman" w:hAnsi="Times New Roman"/>
          <w:sz w:val="28"/>
          <w:szCs w:val="28"/>
          <w:vertAlign w:val="subscript"/>
          <w:lang w:val="en"/>
        </w:rPr>
        <w:t>III</w:t>
      </w:r>
      <w:r w:rsidRPr="002D74BF">
        <w:rPr>
          <w:rFonts w:ascii="Times New Roman" w:hAnsi="Times New Roman"/>
          <w:sz w:val="28"/>
          <w:szCs w:val="28"/>
        </w:rPr>
        <w:t xml:space="preserve"> – </w:t>
      </w:r>
      <w:r>
        <w:rPr>
          <w:rFonts w:ascii="Times New Roman CYR" w:hAnsi="Times New Roman CYR" w:cs="Times New Roman CYR"/>
          <w:sz w:val="28"/>
          <w:szCs w:val="28"/>
        </w:rPr>
        <w:t>интегральный показатель по I</w:t>
      </w:r>
      <w:r>
        <w:rPr>
          <w:rFonts w:ascii="Times New Roman CYR" w:hAnsi="Times New Roman CYR" w:cs="Times New Roman CYR"/>
          <w:sz w:val="28"/>
          <w:szCs w:val="28"/>
          <w:lang w:val="en-US"/>
        </w:rPr>
        <w:t>I</w:t>
      </w:r>
      <w:r>
        <w:rPr>
          <w:rFonts w:ascii="Times New Roman CYR" w:hAnsi="Times New Roman CYR" w:cs="Times New Roman CYR"/>
          <w:sz w:val="28"/>
          <w:szCs w:val="28"/>
        </w:rPr>
        <w:t>I критерию,</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roofErr w:type="gramStart"/>
      <w:r>
        <w:rPr>
          <w:rFonts w:ascii="Times New Roman" w:hAnsi="Times New Roman"/>
          <w:sz w:val="28"/>
          <w:szCs w:val="28"/>
          <w:lang w:val="en"/>
        </w:rPr>
        <w:t>p</w:t>
      </w:r>
      <w:r>
        <w:rPr>
          <w:rFonts w:ascii="Times New Roman" w:hAnsi="Times New Roman"/>
          <w:sz w:val="28"/>
          <w:szCs w:val="28"/>
          <w:vertAlign w:val="subscript"/>
          <w:lang w:val="en"/>
        </w:rPr>
        <w:t>i</w:t>
      </w:r>
      <w:proofErr w:type="gramEnd"/>
      <w:r w:rsidRPr="002D74BF">
        <w:rPr>
          <w:rFonts w:ascii="Times New Roman" w:hAnsi="Times New Roman"/>
          <w:sz w:val="28"/>
          <w:szCs w:val="28"/>
          <w:vertAlign w:val="subscript"/>
        </w:rPr>
        <w:t xml:space="preserve"> </w:t>
      </w:r>
      <w:r w:rsidRPr="002D74BF">
        <w:rPr>
          <w:rFonts w:ascii="Times New Roman" w:hAnsi="Times New Roman"/>
          <w:sz w:val="28"/>
          <w:szCs w:val="28"/>
        </w:rPr>
        <w:t xml:space="preserve">– </w:t>
      </w:r>
      <w:r>
        <w:rPr>
          <w:rFonts w:ascii="Times New Roman CYR" w:hAnsi="Times New Roman CYR" w:cs="Times New Roman CYR"/>
          <w:sz w:val="28"/>
          <w:szCs w:val="28"/>
        </w:rPr>
        <w:t>значение одного из 2-х показателей, характеризующих III критерий, рассчитывается как соответствие количества процентов и количества баллов (м</w:t>
      </w:r>
      <w:r w:rsidRPr="00D71D26">
        <w:rPr>
          <w:rFonts w:ascii="Times New Roman CYR" w:hAnsi="Times New Roman CYR" w:cs="Times New Roman CYR"/>
          <w:sz w:val="28"/>
          <w:szCs w:val="28"/>
        </w:rPr>
        <w:t>енее 30% - 0 баллов;</w:t>
      </w:r>
      <w:r>
        <w:rPr>
          <w:rFonts w:ascii="Times New Roman CYR" w:hAnsi="Times New Roman CYR" w:cs="Times New Roman CYR"/>
          <w:sz w:val="28"/>
          <w:szCs w:val="28"/>
        </w:rPr>
        <w:t xml:space="preserve"> </w:t>
      </w:r>
      <w:r w:rsidRPr="00D71D26">
        <w:rPr>
          <w:rFonts w:ascii="Times New Roman CYR" w:hAnsi="Times New Roman CYR" w:cs="Times New Roman CYR"/>
          <w:sz w:val="28"/>
          <w:szCs w:val="28"/>
        </w:rPr>
        <w:t>30% – 40% - 1 балл;</w:t>
      </w:r>
      <w:r>
        <w:rPr>
          <w:rFonts w:ascii="Times New Roman CYR" w:hAnsi="Times New Roman CYR" w:cs="Times New Roman CYR"/>
          <w:sz w:val="28"/>
          <w:szCs w:val="28"/>
        </w:rPr>
        <w:t xml:space="preserve"> </w:t>
      </w:r>
      <w:r w:rsidRPr="00D71D26">
        <w:rPr>
          <w:rFonts w:ascii="Times New Roman CYR" w:hAnsi="Times New Roman CYR" w:cs="Times New Roman CYR"/>
          <w:sz w:val="28"/>
          <w:szCs w:val="28"/>
        </w:rPr>
        <w:t>41% - 50% - 2 балла;</w:t>
      </w:r>
      <w:r>
        <w:rPr>
          <w:rFonts w:ascii="Times New Roman CYR" w:hAnsi="Times New Roman CYR" w:cs="Times New Roman CYR"/>
          <w:sz w:val="28"/>
          <w:szCs w:val="28"/>
        </w:rPr>
        <w:t xml:space="preserve"> </w:t>
      </w:r>
      <w:r w:rsidRPr="00D71D26">
        <w:rPr>
          <w:rFonts w:ascii="Times New Roman CYR" w:hAnsi="Times New Roman CYR" w:cs="Times New Roman CYR"/>
          <w:sz w:val="28"/>
          <w:szCs w:val="28"/>
        </w:rPr>
        <w:t>51% - 60% - 3 балла;</w:t>
      </w:r>
      <w:r>
        <w:rPr>
          <w:rFonts w:ascii="Times New Roman CYR" w:hAnsi="Times New Roman CYR" w:cs="Times New Roman CYR"/>
          <w:sz w:val="28"/>
          <w:szCs w:val="28"/>
        </w:rPr>
        <w:t xml:space="preserve"> </w:t>
      </w:r>
      <w:r w:rsidRPr="00D71D26">
        <w:rPr>
          <w:rFonts w:ascii="Times New Roman CYR" w:hAnsi="Times New Roman CYR" w:cs="Times New Roman CYR"/>
          <w:sz w:val="28"/>
          <w:szCs w:val="28"/>
        </w:rPr>
        <w:t>61% - 70% - 4 балла;</w:t>
      </w:r>
      <w:r>
        <w:rPr>
          <w:rFonts w:ascii="Times New Roman CYR" w:hAnsi="Times New Roman CYR" w:cs="Times New Roman CYR"/>
          <w:sz w:val="28"/>
          <w:szCs w:val="28"/>
        </w:rPr>
        <w:t xml:space="preserve"> </w:t>
      </w:r>
      <w:r w:rsidRPr="00D71D26">
        <w:rPr>
          <w:rFonts w:ascii="Times New Roman CYR" w:hAnsi="Times New Roman CYR" w:cs="Times New Roman CYR"/>
          <w:sz w:val="28"/>
          <w:szCs w:val="28"/>
        </w:rPr>
        <w:t>свыше 70% - 5 баллов</w:t>
      </w:r>
      <w:r>
        <w:rPr>
          <w:rFonts w:ascii="Times New Roman CYR" w:hAnsi="Times New Roman CYR" w:cs="Times New Roman CYR"/>
          <w:sz w:val="28"/>
          <w:szCs w:val="28"/>
        </w:rPr>
        <w:t>).</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по данному критерию для каждой ОО, представлены в Приложении 4.</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источника информации по данному критерию выступали </w:t>
      </w:r>
      <w:r>
        <w:rPr>
          <w:rFonts w:ascii="Times New Roman CYR" w:hAnsi="Times New Roman CYR" w:cs="Times New Roman CYR"/>
          <w:sz w:val="28"/>
          <w:szCs w:val="28"/>
        </w:rPr>
        <w:lastRenderedPageBreak/>
        <w:t>ответы на вопросы анкеты пользователей образовательных услуг.</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вопрос анкеты (№</w:t>
      </w:r>
      <w:r>
        <w:rPr>
          <w:rFonts w:ascii="Times New Roman CYR" w:hAnsi="Times New Roman CYR" w:cs="Times New Roman CYR"/>
          <w:color w:val="000000"/>
          <w:sz w:val="28"/>
          <w:szCs w:val="28"/>
          <w:lang w:val="en-US"/>
        </w:rPr>
        <w:t> </w:t>
      </w:r>
      <w:r>
        <w:rPr>
          <w:rFonts w:ascii="Times New Roman CYR" w:hAnsi="Times New Roman CYR" w:cs="Times New Roman CYR"/>
          <w:color w:val="000000"/>
          <w:sz w:val="28"/>
          <w:szCs w:val="28"/>
        </w:rPr>
        <w:t xml:space="preserve">2) </w:t>
      </w:r>
      <w:r w:rsidRPr="002D74BF">
        <w:rPr>
          <w:rFonts w:ascii="Times New Roman" w:hAnsi="Times New Roman"/>
          <w:color w:val="000000"/>
          <w:sz w:val="28"/>
          <w:szCs w:val="28"/>
        </w:rPr>
        <w:t>«</w:t>
      </w:r>
      <w:r>
        <w:rPr>
          <w:rFonts w:ascii="Times New Roman CYR" w:hAnsi="Times New Roman CYR" w:cs="Times New Roman CYR"/>
          <w:color w:val="000000"/>
          <w:sz w:val="28"/>
          <w:szCs w:val="28"/>
        </w:rPr>
        <w:t>Как Вы оцениваете доброжелательность и вежливость работников образовательной организации?</w:t>
      </w:r>
      <w:r w:rsidRPr="002D74BF">
        <w:rPr>
          <w:rFonts w:ascii="Times New Roman" w:hAnsi="Times New Roman"/>
          <w:color w:val="000000"/>
          <w:sz w:val="28"/>
          <w:szCs w:val="28"/>
        </w:rPr>
        <w:t xml:space="preserve">» 249 </w:t>
      </w:r>
      <w:r>
        <w:rPr>
          <w:rFonts w:ascii="Times New Roman CYR" w:hAnsi="Times New Roman CYR" w:cs="Times New Roman CYR"/>
          <w:color w:val="000000"/>
          <w:sz w:val="28"/>
          <w:szCs w:val="28"/>
        </w:rPr>
        <w:t xml:space="preserve">респондентов (70,1%) ответили </w:t>
      </w:r>
      <w:r w:rsidRPr="002D74BF">
        <w:rPr>
          <w:rFonts w:ascii="Times New Roman" w:hAnsi="Times New Roman"/>
          <w:color w:val="000000"/>
          <w:sz w:val="28"/>
          <w:szCs w:val="28"/>
        </w:rPr>
        <w:t>«</w:t>
      </w:r>
      <w:r>
        <w:rPr>
          <w:rFonts w:ascii="Times New Roman CYR" w:hAnsi="Times New Roman CYR" w:cs="Times New Roman CYR"/>
          <w:color w:val="000000"/>
          <w:sz w:val="28"/>
          <w:szCs w:val="28"/>
        </w:rPr>
        <w:t>доброжелательны всегда и в любой ситуации</w:t>
      </w:r>
      <w:r>
        <w:rPr>
          <w:rFonts w:ascii="Times New Roman" w:hAnsi="Times New Roman"/>
          <w:color w:val="000000"/>
          <w:sz w:val="28"/>
          <w:szCs w:val="28"/>
        </w:rPr>
        <w:t>», 94 (26,4%)</w:t>
      </w:r>
      <w:r w:rsidRPr="002D74B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человека указали, что работники школы </w:t>
      </w:r>
      <w:r w:rsidRPr="002D74BF">
        <w:rPr>
          <w:rFonts w:ascii="Times New Roman" w:hAnsi="Times New Roman"/>
          <w:color w:val="000000"/>
          <w:sz w:val="28"/>
          <w:szCs w:val="28"/>
        </w:rPr>
        <w:t>«</w:t>
      </w:r>
      <w:r>
        <w:rPr>
          <w:rFonts w:ascii="Times New Roman CYR" w:hAnsi="Times New Roman CYR" w:cs="Times New Roman CYR"/>
          <w:color w:val="000000"/>
          <w:sz w:val="28"/>
          <w:szCs w:val="28"/>
        </w:rPr>
        <w:t>не всегда доброжелательны</w:t>
      </w:r>
      <w:r w:rsidRPr="002D74B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Категоричный ответ </w:t>
      </w:r>
      <w:r w:rsidRPr="002D74BF">
        <w:rPr>
          <w:rFonts w:ascii="Times New Roman" w:hAnsi="Times New Roman"/>
          <w:color w:val="000000"/>
          <w:sz w:val="28"/>
          <w:szCs w:val="28"/>
        </w:rPr>
        <w:t>«</w:t>
      </w:r>
      <w:r>
        <w:rPr>
          <w:rFonts w:ascii="Times New Roman CYR" w:hAnsi="Times New Roman CYR" w:cs="Times New Roman CYR"/>
          <w:color w:val="000000"/>
          <w:sz w:val="28"/>
          <w:szCs w:val="28"/>
        </w:rPr>
        <w:t>недоброжелательны</w:t>
      </w:r>
      <w:r w:rsidRPr="002D74B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дали 4 (1,1%) респондента, затруднились с ответом 8 (2,3%).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ответов на данные вопросы по количеству респондентов различных организаций представлено в Таблице 5.</w:t>
      </w:r>
    </w:p>
    <w:p w:rsidR="00670C54" w:rsidRPr="002D74BF" w:rsidRDefault="00670C54" w:rsidP="00670C54">
      <w:pPr>
        <w:widowControl w:val="0"/>
        <w:autoSpaceDE w:val="0"/>
        <w:autoSpaceDN w:val="0"/>
        <w:adjustRightInd w:val="0"/>
        <w:spacing w:after="0" w:line="276" w:lineRule="auto"/>
        <w:jc w:val="both"/>
        <w:rPr>
          <w:rFonts w:ascii="Times New Roman" w:hAnsi="Times New Roman"/>
          <w:b/>
          <w:bCs/>
          <w:color w:val="000000"/>
          <w:sz w:val="28"/>
          <w:szCs w:val="28"/>
          <w:highlight w:val="yellow"/>
        </w:rPr>
      </w:pP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Таблица 5.</w:t>
      </w:r>
    </w:p>
    <w:p w:rsidR="00670C54" w:rsidRDefault="00670C54" w:rsidP="00670C54">
      <w:pPr>
        <w:widowControl w:val="0"/>
        <w:autoSpaceDE w:val="0"/>
        <w:autoSpaceDN w:val="0"/>
        <w:adjustRightInd w:val="0"/>
        <w:spacing w:after="0" w:line="276"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пользователями образовательных услуг вежливости и доброжелательности сотрудников ОО</w:t>
      </w:r>
    </w:p>
    <w:tbl>
      <w:tblPr>
        <w:tblW w:w="8763" w:type="dxa"/>
        <w:jc w:val="center"/>
        <w:tblLayout w:type="fixed"/>
        <w:tblLook w:val="0000" w:firstRow="0" w:lastRow="0" w:firstColumn="0" w:lastColumn="0" w:noHBand="0" w:noVBand="0"/>
      </w:tblPr>
      <w:tblGrid>
        <w:gridCol w:w="2530"/>
        <w:gridCol w:w="1630"/>
        <w:gridCol w:w="1485"/>
        <w:gridCol w:w="1635"/>
        <w:gridCol w:w="1483"/>
      </w:tblGrid>
      <w:tr w:rsidR="00670C54" w:rsidRPr="00A51111" w:rsidTr="00670C54">
        <w:trPr>
          <w:trHeight w:val="1141"/>
          <w:jc w:val="center"/>
        </w:trPr>
        <w:tc>
          <w:tcPr>
            <w:tcW w:w="2530" w:type="dxa"/>
            <w:tcBorders>
              <w:top w:val="single" w:sz="3" w:space="0" w:color="000000"/>
              <w:left w:val="single" w:sz="3" w:space="0" w:color="000000"/>
              <w:bottom w:val="single" w:sz="3" w:space="0" w:color="000000"/>
              <w:right w:val="single" w:sz="3" w:space="0" w:color="000000"/>
            </w:tcBorders>
            <w:shd w:val="clear" w:color="000000" w:fill="FFFFFF"/>
          </w:tcPr>
          <w:p w:rsidR="00670C54" w:rsidRPr="00A51111" w:rsidRDefault="00670C54" w:rsidP="00670C54">
            <w:pPr>
              <w:widowControl w:val="0"/>
              <w:autoSpaceDE w:val="0"/>
              <w:autoSpaceDN w:val="0"/>
              <w:adjustRightInd w:val="0"/>
              <w:spacing w:after="0" w:line="276" w:lineRule="auto"/>
              <w:rPr>
                <w:rFonts w:ascii="Times New Roman" w:hAnsi="Times New Roman"/>
                <w:color w:val="000000"/>
                <w:sz w:val="20"/>
                <w:szCs w:val="20"/>
              </w:rPr>
            </w:pPr>
          </w:p>
          <w:p w:rsidR="00670C54" w:rsidRPr="00A51111" w:rsidRDefault="00670C54" w:rsidP="00670C54">
            <w:pPr>
              <w:widowControl w:val="0"/>
              <w:autoSpaceDE w:val="0"/>
              <w:autoSpaceDN w:val="0"/>
              <w:adjustRightInd w:val="0"/>
              <w:spacing w:after="0" w:line="276" w:lineRule="auto"/>
              <w:rPr>
                <w:rFonts w:cs="Calibri"/>
                <w:lang w:val="en"/>
              </w:rPr>
            </w:pPr>
            <w:r w:rsidRPr="00A51111">
              <w:rPr>
                <w:rFonts w:ascii="Times New Roman CYR" w:hAnsi="Times New Roman CYR" w:cs="Times New Roman CYR"/>
                <w:color w:val="000000"/>
                <w:sz w:val="20"/>
                <w:szCs w:val="20"/>
              </w:rPr>
              <w:t>Мнение пользователей образовательных услуг</w:t>
            </w:r>
          </w:p>
        </w:tc>
        <w:tc>
          <w:tcPr>
            <w:tcW w:w="16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rPr>
            </w:pPr>
            <w:r w:rsidRPr="00A51111">
              <w:rPr>
                <w:rFonts w:ascii="Times New Roman CYR" w:hAnsi="Times New Roman CYR" w:cs="Times New Roman CYR"/>
                <w:sz w:val="20"/>
                <w:szCs w:val="20"/>
              </w:rPr>
              <w:t xml:space="preserve">КГПОБУ </w:t>
            </w:r>
            <w:r w:rsidRPr="00A51111">
              <w:rPr>
                <w:rFonts w:ascii="Times New Roman" w:hAnsi="Times New Roman"/>
                <w:sz w:val="20"/>
                <w:szCs w:val="20"/>
              </w:rPr>
              <w:t>«</w:t>
            </w:r>
            <w:r w:rsidRPr="00A51111">
              <w:rPr>
                <w:rFonts w:ascii="Times New Roman CYR" w:hAnsi="Times New Roman CYR" w:cs="Times New Roman CYR"/>
                <w:sz w:val="20"/>
                <w:szCs w:val="20"/>
              </w:rPr>
              <w:t>Камчатский промы</w:t>
            </w:r>
            <w:r>
              <w:rPr>
                <w:rFonts w:ascii="Times New Roman CYR" w:hAnsi="Times New Roman CYR" w:cs="Times New Roman CYR"/>
                <w:sz w:val="20"/>
                <w:szCs w:val="20"/>
              </w:rPr>
              <w:t>шлен</w:t>
            </w:r>
            <w:r w:rsidRPr="00A51111">
              <w:rPr>
                <w:rFonts w:ascii="Times New Roman CYR" w:hAnsi="Times New Roman CYR" w:cs="Times New Roman CYR"/>
                <w:sz w:val="20"/>
                <w:szCs w:val="20"/>
              </w:rPr>
              <w:t>ный техникум</w:t>
            </w:r>
            <w:r w:rsidRPr="00A51111">
              <w:rPr>
                <w:rFonts w:ascii="Times New Roman" w:hAnsi="Times New Roman"/>
                <w:sz w:val="20"/>
                <w:szCs w:val="20"/>
              </w:rPr>
              <w:t>»</w:t>
            </w:r>
          </w:p>
        </w:tc>
        <w:tc>
          <w:tcPr>
            <w:tcW w:w="14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rPr>
            </w:pPr>
            <w:r>
              <w:rPr>
                <w:rFonts w:ascii="Times New Roman CYR" w:hAnsi="Times New Roman CYR" w:cs="Times New Roman CYR"/>
                <w:color w:val="000000"/>
                <w:sz w:val="20"/>
                <w:szCs w:val="20"/>
              </w:rPr>
              <w:t>КГПОАУ «Камчатский колледж технологии и сервиса»</w:t>
            </w:r>
          </w:p>
        </w:tc>
        <w:tc>
          <w:tcPr>
            <w:tcW w:w="16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ind w:left="-23"/>
              <w:jc w:val="center"/>
              <w:rPr>
                <w:rFonts w:cs="Calibri"/>
              </w:rPr>
            </w:pPr>
            <w:r w:rsidRPr="00A51111">
              <w:rPr>
                <w:rFonts w:ascii="Times New Roman CYR" w:hAnsi="Times New Roman CYR" w:cs="Times New Roman CYR"/>
                <w:color w:val="000000"/>
                <w:sz w:val="20"/>
                <w:szCs w:val="20"/>
              </w:rPr>
              <w:t xml:space="preserve">КГПОБУ </w:t>
            </w:r>
            <w:r w:rsidRPr="00A51111">
              <w:rPr>
                <w:rFonts w:ascii="Times New Roman" w:hAnsi="Times New Roman"/>
                <w:color w:val="000000"/>
                <w:sz w:val="20"/>
                <w:szCs w:val="20"/>
              </w:rPr>
              <w:t>«</w:t>
            </w:r>
            <w:r w:rsidRPr="00A51111">
              <w:rPr>
                <w:rFonts w:ascii="Times New Roman CYR" w:hAnsi="Times New Roman CYR" w:cs="Times New Roman CYR"/>
                <w:color w:val="000000"/>
                <w:sz w:val="20"/>
                <w:szCs w:val="20"/>
              </w:rPr>
              <w:t xml:space="preserve">Камчатский </w:t>
            </w:r>
            <w:proofErr w:type="gramStart"/>
            <w:r w:rsidRPr="00A51111">
              <w:rPr>
                <w:rFonts w:ascii="Times New Roman CYR" w:hAnsi="Times New Roman CYR" w:cs="Times New Roman CYR"/>
                <w:color w:val="000000"/>
                <w:sz w:val="20"/>
                <w:szCs w:val="20"/>
              </w:rPr>
              <w:t>сельско</w:t>
            </w:r>
            <w:r>
              <w:rPr>
                <w:rFonts w:ascii="Times New Roman CYR" w:hAnsi="Times New Roman CYR" w:cs="Times New Roman CYR"/>
                <w:color w:val="000000"/>
                <w:sz w:val="20"/>
                <w:szCs w:val="20"/>
              </w:rPr>
              <w:t>-хозяйст</w:t>
            </w:r>
            <w:r w:rsidRPr="00A51111">
              <w:rPr>
                <w:rFonts w:ascii="Times New Roman CYR" w:hAnsi="Times New Roman CYR" w:cs="Times New Roman CYR"/>
                <w:color w:val="000000"/>
                <w:sz w:val="20"/>
                <w:szCs w:val="20"/>
              </w:rPr>
              <w:t>венный</w:t>
            </w:r>
            <w:proofErr w:type="gramEnd"/>
            <w:r w:rsidRPr="00A51111">
              <w:rPr>
                <w:rFonts w:ascii="Times New Roman CYR" w:hAnsi="Times New Roman CYR" w:cs="Times New Roman CYR"/>
                <w:color w:val="000000"/>
                <w:sz w:val="20"/>
                <w:szCs w:val="20"/>
              </w:rPr>
              <w:t xml:space="preserve"> техникум</w:t>
            </w:r>
            <w:r w:rsidRPr="00A51111">
              <w:rPr>
                <w:rFonts w:ascii="Times New Roman" w:hAnsi="Times New Roman"/>
                <w:color w:val="000000"/>
                <w:sz w:val="20"/>
                <w:szCs w:val="20"/>
              </w:rPr>
              <w:t>»</w:t>
            </w:r>
          </w:p>
        </w:tc>
        <w:tc>
          <w:tcPr>
            <w:tcW w:w="14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CYR" w:hAnsi="Times New Roman CYR" w:cs="Times New Roman CYR"/>
                <w:color w:val="000000"/>
                <w:sz w:val="20"/>
                <w:szCs w:val="20"/>
              </w:rPr>
              <w:t>КГПОБУ "</w:t>
            </w:r>
            <w:proofErr w:type="spellStart"/>
            <w:r w:rsidRPr="00A51111">
              <w:rPr>
                <w:rFonts w:ascii="Times New Roman CYR" w:hAnsi="Times New Roman CYR" w:cs="Times New Roman CYR"/>
                <w:color w:val="000000"/>
                <w:sz w:val="20"/>
                <w:szCs w:val="20"/>
              </w:rPr>
              <w:t>Паланский</w:t>
            </w:r>
            <w:proofErr w:type="spellEnd"/>
            <w:r w:rsidRPr="00A51111">
              <w:rPr>
                <w:rFonts w:ascii="Times New Roman CYR" w:hAnsi="Times New Roman CYR" w:cs="Times New Roman CYR"/>
                <w:color w:val="000000"/>
                <w:sz w:val="20"/>
                <w:szCs w:val="20"/>
              </w:rPr>
              <w:t xml:space="preserve"> колледж"</w:t>
            </w:r>
          </w:p>
        </w:tc>
      </w:tr>
      <w:tr w:rsidR="00670C54" w:rsidRPr="00A51111" w:rsidTr="00670C54">
        <w:trPr>
          <w:trHeight w:val="653"/>
          <w:jc w:val="center"/>
        </w:trPr>
        <w:tc>
          <w:tcPr>
            <w:tcW w:w="2530" w:type="dxa"/>
            <w:tcBorders>
              <w:top w:val="single" w:sz="3" w:space="0" w:color="000000"/>
              <w:left w:val="single" w:sz="3" w:space="0" w:color="000000"/>
              <w:bottom w:val="single" w:sz="3" w:space="0" w:color="000000"/>
              <w:right w:val="single" w:sz="3" w:space="0" w:color="000000"/>
            </w:tcBorders>
            <w:shd w:val="clear" w:color="000000" w:fill="FFFFFF"/>
          </w:tcPr>
          <w:p w:rsidR="00670C54" w:rsidRPr="00A51111" w:rsidRDefault="00670C54" w:rsidP="00670C54">
            <w:pPr>
              <w:widowControl w:val="0"/>
              <w:autoSpaceDE w:val="0"/>
              <w:autoSpaceDN w:val="0"/>
              <w:adjustRightInd w:val="0"/>
              <w:spacing w:after="0" w:line="240" w:lineRule="auto"/>
              <w:rPr>
                <w:rFonts w:cs="Calibri"/>
              </w:rPr>
            </w:pPr>
            <w:r w:rsidRPr="00A51111">
              <w:rPr>
                <w:rFonts w:ascii="Times New Roman CYR" w:hAnsi="Times New Roman CYR" w:cs="Times New Roman CYR"/>
                <w:color w:val="000000"/>
                <w:sz w:val="20"/>
                <w:szCs w:val="20"/>
              </w:rPr>
              <w:t>доброжелательны всегда и в любой ситуации</w:t>
            </w:r>
          </w:p>
        </w:tc>
        <w:tc>
          <w:tcPr>
            <w:tcW w:w="16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sz w:val="20"/>
                <w:szCs w:val="20"/>
                <w:lang w:val="en"/>
              </w:rPr>
              <w:t>46</w:t>
            </w:r>
            <w:r>
              <w:rPr>
                <w:rFonts w:ascii="Times New Roman" w:hAnsi="Times New Roman"/>
                <w:sz w:val="20"/>
                <w:szCs w:val="20"/>
              </w:rPr>
              <w:t xml:space="preserve"> (</w:t>
            </w:r>
            <w:r w:rsidRPr="00A51111">
              <w:rPr>
                <w:rFonts w:ascii="Times New Roman" w:hAnsi="Times New Roman"/>
                <w:color w:val="000000"/>
                <w:sz w:val="20"/>
                <w:szCs w:val="20"/>
                <w:lang w:val="en"/>
              </w:rPr>
              <w:t>55%</w:t>
            </w:r>
            <w:r>
              <w:rPr>
                <w:rFonts w:ascii="Times New Roman" w:hAnsi="Times New Roman"/>
                <w:color w:val="000000"/>
                <w:sz w:val="20"/>
                <w:szCs w:val="20"/>
              </w:rPr>
              <w:t>)</w:t>
            </w:r>
          </w:p>
        </w:tc>
        <w:tc>
          <w:tcPr>
            <w:tcW w:w="14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color w:val="000000"/>
                <w:sz w:val="20"/>
                <w:szCs w:val="20"/>
                <w:lang w:val="en"/>
              </w:rPr>
              <w:t>100</w:t>
            </w:r>
            <w:r>
              <w:rPr>
                <w:rFonts w:ascii="Times New Roman" w:hAnsi="Times New Roman"/>
                <w:color w:val="000000"/>
                <w:sz w:val="20"/>
                <w:szCs w:val="20"/>
              </w:rPr>
              <w:t xml:space="preserve"> (</w:t>
            </w:r>
            <w:r w:rsidRPr="00A51111">
              <w:rPr>
                <w:rFonts w:ascii="Times New Roman" w:hAnsi="Times New Roman"/>
                <w:color w:val="000000"/>
                <w:sz w:val="20"/>
                <w:szCs w:val="20"/>
                <w:lang w:val="en"/>
              </w:rPr>
              <w:t>71</w:t>
            </w:r>
            <w:proofErr w:type="gramStart"/>
            <w:r w:rsidRPr="00A51111">
              <w:rPr>
                <w:rFonts w:ascii="Times New Roman" w:hAnsi="Times New Roman"/>
                <w:color w:val="000000"/>
                <w:sz w:val="20"/>
                <w:szCs w:val="20"/>
                <w:lang w:val="en"/>
              </w:rPr>
              <w:t>,9</w:t>
            </w:r>
            <w:proofErr w:type="gramEnd"/>
            <w:r w:rsidRPr="00A51111">
              <w:rPr>
                <w:rFonts w:ascii="Times New Roman" w:hAnsi="Times New Roman"/>
                <w:color w:val="000000"/>
                <w:sz w:val="20"/>
                <w:szCs w:val="20"/>
                <w:lang w:val="en"/>
              </w:rPr>
              <w:t>%</w:t>
            </w:r>
            <w:r>
              <w:rPr>
                <w:rFonts w:ascii="Times New Roman" w:hAnsi="Times New Roman"/>
                <w:color w:val="000000"/>
                <w:sz w:val="20"/>
                <w:szCs w:val="20"/>
              </w:rPr>
              <w:t>)</w:t>
            </w:r>
          </w:p>
        </w:tc>
        <w:tc>
          <w:tcPr>
            <w:tcW w:w="16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color w:val="000000"/>
                <w:sz w:val="20"/>
                <w:szCs w:val="20"/>
                <w:lang w:val="en"/>
              </w:rPr>
              <w:t>58</w:t>
            </w:r>
            <w:r>
              <w:rPr>
                <w:rFonts w:ascii="Times New Roman" w:hAnsi="Times New Roman"/>
                <w:color w:val="000000"/>
                <w:sz w:val="20"/>
                <w:szCs w:val="20"/>
              </w:rPr>
              <w:t xml:space="preserve"> (</w:t>
            </w:r>
            <w:r w:rsidRPr="00A51111">
              <w:rPr>
                <w:rFonts w:ascii="Times New Roman" w:hAnsi="Times New Roman"/>
                <w:color w:val="000000"/>
                <w:sz w:val="20"/>
                <w:szCs w:val="20"/>
                <w:lang w:val="en"/>
              </w:rPr>
              <w:t>78%</w:t>
            </w:r>
            <w:r>
              <w:rPr>
                <w:rFonts w:ascii="Times New Roman" w:hAnsi="Times New Roman"/>
                <w:color w:val="000000"/>
                <w:sz w:val="20"/>
                <w:szCs w:val="20"/>
              </w:rPr>
              <w:t>)</w:t>
            </w:r>
          </w:p>
        </w:tc>
        <w:tc>
          <w:tcPr>
            <w:tcW w:w="14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color w:val="000000"/>
                <w:sz w:val="20"/>
                <w:szCs w:val="20"/>
                <w:lang w:val="en"/>
              </w:rPr>
              <w:t>45</w:t>
            </w:r>
            <w:r>
              <w:rPr>
                <w:rFonts w:ascii="Times New Roman" w:hAnsi="Times New Roman"/>
                <w:color w:val="000000"/>
                <w:sz w:val="20"/>
                <w:szCs w:val="20"/>
              </w:rPr>
              <w:t xml:space="preserve"> (</w:t>
            </w:r>
            <w:r w:rsidRPr="00A51111">
              <w:rPr>
                <w:rFonts w:ascii="Times New Roman" w:hAnsi="Times New Roman"/>
                <w:color w:val="000000"/>
                <w:sz w:val="20"/>
                <w:szCs w:val="20"/>
                <w:lang w:val="en"/>
              </w:rPr>
              <w:t>78%</w:t>
            </w:r>
            <w:r>
              <w:rPr>
                <w:rFonts w:ascii="Times New Roman" w:hAnsi="Times New Roman"/>
                <w:color w:val="000000"/>
                <w:sz w:val="20"/>
                <w:szCs w:val="20"/>
              </w:rPr>
              <w:t>)</w:t>
            </w:r>
          </w:p>
        </w:tc>
      </w:tr>
      <w:tr w:rsidR="00670C54" w:rsidRPr="00A51111" w:rsidTr="00670C54">
        <w:trPr>
          <w:trHeight w:val="579"/>
          <w:jc w:val="center"/>
        </w:trPr>
        <w:tc>
          <w:tcPr>
            <w:tcW w:w="2530" w:type="dxa"/>
            <w:tcBorders>
              <w:top w:val="single" w:sz="3" w:space="0" w:color="000000"/>
              <w:left w:val="single" w:sz="3" w:space="0" w:color="000000"/>
              <w:bottom w:val="single" w:sz="3" w:space="0" w:color="000000"/>
              <w:right w:val="single" w:sz="3" w:space="0" w:color="000000"/>
            </w:tcBorders>
            <w:shd w:val="clear" w:color="000000" w:fill="FFFFFF"/>
          </w:tcPr>
          <w:p w:rsidR="00670C54" w:rsidRPr="00A51111" w:rsidRDefault="00670C54" w:rsidP="00670C54">
            <w:pPr>
              <w:widowControl w:val="0"/>
              <w:autoSpaceDE w:val="0"/>
              <w:autoSpaceDN w:val="0"/>
              <w:adjustRightInd w:val="0"/>
              <w:spacing w:after="0" w:line="240" w:lineRule="auto"/>
              <w:rPr>
                <w:rFonts w:cs="Calibri"/>
                <w:lang w:val="en"/>
              </w:rPr>
            </w:pPr>
            <w:r w:rsidRPr="00A51111">
              <w:rPr>
                <w:rFonts w:ascii="Times New Roman CYR" w:hAnsi="Times New Roman CYR" w:cs="Times New Roman CYR"/>
                <w:color w:val="000000"/>
                <w:sz w:val="20"/>
                <w:szCs w:val="20"/>
              </w:rPr>
              <w:t>не всегда доброжелательны</w:t>
            </w:r>
          </w:p>
        </w:tc>
        <w:tc>
          <w:tcPr>
            <w:tcW w:w="16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sz w:val="20"/>
                <w:szCs w:val="20"/>
                <w:lang w:val="en"/>
              </w:rPr>
              <w:t>36</w:t>
            </w:r>
            <w:r>
              <w:rPr>
                <w:rFonts w:ascii="Times New Roman" w:hAnsi="Times New Roman"/>
                <w:sz w:val="20"/>
                <w:szCs w:val="20"/>
              </w:rPr>
              <w:t xml:space="preserve"> (</w:t>
            </w:r>
            <w:r w:rsidRPr="00A51111">
              <w:rPr>
                <w:rFonts w:ascii="Times New Roman" w:hAnsi="Times New Roman"/>
                <w:color w:val="000000"/>
                <w:sz w:val="20"/>
                <w:szCs w:val="20"/>
                <w:lang w:val="en"/>
              </w:rPr>
              <w:t>43%</w:t>
            </w:r>
            <w:r>
              <w:rPr>
                <w:rFonts w:ascii="Times New Roman" w:hAnsi="Times New Roman"/>
                <w:color w:val="000000"/>
                <w:sz w:val="20"/>
                <w:szCs w:val="20"/>
              </w:rPr>
              <w:t>)</w:t>
            </w:r>
          </w:p>
        </w:tc>
        <w:tc>
          <w:tcPr>
            <w:tcW w:w="14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color w:val="000000"/>
                <w:sz w:val="20"/>
                <w:szCs w:val="20"/>
                <w:lang w:val="en"/>
              </w:rPr>
              <w:t>31</w:t>
            </w:r>
            <w:r>
              <w:rPr>
                <w:rFonts w:ascii="Times New Roman" w:hAnsi="Times New Roman"/>
                <w:color w:val="000000"/>
                <w:sz w:val="20"/>
                <w:szCs w:val="20"/>
              </w:rPr>
              <w:t xml:space="preserve"> (</w:t>
            </w:r>
            <w:r w:rsidRPr="00A51111">
              <w:rPr>
                <w:rFonts w:ascii="Times New Roman" w:hAnsi="Times New Roman"/>
                <w:color w:val="000000"/>
                <w:sz w:val="20"/>
                <w:szCs w:val="20"/>
                <w:lang w:val="en"/>
              </w:rPr>
              <w:t>22</w:t>
            </w:r>
            <w:proofErr w:type="gramStart"/>
            <w:r w:rsidRPr="00A51111">
              <w:rPr>
                <w:rFonts w:ascii="Times New Roman" w:hAnsi="Times New Roman"/>
                <w:color w:val="000000"/>
                <w:sz w:val="20"/>
                <w:szCs w:val="20"/>
                <w:lang w:val="en"/>
              </w:rPr>
              <w:t>,3</w:t>
            </w:r>
            <w:proofErr w:type="gramEnd"/>
            <w:r w:rsidRPr="00A51111">
              <w:rPr>
                <w:rFonts w:ascii="Times New Roman" w:hAnsi="Times New Roman"/>
                <w:color w:val="000000"/>
                <w:sz w:val="20"/>
                <w:szCs w:val="20"/>
                <w:lang w:val="en"/>
              </w:rPr>
              <w:t>%</w:t>
            </w:r>
            <w:r>
              <w:rPr>
                <w:rFonts w:ascii="Times New Roman" w:hAnsi="Times New Roman"/>
                <w:color w:val="000000"/>
                <w:sz w:val="20"/>
                <w:szCs w:val="20"/>
              </w:rPr>
              <w:t>)</w:t>
            </w:r>
          </w:p>
        </w:tc>
        <w:tc>
          <w:tcPr>
            <w:tcW w:w="16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color w:val="000000"/>
                <w:sz w:val="20"/>
                <w:szCs w:val="20"/>
                <w:lang w:val="en"/>
              </w:rPr>
              <w:t>16</w:t>
            </w:r>
            <w:r>
              <w:rPr>
                <w:rFonts w:ascii="Times New Roman" w:hAnsi="Times New Roman"/>
                <w:color w:val="000000"/>
                <w:sz w:val="20"/>
                <w:szCs w:val="20"/>
              </w:rPr>
              <w:t xml:space="preserve"> (</w:t>
            </w:r>
            <w:r w:rsidRPr="00A51111">
              <w:rPr>
                <w:rFonts w:ascii="Times New Roman" w:hAnsi="Times New Roman"/>
                <w:color w:val="000000"/>
                <w:sz w:val="20"/>
                <w:szCs w:val="20"/>
                <w:lang w:val="en"/>
              </w:rPr>
              <w:t>22%</w:t>
            </w:r>
            <w:r>
              <w:rPr>
                <w:rFonts w:ascii="Times New Roman" w:hAnsi="Times New Roman"/>
                <w:color w:val="000000"/>
                <w:sz w:val="20"/>
                <w:szCs w:val="20"/>
              </w:rPr>
              <w:t>)</w:t>
            </w:r>
          </w:p>
        </w:tc>
        <w:tc>
          <w:tcPr>
            <w:tcW w:w="14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color w:val="000000"/>
                <w:sz w:val="20"/>
                <w:szCs w:val="20"/>
                <w:lang w:val="en"/>
              </w:rPr>
              <w:t>11</w:t>
            </w:r>
            <w:r>
              <w:rPr>
                <w:rFonts w:ascii="Times New Roman" w:hAnsi="Times New Roman"/>
                <w:color w:val="000000"/>
                <w:sz w:val="20"/>
                <w:szCs w:val="20"/>
              </w:rPr>
              <w:t xml:space="preserve"> (</w:t>
            </w:r>
            <w:r w:rsidRPr="00A51111">
              <w:rPr>
                <w:rFonts w:ascii="Times New Roman" w:hAnsi="Times New Roman"/>
                <w:color w:val="000000"/>
                <w:sz w:val="20"/>
                <w:szCs w:val="20"/>
                <w:lang w:val="en"/>
              </w:rPr>
              <w:t>19%</w:t>
            </w:r>
            <w:r>
              <w:rPr>
                <w:rFonts w:ascii="Times New Roman" w:hAnsi="Times New Roman"/>
                <w:color w:val="000000"/>
                <w:sz w:val="20"/>
                <w:szCs w:val="20"/>
              </w:rPr>
              <w:t>)</w:t>
            </w:r>
          </w:p>
        </w:tc>
      </w:tr>
      <w:tr w:rsidR="00670C54" w:rsidRPr="00A51111" w:rsidTr="00670C54">
        <w:trPr>
          <w:trHeight w:val="286"/>
          <w:jc w:val="center"/>
        </w:trPr>
        <w:tc>
          <w:tcPr>
            <w:tcW w:w="2530" w:type="dxa"/>
            <w:tcBorders>
              <w:top w:val="single" w:sz="3" w:space="0" w:color="000000"/>
              <w:left w:val="single" w:sz="3" w:space="0" w:color="000000"/>
              <w:bottom w:val="single" w:sz="3" w:space="0" w:color="000000"/>
              <w:right w:val="single" w:sz="3" w:space="0" w:color="000000"/>
            </w:tcBorders>
            <w:shd w:val="clear" w:color="000000" w:fill="FFFFFF"/>
          </w:tcPr>
          <w:p w:rsidR="00670C54" w:rsidRPr="00A51111" w:rsidRDefault="00670C54" w:rsidP="00670C54">
            <w:pPr>
              <w:widowControl w:val="0"/>
              <w:autoSpaceDE w:val="0"/>
              <w:autoSpaceDN w:val="0"/>
              <w:adjustRightInd w:val="0"/>
              <w:spacing w:after="0" w:line="240" w:lineRule="auto"/>
              <w:rPr>
                <w:rFonts w:cs="Calibri"/>
                <w:lang w:val="en"/>
              </w:rPr>
            </w:pPr>
            <w:r w:rsidRPr="00A51111">
              <w:rPr>
                <w:rFonts w:ascii="Times New Roman CYR" w:hAnsi="Times New Roman CYR" w:cs="Times New Roman CYR"/>
                <w:color w:val="000000"/>
                <w:sz w:val="20"/>
                <w:szCs w:val="20"/>
              </w:rPr>
              <w:t>недоброжелательны</w:t>
            </w:r>
          </w:p>
        </w:tc>
        <w:tc>
          <w:tcPr>
            <w:tcW w:w="16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sz w:val="20"/>
                <w:szCs w:val="20"/>
                <w:lang w:val="en"/>
              </w:rPr>
              <w:t>1</w:t>
            </w:r>
            <w:r>
              <w:rPr>
                <w:rFonts w:ascii="Times New Roman" w:hAnsi="Times New Roman"/>
                <w:sz w:val="20"/>
                <w:szCs w:val="20"/>
              </w:rPr>
              <w:t xml:space="preserve"> (</w:t>
            </w:r>
            <w:r w:rsidRPr="00A51111">
              <w:rPr>
                <w:rFonts w:ascii="Times New Roman" w:hAnsi="Times New Roman"/>
                <w:color w:val="000000"/>
                <w:sz w:val="20"/>
                <w:szCs w:val="20"/>
                <w:lang w:val="en"/>
              </w:rPr>
              <w:t>1%</w:t>
            </w:r>
            <w:r>
              <w:rPr>
                <w:rFonts w:ascii="Times New Roman" w:hAnsi="Times New Roman"/>
                <w:color w:val="000000"/>
                <w:sz w:val="20"/>
                <w:szCs w:val="20"/>
              </w:rPr>
              <w:t>)</w:t>
            </w:r>
          </w:p>
        </w:tc>
        <w:tc>
          <w:tcPr>
            <w:tcW w:w="14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color w:val="000000"/>
                <w:sz w:val="20"/>
                <w:szCs w:val="20"/>
                <w:lang w:val="en"/>
              </w:rPr>
              <w:t>3</w:t>
            </w:r>
            <w:r>
              <w:rPr>
                <w:rFonts w:ascii="Times New Roman" w:hAnsi="Times New Roman"/>
                <w:color w:val="000000"/>
                <w:sz w:val="20"/>
                <w:szCs w:val="20"/>
              </w:rPr>
              <w:t xml:space="preserve"> (</w:t>
            </w:r>
            <w:r w:rsidRPr="00A51111">
              <w:rPr>
                <w:rFonts w:ascii="Times New Roman" w:hAnsi="Times New Roman"/>
                <w:color w:val="000000"/>
                <w:sz w:val="20"/>
                <w:szCs w:val="20"/>
                <w:lang w:val="en"/>
              </w:rPr>
              <w:t>2</w:t>
            </w:r>
            <w:proofErr w:type="gramStart"/>
            <w:r w:rsidRPr="00A51111">
              <w:rPr>
                <w:rFonts w:ascii="Times New Roman" w:hAnsi="Times New Roman"/>
                <w:color w:val="000000"/>
                <w:sz w:val="20"/>
                <w:szCs w:val="20"/>
                <w:lang w:val="en"/>
              </w:rPr>
              <w:t>,2</w:t>
            </w:r>
            <w:proofErr w:type="gramEnd"/>
            <w:r w:rsidRPr="00A51111">
              <w:rPr>
                <w:rFonts w:ascii="Times New Roman" w:hAnsi="Times New Roman"/>
                <w:color w:val="000000"/>
                <w:sz w:val="20"/>
                <w:szCs w:val="20"/>
                <w:lang w:val="en"/>
              </w:rPr>
              <w:t>%</w:t>
            </w:r>
            <w:r>
              <w:rPr>
                <w:rFonts w:ascii="Times New Roman" w:hAnsi="Times New Roman"/>
                <w:color w:val="000000"/>
                <w:sz w:val="20"/>
                <w:szCs w:val="20"/>
              </w:rPr>
              <w:t>)</w:t>
            </w:r>
          </w:p>
        </w:tc>
        <w:tc>
          <w:tcPr>
            <w:tcW w:w="16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40" w:lineRule="auto"/>
              <w:jc w:val="center"/>
              <w:rPr>
                <w:rFonts w:cs="Calibri"/>
                <w:lang w:val="en"/>
              </w:rPr>
            </w:pPr>
            <w:r w:rsidRPr="00A51111">
              <w:rPr>
                <w:rFonts w:ascii="Times New Roman" w:hAnsi="Times New Roman"/>
                <w:color w:val="000000"/>
                <w:sz w:val="20"/>
                <w:szCs w:val="20"/>
                <w:lang w:val="en"/>
              </w:rPr>
              <w:t>0</w:t>
            </w:r>
          </w:p>
        </w:tc>
        <w:tc>
          <w:tcPr>
            <w:tcW w:w="14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40" w:lineRule="auto"/>
              <w:jc w:val="center"/>
              <w:rPr>
                <w:rFonts w:cs="Calibri"/>
                <w:lang w:val="en"/>
              </w:rPr>
            </w:pPr>
            <w:r w:rsidRPr="00A51111">
              <w:rPr>
                <w:rFonts w:ascii="Times New Roman" w:hAnsi="Times New Roman"/>
                <w:color w:val="000000"/>
                <w:sz w:val="20"/>
                <w:szCs w:val="20"/>
                <w:lang w:val="en"/>
              </w:rPr>
              <w:t>0</w:t>
            </w:r>
          </w:p>
        </w:tc>
      </w:tr>
      <w:tr w:rsidR="00670C54" w:rsidRPr="00A51111" w:rsidTr="00670C54">
        <w:trPr>
          <w:trHeight w:val="265"/>
          <w:jc w:val="center"/>
        </w:trPr>
        <w:tc>
          <w:tcPr>
            <w:tcW w:w="25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40" w:lineRule="auto"/>
              <w:jc w:val="center"/>
              <w:rPr>
                <w:rFonts w:cs="Calibri"/>
                <w:lang w:val="en"/>
              </w:rPr>
            </w:pPr>
            <w:r w:rsidRPr="00A51111">
              <w:rPr>
                <w:rFonts w:ascii="Times New Roman CYR" w:hAnsi="Times New Roman CYR" w:cs="Times New Roman CYR"/>
                <w:color w:val="000000"/>
                <w:sz w:val="20"/>
                <w:szCs w:val="20"/>
              </w:rPr>
              <w:t>затрудняюсь ответить</w:t>
            </w:r>
          </w:p>
        </w:tc>
        <w:tc>
          <w:tcPr>
            <w:tcW w:w="16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sz w:val="20"/>
                <w:szCs w:val="20"/>
                <w:lang w:val="en"/>
              </w:rPr>
              <w:t>1</w:t>
            </w:r>
            <w:r>
              <w:rPr>
                <w:rFonts w:ascii="Times New Roman" w:hAnsi="Times New Roman"/>
                <w:sz w:val="20"/>
                <w:szCs w:val="20"/>
              </w:rPr>
              <w:t xml:space="preserve"> (</w:t>
            </w:r>
            <w:r w:rsidRPr="00A51111">
              <w:rPr>
                <w:rFonts w:ascii="Times New Roman" w:hAnsi="Times New Roman"/>
                <w:color w:val="000000"/>
                <w:sz w:val="20"/>
                <w:szCs w:val="20"/>
                <w:lang w:val="en"/>
              </w:rPr>
              <w:t>1%</w:t>
            </w:r>
            <w:r>
              <w:rPr>
                <w:rFonts w:ascii="Times New Roman" w:hAnsi="Times New Roman"/>
                <w:color w:val="000000"/>
                <w:sz w:val="20"/>
                <w:szCs w:val="20"/>
              </w:rPr>
              <w:t>)</w:t>
            </w:r>
          </w:p>
        </w:tc>
        <w:tc>
          <w:tcPr>
            <w:tcW w:w="148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color w:val="000000"/>
                <w:sz w:val="20"/>
                <w:szCs w:val="20"/>
                <w:lang w:val="en"/>
              </w:rPr>
              <w:t>5</w:t>
            </w:r>
            <w:r>
              <w:rPr>
                <w:rFonts w:ascii="Times New Roman" w:hAnsi="Times New Roman"/>
                <w:color w:val="000000"/>
                <w:sz w:val="20"/>
                <w:szCs w:val="20"/>
              </w:rPr>
              <w:t xml:space="preserve"> (</w:t>
            </w:r>
            <w:r w:rsidRPr="00A51111">
              <w:rPr>
                <w:rFonts w:ascii="Times New Roman" w:hAnsi="Times New Roman"/>
                <w:color w:val="000000"/>
                <w:sz w:val="20"/>
                <w:szCs w:val="20"/>
                <w:lang w:val="en"/>
              </w:rPr>
              <w:t>3</w:t>
            </w:r>
            <w:proofErr w:type="gramStart"/>
            <w:r w:rsidRPr="00A51111">
              <w:rPr>
                <w:rFonts w:ascii="Times New Roman" w:hAnsi="Times New Roman"/>
                <w:color w:val="000000"/>
                <w:sz w:val="20"/>
                <w:szCs w:val="20"/>
                <w:lang w:val="en"/>
              </w:rPr>
              <w:t>,6</w:t>
            </w:r>
            <w:proofErr w:type="gramEnd"/>
            <w:r w:rsidRPr="00A51111">
              <w:rPr>
                <w:rFonts w:ascii="Times New Roman" w:hAnsi="Times New Roman"/>
                <w:color w:val="000000"/>
                <w:sz w:val="20"/>
                <w:szCs w:val="20"/>
                <w:lang w:val="en"/>
              </w:rPr>
              <w:t>%</w:t>
            </w:r>
            <w:r>
              <w:rPr>
                <w:rFonts w:ascii="Times New Roman" w:hAnsi="Times New Roman"/>
                <w:color w:val="000000"/>
                <w:sz w:val="20"/>
                <w:szCs w:val="20"/>
              </w:rPr>
              <w:t>)</w:t>
            </w:r>
          </w:p>
        </w:tc>
        <w:tc>
          <w:tcPr>
            <w:tcW w:w="16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40" w:lineRule="auto"/>
              <w:jc w:val="center"/>
              <w:rPr>
                <w:rFonts w:cs="Calibri"/>
                <w:lang w:val="en"/>
              </w:rPr>
            </w:pPr>
            <w:r w:rsidRPr="00A51111">
              <w:rPr>
                <w:rFonts w:ascii="Times New Roman" w:hAnsi="Times New Roman"/>
                <w:color w:val="000000"/>
                <w:sz w:val="20"/>
                <w:szCs w:val="20"/>
                <w:lang w:val="en"/>
              </w:rPr>
              <w:t>0</w:t>
            </w:r>
          </w:p>
        </w:tc>
        <w:tc>
          <w:tcPr>
            <w:tcW w:w="14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40" w:lineRule="auto"/>
              <w:jc w:val="center"/>
              <w:rPr>
                <w:rFonts w:cs="Calibri"/>
              </w:rPr>
            </w:pPr>
            <w:r w:rsidRPr="00A51111">
              <w:rPr>
                <w:rFonts w:ascii="Times New Roman" w:hAnsi="Times New Roman"/>
                <w:color w:val="000000"/>
                <w:sz w:val="20"/>
                <w:szCs w:val="20"/>
                <w:lang w:val="en"/>
              </w:rPr>
              <w:t>2</w:t>
            </w:r>
            <w:r>
              <w:rPr>
                <w:rFonts w:ascii="Times New Roman" w:hAnsi="Times New Roman"/>
                <w:color w:val="000000"/>
                <w:sz w:val="20"/>
                <w:szCs w:val="20"/>
              </w:rPr>
              <w:t xml:space="preserve"> (</w:t>
            </w:r>
            <w:r w:rsidRPr="00A51111">
              <w:rPr>
                <w:rFonts w:ascii="Times New Roman" w:hAnsi="Times New Roman"/>
                <w:color w:val="000000"/>
                <w:sz w:val="20"/>
                <w:szCs w:val="20"/>
                <w:lang w:val="en"/>
              </w:rPr>
              <w:t>3%</w:t>
            </w:r>
            <w:r>
              <w:rPr>
                <w:rFonts w:ascii="Times New Roman" w:hAnsi="Times New Roman"/>
                <w:color w:val="000000"/>
                <w:sz w:val="20"/>
                <w:szCs w:val="20"/>
              </w:rPr>
              <w:t>)</w:t>
            </w:r>
          </w:p>
        </w:tc>
      </w:tr>
    </w:tbl>
    <w:p w:rsidR="00670C54"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ответах на вопрос (№</w:t>
      </w:r>
      <w:r>
        <w:rPr>
          <w:rFonts w:ascii="Times New Roman" w:hAnsi="Times New Roman"/>
          <w:color w:val="000000"/>
          <w:sz w:val="28"/>
          <w:szCs w:val="28"/>
          <w:lang w:val="en-US"/>
        </w:rPr>
        <w:t> </w:t>
      </w:r>
      <w:r w:rsidRPr="002D74BF">
        <w:rPr>
          <w:rFonts w:ascii="Times New Roman" w:hAnsi="Times New Roman"/>
          <w:color w:val="000000"/>
          <w:sz w:val="28"/>
          <w:szCs w:val="28"/>
        </w:rPr>
        <w:t xml:space="preserve">3) </w:t>
      </w:r>
      <w:r>
        <w:rPr>
          <w:rFonts w:ascii="Times New Roman CYR" w:hAnsi="Times New Roman CYR" w:cs="Times New Roman CYR"/>
          <w:color w:val="000000"/>
          <w:sz w:val="28"/>
          <w:szCs w:val="28"/>
        </w:rPr>
        <w:t xml:space="preserve">относительно удовлетворенности компетентностью сотрудников ОО мнения респондентов разделились следующим образом – </w:t>
      </w:r>
      <w:r w:rsidRPr="002D74BF">
        <w:rPr>
          <w:rFonts w:ascii="Times New Roman" w:hAnsi="Times New Roman"/>
          <w:color w:val="000000"/>
          <w:sz w:val="28"/>
          <w:szCs w:val="28"/>
        </w:rPr>
        <w:t>«</w:t>
      </w:r>
      <w:r>
        <w:rPr>
          <w:rFonts w:ascii="Times New Roman CYR" w:hAnsi="Times New Roman CYR" w:cs="Times New Roman CYR"/>
          <w:color w:val="000000"/>
          <w:sz w:val="28"/>
          <w:szCs w:val="28"/>
        </w:rPr>
        <w:t>полностью удовлетворены</w:t>
      </w:r>
      <w:r w:rsidRPr="002D74BF">
        <w:rPr>
          <w:rFonts w:ascii="Times New Roman" w:hAnsi="Times New Roman"/>
          <w:color w:val="000000"/>
          <w:sz w:val="28"/>
          <w:szCs w:val="28"/>
        </w:rPr>
        <w:t xml:space="preserve">» 302 </w:t>
      </w:r>
      <w:r>
        <w:rPr>
          <w:rFonts w:ascii="Times New Roman CYR" w:hAnsi="Times New Roman CYR" w:cs="Times New Roman CYR"/>
          <w:color w:val="000000"/>
          <w:sz w:val="28"/>
          <w:szCs w:val="28"/>
        </w:rPr>
        <w:t xml:space="preserve">человека (85%), </w:t>
      </w:r>
      <w:r w:rsidRPr="002D74BF">
        <w:rPr>
          <w:rFonts w:ascii="Times New Roman" w:hAnsi="Times New Roman"/>
          <w:color w:val="000000"/>
          <w:sz w:val="28"/>
          <w:szCs w:val="28"/>
        </w:rPr>
        <w:t>«</w:t>
      </w:r>
      <w:r>
        <w:rPr>
          <w:rFonts w:ascii="Times New Roman CYR" w:hAnsi="Times New Roman CYR" w:cs="Times New Roman CYR"/>
          <w:color w:val="000000"/>
          <w:sz w:val="28"/>
          <w:szCs w:val="28"/>
        </w:rPr>
        <w:t>частично удовлетворены</w:t>
      </w:r>
      <w:r w:rsidRPr="002D74BF">
        <w:rPr>
          <w:rFonts w:ascii="Times New Roman" w:hAnsi="Times New Roman"/>
          <w:color w:val="000000"/>
          <w:sz w:val="28"/>
          <w:szCs w:val="28"/>
        </w:rPr>
        <w:t>» – 10 (2,8%), «</w:t>
      </w:r>
      <w:r>
        <w:rPr>
          <w:rFonts w:ascii="Times New Roman CYR" w:hAnsi="Times New Roman CYR" w:cs="Times New Roman CYR"/>
          <w:color w:val="000000"/>
          <w:sz w:val="28"/>
          <w:szCs w:val="28"/>
        </w:rPr>
        <w:t>полностью не удовлетворены</w:t>
      </w:r>
      <w:r w:rsidRPr="002D74BF">
        <w:rPr>
          <w:rFonts w:ascii="Times New Roman" w:hAnsi="Times New Roman"/>
          <w:color w:val="000000"/>
          <w:sz w:val="28"/>
          <w:szCs w:val="28"/>
        </w:rPr>
        <w:t xml:space="preserve">» – 9 (2,5%) </w:t>
      </w:r>
      <w:r>
        <w:rPr>
          <w:rFonts w:ascii="Times New Roman CYR" w:hAnsi="Times New Roman CYR" w:cs="Times New Roman CYR"/>
          <w:color w:val="000000"/>
          <w:sz w:val="28"/>
          <w:szCs w:val="28"/>
        </w:rPr>
        <w:t>и 34 человека (9,6%) затруднились ответить.</w:t>
      </w:r>
    </w:p>
    <w:p w:rsidR="00670C54"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Распределение мнений пользователей по данному вопросу отражено в Таблице 6.</w:t>
      </w:r>
    </w:p>
    <w:p w:rsidR="00670C54"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b/>
          <w:bCs/>
          <w:color w:val="000000"/>
          <w:sz w:val="28"/>
          <w:szCs w:val="28"/>
        </w:rPr>
      </w:pPr>
    </w:p>
    <w:p w:rsidR="00AA3200" w:rsidRDefault="00AA3200">
      <w:pPr>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670C54"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Таблица 6.</w:t>
      </w:r>
    </w:p>
    <w:p w:rsidR="00670C54" w:rsidRDefault="00670C54" w:rsidP="00670C54">
      <w:pPr>
        <w:widowControl w:val="0"/>
        <w:autoSpaceDE w:val="0"/>
        <w:autoSpaceDN w:val="0"/>
        <w:adjustRightInd w:val="0"/>
        <w:spacing w:after="0" w:line="276"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пользователями образовательных услуг компетентности сотрудников образовательных организаций</w:t>
      </w:r>
    </w:p>
    <w:p w:rsidR="00670C54" w:rsidRPr="002D74BF" w:rsidRDefault="00670C54" w:rsidP="00670C54">
      <w:pPr>
        <w:widowControl w:val="0"/>
        <w:autoSpaceDE w:val="0"/>
        <w:autoSpaceDN w:val="0"/>
        <w:adjustRightInd w:val="0"/>
        <w:spacing w:after="0" w:line="276" w:lineRule="auto"/>
        <w:ind w:firstLine="709"/>
        <w:jc w:val="both"/>
        <w:rPr>
          <w:rFonts w:ascii="Times New Roman" w:hAnsi="Times New Roman"/>
          <w:color w:val="000000"/>
          <w:sz w:val="24"/>
          <w:szCs w:val="24"/>
          <w:highlight w:val="yellow"/>
        </w:rPr>
      </w:pPr>
    </w:p>
    <w:tbl>
      <w:tblPr>
        <w:tblW w:w="0" w:type="auto"/>
        <w:jc w:val="center"/>
        <w:tblLayout w:type="fixed"/>
        <w:tblLook w:val="0000" w:firstRow="0" w:lastRow="0" w:firstColumn="0" w:lastColumn="0" w:noHBand="0" w:noVBand="0"/>
      </w:tblPr>
      <w:tblGrid>
        <w:gridCol w:w="2243"/>
        <w:gridCol w:w="1828"/>
        <w:gridCol w:w="1694"/>
        <w:gridCol w:w="1698"/>
        <w:gridCol w:w="1487"/>
      </w:tblGrid>
      <w:tr w:rsidR="00670C54" w:rsidRPr="00A51111" w:rsidTr="00670C54">
        <w:trPr>
          <w:trHeight w:val="1553"/>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tcPr>
          <w:p w:rsidR="00670C54" w:rsidRPr="00A51111" w:rsidRDefault="00670C54" w:rsidP="00670C54">
            <w:pPr>
              <w:widowControl w:val="0"/>
              <w:autoSpaceDE w:val="0"/>
              <w:autoSpaceDN w:val="0"/>
              <w:adjustRightInd w:val="0"/>
              <w:spacing w:after="0" w:line="276" w:lineRule="auto"/>
              <w:rPr>
                <w:rFonts w:ascii="Times New Roman" w:hAnsi="Times New Roman"/>
                <w:sz w:val="20"/>
                <w:szCs w:val="20"/>
              </w:rPr>
            </w:pPr>
          </w:p>
          <w:p w:rsidR="00670C54" w:rsidRPr="00A51111" w:rsidRDefault="00670C54" w:rsidP="00670C54">
            <w:pPr>
              <w:widowControl w:val="0"/>
              <w:autoSpaceDE w:val="0"/>
              <w:autoSpaceDN w:val="0"/>
              <w:adjustRightInd w:val="0"/>
              <w:spacing w:after="0" w:line="276" w:lineRule="auto"/>
              <w:rPr>
                <w:rFonts w:cs="Calibri"/>
                <w:lang w:val="en"/>
              </w:rPr>
            </w:pPr>
            <w:r w:rsidRPr="00A51111">
              <w:rPr>
                <w:rFonts w:ascii="Times New Roman CYR" w:hAnsi="Times New Roman CYR" w:cs="Times New Roman CYR"/>
                <w:sz w:val="20"/>
                <w:szCs w:val="20"/>
              </w:rPr>
              <w:t>Мнение пользователей образовательных услуг</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CYR" w:hAnsi="Times New Roman CYR" w:cs="Times New Roman CYR"/>
                <w:sz w:val="20"/>
                <w:szCs w:val="20"/>
              </w:rPr>
              <w:t xml:space="preserve">КГПОБУ </w:t>
            </w:r>
            <w:r w:rsidRPr="00A51111">
              <w:rPr>
                <w:rFonts w:ascii="Times New Roman" w:hAnsi="Times New Roman"/>
                <w:sz w:val="20"/>
                <w:szCs w:val="20"/>
                <w:lang w:val="en-US"/>
              </w:rPr>
              <w:t>«</w:t>
            </w:r>
            <w:r w:rsidRPr="00A51111">
              <w:rPr>
                <w:rFonts w:ascii="Times New Roman CYR" w:hAnsi="Times New Roman CYR" w:cs="Times New Roman CYR"/>
                <w:sz w:val="20"/>
                <w:szCs w:val="20"/>
              </w:rPr>
              <w:t>Камчатский промышленный техникум</w:t>
            </w:r>
            <w:r w:rsidRPr="00A51111">
              <w:rPr>
                <w:rFonts w:ascii="Times New Roman" w:hAnsi="Times New Roman"/>
                <w:sz w:val="20"/>
                <w:szCs w:val="20"/>
                <w:lang w:val="en-US"/>
              </w:rPr>
              <w:t>»</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rPr>
            </w:pPr>
            <w:r>
              <w:rPr>
                <w:rFonts w:ascii="Times New Roman CYR" w:hAnsi="Times New Roman CYR" w:cs="Times New Roman CYR"/>
                <w:color w:val="000000"/>
                <w:sz w:val="20"/>
                <w:szCs w:val="20"/>
              </w:rPr>
              <w:t>КГПОАУ «Камчатский колледж технологии и сервиса»</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76" w:lineRule="auto"/>
              <w:jc w:val="center"/>
              <w:rPr>
                <w:rFonts w:cs="Calibri"/>
              </w:rPr>
            </w:pPr>
            <w:r w:rsidRPr="00A51111">
              <w:rPr>
                <w:rFonts w:ascii="Times New Roman CYR" w:hAnsi="Times New Roman CYR" w:cs="Times New Roman CYR"/>
                <w:color w:val="000000"/>
                <w:sz w:val="20"/>
                <w:szCs w:val="20"/>
              </w:rPr>
              <w:t xml:space="preserve">КГПОБУ </w:t>
            </w:r>
            <w:r w:rsidRPr="006A70BA">
              <w:rPr>
                <w:rFonts w:ascii="Times New Roman" w:hAnsi="Times New Roman"/>
                <w:color w:val="000000"/>
                <w:sz w:val="20"/>
                <w:szCs w:val="20"/>
              </w:rPr>
              <w:t>«</w:t>
            </w:r>
            <w:r w:rsidRPr="00A51111">
              <w:rPr>
                <w:rFonts w:ascii="Times New Roman CYR" w:hAnsi="Times New Roman CYR" w:cs="Times New Roman CYR"/>
                <w:color w:val="000000"/>
                <w:sz w:val="20"/>
                <w:szCs w:val="20"/>
              </w:rPr>
              <w:t xml:space="preserve">Камчатский </w:t>
            </w:r>
            <w:proofErr w:type="spellStart"/>
            <w:proofErr w:type="gramStart"/>
            <w:r w:rsidRPr="00A51111">
              <w:rPr>
                <w:rFonts w:ascii="Times New Roman CYR" w:hAnsi="Times New Roman CYR" w:cs="Times New Roman CYR"/>
                <w:color w:val="000000"/>
                <w:sz w:val="20"/>
                <w:szCs w:val="20"/>
              </w:rPr>
              <w:t>сельскохозяйст</w:t>
            </w:r>
            <w:proofErr w:type="spellEnd"/>
            <w:r>
              <w:rPr>
                <w:rFonts w:ascii="Times New Roman CYR" w:hAnsi="Times New Roman CYR" w:cs="Times New Roman CYR"/>
                <w:color w:val="000000"/>
                <w:sz w:val="20"/>
                <w:szCs w:val="20"/>
              </w:rPr>
              <w:t>-</w:t>
            </w:r>
            <w:r w:rsidRPr="00A51111">
              <w:rPr>
                <w:rFonts w:ascii="Times New Roman CYR" w:hAnsi="Times New Roman CYR" w:cs="Times New Roman CYR"/>
                <w:color w:val="000000"/>
                <w:sz w:val="20"/>
                <w:szCs w:val="20"/>
              </w:rPr>
              <w:t>венный</w:t>
            </w:r>
            <w:proofErr w:type="gramEnd"/>
            <w:r w:rsidRPr="00A51111">
              <w:rPr>
                <w:rFonts w:ascii="Times New Roman CYR" w:hAnsi="Times New Roman CYR" w:cs="Times New Roman CYR"/>
                <w:color w:val="000000"/>
                <w:sz w:val="20"/>
                <w:szCs w:val="20"/>
              </w:rPr>
              <w:t xml:space="preserve"> техникум</w:t>
            </w:r>
            <w:r w:rsidRPr="006A70BA">
              <w:rPr>
                <w:rFonts w:ascii="Times New Roman" w:hAnsi="Times New Roman"/>
                <w:color w:val="000000"/>
                <w:sz w:val="20"/>
                <w:szCs w:val="20"/>
              </w:rPr>
              <w:t>»</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CYR" w:hAnsi="Times New Roman CYR" w:cs="Times New Roman CYR"/>
                <w:color w:val="000000"/>
                <w:sz w:val="20"/>
                <w:szCs w:val="20"/>
              </w:rPr>
              <w:t>КГПОБУ "</w:t>
            </w:r>
            <w:proofErr w:type="spellStart"/>
            <w:r w:rsidRPr="00A51111">
              <w:rPr>
                <w:rFonts w:ascii="Times New Roman CYR" w:hAnsi="Times New Roman CYR" w:cs="Times New Roman CYR"/>
                <w:color w:val="000000"/>
                <w:sz w:val="20"/>
                <w:szCs w:val="20"/>
              </w:rPr>
              <w:t>Паланский</w:t>
            </w:r>
            <w:proofErr w:type="spellEnd"/>
            <w:r w:rsidRPr="00A51111">
              <w:rPr>
                <w:rFonts w:ascii="Times New Roman CYR" w:hAnsi="Times New Roman CYR" w:cs="Times New Roman CYR"/>
                <w:color w:val="000000"/>
                <w:sz w:val="20"/>
                <w:szCs w:val="20"/>
              </w:rPr>
              <w:t xml:space="preserve"> колледж"</w:t>
            </w:r>
          </w:p>
        </w:tc>
      </w:tr>
      <w:tr w:rsidR="00670C54" w:rsidRPr="00A51111" w:rsidTr="00670C54">
        <w:trPr>
          <w:trHeight w:val="555"/>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tcPr>
          <w:p w:rsidR="00670C54" w:rsidRPr="00A51111" w:rsidRDefault="00670C54" w:rsidP="00670C54">
            <w:pPr>
              <w:widowControl w:val="0"/>
              <w:autoSpaceDE w:val="0"/>
              <w:autoSpaceDN w:val="0"/>
              <w:adjustRightInd w:val="0"/>
              <w:spacing w:after="0" w:line="276" w:lineRule="auto"/>
              <w:rPr>
                <w:rFonts w:cs="Calibri"/>
                <w:lang w:val="en"/>
              </w:rPr>
            </w:pPr>
            <w:r w:rsidRPr="00A51111">
              <w:rPr>
                <w:rFonts w:ascii="Times New Roman CYR" w:hAnsi="Times New Roman CYR" w:cs="Times New Roman CYR"/>
                <w:sz w:val="20"/>
                <w:szCs w:val="20"/>
              </w:rPr>
              <w:t>полностью удовлетворе</w:t>
            </w:r>
            <w:proofErr w:type="gramStart"/>
            <w:r w:rsidRPr="00A51111">
              <w:rPr>
                <w:rFonts w:ascii="Times New Roman CYR" w:hAnsi="Times New Roman CYR" w:cs="Times New Roman CYR"/>
                <w:sz w:val="20"/>
                <w:szCs w:val="20"/>
              </w:rPr>
              <w:t>н(</w:t>
            </w:r>
            <w:proofErr w:type="gramEnd"/>
            <w:r w:rsidRPr="00A51111">
              <w:rPr>
                <w:rFonts w:ascii="Times New Roman CYR" w:hAnsi="Times New Roman CYR" w:cs="Times New Roman CYR"/>
                <w:sz w:val="20"/>
                <w:szCs w:val="20"/>
              </w:rPr>
              <w:t>а)</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6A70BA" w:rsidRDefault="00670C54" w:rsidP="00670C54">
            <w:pPr>
              <w:widowControl w:val="0"/>
              <w:autoSpaceDE w:val="0"/>
              <w:autoSpaceDN w:val="0"/>
              <w:adjustRightInd w:val="0"/>
              <w:spacing w:after="0" w:line="276" w:lineRule="auto"/>
              <w:jc w:val="center"/>
              <w:rPr>
                <w:rFonts w:cs="Calibri"/>
              </w:rPr>
            </w:pPr>
            <w:r w:rsidRPr="00A51111">
              <w:rPr>
                <w:rFonts w:ascii="Times New Roman" w:hAnsi="Times New Roman"/>
                <w:sz w:val="20"/>
                <w:szCs w:val="20"/>
                <w:lang w:val="en"/>
              </w:rPr>
              <w:t>72</w:t>
            </w:r>
            <w:r>
              <w:rPr>
                <w:rFonts w:ascii="Times New Roman" w:hAnsi="Times New Roman"/>
                <w:sz w:val="20"/>
                <w:szCs w:val="20"/>
              </w:rPr>
              <w:t xml:space="preserve"> (</w:t>
            </w:r>
            <w:r w:rsidRPr="00A51111">
              <w:rPr>
                <w:rFonts w:ascii="Times New Roman" w:hAnsi="Times New Roman"/>
                <w:color w:val="000000"/>
                <w:sz w:val="20"/>
                <w:szCs w:val="20"/>
                <w:lang w:val="en"/>
              </w:rPr>
              <w:t>86%</w:t>
            </w:r>
            <w:r>
              <w:rPr>
                <w:rFonts w:ascii="Times New Roman" w:hAnsi="Times New Roman"/>
                <w:color w:val="000000"/>
                <w:sz w:val="20"/>
                <w:szCs w:val="20"/>
              </w:rPr>
              <w:t>)</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color w:val="000000"/>
                <w:sz w:val="20"/>
                <w:szCs w:val="20"/>
                <w:lang w:val="en"/>
              </w:rPr>
              <w:t>115</w:t>
            </w:r>
            <w:r>
              <w:rPr>
                <w:rFonts w:ascii="Times New Roman" w:hAnsi="Times New Roman"/>
                <w:color w:val="000000"/>
                <w:sz w:val="20"/>
                <w:szCs w:val="20"/>
              </w:rPr>
              <w:t xml:space="preserve"> (</w:t>
            </w:r>
            <w:r w:rsidRPr="00A51111">
              <w:rPr>
                <w:rFonts w:ascii="Times New Roman" w:hAnsi="Times New Roman"/>
                <w:color w:val="000000"/>
                <w:sz w:val="20"/>
                <w:szCs w:val="20"/>
                <w:lang w:val="en"/>
              </w:rPr>
              <w:t>82</w:t>
            </w:r>
            <w:proofErr w:type="gramStart"/>
            <w:r w:rsidRPr="00A51111">
              <w:rPr>
                <w:rFonts w:ascii="Times New Roman" w:hAnsi="Times New Roman"/>
                <w:color w:val="000000"/>
                <w:sz w:val="20"/>
                <w:szCs w:val="20"/>
                <w:lang w:val="en"/>
              </w:rPr>
              <w:t>,7</w:t>
            </w:r>
            <w:proofErr w:type="gramEnd"/>
            <w:r w:rsidRPr="00A51111">
              <w:rPr>
                <w:rFonts w:ascii="Times New Roman" w:hAnsi="Times New Roman"/>
                <w:color w:val="000000"/>
                <w:sz w:val="20"/>
                <w:szCs w:val="20"/>
                <w:lang w:val="en"/>
              </w:rPr>
              <w:t>%</w:t>
            </w:r>
            <w:r>
              <w:rPr>
                <w:rFonts w:ascii="Times New Roman" w:hAnsi="Times New Roman"/>
                <w:color w:val="000000"/>
                <w:sz w:val="20"/>
                <w:szCs w:val="20"/>
                <w:lang w:val="en"/>
              </w:rPr>
              <w:t>)</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color w:val="000000"/>
                <w:sz w:val="20"/>
                <w:szCs w:val="20"/>
                <w:lang w:val="en"/>
              </w:rPr>
              <w:t>67</w:t>
            </w:r>
            <w:r>
              <w:rPr>
                <w:rFonts w:ascii="Times New Roman" w:hAnsi="Times New Roman"/>
                <w:color w:val="000000"/>
                <w:sz w:val="20"/>
                <w:szCs w:val="20"/>
              </w:rPr>
              <w:t xml:space="preserve"> (</w:t>
            </w:r>
            <w:r w:rsidRPr="00A51111">
              <w:rPr>
                <w:rFonts w:ascii="Times New Roman" w:hAnsi="Times New Roman"/>
                <w:color w:val="000000"/>
                <w:sz w:val="20"/>
                <w:szCs w:val="20"/>
                <w:lang w:val="en"/>
              </w:rPr>
              <w:t>91%</w:t>
            </w:r>
            <w:r>
              <w:rPr>
                <w:rFonts w:ascii="Times New Roman" w:hAnsi="Times New Roman"/>
                <w:color w:val="000000"/>
                <w:sz w:val="20"/>
                <w:szCs w:val="20"/>
                <w:lang w:val="en"/>
              </w:rPr>
              <w:t>)</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sz w:val="20"/>
                <w:szCs w:val="20"/>
                <w:lang w:val="en"/>
              </w:rPr>
              <w:t>48</w:t>
            </w:r>
            <w:r>
              <w:rPr>
                <w:rFonts w:ascii="Times New Roman" w:hAnsi="Times New Roman"/>
                <w:sz w:val="20"/>
                <w:szCs w:val="20"/>
              </w:rPr>
              <w:t xml:space="preserve"> (</w:t>
            </w:r>
            <w:r w:rsidRPr="00A51111">
              <w:rPr>
                <w:rFonts w:ascii="Times New Roman" w:hAnsi="Times New Roman"/>
                <w:color w:val="000000"/>
                <w:sz w:val="20"/>
                <w:szCs w:val="20"/>
                <w:lang w:val="en"/>
              </w:rPr>
              <w:t>83%</w:t>
            </w:r>
          </w:p>
        </w:tc>
      </w:tr>
      <w:tr w:rsidR="00670C54" w:rsidRPr="00A51111" w:rsidTr="00670C54">
        <w:trPr>
          <w:trHeight w:val="982"/>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tcPr>
          <w:p w:rsidR="00670C54" w:rsidRPr="00A51111" w:rsidRDefault="00670C54" w:rsidP="00670C54">
            <w:pPr>
              <w:widowControl w:val="0"/>
              <w:autoSpaceDE w:val="0"/>
              <w:autoSpaceDN w:val="0"/>
              <w:adjustRightInd w:val="0"/>
              <w:spacing w:after="0" w:line="276" w:lineRule="auto"/>
              <w:rPr>
                <w:rFonts w:cs="Calibri"/>
              </w:rPr>
            </w:pPr>
            <w:r w:rsidRPr="00A51111">
              <w:rPr>
                <w:rFonts w:ascii="Times New Roman CYR" w:hAnsi="Times New Roman CYR" w:cs="Times New Roman CYR"/>
                <w:sz w:val="20"/>
                <w:szCs w:val="20"/>
              </w:rPr>
              <w:t>частично не удовлетворе</w:t>
            </w:r>
            <w:proofErr w:type="gramStart"/>
            <w:r w:rsidRPr="00A51111">
              <w:rPr>
                <w:rFonts w:ascii="Times New Roman CYR" w:hAnsi="Times New Roman CYR" w:cs="Times New Roman CYR"/>
                <w:sz w:val="20"/>
                <w:szCs w:val="20"/>
              </w:rPr>
              <w:t>н(</w:t>
            </w:r>
            <w:proofErr w:type="gramEnd"/>
            <w:r w:rsidRPr="00A51111">
              <w:rPr>
                <w:rFonts w:ascii="Times New Roman CYR" w:hAnsi="Times New Roman CYR" w:cs="Times New Roman CYR"/>
                <w:sz w:val="20"/>
                <w:szCs w:val="20"/>
              </w:rPr>
              <w:t>а) (укажите, что именно не удовлетворяет):</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sz w:val="20"/>
                <w:szCs w:val="20"/>
                <w:lang w:val="en"/>
              </w:rPr>
              <w:t>2</w:t>
            </w:r>
            <w:r>
              <w:rPr>
                <w:rFonts w:ascii="Times New Roman" w:hAnsi="Times New Roman"/>
                <w:sz w:val="20"/>
                <w:szCs w:val="20"/>
              </w:rPr>
              <w:t xml:space="preserve"> (</w:t>
            </w:r>
            <w:r w:rsidRPr="00A51111">
              <w:rPr>
                <w:rFonts w:ascii="Times New Roman" w:hAnsi="Times New Roman"/>
                <w:color w:val="000000"/>
                <w:sz w:val="20"/>
                <w:szCs w:val="20"/>
                <w:lang w:val="en"/>
              </w:rPr>
              <w:t>2%</w:t>
            </w:r>
            <w:r>
              <w:rPr>
                <w:rFonts w:ascii="Times New Roman" w:hAnsi="Times New Roman"/>
                <w:color w:val="000000"/>
                <w:sz w:val="20"/>
                <w:szCs w:val="20"/>
                <w:lang w:val="en"/>
              </w:rPr>
              <w:t>)</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color w:val="000000"/>
                <w:sz w:val="20"/>
                <w:szCs w:val="20"/>
                <w:lang w:val="en"/>
              </w:rPr>
              <w:t>4</w:t>
            </w:r>
            <w:r>
              <w:rPr>
                <w:rFonts w:ascii="Times New Roman" w:hAnsi="Times New Roman"/>
                <w:color w:val="000000"/>
                <w:sz w:val="20"/>
                <w:szCs w:val="20"/>
              </w:rPr>
              <w:t xml:space="preserve"> (</w:t>
            </w:r>
            <w:r w:rsidRPr="00A51111">
              <w:rPr>
                <w:rFonts w:ascii="Times New Roman" w:hAnsi="Times New Roman"/>
                <w:color w:val="000000"/>
                <w:sz w:val="20"/>
                <w:szCs w:val="20"/>
                <w:lang w:val="en"/>
              </w:rPr>
              <w:t>2</w:t>
            </w:r>
            <w:proofErr w:type="gramStart"/>
            <w:r w:rsidRPr="00A51111">
              <w:rPr>
                <w:rFonts w:ascii="Times New Roman" w:hAnsi="Times New Roman"/>
                <w:color w:val="000000"/>
                <w:sz w:val="20"/>
                <w:szCs w:val="20"/>
                <w:lang w:val="en"/>
              </w:rPr>
              <w:t>,9</w:t>
            </w:r>
            <w:proofErr w:type="gramEnd"/>
            <w:r w:rsidRPr="00A51111">
              <w:rPr>
                <w:rFonts w:ascii="Times New Roman" w:hAnsi="Times New Roman"/>
                <w:color w:val="000000"/>
                <w:sz w:val="20"/>
                <w:szCs w:val="20"/>
                <w:lang w:val="en"/>
              </w:rPr>
              <w:t>%</w:t>
            </w:r>
            <w:r>
              <w:rPr>
                <w:rFonts w:ascii="Times New Roman" w:hAnsi="Times New Roman"/>
                <w:color w:val="000000"/>
                <w:sz w:val="20"/>
                <w:szCs w:val="20"/>
                <w:lang w:val="en"/>
              </w:rPr>
              <w:t>)</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color w:val="000000"/>
                <w:sz w:val="20"/>
                <w:szCs w:val="20"/>
                <w:lang w:val="en"/>
              </w:rPr>
              <w:t>1</w:t>
            </w:r>
            <w:r>
              <w:rPr>
                <w:rFonts w:ascii="Times New Roman" w:hAnsi="Times New Roman"/>
                <w:color w:val="000000"/>
                <w:sz w:val="20"/>
                <w:szCs w:val="20"/>
              </w:rPr>
              <w:t xml:space="preserve"> (</w:t>
            </w:r>
            <w:r w:rsidRPr="00A51111">
              <w:rPr>
                <w:rFonts w:ascii="Times New Roman" w:hAnsi="Times New Roman"/>
                <w:color w:val="000000"/>
                <w:sz w:val="20"/>
                <w:szCs w:val="20"/>
                <w:lang w:val="en"/>
              </w:rPr>
              <w:t>1%</w:t>
            </w:r>
            <w:r>
              <w:rPr>
                <w:rFonts w:ascii="Times New Roman" w:hAnsi="Times New Roman"/>
                <w:color w:val="000000"/>
                <w:sz w:val="20"/>
                <w:szCs w:val="20"/>
                <w:lang w:val="en"/>
              </w:rPr>
              <w:t>)</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sz w:val="20"/>
                <w:szCs w:val="20"/>
                <w:lang w:val="en"/>
              </w:rPr>
              <w:t>3</w:t>
            </w:r>
            <w:r>
              <w:rPr>
                <w:rFonts w:ascii="Times New Roman" w:hAnsi="Times New Roman"/>
                <w:sz w:val="20"/>
                <w:szCs w:val="20"/>
              </w:rPr>
              <w:t xml:space="preserve"> (</w:t>
            </w:r>
            <w:r w:rsidRPr="00A51111">
              <w:rPr>
                <w:rFonts w:ascii="Times New Roman" w:hAnsi="Times New Roman"/>
                <w:color w:val="000000"/>
                <w:sz w:val="20"/>
                <w:szCs w:val="20"/>
                <w:lang w:val="en"/>
              </w:rPr>
              <w:t>5%</w:t>
            </w:r>
            <w:r>
              <w:rPr>
                <w:rFonts w:ascii="Times New Roman" w:hAnsi="Times New Roman"/>
                <w:color w:val="000000"/>
                <w:sz w:val="20"/>
                <w:szCs w:val="20"/>
                <w:lang w:val="en"/>
              </w:rPr>
              <w:t>)</w:t>
            </w:r>
          </w:p>
        </w:tc>
      </w:tr>
      <w:tr w:rsidR="00670C54" w:rsidRPr="00A51111" w:rsidTr="00670C54">
        <w:trPr>
          <w:trHeight w:val="556"/>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tcPr>
          <w:p w:rsidR="00670C54" w:rsidRPr="00A51111" w:rsidRDefault="00670C54" w:rsidP="00670C54">
            <w:pPr>
              <w:widowControl w:val="0"/>
              <w:autoSpaceDE w:val="0"/>
              <w:autoSpaceDN w:val="0"/>
              <w:adjustRightInd w:val="0"/>
              <w:spacing w:after="0" w:line="276" w:lineRule="auto"/>
              <w:rPr>
                <w:rFonts w:cs="Calibri"/>
                <w:lang w:val="en"/>
              </w:rPr>
            </w:pPr>
            <w:r w:rsidRPr="00A51111">
              <w:rPr>
                <w:rFonts w:ascii="Times New Roman CYR" w:hAnsi="Times New Roman CYR" w:cs="Times New Roman CYR"/>
                <w:sz w:val="20"/>
                <w:szCs w:val="20"/>
              </w:rPr>
              <w:t>полностью не удовлетворе</w:t>
            </w:r>
            <w:proofErr w:type="gramStart"/>
            <w:r w:rsidRPr="00A51111">
              <w:rPr>
                <w:rFonts w:ascii="Times New Roman CYR" w:hAnsi="Times New Roman CYR" w:cs="Times New Roman CYR"/>
                <w:sz w:val="20"/>
                <w:szCs w:val="20"/>
              </w:rPr>
              <w:t>н(</w:t>
            </w:r>
            <w:proofErr w:type="gramEnd"/>
            <w:r w:rsidRPr="00A51111">
              <w:rPr>
                <w:rFonts w:ascii="Times New Roman CYR" w:hAnsi="Times New Roman CYR" w:cs="Times New Roman CYR"/>
                <w:sz w:val="20"/>
                <w:szCs w:val="20"/>
              </w:rPr>
              <w:t>а)</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sz w:val="20"/>
                <w:szCs w:val="20"/>
                <w:lang w:val="en"/>
              </w:rPr>
              <w:t>1</w:t>
            </w:r>
            <w:r>
              <w:rPr>
                <w:rFonts w:ascii="Times New Roman" w:hAnsi="Times New Roman"/>
                <w:sz w:val="20"/>
                <w:szCs w:val="20"/>
              </w:rPr>
              <w:t xml:space="preserve"> (</w:t>
            </w:r>
            <w:r w:rsidRPr="00A51111">
              <w:rPr>
                <w:rFonts w:ascii="Times New Roman" w:hAnsi="Times New Roman"/>
                <w:color w:val="000000"/>
                <w:sz w:val="20"/>
                <w:szCs w:val="20"/>
                <w:lang w:val="en"/>
              </w:rPr>
              <w:t>1%</w:t>
            </w:r>
            <w:r>
              <w:rPr>
                <w:rFonts w:ascii="Times New Roman" w:hAnsi="Times New Roman"/>
                <w:color w:val="000000"/>
                <w:sz w:val="20"/>
                <w:szCs w:val="20"/>
                <w:lang w:val="en"/>
              </w:rPr>
              <w:t>)</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color w:val="000000"/>
                <w:sz w:val="20"/>
                <w:szCs w:val="20"/>
                <w:lang w:val="en"/>
              </w:rPr>
              <w:t>4</w:t>
            </w:r>
            <w:r>
              <w:rPr>
                <w:rFonts w:ascii="Times New Roman" w:hAnsi="Times New Roman"/>
                <w:color w:val="000000"/>
                <w:sz w:val="20"/>
                <w:szCs w:val="20"/>
              </w:rPr>
              <w:t xml:space="preserve"> (</w:t>
            </w:r>
            <w:r w:rsidRPr="00A51111">
              <w:rPr>
                <w:rFonts w:ascii="Times New Roman" w:hAnsi="Times New Roman"/>
                <w:color w:val="000000"/>
                <w:sz w:val="20"/>
                <w:szCs w:val="20"/>
                <w:lang w:val="en"/>
              </w:rPr>
              <w:t>2</w:t>
            </w:r>
            <w:proofErr w:type="gramStart"/>
            <w:r w:rsidRPr="00A51111">
              <w:rPr>
                <w:rFonts w:ascii="Times New Roman" w:hAnsi="Times New Roman"/>
                <w:color w:val="000000"/>
                <w:sz w:val="20"/>
                <w:szCs w:val="20"/>
                <w:lang w:val="en"/>
              </w:rPr>
              <w:t>,9</w:t>
            </w:r>
            <w:proofErr w:type="gramEnd"/>
            <w:r w:rsidRPr="00A51111">
              <w:rPr>
                <w:rFonts w:ascii="Times New Roman" w:hAnsi="Times New Roman"/>
                <w:color w:val="000000"/>
                <w:sz w:val="20"/>
                <w:szCs w:val="20"/>
                <w:lang w:val="en"/>
              </w:rPr>
              <w:t>%</w:t>
            </w:r>
            <w:r>
              <w:rPr>
                <w:rFonts w:ascii="Times New Roman" w:hAnsi="Times New Roman"/>
                <w:color w:val="000000"/>
                <w:sz w:val="20"/>
                <w:szCs w:val="20"/>
                <w:lang w:val="en"/>
              </w:rPr>
              <w:t>)</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color w:val="000000"/>
                <w:sz w:val="20"/>
                <w:szCs w:val="20"/>
                <w:lang w:val="en"/>
              </w:rPr>
              <w:t>3</w:t>
            </w:r>
            <w:r>
              <w:rPr>
                <w:rFonts w:ascii="Times New Roman" w:hAnsi="Times New Roman"/>
                <w:color w:val="000000"/>
                <w:sz w:val="20"/>
                <w:szCs w:val="20"/>
              </w:rPr>
              <w:t xml:space="preserve"> (</w:t>
            </w:r>
            <w:r w:rsidRPr="00A51111">
              <w:rPr>
                <w:rFonts w:ascii="Times New Roman" w:hAnsi="Times New Roman"/>
                <w:color w:val="000000"/>
                <w:sz w:val="20"/>
                <w:szCs w:val="20"/>
                <w:lang w:val="en"/>
              </w:rPr>
              <w:t>4%</w:t>
            </w:r>
            <w:r>
              <w:rPr>
                <w:rFonts w:ascii="Times New Roman" w:hAnsi="Times New Roman"/>
                <w:color w:val="000000"/>
                <w:sz w:val="20"/>
                <w:szCs w:val="20"/>
                <w:lang w:val="en"/>
              </w:rPr>
              <w:t>)</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sz w:val="20"/>
                <w:szCs w:val="20"/>
                <w:lang w:val="en"/>
              </w:rPr>
              <w:t>1</w:t>
            </w:r>
            <w:r>
              <w:rPr>
                <w:rFonts w:ascii="Times New Roman" w:hAnsi="Times New Roman"/>
                <w:sz w:val="20"/>
                <w:szCs w:val="20"/>
              </w:rPr>
              <w:t xml:space="preserve"> (</w:t>
            </w:r>
            <w:r w:rsidRPr="00A51111">
              <w:rPr>
                <w:rFonts w:ascii="Times New Roman" w:hAnsi="Times New Roman"/>
                <w:color w:val="000000"/>
                <w:sz w:val="20"/>
                <w:szCs w:val="20"/>
                <w:lang w:val="en"/>
              </w:rPr>
              <w:t>2%</w:t>
            </w:r>
            <w:r>
              <w:rPr>
                <w:rFonts w:ascii="Times New Roman" w:hAnsi="Times New Roman"/>
                <w:color w:val="000000"/>
                <w:sz w:val="20"/>
                <w:szCs w:val="20"/>
                <w:lang w:val="en"/>
              </w:rPr>
              <w:t>)</w:t>
            </w:r>
          </w:p>
        </w:tc>
      </w:tr>
      <w:tr w:rsidR="00670C54" w:rsidRPr="00A51111" w:rsidTr="00670C54">
        <w:trPr>
          <w:trHeight w:val="421"/>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tcPr>
          <w:p w:rsidR="00670C54" w:rsidRPr="00A51111" w:rsidRDefault="00670C54" w:rsidP="00670C54">
            <w:pPr>
              <w:widowControl w:val="0"/>
              <w:autoSpaceDE w:val="0"/>
              <w:autoSpaceDN w:val="0"/>
              <w:adjustRightInd w:val="0"/>
              <w:spacing w:after="0" w:line="276" w:lineRule="auto"/>
              <w:rPr>
                <w:rFonts w:cs="Calibri"/>
                <w:lang w:val="en"/>
              </w:rPr>
            </w:pPr>
            <w:r w:rsidRPr="00A51111">
              <w:rPr>
                <w:rFonts w:ascii="Times New Roman CYR" w:hAnsi="Times New Roman CYR" w:cs="Times New Roman CYR"/>
                <w:sz w:val="20"/>
                <w:szCs w:val="20"/>
              </w:rPr>
              <w:t>затрудняюсь ответить</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sz w:val="20"/>
                <w:szCs w:val="20"/>
                <w:lang w:val="en"/>
              </w:rPr>
              <w:t>9</w:t>
            </w:r>
            <w:r>
              <w:rPr>
                <w:rFonts w:ascii="Times New Roman" w:hAnsi="Times New Roman"/>
                <w:sz w:val="20"/>
                <w:szCs w:val="20"/>
              </w:rPr>
              <w:t xml:space="preserve"> (</w:t>
            </w:r>
            <w:r w:rsidRPr="00A51111">
              <w:rPr>
                <w:rFonts w:ascii="Times New Roman" w:hAnsi="Times New Roman"/>
                <w:color w:val="000000"/>
                <w:sz w:val="20"/>
                <w:szCs w:val="20"/>
                <w:lang w:val="en"/>
              </w:rPr>
              <w:t>11%</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color w:val="000000"/>
                <w:sz w:val="20"/>
                <w:szCs w:val="20"/>
                <w:lang w:val="en"/>
              </w:rPr>
              <w:t>16</w:t>
            </w:r>
            <w:r>
              <w:rPr>
                <w:rFonts w:ascii="Times New Roman" w:hAnsi="Times New Roman"/>
                <w:color w:val="000000"/>
                <w:sz w:val="20"/>
                <w:szCs w:val="20"/>
              </w:rPr>
              <w:t xml:space="preserve"> (</w:t>
            </w:r>
            <w:r w:rsidRPr="00A51111">
              <w:rPr>
                <w:rFonts w:ascii="Times New Roman" w:hAnsi="Times New Roman"/>
                <w:color w:val="000000"/>
                <w:sz w:val="20"/>
                <w:szCs w:val="20"/>
                <w:lang w:val="en"/>
              </w:rPr>
              <w:t>11,5%</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color w:val="000000"/>
                <w:sz w:val="20"/>
                <w:szCs w:val="20"/>
                <w:lang w:val="en"/>
              </w:rPr>
              <w:t>3</w:t>
            </w:r>
            <w:r>
              <w:rPr>
                <w:rFonts w:ascii="Times New Roman" w:hAnsi="Times New Roman"/>
                <w:color w:val="000000"/>
                <w:sz w:val="20"/>
                <w:szCs w:val="20"/>
              </w:rPr>
              <w:t xml:space="preserve"> (</w:t>
            </w:r>
            <w:r w:rsidRPr="00A51111">
              <w:rPr>
                <w:rFonts w:ascii="Times New Roman" w:hAnsi="Times New Roman"/>
                <w:color w:val="000000"/>
                <w:sz w:val="20"/>
                <w:szCs w:val="20"/>
                <w:lang w:val="en"/>
              </w:rPr>
              <w:t>4%</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51111" w:rsidRDefault="00670C54" w:rsidP="00670C54">
            <w:pPr>
              <w:widowControl w:val="0"/>
              <w:autoSpaceDE w:val="0"/>
              <w:autoSpaceDN w:val="0"/>
              <w:adjustRightInd w:val="0"/>
              <w:spacing w:after="0" w:line="276" w:lineRule="auto"/>
              <w:jc w:val="center"/>
              <w:rPr>
                <w:rFonts w:cs="Calibri"/>
                <w:lang w:val="en"/>
              </w:rPr>
            </w:pPr>
            <w:r w:rsidRPr="00A51111">
              <w:rPr>
                <w:rFonts w:ascii="Times New Roman" w:hAnsi="Times New Roman"/>
                <w:sz w:val="20"/>
                <w:szCs w:val="20"/>
                <w:lang w:val="en"/>
              </w:rPr>
              <w:t>6</w:t>
            </w:r>
            <w:r>
              <w:rPr>
                <w:rFonts w:ascii="Times New Roman" w:hAnsi="Times New Roman"/>
                <w:sz w:val="20"/>
                <w:szCs w:val="20"/>
              </w:rPr>
              <w:t xml:space="preserve"> (</w:t>
            </w:r>
            <w:r w:rsidRPr="00A51111">
              <w:rPr>
                <w:rFonts w:ascii="Times New Roman" w:hAnsi="Times New Roman"/>
                <w:color w:val="000000"/>
                <w:sz w:val="20"/>
                <w:szCs w:val="20"/>
                <w:lang w:val="en"/>
              </w:rPr>
              <w:t>10%</w:t>
            </w:r>
          </w:p>
        </w:tc>
      </w:tr>
    </w:tbl>
    <w:p w:rsidR="00670C54" w:rsidRDefault="00670C54" w:rsidP="00670C54">
      <w:pPr>
        <w:widowControl w:val="0"/>
        <w:autoSpaceDE w:val="0"/>
        <w:autoSpaceDN w:val="0"/>
        <w:adjustRightInd w:val="0"/>
        <w:spacing w:after="0" w:line="276" w:lineRule="auto"/>
        <w:ind w:firstLine="709"/>
        <w:jc w:val="both"/>
        <w:rPr>
          <w:rFonts w:ascii="Times New Roman" w:hAnsi="Times New Roman"/>
          <w:color w:val="000000"/>
          <w:sz w:val="24"/>
          <w:szCs w:val="24"/>
          <w:highlight w:val="yellow"/>
          <w:lang w:val="en"/>
        </w:rPr>
      </w:pPr>
    </w:p>
    <w:p w:rsidR="00670C54" w:rsidRPr="00AA16E6" w:rsidRDefault="00670C54" w:rsidP="00670C54">
      <w:pPr>
        <w:widowControl w:val="0"/>
        <w:autoSpaceDE w:val="0"/>
        <w:autoSpaceDN w:val="0"/>
        <w:adjustRightInd w:val="0"/>
        <w:spacing w:after="0" w:line="276" w:lineRule="auto"/>
        <w:ind w:firstLine="708"/>
        <w:jc w:val="both"/>
        <w:rPr>
          <w:rFonts w:ascii="Times New Roman CYR" w:hAnsi="Times New Roman CYR" w:cs="Times New Roman CYR"/>
          <w:sz w:val="28"/>
          <w:szCs w:val="28"/>
        </w:rPr>
      </w:pPr>
      <w:r w:rsidRPr="000D4B33">
        <w:rPr>
          <w:rFonts w:ascii="Times New Roman CYR" w:hAnsi="Times New Roman CYR" w:cs="Times New Roman CYR"/>
          <w:sz w:val="28"/>
          <w:szCs w:val="28"/>
        </w:rPr>
        <w:t xml:space="preserve">Значения </w:t>
      </w:r>
      <w:r w:rsidRPr="00A31E07">
        <w:rPr>
          <w:rFonts w:ascii="Times New Roman CYR" w:hAnsi="Times New Roman CYR" w:cs="Times New Roman CYR"/>
          <w:sz w:val="28"/>
          <w:szCs w:val="28"/>
        </w:rPr>
        <w:t xml:space="preserve">интегрального показателя </w:t>
      </w:r>
      <w:r w:rsidRPr="00A31E07">
        <w:rPr>
          <w:rFonts w:ascii="Times New Roman" w:hAnsi="Times New Roman"/>
          <w:sz w:val="28"/>
          <w:szCs w:val="28"/>
        </w:rPr>
        <w:t>для</w:t>
      </w:r>
      <w:r w:rsidRPr="004D3F81">
        <w:rPr>
          <w:rFonts w:ascii="Times New Roman" w:hAnsi="Times New Roman"/>
          <w:sz w:val="28"/>
          <w:szCs w:val="28"/>
        </w:rPr>
        <w:t xml:space="preserve"> каждой образовательной организации </w:t>
      </w:r>
      <w:r w:rsidRPr="000D4B33">
        <w:rPr>
          <w:rFonts w:ascii="Times New Roman CYR" w:hAnsi="Times New Roman CYR" w:cs="Times New Roman CYR"/>
          <w:sz w:val="28"/>
          <w:szCs w:val="28"/>
        </w:rPr>
        <w:t xml:space="preserve">по критерию </w:t>
      </w:r>
      <w:r w:rsidRPr="00A31E07">
        <w:rPr>
          <w:rFonts w:ascii="Times New Roman CYR" w:hAnsi="Times New Roman CYR" w:cs="Times New Roman CYR"/>
          <w:sz w:val="28"/>
          <w:szCs w:val="28"/>
        </w:rPr>
        <w:t xml:space="preserve">«Доброжелательность, вежливость, компетентность </w:t>
      </w:r>
      <w:r w:rsidRPr="00AA16E6">
        <w:rPr>
          <w:rFonts w:ascii="Times New Roman CYR" w:hAnsi="Times New Roman CYR" w:cs="Times New Roman CYR"/>
          <w:sz w:val="28"/>
          <w:szCs w:val="28"/>
        </w:rPr>
        <w:t xml:space="preserve">работников» представлены в Таблице </w:t>
      </w:r>
      <w:r>
        <w:rPr>
          <w:rFonts w:ascii="Times New Roman CYR" w:hAnsi="Times New Roman CYR" w:cs="Times New Roman CYR"/>
          <w:sz w:val="28"/>
          <w:szCs w:val="28"/>
        </w:rPr>
        <w:t>7</w:t>
      </w:r>
      <w:r w:rsidRPr="00AA16E6">
        <w:rPr>
          <w:rFonts w:ascii="Times New Roman CYR" w:hAnsi="Times New Roman CYR" w:cs="Times New Roman CYR"/>
          <w:sz w:val="28"/>
          <w:szCs w:val="28"/>
        </w:rPr>
        <w:t>.</w:t>
      </w:r>
    </w:p>
    <w:p w:rsidR="00670C54" w:rsidRPr="00AA16E6" w:rsidRDefault="00670C54" w:rsidP="00670C54">
      <w:pPr>
        <w:pStyle w:val="a5"/>
        <w:rPr>
          <w:b/>
          <w:sz w:val="28"/>
          <w:szCs w:val="28"/>
          <w:lang w:val="ru-RU"/>
        </w:rPr>
      </w:pPr>
    </w:p>
    <w:p w:rsidR="00670C54" w:rsidRDefault="00670C54" w:rsidP="00670C54">
      <w:pPr>
        <w:spacing w:after="0" w:line="240" w:lineRule="auto"/>
        <w:rPr>
          <w:rFonts w:ascii="Times New Roman" w:eastAsia="Calibri" w:hAnsi="Times New Roman"/>
          <w:b/>
          <w:sz w:val="28"/>
          <w:szCs w:val="28"/>
          <w:lang w:eastAsia="x-none"/>
        </w:rPr>
      </w:pPr>
    </w:p>
    <w:p w:rsidR="00670C54" w:rsidRPr="00AA16E6" w:rsidRDefault="00670C54" w:rsidP="00670C54">
      <w:pPr>
        <w:pStyle w:val="a5"/>
        <w:rPr>
          <w:b/>
          <w:sz w:val="28"/>
          <w:szCs w:val="28"/>
          <w:lang w:val="ru-RU"/>
        </w:rPr>
      </w:pPr>
      <w:r w:rsidRPr="00AA16E6">
        <w:rPr>
          <w:b/>
          <w:sz w:val="28"/>
          <w:szCs w:val="28"/>
          <w:lang w:val="ru-RU"/>
        </w:rPr>
        <w:t xml:space="preserve">Таблица </w:t>
      </w:r>
      <w:r>
        <w:rPr>
          <w:b/>
          <w:sz w:val="28"/>
          <w:szCs w:val="28"/>
          <w:lang w:val="ru-RU"/>
        </w:rPr>
        <w:t>7</w:t>
      </w:r>
      <w:r w:rsidRPr="00AA16E6">
        <w:rPr>
          <w:b/>
          <w:sz w:val="28"/>
          <w:szCs w:val="28"/>
          <w:lang w:val="ru-RU"/>
        </w:rPr>
        <w:t>.</w:t>
      </w:r>
    </w:p>
    <w:p w:rsidR="00670C54" w:rsidRPr="0079340D" w:rsidRDefault="00670C54" w:rsidP="00670C54">
      <w:pPr>
        <w:pStyle w:val="a5"/>
        <w:ind w:firstLine="0"/>
        <w:jc w:val="center"/>
        <w:rPr>
          <w:rFonts w:eastAsia="Times New Roman"/>
          <w:i/>
          <w:sz w:val="28"/>
          <w:szCs w:val="28"/>
          <w:lang w:val="ru-RU" w:eastAsia="ru-RU"/>
        </w:rPr>
      </w:pPr>
      <w:r w:rsidRPr="00AA16E6">
        <w:rPr>
          <w:sz w:val="28"/>
          <w:szCs w:val="28"/>
          <w:lang w:val="ru-RU"/>
        </w:rPr>
        <w:t xml:space="preserve">Значения интегрального показателя по критерию </w:t>
      </w:r>
      <w:r w:rsidRPr="00AA16E6">
        <w:rPr>
          <w:rFonts w:ascii="Times New Roman CYR" w:hAnsi="Times New Roman CYR" w:cs="Times New Roman CYR"/>
          <w:sz w:val="28"/>
          <w:szCs w:val="28"/>
        </w:rPr>
        <w:t>«</w:t>
      </w:r>
      <w:r w:rsidRPr="00AA16E6">
        <w:rPr>
          <w:rFonts w:ascii="Times New Roman CYR" w:hAnsi="Times New Roman CYR" w:cs="Times New Roman CYR"/>
          <w:i/>
          <w:sz w:val="28"/>
          <w:szCs w:val="28"/>
        </w:rPr>
        <w:t>Доброжелательность,</w:t>
      </w:r>
      <w:r w:rsidRPr="000D4B33">
        <w:rPr>
          <w:rFonts w:ascii="Times New Roman CYR" w:hAnsi="Times New Roman CYR" w:cs="Times New Roman CYR"/>
          <w:i/>
          <w:sz w:val="28"/>
          <w:szCs w:val="28"/>
        </w:rPr>
        <w:t xml:space="preserve"> вежливость, компетентность работников</w:t>
      </w:r>
      <w:r>
        <w:rPr>
          <w:rFonts w:ascii="Times New Roman CYR" w:hAnsi="Times New Roman CYR" w:cs="Times New Roman CYR"/>
          <w:sz w:val="28"/>
          <w:szCs w:val="28"/>
        </w:rPr>
        <w:t>»</w:t>
      </w:r>
    </w:p>
    <w:tbl>
      <w:tblPr>
        <w:tblW w:w="0" w:type="auto"/>
        <w:jc w:val="center"/>
        <w:tblLayout w:type="fixed"/>
        <w:tblLook w:val="0000" w:firstRow="0" w:lastRow="0" w:firstColumn="0" w:lastColumn="0" w:noHBand="0" w:noVBand="0"/>
      </w:tblPr>
      <w:tblGrid>
        <w:gridCol w:w="2243"/>
        <w:gridCol w:w="1828"/>
        <w:gridCol w:w="1694"/>
        <w:gridCol w:w="1698"/>
        <w:gridCol w:w="1487"/>
      </w:tblGrid>
      <w:tr w:rsidR="00670C54" w:rsidRPr="00A51111" w:rsidTr="00670C54">
        <w:trPr>
          <w:trHeight w:val="1553"/>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p>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sidRPr="00AB2993">
              <w:rPr>
                <w:rFonts w:ascii="Times New Roman" w:hAnsi="Times New Roman"/>
                <w:sz w:val="20"/>
                <w:szCs w:val="20"/>
              </w:rPr>
              <w:t>Наименование организации</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sz w:val="20"/>
                <w:szCs w:val="20"/>
              </w:rPr>
              <w:t xml:space="preserve">КГПОБУ </w:t>
            </w:r>
            <w:r w:rsidRPr="00AB2993">
              <w:rPr>
                <w:rFonts w:ascii="Times New Roman" w:hAnsi="Times New Roman"/>
                <w:sz w:val="20"/>
                <w:szCs w:val="20"/>
                <w:lang w:val="en-US"/>
              </w:rPr>
              <w:t>«</w:t>
            </w:r>
            <w:r w:rsidRPr="00AB2993">
              <w:rPr>
                <w:rFonts w:ascii="Times New Roman" w:hAnsi="Times New Roman"/>
                <w:sz w:val="20"/>
                <w:szCs w:val="20"/>
              </w:rPr>
              <w:t>Камчатский промышленный техникум</w:t>
            </w:r>
            <w:r w:rsidRPr="00AB2993">
              <w:rPr>
                <w:rFonts w:ascii="Times New Roman" w:hAnsi="Times New Roman"/>
                <w:sz w:val="20"/>
                <w:szCs w:val="20"/>
                <w:lang w:val="en-US"/>
              </w:rPr>
              <w:t>»</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color w:val="000000"/>
                <w:sz w:val="20"/>
                <w:szCs w:val="20"/>
              </w:rPr>
              <w:t>КГПОАУ «Камчатский колледж технологии и сервиса»</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sidRPr="00AB2993">
              <w:rPr>
                <w:rFonts w:ascii="Times New Roman" w:hAnsi="Times New Roman"/>
                <w:color w:val="000000"/>
                <w:sz w:val="20"/>
                <w:szCs w:val="20"/>
              </w:rPr>
              <w:t xml:space="preserve">КГПОБУ «Камчатский </w:t>
            </w:r>
            <w:proofErr w:type="spellStart"/>
            <w:proofErr w:type="gramStart"/>
            <w:r w:rsidRPr="00AB2993">
              <w:rPr>
                <w:rFonts w:ascii="Times New Roman" w:hAnsi="Times New Roman"/>
                <w:color w:val="000000"/>
                <w:sz w:val="20"/>
                <w:szCs w:val="20"/>
              </w:rPr>
              <w:t>сельскохозяйст</w:t>
            </w:r>
            <w:proofErr w:type="spellEnd"/>
            <w:r w:rsidRPr="00AB2993">
              <w:rPr>
                <w:rFonts w:ascii="Times New Roman" w:hAnsi="Times New Roman"/>
                <w:color w:val="000000"/>
                <w:sz w:val="20"/>
                <w:szCs w:val="20"/>
              </w:rPr>
              <w:t>-венный</w:t>
            </w:r>
            <w:proofErr w:type="gramEnd"/>
            <w:r w:rsidRPr="00AB2993">
              <w:rPr>
                <w:rFonts w:ascii="Times New Roman" w:hAnsi="Times New Roman"/>
                <w:color w:val="000000"/>
                <w:sz w:val="20"/>
                <w:szCs w:val="20"/>
              </w:rPr>
              <w:t xml:space="preserve"> техникум»</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color w:val="000000"/>
                <w:sz w:val="20"/>
                <w:szCs w:val="20"/>
              </w:rPr>
              <w:t>КГПОБУ "</w:t>
            </w:r>
            <w:proofErr w:type="spellStart"/>
            <w:r w:rsidRPr="00AB2993">
              <w:rPr>
                <w:rFonts w:ascii="Times New Roman" w:hAnsi="Times New Roman"/>
                <w:color w:val="000000"/>
                <w:sz w:val="20"/>
                <w:szCs w:val="20"/>
              </w:rPr>
              <w:t>Паланский</w:t>
            </w:r>
            <w:proofErr w:type="spellEnd"/>
            <w:r w:rsidRPr="00AB2993">
              <w:rPr>
                <w:rFonts w:ascii="Times New Roman" w:hAnsi="Times New Roman"/>
                <w:color w:val="000000"/>
                <w:sz w:val="20"/>
                <w:szCs w:val="20"/>
              </w:rPr>
              <w:t xml:space="preserve"> колледж"</w:t>
            </w:r>
          </w:p>
        </w:tc>
      </w:tr>
      <w:tr w:rsidR="00670C54" w:rsidRPr="00A51111" w:rsidTr="00670C54">
        <w:trPr>
          <w:trHeight w:val="555"/>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40" w:lineRule="auto"/>
              <w:jc w:val="center"/>
              <w:rPr>
                <w:rFonts w:ascii="Times New Roman" w:hAnsi="Times New Roman"/>
                <w:sz w:val="20"/>
                <w:szCs w:val="20"/>
                <w:lang w:val="en"/>
              </w:rPr>
            </w:pPr>
            <w:r w:rsidRPr="00AB2993">
              <w:rPr>
                <w:rFonts w:ascii="Times New Roman" w:hAnsi="Times New Roman"/>
                <w:sz w:val="20"/>
                <w:szCs w:val="20"/>
              </w:rPr>
              <w:t>Количество баллов</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r>
    </w:tbl>
    <w:p w:rsidR="00670C54"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sz w:val="28"/>
          <w:szCs w:val="28"/>
        </w:rPr>
      </w:pPr>
    </w:p>
    <w:p w:rsidR="00670C54" w:rsidRPr="002D74BF" w:rsidRDefault="00670C54" w:rsidP="00670C54">
      <w:pPr>
        <w:widowControl w:val="0"/>
        <w:autoSpaceDE w:val="0"/>
        <w:autoSpaceDN w:val="0"/>
        <w:adjustRightInd w:val="0"/>
        <w:spacing w:after="0" w:line="276" w:lineRule="auto"/>
        <w:jc w:val="both"/>
        <w:rPr>
          <w:rFonts w:ascii="Baltica" w:hAnsi="Baltica" w:cs="Baltica"/>
          <w:sz w:val="28"/>
          <w:szCs w:val="28"/>
        </w:rPr>
      </w:pPr>
    </w:p>
    <w:p w:rsidR="00670C54" w:rsidRDefault="00670C54" w:rsidP="00670C54">
      <w:pPr>
        <w:widowControl w:val="0"/>
        <w:autoSpaceDE w:val="0"/>
        <w:autoSpaceDN w:val="0"/>
        <w:adjustRightInd w:val="0"/>
        <w:spacing w:after="0" w:line="276" w:lineRule="auto"/>
        <w:jc w:val="center"/>
        <w:rPr>
          <w:rFonts w:ascii="Times New Roman CYR" w:hAnsi="Times New Roman CYR" w:cs="Times New Roman CYR"/>
          <w:b/>
          <w:bCs/>
          <w:color w:val="000000"/>
          <w:sz w:val="28"/>
          <w:szCs w:val="28"/>
        </w:rPr>
      </w:pPr>
      <w:r>
        <w:rPr>
          <w:rFonts w:ascii="Times New Roman" w:hAnsi="Times New Roman"/>
          <w:b/>
          <w:bCs/>
          <w:color w:val="000000"/>
          <w:sz w:val="28"/>
          <w:szCs w:val="28"/>
          <w:lang w:val="en"/>
        </w:rPr>
        <w:t>IV</w:t>
      </w:r>
      <w:r w:rsidRPr="002D74BF">
        <w:rPr>
          <w:rFonts w:ascii="Times New Roman" w:hAnsi="Times New Roman"/>
          <w:b/>
          <w:bCs/>
          <w:color w:val="000000"/>
          <w:sz w:val="28"/>
          <w:szCs w:val="28"/>
        </w:rPr>
        <w:t xml:space="preserve">. </w:t>
      </w:r>
      <w:r>
        <w:rPr>
          <w:rFonts w:ascii="Times New Roman CYR" w:hAnsi="Times New Roman CYR" w:cs="Times New Roman CYR"/>
          <w:b/>
          <w:bCs/>
          <w:color w:val="000000"/>
          <w:sz w:val="28"/>
          <w:szCs w:val="28"/>
        </w:rPr>
        <w:t>Показатели, характеризующие общий критерий оценки качества образовательной деятельности ОО, касающиеся удовлетворенности качеством образовательной деятельности организаций</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качества предоставляемых образовательных услуг по критерию доброжелательности, вежливости, компетентности работников проводится по трем основным показателям:</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670C54" w:rsidRDefault="00670C54" w:rsidP="00670C54">
      <w:pPr>
        <w:widowControl w:val="0"/>
        <w:numPr>
          <w:ilvl w:val="0"/>
          <w:numId w:val="44"/>
        </w:numPr>
        <w:autoSpaceDE w:val="0"/>
        <w:autoSpaceDN w:val="0"/>
        <w:adjustRightInd w:val="0"/>
        <w:spacing w:after="0" w:line="276" w:lineRule="auto"/>
        <w:ind w:left="426" w:hanging="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Максимальное количество баллов по всем показателям – </w:t>
      </w:r>
      <w:r>
        <w:rPr>
          <w:rFonts w:ascii="Times New Roman CYR" w:hAnsi="Times New Roman CYR" w:cs="Times New Roman CYR"/>
          <w:b/>
          <w:bCs/>
          <w:sz w:val="28"/>
          <w:szCs w:val="28"/>
        </w:rPr>
        <w:t>10 баллов</w:t>
      </w:r>
      <w:r>
        <w:rPr>
          <w:rFonts w:ascii="Times New Roman CYR" w:hAnsi="Times New Roman CYR" w:cs="Times New Roman CYR"/>
          <w:sz w:val="28"/>
          <w:szCs w:val="28"/>
        </w:rPr>
        <w:t>. Интегральный показатель по IV критерию для каждой ОО рассчитывался по следующей формуле:</w:t>
      </w:r>
    </w:p>
    <w:p w:rsidR="00670C54" w:rsidRPr="002D74BF" w:rsidRDefault="00F923E4" w:rsidP="00670C54">
      <w:pPr>
        <w:widowControl w:val="0"/>
        <w:autoSpaceDE w:val="0"/>
        <w:autoSpaceDN w:val="0"/>
        <w:adjustRightInd w:val="0"/>
        <w:spacing w:after="0" w:line="276" w:lineRule="auto"/>
        <w:ind w:firstLine="709"/>
        <w:jc w:val="both"/>
        <w:rPr>
          <w:rFonts w:ascii="Times New Roman" w:hAnsi="Times New Roman"/>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lang w:val="en-US"/>
                </w:rPr>
                <m:t>IV</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3</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w:hAnsi="Times New Roman"/>
          <w:sz w:val="28"/>
          <w:szCs w:val="28"/>
          <w:lang w:val="en"/>
        </w:rPr>
        <w:t>P</w:t>
      </w:r>
      <w:r>
        <w:rPr>
          <w:rFonts w:ascii="Times New Roman" w:hAnsi="Times New Roman"/>
          <w:sz w:val="28"/>
          <w:szCs w:val="28"/>
          <w:vertAlign w:val="subscript"/>
          <w:lang w:val="en"/>
        </w:rPr>
        <w:t>IV</w:t>
      </w:r>
      <w:r w:rsidRPr="002D74BF">
        <w:rPr>
          <w:rFonts w:ascii="Times New Roman" w:hAnsi="Times New Roman"/>
          <w:sz w:val="28"/>
          <w:szCs w:val="28"/>
        </w:rPr>
        <w:t xml:space="preserve"> – </w:t>
      </w:r>
      <w:r>
        <w:rPr>
          <w:rFonts w:ascii="Times New Roman CYR" w:hAnsi="Times New Roman CYR" w:cs="Times New Roman CYR"/>
          <w:sz w:val="28"/>
          <w:szCs w:val="28"/>
        </w:rPr>
        <w:t>интегральный показатель по IV критерию,</w:t>
      </w:r>
    </w:p>
    <w:p w:rsidR="00670C54" w:rsidRPr="00D71D26"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roofErr w:type="gramStart"/>
      <w:r>
        <w:rPr>
          <w:rFonts w:ascii="Times New Roman" w:hAnsi="Times New Roman"/>
          <w:sz w:val="28"/>
          <w:szCs w:val="28"/>
          <w:lang w:val="en"/>
        </w:rPr>
        <w:t>p</w:t>
      </w:r>
      <w:r>
        <w:rPr>
          <w:rFonts w:ascii="Times New Roman" w:hAnsi="Times New Roman"/>
          <w:sz w:val="28"/>
          <w:szCs w:val="28"/>
          <w:vertAlign w:val="subscript"/>
          <w:lang w:val="en"/>
        </w:rPr>
        <w:t>i</w:t>
      </w:r>
      <w:proofErr w:type="gramEnd"/>
      <w:r w:rsidRPr="002D74BF">
        <w:rPr>
          <w:rFonts w:ascii="Times New Roman" w:hAnsi="Times New Roman"/>
          <w:sz w:val="28"/>
          <w:szCs w:val="28"/>
          <w:vertAlign w:val="subscript"/>
        </w:rPr>
        <w:t xml:space="preserve"> </w:t>
      </w:r>
      <w:r w:rsidRPr="002D74BF">
        <w:rPr>
          <w:rFonts w:ascii="Times New Roman" w:hAnsi="Times New Roman"/>
          <w:sz w:val="28"/>
          <w:szCs w:val="28"/>
        </w:rPr>
        <w:t xml:space="preserve">– </w:t>
      </w:r>
      <w:r>
        <w:rPr>
          <w:rFonts w:ascii="Times New Roman CYR" w:hAnsi="Times New Roman CYR" w:cs="Times New Roman CYR"/>
          <w:sz w:val="28"/>
          <w:szCs w:val="28"/>
        </w:rPr>
        <w:t>значение каждого из 3-х показателей, характеризующих IV</w:t>
      </w:r>
      <w:r>
        <w:rPr>
          <w:rFonts w:ascii="Times New Roman" w:hAnsi="Times New Roman"/>
          <w:sz w:val="28"/>
          <w:szCs w:val="28"/>
          <w:lang w:val="en-US"/>
        </w:rPr>
        <w:t> </w:t>
      </w:r>
      <w:r>
        <w:rPr>
          <w:rFonts w:ascii="Times New Roman CYR" w:hAnsi="Times New Roman CYR" w:cs="Times New Roman CYR"/>
          <w:sz w:val="28"/>
          <w:szCs w:val="28"/>
        </w:rPr>
        <w:t xml:space="preserve">критерий. </w:t>
      </w:r>
      <w:proofErr w:type="gramStart"/>
      <w:r>
        <w:rPr>
          <w:rFonts w:ascii="Times New Roman CYR" w:hAnsi="Times New Roman CYR" w:cs="Times New Roman CYR"/>
          <w:sz w:val="28"/>
          <w:szCs w:val="28"/>
        </w:rPr>
        <w:t xml:space="preserve">Причем, </w:t>
      </w:r>
      <w:r>
        <w:rPr>
          <w:rFonts w:ascii="Times New Roman CYR" w:hAnsi="Times New Roman CYR" w:cs="Times New Roman CYR"/>
          <w:sz w:val="28"/>
          <w:szCs w:val="28"/>
          <w:lang w:val="en-US"/>
        </w:rPr>
        <w:t>p</w:t>
      </w:r>
      <w:r w:rsidRPr="00D71D26">
        <w:rPr>
          <w:rFonts w:ascii="Times New Roman CYR" w:hAnsi="Times New Roman CYR" w:cs="Times New Roman CYR"/>
          <w:sz w:val="28"/>
          <w:szCs w:val="28"/>
          <w:vertAlign w:val="subscript"/>
        </w:rPr>
        <w:t>1</w:t>
      </w:r>
      <w:r w:rsidRPr="00D71D2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 </w:t>
      </w:r>
      <w:r>
        <w:rPr>
          <w:rFonts w:ascii="Times New Roman CYR" w:hAnsi="Times New Roman CYR" w:cs="Times New Roman CYR"/>
          <w:sz w:val="28"/>
          <w:szCs w:val="28"/>
          <w:lang w:val="en-US"/>
        </w:rPr>
        <w:t>p</w:t>
      </w:r>
      <w:r w:rsidRPr="00D71D26">
        <w:rPr>
          <w:rFonts w:ascii="Times New Roman CYR" w:hAnsi="Times New Roman CYR" w:cs="Times New Roman CYR"/>
          <w:sz w:val="28"/>
          <w:szCs w:val="28"/>
          <w:vertAlign w:val="subscript"/>
        </w:rPr>
        <w:t>3</w:t>
      </w:r>
      <w:r w:rsidRPr="00D71D26">
        <w:rPr>
          <w:rFonts w:ascii="Times New Roman CYR" w:hAnsi="Times New Roman CYR" w:cs="Times New Roman CYR"/>
          <w:sz w:val="28"/>
          <w:szCs w:val="28"/>
        </w:rPr>
        <w:t xml:space="preserve"> </w:t>
      </w:r>
      <w:r>
        <w:rPr>
          <w:rFonts w:ascii="Times New Roman CYR" w:hAnsi="Times New Roman CYR" w:cs="Times New Roman CYR"/>
          <w:sz w:val="28"/>
          <w:szCs w:val="28"/>
        </w:rPr>
        <w:t>рассчитывается как соответствие количества процентов и количества баллов (м</w:t>
      </w:r>
      <w:r w:rsidRPr="00D71D26">
        <w:rPr>
          <w:rFonts w:ascii="Times New Roman CYR" w:hAnsi="Times New Roman CYR" w:cs="Times New Roman CYR"/>
          <w:sz w:val="28"/>
          <w:szCs w:val="28"/>
        </w:rPr>
        <w:t>енее 50% - 0 баллов; 50% – 60% - 1 балл; 61% - 75% - 2 балла; свыше 75% - 3 балла</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w:t>
      </w:r>
      <w:r>
        <w:rPr>
          <w:rFonts w:ascii="Times New Roman CYR" w:hAnsi="Times New Roman CYR" w:cs="Times New Roman CYR"/>
          <w:sz w:val="28"/>
          <w:szCs w:val="28"/>
          <w:vertAlign w:val="subscript"/>
        </w:rPr>
        <w:t xml:space="preserve">2 </w:t>
      </w:r>
      <w:r>
        <w:rPr>
          <w:rFonts w:ascii="Times New Roman CYR" w:hAnsi="Times New Roman CYR" w:cs="Times New Roman CYR"/>
          <w:sz w:val="28"/>
          <w:szCs w:val="28"/>
        </w:rPr>
        <w:t>– как соответствие количества процентов и количества баллов (м</w:t>
      </w:r>
      <w:r w:rsidRPr="00D71D26">
        <w:rPr>
          <w:rFonts w:ascii="Times New Roman CYR" w:hAnsi="Times New Roman CYR" w:cs="Times New Roman CYR"/>
          <w:sz w:val="28"/>
          <w:szCs w:val="28"/>
        </w:rPr>
        <w:t>енее 50% - 0 баллов;</w:t>
      </w:r>
      <w:r>
        <w:rPr>
          <w:rFonts w:ascii="Times New Roman CYR" w:hAnsi="Times New Roman CYR" w:cs="Times New Roman CYR"/>
          <w:sz w:val="28"/>
          <w:szCs w:val="28"/>
        </w:rPr>
        <w:t xml:space="preserve"> </w:t>
      </w:r>
      <w:r w:rsidRPr="00D71D26">
        <w:rPr>
          <w:rFonts w:ascii="Times New Roman CYR" w:hAnsi="Times New Roman CYR" w:cs="Times New Roman CYR"/>
          <w:sz w:val="28"/>
          <w:szCs w:val="28"/>
        </w:rPr>
        <w:t>50% – 60% - 1 балл;</w:t>
      </w:r>
      <w:r>
        <w:rPr>
          <w:rFonts w:ascii="Times New Roman CYR" w:hAnsi="Times New Roman CYR" w:cs="Times New Roman CYR"/>
          <w:sz w:val="28"/>
          <w:szCs w:val="28"/>
        </w:rPr>
        <w:t xml:space="preserve"> 61% - 75% - 2 </w:t>
      </w:r>
      <w:r w:rsidRPr="00D71D26">
        <w:rPr>
          <w:rFonts w:ascii="Times New Roman CYR" w:hAnsi="Times New Roman CYR" w:cs="Times New Roman CYR"/>
          <w:sz w:val="28"/>
          <w:szCs w:val="28"/>
        </w:rPr>
        <w:t>балла;</w:t>
      </w:r>
      <w:r>
        <w:rPr>
          <w:rFonts w:ascii="Times New Roman CYR" w:hAnsi="Times New Roman CYR" w:cs="Times New Roman CYR"/>
          <w:sz w:val="28"/>
          <w:szCs w:val="28"/>
        </w:rPr>
        <w:t xml:space="preserve"> </w:t>
      </w:r>
      <w:r w:rsidRPr="00D71D26">
        <w:rPr>
          <w:rFonts w:ascii="Times New Roman CYR" w:hAnsi="Times New Roman CYR" w:cs="Times New Roman CYR"/>
          <w:sz w:val="28"/>
          <w:szCs w:val="28"/>
        </w:rPr>
        <w:t>свыше 75% - 4 балла</w:t>
      </w:r>
      <w:r>
        <w:rPr>
          <w:rFonts w:ascii="Times New Roman CYR" w:hAnsi="Times New Roman CYR" w:cs="Times New Roman CYR"/>
          <w:sz w:val="28"/>
          <w:szCs w:val="28"/>
        </w:rPr>
        <w:t>).</w:t>
      </w:r>
      <w:proofErr w:type="gramEnd"/>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по данному критерию для каждой ОО, представлены в Приложении 4.</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источника информации по данному критерию выступали ответы на вопросы анкеты пользователей образовательных услуг.</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вопрос </w:t>
      </w:r>
      <w:r w:rsidRPr="002D74BF">
        <w:rPr>
          <w:rFonts w:ascii="Times New Roman" w:hAnsi="Times New Roman"/>
          <w:sz w:val="28"/>
          <w:szCs w:val="28"/>
        </w:rPr>
        <w:t>«</w:t>
      </w:r>
      <w:r>
        <w:rPr>
          <w:rFonts w:ascii="Times New Roman CYR" w:hAnsi="Times New Roman CYR" w:cs="Times New Roman CYR"/>
          <w:sz w:val="28"/>
          <w:szCs w:val="28"/>
        </w:rPr>
        <w:t>В какой степени Вы удовлетворены материально-техническим обеспечением данной образовательной организации?</w:t>
      </w:r>
      <w:r w:rsidRPr="002D74BF">
        <w:rPr>
          <w:rFonts w:ascii="Times New Roman" w:hAnsi="Times New Roman"/>
          <w:sz w:val="28"/>
          <w:szCs w:val="28"/>
        </w:rPr>
        <w:t xml:space="preserve">» </w:t>
      </w:r>
      <w:r>
        <w:rPr>
          <w:rFonts w:ascii="Times New Roman CYR" w:hAnsi="Times New Roman CYR" w:cs="Times New Roman CYR"/>
          <w:sz w:val="28"/>
          <w:szCs w:val="28"/>
        </w:rPr>
        <w:t xml:space="preserve">ответили </w:t>
      </w:r>
      <w:r w:rsidRPr="002D74BF">
        <w:rPr>
          <w:rFonts w:ascii="Times New Roman" w:hAnsi="Times New Roman"/>
          <w:sz w:val="28"/>
          <w:szCs w:val="28"/>
        </w:rPr>
        <w:t>«</w:t>
      </w:r>
      <w:r>
        <w:rPr>
          <w:rFonts w:ascii="Times New Roman CYR" w:hAnsi="Times New Roman CYR" w:cs="Times New Roman CYR"/>
          <w:sz w:val="28"/>
          <w:szCs w:val="28"/>
        </w:rPr>
        <w:t>полностью удовлетворе</w:t>
      </w:r>
      <w:proofErr w:type="gramStart"/>
      <w:r>
        <w:rPr>
          <w:rFonts w:ascii="Times New Roman CYR" w:hAnsi="Times New Roman CYR" w:cs="Times New Roman CYR"/>
          <w:sz w:val="28"/>
          <w:szCs w:val="28"/>
        </w:rPr>
        <w:t>н(</w:t>
      </w:r>
      <w:proofErr w:type="gramEnd"/>
      <w:r>
        <w:rPr>
          <w:rFonts w:ascii="Times New Roman CYR" w:hAnsi="Times New Roman CYR" w:cs="Times New Roman CYR"/>
          <w:sz w:val="28"/>
          <w:szCs w:val="28"/>
        </w:rPr>
        <w:t>а)</w:t>
      </w:r>
      <w:r w:rsidRPr="002D74BF">
        <w:rPr>
          <w:rFonts w:ascii="Times New Roman" w:hAnsi="Times New Roman"/>
          <w:sz w:val="28"/>
          <w:szCs w:val="28"/>
        </w:rPr>
        <w:t xml:space="preserve">» – 249 </w:t>
      </w:r>
      <w:r>
        <w:rPr>
          <w:rFonts w:ascii="Times New Roman CYR" w:hAnsi="Times New Roman CYR" w:cs="Times New Roman CYR"/>
          <w:sz w:val="28"/>
          <w:szCs w:val="28"/>
        </w:rPr>
        <w:t xml:space="preserve">человек (70,1%); </w:t>
      </w:r>
      <w:r w:rsidRPr="002D74BF">
        <w:rPr>
          <w:rFonts w:ascii="Times New Roman" w:hAnsi="Times New Roman"/>
          <w:sz w:val="28"/>
          <w:szCs w:val="28"/>
        </w:rPr>
        <w:t>«</w:t>
      </w:r>
      <w:r>
        <w:rPr>
          <w:rFonts w:ascii="Times New Roman CYR" w:hAnsi="Times New Roman CYR" w:cs="Times New Roman CYR"/>
          <w:sz w:val="28"/>
          <w:szCs w:val="28"/>
        </w:rPr>
        <w:t>частично удовлетворен(а)</w:t>
      </w:r>
      <w:r w:rsidRPr="002D74BF">
        <w:rPr>
          <w:rFonts w:ascii="Times New Roman" w:hAnsi="Times New Roman"/>
          <w:sz w:val="28"/>
          <w:szCs w:val="28"/>
        </w:rPr>
        <w:t>» – 27 (7,6%), «</w:t>
      </w:r>
      <w:r>
        <w:rPr>
          <w:rFonts w:ascii="Times New Roman CYR" w:hAnsi="Times New Roman CYR" w:cs="Times New Roman CYR"/>
          <w:sz w:val="28"/>
          <w:szCs w:val="28"/>
        </w:rPr>
        <w:t>полностью не удовлетворен(а)</w:t>
      </w:r>
      <w:r w:rsidRPr="002D74BF">
        <w:rPr>
          <w:rFonts w:ascii="Times New Roman" w:hAnsi="Times New Roman"/>
          <w:sz w:val="28"/>
          <w:szCs w:val="28"/>
        </w:rPr>
        <w:t xml:space="preserve">» – 24 (6,8%), </w:t>
      </w:r>
      <w:r>
        <w:rPr>
          <w:rFonts w:ascii="Times New Roman CYR" w:hAnsi="Times New Roman CYR" w:cs="Times New Roman CYR"/>
          <w:sz w:val="28"/>
          <w:szCs w:val="28"/>
        </w:rPr>
        <w:t>затруднились с ответом – 55 (15,4%).</w:t>
      </w:r>
    </w:p>
    <w:p w:rsidR="00670C54" w:rsidRPr="00AB2993" w:rsidRDefault="00670C54" w:rsidP="00670C54">
      <w:pPr>
        <w:widowControl w:val="0"/>
        <w:autoSpaceDE w:val="0"/>
        <w:autoSpaceDN w:val="0"/>
        <w:adjustRightInd w:val="0"/>
        <w:spacing w:after="0" w:line="276" w:lineRule="auto"/>
        <w:ind w:firstLine="709"/>
        <w:jc w:val="both"/>
        <w:rPr>
          <w:rFonts w:ascii="Times New Roman" w:hAnsi="Times New Roman"/>
          <w:sz w:val="28"/>
          <w:szCs w:val="28"/>
        </w:rPr>
      </w:pPr>
      <w:r w:rsidRPr="00AB2993">
        <w:rPr>
          <w:rFonts w:ascii="Times New Roman" w:hAnsi="Times New Roman"/>
          <w:sz w:val="28"/>
          <w:szCs w:val="28"/>
        </w:rPr>
        <w:t xml:space="preserve">При этом в качестве причины своей </w:t>
      </w:r>
      <w:proofErr w:type="gramStart"/>
      <w:r w:rsidRPr="00AB2993">
        <w:rPr>
          <w:rFonts w:ascii="Times New Roman" w:hAnsi="Times New Roman"/>
          <w:sz w:val="28"/>
          <w:szCs w:val="28"/>
        </w:rPr>
        <w:t>неудовлетворенности</w:t>
      </w:r>
      <w:proofErr w:type="gramEnd"/>
      <w:r w:rsidRPr="00AB2993">
        <w:rPr>
          <w:rFonts w:ascii="Times New Roman" w:hAnsi="Times New Roman"/>
          <w:sz w:val="28"/>
          <w:szCs w:val="28"/>
        </w:rPr>
        <w:t xml:space="preserve"> обучающи</w:t>
      </w:r>
      <w:r>
        <w:rPr>
          <w:rFonts w:ascii="Times New Roman" w:hAnsi="Times New Roman"/>
          <w:sz w:val="28"/>
          <w:szCs w:val="28"/>
        </w:rPr>
        <w:t>е</w:t>
      </w:r>
      <w:r w:rsidRPr="00AB2993">
        <w:rPr>
          <w:rFonts w:ascii="Times New Roman" w:hAnsi="Times New Roman"/>
          <w:sz w:val="28"/>
          <w:szCs w:val="28"/>
        </w:rPr>
        <w:t>ся КГПОБУ «</w:t>
      </w:r>
      <w:proofErr w:type="spellStart"/>
      <w:r w:rsidRPr="00AB2993">
        <w:rPr>
          <w:rFonts w:ascii="Times New Roman" w:hAnsi="Times New Roman"/>
          <w:sz w:val="28"/>
          <w:szCs w:val="28"/>
        </w:rPr>
        <w:t>Паланский</w:t>
      </w:r>
      <w:proofErr w:type="spellEnd"/>
      <w:r w:rsidRPr="00AB2993">
        <w:rPr>
          <w:rFonts w:ascii="Times New Roman" w:hAnsi="Times New Roman"/>
          <w:sz w:val="28"/>
          <w:szCs w:val="28"/>
        </w:rPr>
        <w:t xml:space="preserve"> колледж» и их родители отметили:</w:t>
      </w:r>
    </w:p>
    <w:p w:rsidR="00670C54" w:rsidRPr="00AB2993" w:rsidRDefault="00670C54" w:rsidP="00670C54">
      <w:pPr>
        <w:widowControl w:val="0"/>
        <w:numPr>
          <w:ilvl w:val="0"/>
          <w:numId w:val="44"/>
        </w:numPr>
        <w:autoSpaceDE w:val="0"/>
        <w:autoSpaceDN w:val="0"/>
        <w:adjustRightInd w:val="0"/>
        <w:spacing w:after="0" w:line="276" w:lineRule="auto"/>
        <w:ind w:left="1429" w:hanging="360"/>
        <w:jc w:val="both"/>
        <w:rPr>
          <w:rFonts w:ascii="Times New Roman" w:hAnsi="Times New Roman"/>
          <w:color w:val="000000"/>
          <w:sz w:val="28"/>
          <w:szCs w:val="28"/>
        </w:rPr>
      </w:pPr>
      <w:r w:rsidRPr="00AB2993">
        <w:rPr>
          <w:rFonts w:ascii="Times New Roman" w:hAnsi="Times New Roman"/>
          <w:color w:val="000000"/>
          <w:sz w:val="28"/>
          <w:szCs w:val="28"/>
        </w:rPr>
        <w:t>небольшое количество интерактивных досок;</w:t>
      </w:r>
    </w:p>
    <w:p w:rsidR="00670C54" w:rsidRDefault="00670C54" w:rsidP="00670C54">
      <w:pPr>
        <w:widowControl w:val="0"/>
        <w:numPr>
          <w:ilvl w:val="0"/>
          <w:numId w:val="44"/>
        </w:numPr>
        <w:autoSpaceDE w:val="0"/>
        <w:autoSpaceDN w:val="0"/>
        <w:adjustRightInd w:val="0"/>
        <w:spacing w:after="0" w:line="276" w:lineRule="auto"/>
        <w:ind w:left="1429"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устаревшие персональные компьютеры;</w:t>
      </w:r>
    </w:p>
    <w:p w:rsidR="00670C54" w:rsidRDefault="00670C54" w:rsidP="00670C54">
      <w:pPr>
        <w:widowControl w:val="0"/>
        <w:numPr>
          <w:ilvl w:val="0"/>
          <w:numId w:val="44"/>
        </w:numPr>
        <w:autoSpaceDE w:val="0"/>
        <w:autoSpaceDN w:val="0"/>
        <w:adjustRightInd w:val="0"/>
        <w:spacing w:after="0" w:line="276" w:lineRule="auto"/>
        <w:ind w:left="1429" w:hanging="3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недостаточное количество компьютеров. </w:t>
      </w:r>
    </w:p>
    <w:p w:rsidR="00670C54" w:rsidRDefault="00670C54" w:rsidP="00670C54">
      <w:pPr>
        <w:widowControl w:val="0"/>
        <w:autoSpaceDE w:val="0"/>
        <w:autoSpaceDN w:val="0"/>
        <w:adjustRightInd w:val="0"/>
        <w:spacing w:after="0" w:line="276" w:lineRule="auto"/>
        <w:ind w:firstLine="709"/>
        <w:jc w:val="both"/>
        <w:rPr>
          <w:rFonts w:cs="Calibri"/>
          <w:sz w:val="28"/>
          <w:szCs w:val="28"/>
        </w:rPr>
      </w:pPr>
      <w:r>
        <w:rPr>
          <w:rFonts w:ascii="Times New Roman CYR" w:hAnsi="Times New Roman CYR" w:cs="Times New Roman CYR"/>
          <w:sz w:val="28"/>
          <w:szCs w:val="28"/>
        </w:rPr>
        <w:t>Родители и обучающихся КГПОБУ</w:t>
      </w:r>
      <w:r w:rsidRPr="002D74BF">
        <w:rPr>
          <w:rFonts w:ascii="Baltica" w:hAnsi="Baltica" w:cs="Baltica"/>
          <w:sz w:val="28"/>
          <w:szCs w:val="28"/>
        </w:rPr>
        <w:t xml:space="preserve"> «</w:t>
      </w:r>
      <w:r>
        <w:rPr>
          <w:rFonts w:ascii="Times New Roman CYR" w:hAnsi="Times New Roman CYR" w:cs="Times New Roman CYR"/>
          <w:sz w:val="28"/>
          <w:szCs w:val="28"/>
        </w:rPr>
        <w:t>Камчатский</w:t>
      </w:r>
      <w:r w:rsidRPr="002D74BF">
        <w:rPr>
          <w:rFonts w:ascii="Baltica" w:hAnsi="Baltica" w:cs="Baltica"/>
          <w:sz w:val="28"/>
          <w:szCs w:val="28"/>
        </w:rPr>
        <w:t xml:space="preserve"> </w:t>
      </w:r>
      <w:r>
        <w:rPr>
          <w:rFonts w:ascii="Times New Roman CYR" w:hAnsi="Times New Roman CYR" w:cs="Times New Roman CYR"/>
          <w:sz w:val="28"/>
          <w:szCs w:val="28"/>
        </w:rPr>
        <w:t>сельскохозяйственный</w:t>
      </w:r>
      <w:r w:rsidRPr="002D74BF">
        <w:rPr>
          <w:rFonts w:ascii="Baltica" w:hAnsi="Baltica" w:cs="Baltica"/>
          <w:sz w:val="28"/>
          <w:szCs w:val="28"/>
        </w:rPr>
        <w:t xml:space="preserve"> </w:t>
      </w:r>
      <w:r>
        <w:rPr>
          <w:rFonts w:ascii="Times New Roman CYR" w:hAnsi="Times New Roman CYR" w:cs="Times New Roman CYR"/>
          <w:sz w:val="28"/>
          <w:szCs w:val="28"/>
        </w:rPr>
        <w:t>техникум</w:t>
      </w:r>
      <w:r w:rsidRPr="002D74BF">
        <w:rPr>
          <w:rFonts w:ascii="Baltica" w:hAnsi="Baltica" w:cs="Baltica"/>
          <w:sz w:val="28"/>
          <w:szCs w:val="28"/>
        </w:rPr>
        <w:t xml:space="preserve">» </w:t>
      </w:r>
      <w:r>
        <w:rPr>
          <w:rFonts w:ascii="Times New Roman CYR" w:hAnsi="Times New Roman CYR" w:cs="Times New Roman CYR"/>
          <w:sz w:val="28"/>
          <w:szCs w:val="28"/>
        </w:rPr>
        <w:t xml:space="preserve">указали на плохое оснащение мастерских </w:t>
      </w:r>
      <w:r>
        <w:rPr>
          <w:rFonts w:ascii="Times New Roman CYR" w:hAnsi="Times New Roman CYR" w:cs="Times New Roman CYR"/>
          <w:sz w:val="28"/>
          <w:szCs w:val="28"/>
        </w:rPr>
        <w:lastRenderedPageBreak/>
        <w:t>материалами и оборудованием.</w:t>
      </w:r>
    </w:p>
    <w:p w:rsidR="00670C54"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КГПОБУ </w:t>
      </w:r>
      <w:r w:rsidRPr="002D74BF">
        <w:rPr>
          <w:rFonts w:ascii="Times New Roman" w:hAnsi="Times New Roman"/>
          <w:sz w:val="28"/>
          <w:szCs w:val="28"/>
        </w:rPr>
        <w:t>«</w:t>
      </w:r>
      <w:r>
        <w:rPr>
          <w:rFonts w:ascii="Times New Roman CYR" w:hAnsi="Times New Roman CYR" w:cs="Times New Roman CYR"/>
          <w:sz w:val="28"/>
          <w:szCs w:val="28"/>
        </w:rPr>
        <w:t>Камчатский промышленный техникум</w:t>
      </w:r>
      <w:r w:rsidRPr="002D74BF">
        <w:rPr>
          <w:rFonts w:ascii="Times New Roman" w:hAnsi="Times New Roman"/>
          <w:sz w:val="28"/>
          <w:szCs w:val="28"/>
        </w:rPr>
        <w:t xml:space="preserve">» </w:t>
      </w:r>
      <w:r>
        <w:rPr>
          <w:rFonts w:ascii="Times New Roman" w:hAnsi="Times New Roman"/>
          <w:sz w:val="28"/>
          <w:szCs w:val="28"/>
        </w:rPr>
        <w:t xml:space="preserve">респонденты </w:t>
      </w:r>
      <w:r>
        <w:rPr>
          <w:rFonts w:ascii="Times New Roman CYR" w:hAnsi="Times New Roman CYR" w:cs="Times New Roman CYR"/>
          <w:sz w:val="28"/>
          <w:szCs w:val="28"/>
        </w:rPr>
        <w:t>указали на маленькую стипендию и замену пайка денежным эквивалентом</w:t>
      </w:r>
      <w:r>
        <w:rPr>
          <w:rFonts w:ascii="Times New Roman CYR" w:hAnsi="Times New Roman CYR" w:cs="Times New Roman CYR"/>
          <w:color w:val="000000"/>
          <w:sz w:val="28"/>
          <w:szCs w:val="28"/>
        </w:rPr>
        <w:t xml:space="preserve">. В </w:t>
      </w:r>
      <w:r>
        <w:rPr>
          <w:rFonts w:ascii="Times New Roman CYR" w:hAnsi="Times New Roman CYR" w:cs="Times New Roman CYR"/>
          <w:sz w:val="28"/>
          <w:szCs w:val="28"/>
        </w:rPr>
        <w:t>КГПОАУ «Камчатский колледж технологии и сервиса» не удовлетворены обеспеченностью  оборудованием и отсутствием возможности использования сети Интернет.</w:t>
      </w:r>
    </w:p>
    <w:p w:rsidR="00670C54" w:rsidRPr="000D4B33"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0D4B33">
        <w:rPr>
          <w:rFonts w:ascii="Times New Roman CYR" w:hAnsi="Times New Roman CYR" w:cs="Times New Roman CYR"/>
          <w:sz w:val="28"/>
          <w:szCs w:val="28"/>
        </w:rPr>
        <w:t>На вопросы анкеты «Удовлетворены ли Вы качеством образовательных услуг, предоставляемых данной образовательной организации?» и «Удовлетворены ли Вы качеством проводимых организационных мероприятий в образовательной организации?» более 92,3% респондентов ответили, что полностью удовлетворены, 3,4 %, что не удовлетворены.</w:t>
      </w:r>
    </w:p>
    <w:p w:rsidR="00670C54" w:rsidRPr="000D4B33" w:rsidRDefault="00670C54" w:rsidP="00670C54">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0D4B33">
        <w:rPr>
          <w:rFonts w:ascii="Times New Roman CYR" w:hAnsi="Times New Roman CYR" w:cs="Times New Roman CYR"/>
          <w:sz w:val="28"/>
          <w:szCs w:val="28"/>
        </w:rPr>
        <w:t xml:space="preserve">На вопрос анкеты «Порекомендовали бы Вы, при необходимости, услуги данной образовательной организации своим родственникам или знакомым?» </w:t>
      </w:r>
      <w:r>
        <w:rPr>
          <w:rFonts w:ascii="Times New Roman CYR" w:hAnsi="Times New Roman CYR" w:cs="Times New Roman CYR"/>
          <w:sz w:val="28"/>
          <w:szCs w:val="28"/>
        </w:rPr>
        <w:t xml:space="preserve">только </w:t>
      </w:r>
      <w:r w:rsidRPr="000D4B33">
        <w:rPr>
          <w:rFonts w:ascii="Times New Roman CYR" w:hAnsi="Times New Roman CYR" w:cs="Times New Roman CYR"/>
          <w:sz w:val="28"/>
          <w:szCs w:val="28"/>
        </w:rPr>
        <w:t>34% респондентов ответили, что всегда рекомендуют услуги этой образовательной организации</w:t>
      </w:r>
      <w:r>
        <w:rPr>
          <w:rFonts w:ascii="Times New Roman CYR" w:hAnsi="Times New Roman CYR" w:cs="Times New Roman CYR"/>
          <w:sz w:val="28"/>
          <w:szCs w:val="28"/>
        </w:rPr>
        <w:t>, 195 человек (55%) выбрали ответ «скорее да» и 6 (</w:t>
      </w:r>
      <w:r w:rsidRPr="000D4B33">
        <w:rPr>
          <w:rFonts w:ascii="Times New Roman CYR" w:hAnsi="Times New Roman CYR" w:cs="Times New Roman CYR"/>
          <w:sz w:val="28"/>
          <w:szCs w:val="28"/>
        </w:rPr>
        <w:t>1,7%</w:t>
      </w:r>
      <w:r>
        <w:rPr>
          <w:rFonts w:ascii="Times New Roman CYR" w:hAnsi="Times New Roman CYR" w:cs="Times New Roman CYR"/>
          <w:sz w:val="28"/>
          <w:szCs w:val="28"/>
        </w:rPr>
        <w:t>) ответили отрицательно, 33 (9%) затруднились с ответом.</w:t>
      </w:r>
    </w:p>
    <w:p w:rsidR="00670C54" w:rsidRPr="00AA16E6" w:rsidRDefault="00670C54" w:rsidP="00670C54">
      <w:pPr>
        <w:pStyle w:val="a5"/>
        <w:rPr>
          <w:rFonts w:eastAsia="Times New Roman"/>
          <w:i/>
          <w:sz w:val="28"/>
          <w:szCs w:val="28"/>
          <w:lang w:val="ru-RU" w:eastAsia="ru-RU"/>
        </w:rPr>
      </w:pPr>
      <w:r w:rsidRPr="008209E5">
        <w:rPr>
          <w:sz w:val="28"/>
          <w:szCs w:val="28"/>
          <w:lang w:val="ru-RU"/>
        </w:rPr>
        <w:t xml:space="preserve">Значения интегрального показателя для каждой образовательной организации по критерию </w:t>
      </w:r>
      <w:r w:rsidRPr="0079340D">
        <w:rPr>
          <w:rFonts w:eastAsia="Times New Roman"/>
          <w:sz w:val="28"/>
          <w:szCs w:val="28"/>
          <w:lang w:val="ru-RU" w:eastAsia="ru-RU"/>
        </w:rPr>
        <w:t xml:space="preserve">«Удовлетворенность качеством образовательной </w:t>
      </w:r>
      <w:r w:rsidRPr="00AA16E6">
        <w:rPr>
          <w:rFonts w:eastAsia="Times New Roman"/>
          <w:sz w:val="28"/>
          <w:szCs w:val="28"/>
          <w:lang w:val="ru-RU" w:eastAsia="ru-RU"/>
        </w:rPr>
        <w:t>деятельности организации»</w:t>
      </w:r>
      <w:r w:rsidRPr="00AA16E6">
        <w:rPr>
          <w:i/>
          <w:sz w:val="28"/>
          <w:szCs w:val="28"/>
        </w:rPr>
        <w:t xml:space="preserve"> </w:t>
      </w:r>
      <w:r w:rsidRPr="00AA16E6">
        <w:rPr>
          <w:sz w:val="28"/>
          <w:szCs w:val="28"/>
          <w:lang w:val="ru-RU"/>
        </w:rPr>
        <w:t xml:space="preserve">представлены в Таблице </w:t>
      </w:r>
      <w:r>
        <w:rPr>
          <w:sz w:val="28"/>
          <w:szCs w:val="28"/>
          <w:lang w:val="ru-RU"/>
        </w:rPr>
        <w:t>8</w:t>
      </w:r>
      <w:r w:rsidRPr="00AA16E6">
        <w:rPr>
          <w:sz w:val="28"/>
          <w:szCs w:val="28"/>
          <w:lang w:val="ru-RU"/>
        </w:rPr>
        <w:t>.</w:t>
      </w:r>
    </w:p>
    <w:p w:rsidR="00670C54" w:rsidRDefault="00670C54" w:rsidP="00670C54">
      <w:pPr>
        <w:pStyle w:val="a5"/>
        <w:rPr>
          <w:b/>
          <w:sz w:val="28"/>
          <w:szCs w:val="28"/>
          <w:lang w:val="ru-RU"/>
        </w:rPr>
      </w:pPr>
    </w:p>
    <w:p w:rsidR="00670C54" w:rsidRPr="008209E5" w:rsidRDefault="00670C54" w:rsidP="00670C54">
      <w:pPr>
        <w:pStyle w:val="a5"/>
        <w:rPr>
          <w:b/>
          <w:sz w:val="28"/>
          <w:szCs w:val="28"/>
          <w:lang w:val="ru-RU"/>
        </w:rPr>
      </w:pPr>
      <w:r w:rsidRPr="00AA16E6">
        <w:rPr>
          <w:b/>
          <w:sz w:val="28"/>
          <w:szCs w:val="28"/>
          <w:lang w:val="ru-RU"/>
        </w:rPr>
        <w:t xml:space="preserve">Таблица </w:t>
      </w:r>
      <w:r>
        <w:rPr>
          <w:b/>
          <w:sz w:val="28"/>
          <w:szCs w:val="28"/>
          <w:lang w:val="ru-RU"/>
        </w:rPr>
        <w:t>8</w:t>
      </w:r>
      <w:r w:rsidRPr="00AA16E6">
        <w:rPr>
          <w:b/>
          <w:sz w:val="28"/>
          <w:szCs w:val="28"/>
          <w:lang w:val="ru-RU"/>
        </w:rPr>
        <w:t>.</w:t>
      </w:r>
    </w:p>
    <w:p w:rsidR="00670C54" w:rsidRPr="0079340D" w:rsidRDefault="00670C54" w:rsidP="00670C54">
      <w:pPr>
        <w:pStyle w:val="a5"/>
        <w:ind w:firstLine="0"/>
        <w:jc w:val="center"/>
        <w:rPr>
          <w:rFonts w:eastAsia="Times New Roman"/>
          <w:i/>
          <w:sz w:val="28"/>
          <w:szCs w:val="28"/>
          <w:lang w:val="ru-RU" w:eastAsia="ru-RU"/>
        </w:rPr>
      </w:pPr>
      <w:r w:rsidRPr="008209E5">
        <w:rPr>
          <w:sz w:val="28"/>
          <w:szCs w:val="28"/>
          <w:lang w:val="ru-RU"/>
        </w:rPr>
        <w:t xml:space="preserve">Значения интегрального показателя по критерию </w:t>
      </w:r>
      <w:r w:rsidRPr="00303FFE">
        <w:rPr>
          <w:rFonts w:eastAsia="Times New Roman"/>
          <w:i/>
          <w:sz w:val="28"/>
          <w:szCs w:val="28"/>
          <w:lang w:val="ru-RU" w:eastAsia="ru-RU"/>
        </w:rPr>
        <w:t>«Удовлетворенность качеством образовате</w:t>
      </w:r>
      <w:r>
        <w:rPr>
          <w:rFonts w:eastAsia="Times New Roman"/>
          <w:i/>
          <w:sz w:val="28"/>
          <w:szCs w:val="28"/>
          <w:lang w:val="ru-RU" w:eastAsia="ru-RU"/>
        </w:rPr>
        <w:t>льной деятельности организации»</w:t>
      </w:r>
      <w:r>
        <w:rPr>
          <w:sz w:val="28"/>
          <w:szCs w:val="28"/>
          <w:lang w:val="ru-RU"/>
        </w:rPr>
        <w:br/>
      </w:r>
    </w:p>
    <w:tbl>
      <w:tblPr>
        <w:tblW w:w="0" w:type="auto"/>
        <w:jc w:val="center"/>
        <w:tblLayout w:type="fixed"/>
        <w:tblLook w:val="0000" w:firstRow="0" w:lastRow="0" w:firstColumn="0" w:lastColumn="0" w:noHBand="0" w:noVBand="0"/>
      </w:tblPr>
      <w:tblGrid>
        <w:gridCol w:w="2243"/>
        <w:gridCol w:w="1828"/>
        <w:gridCol w:w="1694"/>
        <w:gridCol w:w="1698"/>
        <w:gridCol w:w="1487"/>
      </w:tblGrid>
      <w:tr w:rsidR="00670C54" w:rsidRPr="00A51111" w:rsidTr="00670C54">
        <w:trPr>
          <w:trHeight w:val="1553"/>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p>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sidRPr="00AB2993">
              <w:rPr>
                <w:rFonts w:ascii="Times New Roman" w:hAnsi="Times New Roman"/>
                <w:sz w:val="20"/>
                <w:szCs w:val="20"/>
              </w:rPr>
              <w:t>Наименование организации</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sz w:val="20"/>
                <w:szCs w:val="20"/>
              </w:rPr>
              <w:t xml:space="preserve">КГПОБУ </w:t>
            </w:r>
            <w:r w:rsidRPr="00AB2993">
              <w:rPr>
                <w:rFonts w:ascii="Times New Roman" w:hAnsi="Times New Roman"/>
                <w:sz w:val="20"/>
                <w:szCs w:val="20"/>
                <w:lang w:val="en-US"/>
              </w:rPr>
              <w:t>«</w:t>
            </w:r>
            <w:r w:rsidRPr="00AB2993">
              <w:rPr>
                <w:rFonts w:ascii="Times New Roman" w:hAnsi="Times New Roman"/>
                <w:sz w:val="20"/>
                <w:szCs w:val="20"/>
              </w:rPr>
              <w:t>Камчатский промышленный техникум</w:t>
            </w:r>
            <w:r w:rsidRPr="00AB2993">
              <w:rPr>
                <w:rFonts w:ascii="Times New Roman" w:hAnsi="Times New Roman"/>
                <w:sz w:val="20"/>
                <w:szCs w:val="20"/>
                <w:lang w:val="en-US"/>
              </w:rPr>
              <w:t>»</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color w:val="000000"/>
                <w:sz w:val="20"/>
                <w:szCs w:val="20"/>
              </w:rPr>
              <w:t>КГПОАУ «Камчатский колледж технологии и сервиса»</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sidRPr="00AB2993">
              <w:rPr>
                <w:rFonts w:ascii="Times New Roman" w:hAnsi="Times New Roman"/>
                <w:color w:val="000000"/>
                <w:sz w:val="20"/>
                <w:szCs w:val="20"/>
              </w:rPr>
              <w:t xml:space="preserve">КГПОБУ «Камчатский </w:t>
            </w:r>
            <w:proofErr w:type="spellStart"/>
            <w:proofErr w:type="gramStart"/>
            <w:r w:rsidRPr="00AB2993">
              <w:rPr>
                <w:rFonts w:ascii="Times New Roman" w:hAnsi="Times New Roman"/>
                <w:color w:val="000000"/>
                <w:sz w:val="20"/>
                <w:szCs w:val="20"/>
              </w:rPr>
              <w:t>сельскохозяйст</w:t>
            </w:r>
            <w:proofErr w:type="spellEnd"/>
            <w:r w:rsidRPr="00AB2993">
              <w:rPr>
                <w:rFonts w:ascii="Times New Roman" w:hAnsi="Times New Roman"/>
                <w:color w:val="000000"/>
                <w:sz w:val="20"/>
                <w:szCs w:val="20"/>
              </w:rPr>
              <w:t>-венный</w:t>
            </w:r>
            <w:proofErr w:type="gramEnd"/>
            <w:r w:rsidRPr="00AB2993">
              <w:rPr>
                <w:rFonts w:ascii="Times New Roman" w:hAnsi="Times New Roman"/>
                <w:color w:val="000000"/>
                <w:sz w:val="20"/>
                <w:szCs w:val="20"/>
              </w:rPr>
              <w:t xml:space="preserve"> техникум»</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color w:val="000000"/>
                <w:sz w:val="20"/>
                <w:szCs w:val="20"/>
              </w:rPr>
              <w:t>КГПОБУ "</w:t>
            </w:r>
            <w:proofErr w:type="spellStart"/>
            <w:r w:rsidRPr="00AB2993">
              <w:rPr>
                <w:rFonts w:ascii="Times New Roman" w:hAnsi="Times New Roman"/>
                <w:color w:val="000000"/>
                <w:sz w:val="20"/>
                <w:szCs w:val="20"/>
              </w:rPr>
              <w:t>Паланский</w:t>
            </w:r>
            <w:proofErr w:type="spellEnd"/>
            <w:r w:rsidRPr="00AB2993">
              <w:rPr>
                <w:rFonts w:ascii="Times New Roman" w:hAnsi="Times New Roman"/>
                <w:color w:val="000000"/>
                <w:sz w:val="20"/>
                <w:szCs w:val="20"/>
              </w:rPr>
              <w:t xml:space="preserve"> колледж"</w:t>
            </w:r>
          </w:p>
        </w:tc>
      </w:tr>
      <w:tr w:rsidR="00670C54" w:rsidRPr="00A51111" w:rsidTr="00670C54">
        <w:trPr>
          <w:trHeight w:val="555"/>
          <w:jc w:val="center"/>
        </w:trPr>
        <w:tc>
          <w:tcPr>
            <w:tcW w:w="22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lang w:val="en"/>
              </w:rPr>
            </w:pPr>
            <w:r w:rsidRPr="00AB2993">
              <w:rPr>
                <w:rFonts w:ascii="Times New Roman" w:hAnsi="Times New Roman"/>
                <w:sz w:val="20"/>
                <w:szCs w:val="20"/>
              </w:rPr>
              <w:t>Количество баллов</w:t>
            </w:r>
          </w:p>
        </w:tc>
        <w:tc>
          <w:tcPr>
            <w:tcW w:w="1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AB2993"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sz w:val="20"/>
                <w:szCs w:val="20"/>
              </w:rPr>
              <w:t>9</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sz w:val="20"/>
                <w:szCs w:val="20"/>
              </w:rPr>
              <w:t>9</w:t>
            </w:r>
          </w:p>
        </w:tc>
        <w:tc>
          <w:tcPr>
            <w:tcW w:w="16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sz w:val="20"/>
                <w:szCs w:val="20"/>
              </w:rPr>
              <w:t>10</w:t>
            </w:r>
          </w:p>
        </w:tc>
        <w:tc>
          <w:tcPr>
            <w:tcW w:w="14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70C54" w:rsidRPr="0023012C" w:rsidRDefault="00670C54" w:rsidP="00670C54">
            <w:pPr>
              <w:widowControl w:val="0"/>
              <w:autoSpaceDE w:val="0"/>
              <w:autoSpaceDN w:val="0"/>
              <w:adjustRightInd w:val="0"/>
              <w:spacing w:after="0" w:line="276" w:lineRule="auto"/>
              <w:jc w:val="center"/>
              <w:rPr>
                <w:rFonts w:ascii="Times New Roman" w:hAnsi="Times New Roman"/>
                <w:sz w:val="20"/>
                <w:szCs w:val="20"/>
              </w:rPr>
            </w:pPr>
            <w:r>
              <w:rPr>
                <w:rFonts w:ascii="Times New Roman" w:hAnsi="Times New Roman"/>
                <w:sz w:val="20"/>
                <w:szCs w:val="20"/>
              </w:rPr>
              <w:t>9</w:t>
            </w:r>
          </w:p>
        </w:tc>
      </w:tr>
    </w:tbl>
    <w:p w:rsidR="00670C54" w:rsidRDefault="00670C54" w:rsidP="00670C54">
      <w:pPr>
        <w:widowControl w:val="0"/>
        <w:autoSpaceDE w:val="0"/>
        <w:autoSpaceDN w:val="0"/>
        <w:adjustRightInd w:val="0"/>
        <w:spacing w:after="0" w:line="276" w:lineRule="auto"/>
        <w:ind w:firstLine="567"/>
        <w:jc w:val="both"/>
        <w:rPr>
          <w:rFonts w:ascii="Times New Roman CYR" w:hAnsi="Times New Roman CYR" w:cs="Times New Roman CYR"/>
          <w:sz w:val="28"/>
          <w:szCs w:val="28"/>
        </w:rPr>
      </w:pPr>
    </w:p>
    <w:p w:rsidR="00593828" w:rsidRDefault="00670C54" w:rsidP="00593828">
      <w:pPr>
        <w:widowControl w:val="0"/>
        <w:autoSpaceDE w:val="0"/>
        <w:autoSpaceDN w:val="0"/>
        <w:adjustRightInd w:val="0"/>
        <w:spacing w:after="0" w:line="276"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column"/>
      </w:r>
      <w:r w:rsidR="00593828">
        <w:rPr>
          <w:rFonts w:ascii="Times New Roman CYR" w:hAnsi="Times New Roman CYR" w:cs="Times New Roman CYR"/>
          <w:b/>
          <w:bCs/>
          <w:color w:val="000000"/>
          <w:sz w:val="28"/>
          <w:szCs w:val="28"/>
        </w:rPr>
        <w:lastRenderedPageBreak/>
        <w:t>Выводы</w:t>
      </w:r>
    </w:p>
    <w:p w:rsidR="00593828" w:rsidRDefault="00593828" w:rsidP="00593828">
      <w:pPr>
        <w:widowControl w:val="0"/>
        <w:autoSpaceDE w:val="0"/>
        <w:autoSpaceDN w:val="0"/>
        <w:adjustRightInd w:val="0"/>
        <w:spacing w:after="0" w:line="276" w:lineRule="auto"/>
        <w:ind w:firstLine="709"/>
        <w:jc w:val="center"/>
        <w:rPr>
          <w:rFonts w:ascii="Times New Roman CYR" w:hAnsi="Times New Roman CYR" w:cs="Times New Roman CYR"/>
          <w:b/>
          <w:bCs/>
          <w:color w:val="000000"/>
          <w:sz w:val="28"/>
          <w:szCs w:val="28"/>
        </w:rPr>
      </w:pPr>
    </w:p>
    <w:p w:rsidR="00F20691" w:rsidRPr="00593828" w:rsidRDefault="00F20691" w:rsidP="00F20691">
      <w:pPr>
        <w:spacing w:after="0" w:line="276" w:lineRule="auto"/>
        <w:ind w:firstLine="709"/>
        <w:jc w:val="both"/>
        <w:rPr>
          <w:rFonts w:ascii="Times New Roman" w:hAnsi="Times New Roman"/>
          <w:sz w:val="28"/>
          <w:szCs w:val="28"/>
        </w:rPr>
      </w:pPr>
      <w:proofErr w:type="gramStart"/>
      <w:r w:rsidRPr="00593828">
        <w:rPr>
          <w:rFonts w:ascii="Times New Roman" w:hAnsi="Times New Roman"/>
          <w:sz w:val="28"/>
          <w:szCs w:val="28"/>
        </w:rPr>
        <w:t>Анализ информации, представленной на сайтах краевых государственных профессиональных образовательных учреждений позволил выявить ряд проблем, возникающих в связи с недочетами в структуре представления данных и их полноты.</w:t>
      </w:r>
      <w:proofErr w:type="gramEnd"/>
    </w:p>
    <w:p w:rsidR="00F20691" w:rsidRPr="00593828" w:rsidRDefault="00F20691" w:rsidP="00F20691">
      <w:pPr>
        <w:spacing w:after="0" w:line="276" w:lineRule="auto"/>
        <w:ind w:firstLine="709"/>
        <w:jc w:val="both"/>
        <w:rPr>
          <w:rFonts w:ascii="Times New Roman" w:hAnsi="Times New Roman"/>
          <w:sz w:val="28"/>
          <w:szCs w:val="28"/>
        </w:rPr>
      </w:pPr>
      <w:r w:rsidRPr="00593828">
        <w:rPr>
          <w:rFonts w:ascii="Times New Roman" w:hAnsi="Times New Roman"/>
          <w:sz w:val="28"/>
          <w:szCs w:val="28"/>
        </w:rPr>
        <w:t xml:space="preserve">Сайт </w:t>
      </w:r>
      <w:r w:rsidRPr="00593828">
        <w:rPr>
          <w:rFonts w:ascii="Times New Roman" w:hAnsi="Times New Roman"/>
          <w:color w:val="000000"/>
          <w:sz w:val="28"/>
          <w:szCs w:val="28"/>
        </w:rPr>
        <w:t>КГПОБУ</w:t>
      </w:r>
      <w:r w:rsidRPr="00593828">
        <w:rPr>
          <w:rFonts w:ascii="Times New Roman" w:hAnsi="Times New Roman"/>
          <w:sz w:val="28"/>
          <w:szCs w:val="28"/>
        </w:rPr>
        <w:t xml:space="preserve"> «Камчатский индустриальный техникум» имеет правильную структуру, удовлетворяющую большинству требований НПА, удобный и качественный дизайн, наличие формы для опроса общественного мнения, наличие интересных закладок «Газета», «Фотогалерея», «Наши достижения». Полнота информации, размещенной на сайте, </w:t>
      </w:r>
      <w:proofErr w:type="gramStart"/>
      <w:r w:rsidRPr="00593828">
        <w:rPr>
          <w:rFonts w:ascii="Times New Roman" w:hAnsi="Times New Roman"/>
          <w:sz w:val="28"/>
          <w:szCs w:val="28"/>
        </w:rPr>
        <w:t>несомненно</w:t>
      </w:r>
      <w:proofErr w:type="gramEnd"/>
      <w:r w:rsidRPr="00593828">
        <w:rPr>
          <w:rFonts w:ascii="Times New Roman" w:hAnsi="Times New Roman"/>
          <w:sz w:val="28"/>
          <w:szCs w:val="28"/>
        </w:rPr>
        <w:t xml:space="preserve"> влияет на тот факт, что 100% респондентов «хорошо информированы» о работе ОО. </w:t>
      </w:r>
      <w:proofErr w:type="gramStart"/>
      <w:r w:rsidRPr="00593828">
        <w:rPr>
          <w:rFonts w:ascii="Times New Roman" w:hAnsi="Times New Roman"/>
          <w:sz w:val="28"/>
          <w:szCs w:val="28"/>
        </w:rPr>
        <w:t xml:space="preserve">Это говорит о большой проделанной работе образовательной организацией по предоставлению информации о своей деятельности пользователям образовательных услуг, однако отсутствует отчет о результатах </w:t>
      </w:r>
      <w:proofErr w:type="spellStart"/>
      <w:r w:rsidRPr="00593828">
        <w:rPr>
          <w:rFonts w:ascii="Times New Roman" w:hAnsi="Times New Roman"/>
          <w:sz w:val="28"/>
          <w:szCs w:val="28"/>
        </w:rPr>
        <w:t>самообследования</w:t>
      </w:r>
      <w:proofErr w:type="spellEnd"/>
      <w:r w:rsidRPr="00593828">
        <w:rPr>
          <w:rFonts w:ascii="Times New Roman" w:hAnsi="Times New Roman"/>
          <w:sz w:val="28"/>
          <w:szCs w:val="28"/>
        </w:rPr>
        <w:t xml:space="preserve"> в соответствии с порядком проведения </w:t>
      </w:r>
      <w:proofErr w:type="spellStart"/>
      <w:r w:rsidRPr="00593828">
        <w:rPr>
          <w:rFonts w:ascii="Times New Roman" w:hAnsi="Times New Roman"/>
          <w:sz w:val="28"/>
          <w:szCs w:val="28"/>
        </w:rPr>
        <w:t>самообследования</w:t>
      </w:r>
      <w:proofErr w:type="spellEnd"/>
      <w:r w:rsidRPr="00593828">
        <w:rPr>
          <w:rFonts w:ascii="Times New Roman" w:hAnsi="Times New Roman"/>
          <w:sz w:val="28"/>
          <w:szCs w:val="28"/>
        </w:rPr>
        <w:t xml:space="preserve"> образовательной организации, утвержденным приказом Министерства образования и науки РФ от 1</w:t>
      </w:r>
      <w:r>
        <w:rPr>
          <w:rFonts w:ascii="Times New Roman" w:hAnsi="Times New Roman"/>
          <w:sz w:val="28"/>
          <w:szCs w:val="28"/>
        </w:rPr>
        <w:t>4</w:t>
      </w:r>
      <w:r w:rsidRPr="00593828">
        <w:rPr>
          <w:rFonts w:ascii="Times New Roman" w:hAnsi="Times New Roman"/>
          <w:sz w:val="28"/>
          <w:szCs w:val="28"/>
        </w:rPr>
        <w:t>.06.2013 г. № 462, и анализа показателей деятельности организации, утвержденных приказом Министерства образования  науки РФ от 10.12.2013 г. № 1324 «Об утверждении показателей</w:t>
      </w:r>
      <w:proofErr w:type="gramEnd"/>
      <w:r w:rsidRPr="00593828">
        <w:rPr>
          <w:rFonts w:ascii="Times New Roman" w:hAnsi="Times New Roman"/>
          <w:sz w:val="28"/>
          <w:szCs w:val="28"/>
        </w:rPr>
        <w:t xml:space="preserve"> деятельности образовательной организации, подлежащей </w:t>
      </w:r>
      <w:proofErr w:type="spellStart"/>
      <w:r w:rsidRPr="00593828">
        <w:rPr>
          <w:rFonts w:ascii="Times New Roman" w:hAnsi="Times New Roman"/>
          <w:sz w:val="28"/>
          <w:szCs w:val="28"/>
        </w:rPr>
        <w:t>самообследованию</w:t>
      </w:r>
      <w:proofErr w:type="spellEnd"/>
      <w:r w:rsidRPr="00593828">
        <w:rPr>
          <w:rFonts w:ascii="Times New Roman" w:hAnsi="Times New Roman"/>
          <w:sz w:val="28"/>
          <w:szCs w:val="28"/>
        </w:rPr>
        <w:t>».</w:t>
      </w:r>
    </w:p>
    <w:p w:rsidR="00F20691" w:rsidRPr="00593828" w:rsidRDefault="00F20691" w:rsidP="00F20691">
      <w:pPr>
        <w:spacing w:after="0" w:line="276" w:lineRule="auto"/>
        <w:ind w:firstLine="709"/>
        <w:jc w:val="both"/>
        <w:rPr>
          <w:rFonts w:ascii="Times New Roman" w:hAnsi="Times New Roman"/>
          <w:sz w:val="28"/>
          <w:szCs w:val="28"/>
        </w:rPr>
      </w:pPr>
      <w:r w:rsidRPr="00593828">
        <w:rPr>
          <w:rFonts w:ascii="Times New Roman" w:hAnsi="Times New Roman"/>
          <w:sz w:val="28"/>
          <w:szCs w:val="28"/>
        </w:rPr>
        <w:t xml:space="preserve">Сайт </w:t>
      </w:r>
      <w:r w:rsidRPr="00593828">
        <w:rPr>
          <w:rFonts w:ascii="Times New Roman" w:hAnsi="Times New Roman"/>
          <w:color w:val="000000"/>
          <w:sz w:val="28"/>
          <w:szCs w:val="28"/>
        </w:rPr>
        <w:t>КГПОАУ</w:t>
      </w:r>
      <w:r w:rsidRPr="00593828">
        <w:rPr>
          <w:rFonts w:ascii="Times New Roman" w:hAnsi="Times New Roman"/>
          <w:sz w:val="28"/>
          <w:szCs w:val="28"/>
        </w:rPr>
        <w:t xml:space="preserve"> «Камчатский политехнический техникум» имеет в структуре специальный раздел «Сведения об образовательной организации», содержащий все необходимые подразделы. Однако содержание указанных подразделов наполнено исключительно папками и файлами. Тогда как в Требованиях к структуре сайта, утвержденных Приказом </w:t>
      </w:r>
      <w:proofErr w:type="spellStart"/>
      <w:r w:rsidRPr="00593828">
        <w:rPr>
          <w:rFonts w:ascii="Times New Roman" w:hAnsi="Times New Roman"/>
          <w:sz w:val="28"/>
          <w:szCs w:val="28"/>
        </w:rPr>
        <w:t>Рособрнадзора</w:t>
      </w:r>
      <w:proofErr w:type="spellEnd"/>
      <w:r w:rsidRPr="00593828">
        <w:rPr>
          <w:rFonts w:ascii="Times New Roman" w:hAnsi="Times New Roman"/>
          <w:sz w:val="28"/>
          <w:szCs w:val="28"/>
        </w:rPr>
        <w:t xml:space="preserve"> № 785, указывается, что «Информация в специальном разделе должна быть представлена в виде набора страниц и (или) иерархического списка и (или) ссылок на другие разделы Сайта». Допустимо размещать «доступные для посетителей Сайта ссылки на файлы, снабженные информацией, поясняющей назначение данных файлов». На сайте </w:t>
      </w:r>
      <w:r w:rsidRPr="00593828">
        <w:rPr>
          <w:rFonts w:ascii="Times New Roman" w:hAnsi="Times New Roman"/>
          <w:color w:val="000000"/>
          <w:sz w:val="28"/>
          <w:szCs w:val="28"/>
        </w:rPr>
        <w:t>КГПОАУ</w:t>
      </w:r>
      <w:r w:rsidRPr="00593828">
        <w:rPr>
          <w:rFonts w:ascii="Times New Roman" w:hAnsi="Times New Roman"/>
          <w:sz w:val="28"/>
          <w:szCs w:val="28"/>
        </w:rPr>
        <w:t xml:space="preserve"> «Камчатский политехнический техникум» в большинстве случаев отсутствует текст, поясняющий содержание файлов, а из названий самих файлов невозможно получить представление об их содержании и назначении. Это крайне </w:t>
      </w:r>
      <w:proofErr w:type="gramStart"/>
      <w:r w:rsidRPr="00593828">
        <w:rPr>
          <w:rFonts w:ascii="Times New Roman" w:hAnsi="Times New Roman"/>
          <w:sz w:val="28"/>
          <w:szCs w:val="28"/>
        </w:rPr>
        <w:t>затрудняет и увеличивает</w:t>
      </w:r>
      <w:proofErr w:type="gramEnd"/>
      <w:r w:rsidRPr="00593828">
        <w:rPr>
          <w:rFonts w:ascii="Times New Roman" w:hAnsi="Times New Roman"/>
          <w:sz w:val="28"/>
          <w:szCs w:val="28"/>
        </w:rPr>
        <w:t xml:space="preserve"> время навигации пользователей образовательных услуг по сайту, уменьшает комфортность его использования. </w:t>
      </w:r>
    </w:p>
    <w:p w:rsidR="00F20691" w:rsidRPr="00593828" w:rsidRDefault="00F20691" w:rsidP="00F20691">
      <w:pPr>
        <w:spacing w:after="0" w:line="276" w:lineRule="auto"/>
        <w:ind w:firstLine="709"/>
        <w:jc w:val="both"/>
        <w:rPr>
          <w:rFonts w:ascii="Times New Roman" w:hAnsi="Times New Roman"/>
          <w:sz w:val="28"/>
          <w:szCs w:val="28"/>
        </w:rPr>
      </w:pPr>
      <w:r w:rsidRPr="00593828">
        <w:rPr>
          <w:rFonts w:ascii="Times New Roman" w:hAnsi="Times New Roman"/>
          <w:sz w:val="28"/>
          <w:szCs w:val="28"/>
        </w:rPr>
        <w:t>Несомненным плюсом сайта является наличие формы для опроса общественного мнения, интересных закладок «Музей», «Газета «</w:t>
      </w:r>
      <w:proofErr w:type="spellStart"/>
      <w:r w:rsidRPr="00593828">
        <w:rPr>
          <w:rFonts w:ascii="Times New Roman" w:hAnsi="Times New Roman"/>
          <w:sz w:val="28"/>
          <w:szCs w:val="28"/>
        </w:rPr>
        <w:t>Политех</w:t>
      </w:r>
      <w:proofErr w:type="spellEnd"/>
      <w:r w:rsidRPr="00593828">
        <w:rPr>
          <w:rFonts w:ascii="Times New Roman" w:hAnsi="Times New Roman"/>
          <w:sz w:val="28"/>
          <w:szCs w:val="28"/>
        </w:rPr>
        <w:t xml:space="preserve">». </w:t>
      </w:r>
      <w:proofErr w:type="gramStart"/>
      <w:r w:rsidRPr="00593828">
        <w:rPr>
          <w:rFonts w:ascii="Times New Roman" w:hAnsi="Times New Roman"/>
          <w:sz w:val="28"/>
          <w:szCs w:val="28"/>
        </w:rPr>
        <w:lastRenderedPageBreak/>
        <w:t>Полнота информации, размещенной на сайте, влияет на тот факт, что 95% респондентов «хорошо информированы» о работе ОО.</w:t>
      </w:r>
      <w:proofErr w:type="gramEnd"/>
      <w:r w:rsidRPr="00593828">
        <w:rPr>
          <w:rFonts w:ascii="Times New Roman" w:hAnsi="Times New Roman"/>
          <w:sz w:val="28"/>
          <w:szCs w:val="28"/>
        </w:rPr>
        <w:t xml:space="preserve"> Это говорит о большой проделанной работе образовательной организацией по предоставлению информации о своей деятельности пользователям образовательных услуг.</w:t>
      </w:r>
    </w:p>
    <w:p w:rsidR="00F20691" w:rsidRPr="00593828" w:rsidRDefault="00F20691" w:rsidP="00F20691">
      <w:pPr>
        <w:spacing w:after="0" w:line="276" w:lineRule="auto"/>
        <w:ind w:firstLine="709"/>
        <w:jc w:val="both"/>
        <w:rPr>
          <w:rFonts w:ascii="Times New Roman" w:hAnsi="Times New Roman"/>
          <w:sz w:val="28"/>
          <w:szCs w:val="28"/>
        </w:rPr>
      </w:pPr>
      <w:r>
        <w:rPr>
          <w:rFonts w:ascii="Times New Roman" w:hAnsi="Times New Roman"/>
          <w:sz w:val="28"/>
          <w:szCs w:val="28"/>
        </w:rPr>
        <w:t>С</w:t>
      </w:r>
      <w:r w:rsidRPr="00593828">
        <w:rPr>
          <w:rFonts w:ascii="Times New Roman" w:hAnsi="Times New Roman"/>
          <w:sz w:val="28"/>
          <w:szCs w:val="28"/>
        </w:rPr>
        <w:t xml:space="preserve">труктура сайта </w:t>
      </w:r>
      <w:r w:rsidRPr="00593828">
        <w:rPr>
          <w:rFonts w:ascii="Times New Roman" w:hAnsi="Times New Roman"/>
          <w:color w:val="000000"/>
          <w:sz w:val="28"/>
          <w:szCs w:val="28"/>
        </w:rPr>
        <w:t>КГПОБУ</w:t>
      </w:r>
      <w:r w:rsidRPr="00593828">
        <w:rPr>
          <w:rFonts w:ascii="Times New Roman" w:hAnsi="Times New Roman"/>
          <w:sz w:val="28"/>
          <w:szCs w:val="28"/>
        </w:rPr>
        <w:t xml:space="preserve"> «Камчатский </w:t>
      </w:r>
      <w:proofErr w:type="gramStart"/>
      <w:r w:rsidRPr="00593828">
        <w:rPr>
          <w:rFonts w:ascii="Times New Roman" w:hAnsi="Times New Roman"/>
          <w:sz w:val="28"/>
          <w:szCs w:val="28"/>
        </w:rPr>
        <w:t>педагогический</w:t>
      </w:r>
      <w:proofErr w:type="gramEnd"/>
      <w:r w:rsidRPr="00593828">
        <w:rPr>
          <w:rFonts w:ascii="Times New Roman" w:hAnsi="Times New Roman"/>
          <w:sz w:val="28"/>
          <w:szCs w:val="28"/>
        </w:rPr>
        <w:t xml:space="preserve"> колледж»</w:t>
      </w:r>
      <w:r>
        <w:rPr>
          <w:rFonts w:ascii="Times New Roman" w:hAnsi="Times New Roman"/>
          <w:sz w:val="28"/>
          <w:szCs w:val="28"/>
        </w:rPr>
        <w:t xml:space="preserve"> </w:t>
      </w:r>
      <w:r w:rsidRPr="00593828">
        <w:rPr>
          <w:rFonts w:ascii="Times New Roman" w:hAnsi="Times New Roman"/>
          <w:sz w:val="28"/>
          <w:szCs w:val="28"/>
        </w:rPr>
        <w:t xml:space="preserve">не соответствует требованиям Приказа </w:t>
      </w:r>
      <w:proofErr w:type="spellStart"/>
      <w:r w:rsidRPr="00593828">
        <w:rPr>
          <w:rFonts w:ascii="Times New Roman" w:hAnsi="Times New Roman"/>
          <w:sz w:val="28"/>
          <w:szCs w:val="28"/>
        </w:rPr>
        <w:t>Рособрнадзора</w:t>
      </w:r>
      <w:proofErr w:type="spellEnd"/>
      <w:r w:rsidRPr="00593828">
        <w:rPr>
          <w:rFonts w:ascii="Times New Roman" w:hAnsi="Times New Roman"/>
          <w:sz w:val="28"/>
          <w:szCs w:val="28"/>
        </w:rPr>
        <w:t xml:space="preserve"> № 785. Очевидно, вследствие этого 22 % респондентов «слабо </w:t>
      </w:r>
      <w:proofErr w:type="gramStart"/>
      <w:r w:rsidRPr="00593828">
        <w:rPr>
          <w:rFonts w:ascii="Times New Roman" w:hAnsi="Times New Roman"/>
          <w:sz w:val="28"/>
          <w:szCs w:val="28"/>
        </w:rPr>
        <w:t>информированы</w:t>
      </w:r>
      <w:proofErr w:type="gramEnd"/>
      <w:r w:rsidRPr="00593828">
        <w:rPr>
          <w:rFonts w:ascii="Times New Roman" w:hAnsi="Times New Roman"/>
          <w:sz w:val="28"/>
          <w:szCs w:val="28"/>
        </w:rPr>
        <w:t xml:space="preserve">» о работе ОО. Отсутствует отчет о результатах </w:t>
      </w:r>
      <w:proofErr w:type="spellStart"/>
      <w:r w:rsidRPr="00593828">
        <w:rPr>
          <w:rFonts w:ascii="Times New Roman" w:hAnsi="Times New Roman"/>
          <w:sz w:val="28"/>
          <w:szCs w:val="28"/>
        </w:rPr>
        <w:t>самообследования</w:t>
      </w:r>
      <w:proofErr w:type="spellEnd"/>
      <w:r w:rsidRPr="00593828">
        <w:rPr>
          <w:rFonts w:ascii="Times New Roman" w:hAnsi="Times New Roman"/>
          <w:sz w:val="28"/>
          <w:szCs w:val="28"/>
        </w:rPr>
        <w:t xml:space="preserve"> в соответствии с Порядком проведения </w:t>
      </w:r>
      <w:proofErr w:type="spellStart"/>
      <w:r w:rsidRPr="00593828">
        <w:rPr>
          <w:rFonts w:ascii="Times New Roman" w:hAnsi="Times New Roman"/>
          <w:sz w:val="28"/>
          <w:szCs w:val="28"/>
        </w:rPr>
        <w:t>самообследования</w:t>
      </w:r>
      <w:proofErr w:type="spellEnd"/>
      <w:r w:rsidRPr="00593828">
        <w:rPr>
          <w:rFonts w:ascii="Times New Roman" w:hAnsi="Times New Roman"/>
          <w:sz w:val="28"/>
          <w:szCs w:val="28"/>
        </w:rPr>
        <w:t xml:space="preserve"> образовательной организации, утвержденным приказом Министерства образования и науки РФ от 14.06.2013 г. № 462, нет  анализа показателей деятельности организации, утвержденных приказом Министерства образования науки РФ от 10.12.2013 г. № 1324 «Об утверждении показателей деятельности образовательной организации, подлежащей </w:t>
      </w:r>
      <w:proofErr w:type="spellStart"/>
      <w:r w:rsidRPr="00593828">
        <w:rPr>
          <w:rFonts w:ascii="Times New Roman" w:hAnsi="Times New Roman"/>
          <w:sz w:val="28"/>
          <w:szCs w:val="28"/>
        </w:rPr>
        <w:t>самообследованию</w:t>
      </w:r>
      <w:proofErr w:type="spellEnd"/>
      <w:r w:rsidRPr="00593828">
        <w:rPr>
          <w:rFonts w:ascii="Times New Roman" w:hAnsi="Times New Roman"/>
          <w:sz w:val="28"/>
          <w:szCs w:val="28"/>
        </w:rPr>
        <w:t>».</w:t>
      </w:r>
    </w:p>
    <w:p w:rsidR="00F20691" w:rsidRPr="00593828" w:rsidRDefault="00F20691" w:rsidP="00F20691">
      <w:pPr>
        <w:spacing w:after="0" w:line="276" w:lineRule="auto"/>
        <w:ind w:firstLine="709"/>
        <w:jc w:val="both"/>
        <w:rPr>
          <w:rFonts w:ascii="Times New Roman" w:hAnsi="Times New Roman"/>
          <w:sz w:val="28"/>
          <w:szCs w:val="28"/>
        </w:rPr>
      </w:pPr>
      <w:r w:rsidRPr="00593828">
        <w:rPr>
          <w:rFonts w:ascii="Times New Roman" w:hAnsi="Times New Roman"/>
          <w:sz w:val="28"/>
          <w:szCs w:val="28"/>
        </w:rPr>
        <w:t xml:space="preserve">Сайт </w:t>
      </w:r>
      <w:r w:rsidRPr="00593828">
        <w:rPr>
          <w:rFonts w:ascii="Times New Roman" w:hAnsi="Times New Roman"/>
          <w:color w:val="000000"/>
          <w:sz w:val="28"/>
          <w:szCs w:val="28"/>
        </w:rPr>
        <w:t>КГПОАУ</w:t>
      </w:r>
      <w:r w:rsidRPr="00593828">
        <w:rPr>
          <w:rFonts w:ascii="Times New Roman" w:hAnsi="Times New Roman"/>
          <w:sz w:val="28"/>
          <w:szCs w:val="28"/>
        </w:rPr>
        <w:t xml:space="preserve"> «Камчатский морской энергетический техникум» удовлетворяет почти всем требованиям НПА, удобный и качественный дизайн.  Полнота информации, размещенной на сайте, </w:t>
      </w:r>
      <w:proofErr w:type="gramStart"/>
      <w:r w:rsidRPr="00593828">
        <w:rPr>
          <w:rFonts w:ascii="Times New Roman" w:hAnsi="Times New Roman"/>
          <w:sz w:val="28"/>
          <w:szCs w:val="28"/>
        </w:rPr>
        <w:t>несомненно</w:t>
      </w:r>
      <w:proofErr w:type="gramEnd"/>
      <w:r w:rsidRPr="00593828">
        <w:rPr>
          <w:rFonts w:ascii="Times New Roman" w:hAnsi="Times New Roman"/>
          <w:sz w:val="28"/>
          <w:szCs w:val="28"/>
        </w:rPr>
        <w:t xml:space="preserve"> влияет на тот факт, что 91% респондентов «хорошо информированы» о работе ОО. </w:t>
      </w:r>
      <w:proofErr w:type="gramStart"/>
      <w:r w:rsidRPr="00593828">
        <w:rPr>
          <w:rFonts w:ascii="Times New Roman" w:hAnsi="Times New Roman"/>
          <w:sz w:val="28"/>
          <w:szCs w:val="28"/>
        </w:rPr>
        <w:t xml:space="preserve">Это говорит о большой проделанной работе образовательной организацией по предоставлению информации о своей деятельности пользователям образовательных услуг, однако, отсутствует отчет о результатах </w:t>
      </w:r>
      <w:proofErr w:type="spellStart"/>
      <w:r w:rsidRPr="00593828">
        <w:rPr>
          <w:rFonts w:ascii="Times New Roman" w:hAnsi="Times New Roman"/>
          <w:sz w:val="28"/>
          <w:szCs w:val="28"/>
        </w:rPr>
        <w:t>самообследования</w:t>
      </w:r>
      <w:proofErr w:type="spellEnd"/>
      <w:r w:rsidRPr="00593828">
        <w:rPr>
          <w:rFonts w:ascii="Times New Roman" w:hAnsi="Times New Roman"/>
          <w:sz w:val="28"/>
          <w:szCs w:val="28"/>
        </w:rPr>
        <w:t xml:space="preserve"> в соответствии с порядком проведения </w:t>
      </w:r>
      <w:proofErr w:type="spellStart"/>
      <w:r w:rsidRPr="00593828">
        <w:rPr>
          <w:rFonts w:ascii="Times New Roman" w:hAnsi="Times New Roman"/>
          <w:sz w:val="28"/>
          <w:szCs w:val="28"/>
        </w:rPr>
        <w:t>самообследования</w:t>
      </w:r>
      <w:proofErr w:type="spellEnd"/>
      <w:r w:rsidRPr="00593828">
        <w:rPr>
          <w:rFonts w:ascii="Times New Roman" w:hAnsi="Times New Roman"/>
          <w:sz w:val="28"/>
          <w:szCs w:val="28"/>
        </w:rPr>
        <w:t xml:space="preserve"> образовательной организации, утвержденным приказом Министерства образования и науки РФ от 14.06.2013 г. № 462, и анализа показателей деятельности организации, утвержденных приказом Министерства образования  науки РФ от 10.12.2013 г. № 1324 «Об утверждении показателей</w:t>
      </w:r>
      <w:proofErr w:type="gramEnd"/>
      <w:r w:rsidRPr="00593828">
        <w:rPr>
          <w:rFonts w:ascii="Times New Roman" w:hAnsi="Times New Roman"/>
          <w:sz w:val="28"/>
          <w:szCs w:val="28"/>
        </w:rPr>
        <w:t xml:space="preserve"> деятельности образовательной организации, подлежащей </w:t>
      </w:r>
      <w:proofErr w:type="spellStart"/>
      <w:r w:rsidRPr="00593828">
        <w:rPr>
          <w:rFonts w:ascii="Times New Roman" w:hAnsi="Times New Roman"/>
          <w:sz w:val="28"/>
          <w:szCs w:val="28"/>
        </w:rPr>
        <w:t>самообследованию</w:t>
      </w:r>
      <w:proofErr w:type="spellEnd"/>
      <w:r w:rsidRPr="00593828">
        <w:rPr>
          <w:rFonts w:ascii="Times New Roman" w:hAnsi="Times New Roman"/>
          <w:sz w:val="28"/>
          <w:szCs w:val="28"/>
        </w:rPr>
        <w:t>».</w:t>
      </w:r>
    </w:p>
    <w:p w:rsidR="00F20691" w:rsidRPr="00593828" w:rsidRDefault="00F20691" w:rsidP="00F20691">
      <w:pPr>
        <w:widowControl w:val="0"/>
        <w:autoSpaceDE w:val="0"/>
        <w:autoSpaceDN w:val="0"/>
        <w:adjustRightInd w:val="0"/>
        <w:spacing w:after="0" w:line="276" w:lineRule="auto"/>
        <w:ind w:firstLine="709"/>
        <w:jc w:val="both"/>
        <w:rPr>
          <w:rFonts w:ascii="Times New Roman" w:hAnsi="Times New Roman"/>
          <w:sz w:val="28"/>
          <w:szCs w:val="28"/>
        </w:rPr>
      </w:pPr>
      <w:r w:rsidRPr="00593828">
        <w:rPr>
          <w:rFonts w:ascii="Times New Roman" w:hAnsi="Times New Roman"/>
          <w:sz w:val="28"/>
          <w:szCs w:val="28"/>
        </w:rPr>
        <w:t>Действующая структура сайта КГПОАУ «Камчатский колледж технологии и сервиса» не работает в полном объеме. Раздел «Документы» содержит необходимый перечень документов, но ряд из них содержит устаревшую информацию. Доступ к остальным разделам сайта полностью отсутствует. На сайте КГПОБУ «</w:t>
      </w:r>
      <w:proofErr w:type="spellStart"/>
      <w:r w:rsidRPr="00593828">
        <w:rPr>
          <w:rFonts w:ascii="Times New Roman" w:hAnsi="Times New Roman"/>
          <w:sz w:val="28"/>
          <w:szCs w:val="28"/>
        </w:rPr>
        <w:t>Паланский</w:t>
      </w:r>
      <w:proofErr w:type="spellEnd"/>
      <w:r w:rsidRPr="00593828">
        <w:rPr>
          <w:rFonts w:ascii="Times New Roman" w:hAnsi="Times New Roman"/>
          <w:sz w:val="28"/>
          <w:szCs w:val="28"/>
        </w:rPr>
        <w:t xml:space="preserve"> колледж» используется удобная навигация. Главная страница содержит новостную ленту, которая периодически обновляется. Однако ряд разделов не заполнен или заполнен недостаточно. Например, отсутствует информация в разделе «Платные образовательные услуги», «Финансово-хозяйственная деятельность», в разделе «Структура и органы управления образовательной организацией» </w:t>
      </w:r>
      <w:r w:rsidRPr="00593828">
        <w:rPr>
          <w:rFonts w:ascii="Times New Roman" w:hAnsi="Times New Roman"/>
          <w:sz w:val="28"/>
          <w:szCs w:val="28"/>
        </w:rPr>
        <w:lastRenderedPageBreak/>
        <w:t xml:space="preserve">отсутствует информация о структурных подразделениях (местонахождение, адреса, положения). Доступ к информации о структуре ОО становится доступной после скачивания соответствующего файла, что затрудняет ее восприятие. Отчет о результатах </w:t>
      </w:r>
      <w:proofErr w:type="spellStart"/>
      <w:r w:rsidRPr="00593828">
        <w:rPr>
          <w:rFonts w:ascii="Times New Roman" w:hAnsi="Times New Roman"/>
          <w:sz w:val="28"/>
          <w:szCs w:val="28"/>
        </w:rPr>
        <w:t>самообследования</w:t>
      </w:r>
      <w:proofErr w:type="spellEnd"/>
      <w:r w:rsidRPr="00593828">
        <w:rPr>
          <w:rFonts w:ascii="Times New Roman" w:hAnsi="Times New Roman"/>
          <w:sz w:val="28"/>
          <w:szCs w:val="28"/>
        </w:rPr>
        <w:t xml:space="preserve"> представлен только показателями, отсутствует анализ деятельности ОО. Отсутствуют методические и иные документы, сопровождающие учебные процесс. </w:t>
      </w:r>
    </w:p>
    <w:p w:rsidR="00F20691" w:rsidRPr="00593828" w:rsidRDefault="00F20691" w:rsidP="00F20691">
      <w:pPr>
        <w:widowControl w:val="0"/>
        <w:autoSpaceDE w:val="0"/>
        <w:autoSpaceDN w:val="0"/>
        <w:adjustRightInd w:val="0"/>
        <w:spacing w:after="0" w:line="276" w:lineRule="auto"/>
        <w:ind w:firstLine="709"/>
        <w:jc w:val="both"/>
        <w:rPr>
          <w:rFonts w:ascii="Times New Roman" w:hAnsi="Times New Roman"/>
          <w:sz w:val="28"/>
          <w:szCs w:val="28"/>
        </w:rPr>
      </w:pPr>
      <w:r w:rsidRPr="00593828">
        <w:rPr>
          <w:rFonts w:ascii="Times New Roman" w:hAnsi="Times New Roman"/>
          <w:sz w:val="28"/>
          <w:szCs w:val="28"/>
        </w:rPr>
        <w:t xml:space="preserve">На сайте КГПОБУ «Камчатский сельскохозяйственный техникум» неудобная навигация. Большинство разделов </w:t>
      </w:r>
      <w:proofErr w:type="gramStart"/>
      <w:r w:rsidRPr="00593828">
        <w:rPr>
          <w:rFonts w:ascii="Times New Roman" w:hAnsi="Times New Roman"/>
          <w:sz w:val="28"/>
          <w:szCs w:val="28"/>
        </w:rPr>
        <w:t>расположены</w:t>
      </w:r>
      <w:proofErr w:type="gramEnd"/>
      <w:r w:rsidRPr="00593828">
        <w:rPr>
          <w:rFonts w:ascii="Times New Roman" w:hAnsi="Times New Roman"/>
          <w:sz w:val="28"/>
          <w:szCs w:val="28"/>
        </w:rPr>
        <w:t xml:space="preserve"> на одной странице, что затрудняет переход к начальному разделу сайта. Отсутствует отчет о результатах </w:t>
      </w:r>
      <w:proofErr w:type="spellStart"/>
      <w:r w:rsidRPr="00593828">
        <w:rPr>
          <w:rFonts w:ascii="Times New Roman" w:hAnsi="Times New Roman"/>
          <w:sz w:val="28"/>
          <w:szCs w:val="28"/>
        </w:rPr>
        <w:t>самообследования</w:t>
      </w:r>
      <w:proofErr w:type="spellEnd"/>
      <w:r w:rsidRPr="00593828">
        <w:rPr>
          <w:rFonts w:ascii="Times New Roman" w:hAnsi="Times New Roman"/>
          <w:sz w:val="28"/>
          <w:szCs w:val="28"/>
        </w:rPr>
        <w:t xml:space="preserve">, методические документы по сопровождению образовательного процесса. Раздел «Новости» представлен в основном только фотоотчетом. </w:t>
      </w:r>
    </w:p>
    <w:p w:rsidR="00F20691" w:rsidRPr="00593828" w:rsidRDefault="00F20691" w:rsidP="00F20691">
      <w:pPr>
        <w:widowControl w:val="0"/>
        <w:autoSpaceDE w:val="0"/>
        <w:autoSpaceDN w:val="0"/>
        <w:adjustRightInd w:val="0"/>
        <w:spacing w:after="0" w:line="276" w:lineRule="auto"/>
        <w:ind w:firstLine="709"/>
        <w:jc w:val="both"/>
        <w:rPr>
          <w:rFonts w:ascii="Times New Roman" w:hAnsi="Times New Roman"/>
          <w:sz w:val="28"/>
          <w:szCs w:val="28"/>
        </w:rPr>
      </w:pPr>
      <w:r w:rsidRPr="00593828">
        <w:rPr>
          <w:rFonts w:ascii="Times New Roman" w:hAnsi="Times New Roman"/>
          <w:sz w:val="28"/>
          <w:szCs w:val="28"/>
        </w:rPr>
        <w:t xml:space="preserve">Сайт КГПОБУ «Камчатский промышленный техникум» по сравнению </w:t>
      </w:r>
      <w:proofErr w:type="gramStart"/>
      <w:r w:rsidRPr="00593828">
        <w:rPr>
          <w:rFonts w:ascii="Times New Roman" w:hAnsi="Times New Roman"/>
          <w:sz w:val="28"/>
          <w:szCs w:val="28"/>
        </w:rPr>
        <w:t>с</w:t>
      </w:r>
      <w:proofErr w:type="gramEnd"/>
      <w:r w:rsidRPr="00593828">
        <w:rPr>
          <w:rFonts w:ascii="Times New Roman" w:hAnsi="Times New Roman"/>
          <w:sz w:val="28"/>
          <w:szCs w:val="28"/>
        </w:rPr>
        <w:t xml:space="preserve"> уже </w:t>
      </w:r>
      <w:proofErr w:type="gramStart"/>
      <w:r w:rsidRPr="00593828">
        <w:rPr>
          <w:rFonts w:ascii="Times New Roman" w:hAnsi="Times New Roman"/>
          <w:sz w:val="28"/>
          <w:szCs w:val="28"/>
        </w:rPr>
        <w:t>рассмотренными</w:t>
      </w:r>
      <w:proofErr w:type="gramEnd"/>
      <w:r w:rsidRPr="00593828">
        <w:rPr>
          <w:rFonts w:ascii="Times New Roman" w:hAnsi="Times New Roman"/>
          <w:sz w:val="28"/>
          <w:szCs w:val="28"/>
        </w:rPr>
        <w:t xml:space="preserve"> наиболее полно представляет информацию об ОО. Это и удобная навигация, и работа всех разделов сайта, и постоянно обновляющаяся новостная лента. Однако отсутствуют электронные образовательные ресурсы и информация об общежитии. Вместе с тем, на вопрос анкеты «Как Вы оцениваете свою информированность о работе образовательной организации и о порядке предоставления услуг?» более 77% опрошенных ответили, что хорошо информированы, совсем не информированы менее 3%</w:t>
      </w:r>
    </w:p>
    <w:p w:rsidR="00F20691" w:rsidRPr="00593828" w:rsidRDefault="00F20691" w:rsidP="00F20691">
      <w:pPr>
        <w:widowControl w:val="0"/>
        <w:autoSpaceDE w:val="0"/>
        <w:autoSpaceDN w:val="0"/>
        <w:adjustRightInd w:val="0"/>
        <w:spacing w:after="0" w:line="276" w:lineRule="auto"/>
        <w:ind w:firstLine="708"/>
        <w:jc w:val="both"/>
        <w:rPr>
          <w:rFonts w:ascii="Times New Roman" w:hAnsi="Times New Roman"/>
          <w:i/>
          <w:iCs/>
          <w:sz w:val="28"/>
          <w:szCs w:val="28"/>
        </w:rPr>
      </w:pPr>
      <w:r w:rsidRPr="00593828">
        <w:rPr>
          <w:rFonts w:ascii="Times New Roman" w:hAnsi="Times New Roman"/>
          <w:sz w:val="28"/>
          <w:szCs w:val="28"/>
        </w:rPr>
        <w:t xml:space="preserve">Наглядно эти данные отражает </w:t>
      </w:r>
      <w:proofErr w:type="spellStart"/>
      <w:r w:rsidRPr="00593828">
        <w:rPr>
          <w:rFonts w:ascii="Times New Roman" w:hAnsi="Times New Roman"/>
          <w:sz w:val="28"/>
          <w:szCs w:val="28"/>
        </w:rPr>
        <w:t>рэнкинг</w:t>
      </w:r>
      <w:proofErr w:type="spellEnd"/>
      <w:r w:rsidRPr="00593828">
        <w:rPr>
          <w:rFonts w:ascii="Times New Roman" w:hAnsi="Times New Roman"/>
          <w:sz w:val="28"/>
          <w:szCs w:val="28"/>
        </w:rPr>
        <w:t xml:space="preserve"> образовательных организаций по критерию «Открытость и доступность информации об образовательной организации», </w:t>
      </w:r>
      <w:proofErr w:type="gramStart"/>
      <w:r w:rsidRPr="00593828">
        <w:rPr>
          <w:rFonts w:ascii="Times New Roman" w:hAnsi="Times New Roman"/>
          <w:sz w:val="28"/>
          <w:szCs w:val="28"/>
        </w:rPr>
        <w:t>представленный</w:t>
      </w:r>
      <w:proofErr w:type="gramEnd"/>
      <w:r w:rsidRPr="00593828">
        <w:rPr>
          <w:rFonts w:ascii="Times New Roman" w:hAnsi="Times New Roman"/>
          <w:sz w:val="28"/>
          <w:szCs w:val="28"/>
        </w:rPr>
        <w:t xml:space="preserve"> на Диаграмме 1.</w:t>
      </w:r>
      <w:r w:rsidRPr="00593828">
        <w:rPr>
          <w:rFonts w:ascii="Times New Roman" w:hAnsi="Times New Roman"/>
          <w:i/>
          <w:iCs/>
          <w:sz w:val="28"/>
          <w:szCs w:val="28"/>
        </w:rPr>
        <w:t xml:space="preserve"> </w:t>
      </w:r>
    </w:p>
    <w:p w:rsidR="00593828" w:rsidRPr="002D74BF" w:rsidRDefault="004D0270" w:rsidP="00593828">
      <w:pPr>
        <w:widowControl w:val="0"/>
        <w:autoSpaceDE w:val="0"/>
        <w:autoSpaceDN w:val="0"/>
        <w:adjustRightInd w:val="0"/>
        <w:spacing w:after="0" w:line="276" w:lineRule="auto"/>
        <w:jc w:val="both"/>
        <w:rPr>
          <w:rFonts w:ascii="Times New Roman" w:hAnsi="Times New Roman"/>
          <w:i/>
          <w:iCs/>
          <w:sz w:val="28"/>
          <w:szCs w:val="28"/>
          <w:highlight w:val="yellow"/>
        </w:rPr>
      </w:pPr>
      <w:r>
        <w:rPr>
          <w:noProof/>
        </w:rPr>
        <w:lastRenderedPageBreak/>
        <w:drawing>
          <wp:inline distT="0" distB="0" distL="0" distR="0" wp14:anchorId="6ED9ED30" wp14:editId="5E659DEE">
            <wp:extent cx="5940425" cy="4378220"/>
            <wp:effectExtent l="0" t="0" r="22225" b="2286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3828" w:rsidRPr="004D0270" w:rsidRDefault="00593828" w:rsidP="00593828">
      <w:pPr>
        <w:widowControl w:val="0"/>
        <w:autoSpaceDE w:val="0"/>
        <w:autoSpaceDN w:val="0"/>
        <w:adjustRightInd w:val="0"/>
        <w:spacing w:after="0" w:line="276" w:lineRule="auto"/>
        <w:ind w:firstLine="284"/>
        <w:jc w:val="both"/>
        <w:rPr>
          <w:rFonts w:ascii="Times New Roman" w:hAnsi="Times New Roman"/>
          <w:i/>
          <w:iCs/>
          <w:spacing w:val="-10"/>
          <w:sz w:val="28"/>
          <w:szCs w:val="28"/>
        </w:rPr>
      </w:pPr>
      <w:r>
        <w:rPr>
          <w:rFonts w:ascii="Times New Roman CYR" w:hAnsi="Times New Roman CYR" w:cs="Times New Roman CYR"/>
          <w:b/>
          <w:bCs/>
          <w:i/>
          <w:iCs/>
          <w:sz w:val="28"/>
          <w:szCs w:val="28"/>
        </w:rPr>
        <w:t>Диаграмма 1.</w:t>
      </w:r>
      <w:r>
        <w:rPr>
          <w:rFonts w:ascii="Times New Roman CYR" w:hAnsi="Times New Roman CYR" w:cs="Times New Roman CYR"/>
          <w:i/>
          <w:iCs/>
          <w:sz w:val="28"/>
          <w:szCs w:val="28"/>
        </w:rPr>
        <w:t xml:space="preserve"> </w:t>
      </w:r>
      <w:proofErr w:type="spellStart"/>
      <w:r>
        <w:rPr>
          <w:rFonts w:ascii="Times New Roman CYR" w:hAnsi="Times New Roman CYR" w:cs="Times New Roman CYR"/>
          <w:sz w:val="28"/>
          <w:szCs w:val="28"/>
        </w:rPr>
        <w:t>Рэнкинг</w:t>
      </w:r>
      <w:proofErr w:type="spellEnd"/>
      <w:r>
        <w:rPr>
          <w:rFonts w:ascii="Times New Roman CYR" w:hAnsi="Times New Roman CYR" w:cs="Times New Roman CYR"/>
          <w:sz w:val="28"/>
          <w:szCs w:val="28"/>
        </w:rPr>
        <w:t xml:space="preserve"> образовательных организаций по критерию </w:t>
      </w:r>
      <w:r w:rsidRPr="004D0270">
        <w:rPr>
          <w:rFonts w:ascii="Times New Roman" w:hAnsi="Times New Roman"/>
          <w:i/>
          <w:iCs/>
          <w:spacing w:val="-4"/>
          <w:sz w:val="28"/>
          <w:szCs w:val="28"/>
        </w:rPr>
        <w:t>«</w:t>
      </w:r>
      <w:r w:rsidRPr="004D0270">
        <w:rPr>
          <w:rFonts w:ascii="Times New Roman CYR" w:hAnsi="Times New Roman CYR" w:cs="Times New Roman CYR"/>
          <w:i/>
          <w:iCs/>
          <w:spacing w:val="-4"/>
          <w:sz w:val="28"/>
          <w:szCs w:val="28"/>
        </w:rPr>
        <w:t>Открытость и доступность информации об образовательной организации</w:t>
      </w:r>
      <w:r w:rsidRPr="004D0270">
        <w:rPr>
          <w:rFonts w:ascii="Times New Roman" w:hAnsi="Times New Roman"/>
          <w:i/>
          <w:iCs/>
          <w:spacing w:val="-4"/>
          <w:sz w:val="28"/>
          <w:szCs w:val="28"/>
        </w:rPr>
        <w:t>»</w:t>
      </w:r>
      <w:r w:rsidRPr="004D0270">
        <w:rPr>
          <w:rFonts w:ascii="Times New Roman" w:hAnsi="Times New Roman"/>
          <w:i/>
          <w:iCs/>
          <w:spacing w:val="-10"/>
          <w:sz w:val="28"/>
          <w:szCs w:val="28"/>
        </w:rPr>
        <w:t xml:space="preserve"> </w:t>
      </w:r>
    </w:p>
    <w:p w:rsidR="0098669F" w:rsidRDefault="0098669F" w:rsidP="00593828">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
    <w:p w:rsidR="00F20691" w:rsidRDefault="00F20691" w:rsidP="00F20691">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Критерий оценки качества ОО, касающийся комфортности условий, в которых осуществляется образовательная </w:t>
      </w:r>
      <w:proofErr w:type="gramStart"/>
      <w:r>
        <w:rPr>
          <w:rFonts w:ascii="Times New Roman CYR" w:hAnsi="Times New Roman CYR" w:cs="Times New Roman CYR"/>
          <w:sz w:val="28"/>
          <w:szCs w:val="28"/>
        </w:rPr>
        <w:t>деятельность</w:t>
      </w:r>
      <w:proofErr w:type="gramEnd"/>
      <w:r>
        <w:rPr>
          <w:rFonts w:ascii="Times New Roman CYR" w:hAnsi="Times New Roman CYR" w:cs="Times New Roman CYR"/>
          <w:sz w:val="28"/>
          <w:szCs w:val="28"/>
        </w:rPr>
        <w:t xml:space="preserve"> рассматривался на основе показателей, описывающих материально-техническое и информационное обеспечение; условия для охраны, укрепления здоровья и организации питания; условия для индивидуальной работы с обучающимися, развития их творческих способностей и интересов; наличие дополнительных образовательных программ; возможности оказания психолого-педагогической помощи обучающимся; условия организации обучения и воспитания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с ограниченными возможностями. </w:t>
      </w:r>
    </w:p>
    <w:p w:rsidR="00F20691" w:rsidRPr="00A2067A" w:rsidRDefault="00F20691" w:rsidP="00F20691">
      <w:pPr>
        <w:spacing w:line="276" w:lineRule="auto"/>
        <w:ind w:firstLine="709"/>
        <w:jc w:val="both"/>
        <w:rPr>
          <w:rFonts w:ascii="Times New Roman" w:hAnsi="Times New Roman"/>
          <w:sz w:val="28"/>
          <w:szCs w:val="28"/>
        </w:rPr>
      </w:pPr>
      <w:r w:rsidRPr="00A2067A">
        <w:rPr>
          <w:rFonts w:ascii="Times New Roman" w:hAnsi="Times New Roman"/>
          <w:sz w:val="28"/>
          <w:szCs w:val="28"/>
        </w:rPr>
        <w:t xml:space="preserve">Низкие значения показателей по данному критерию, говорят о том, что в оцениваемых образовательных организациях мало внимания уделяется организации индивидуальной работы с </w:t>
      </w:r>
      <w:proofErr w:type="gramStart"/>
      <w:r w:rsidRPr="00A2067A">
        <w:rPr>
          <w:rFonts w:ascii="Times New Roman" w:hAnsi="Times New Roman"/>
          <w:sz w:val="28"/>
          <w:szCs w:val="28"/>
        </w:rPr>
        <w:t>обучающимися</w:t>
      </w:r>
      <w:proofErr w:type="gramEnd"/>
      <w:r w:rsidRPr="00A2067A">
        <w:rPr>
          <w:rFonts w:ascii="Times New Roman" w:hAnsi="Times New Roman"/>
          <w:sz w:val="28"/>
          <w:szCs w:val="28"/>
        </w:rPr>
        <w:t xml:space="preserve">, развитию их творческих способностей, анализу и освещению результатов деятельности по данному направлению. Практически не оценен показатель, характеризующий условия обучения и воспитания обучающихся с ограниченными возможностями здоровья, в связи с отсутствием сведений в доступных источниках информации. </w:t>
      </w:r>
    </w:p>
    <w:p w:rsidR="00593828" w:rsidRDefault="00593828" w:rsidP="00593828">
      <w:pPr>
        <w:widowControl w:val="0"/>
        <w:autoSpaceDE w:val="0"/>
        <w:autoSpaceDN w:val="0"/>
        <w:adjustRightInd w:val="0"/>
        <w:spacing w:after="0" w:line="276" w:lineRule="auto"/>
        <w:ind w:firstLine="708"/>
        <w:jc w:val="both"/>
        <w:rPr>
          <w:rFonts w:ascii="Times New Roman CYR" w:hAnsi="Times New Roman CYR" w:cs="Times New Roman CYR"/>
          <w:i/>
          <w:iCs/>
          <w:sz w:val="28"/>
          <w:szCs w:val="28"/>
        </w:rPr>
      </w:pPr>
      <w:proofErr w:type="spellStart"/>
      <w:r>
        <w:rPr>
          <w:rFonts w:ascii="Times New Roman CYR" w:hAnsi="Times New Roman CYR" w:cs="Times New Roman CYR"/>
          <w:sz w:val="28"/>
          <w:szCs w:val="28"/>
        </w:rPr>
        <w:lastRenderedPageBreak/>
        <w:t>Рэнкинг</w:t>
      </w:r>
      <w:proofErr w:type="spellEnd"/>
      <w:r>
        <w:rPr>
          <w:rFonts w:ascii="Times New Roman CYR" w:hAnsi="Times New Roman CYR" w:cs="Times New Roman CYR"/>
          <w:sz w:val="28"/>
          <w:szCs w:val="28"/>
        </w:rPr>
        <w:t xml:space="preserve"> образовательных организаций по критерию </w:t>
      </w:r>
      <w:r w:rsidRPr="002D74BF">
        <w:rPr>
          <w:rFonts w:ascii="Times New Roman" w:hAnsi="Times New Roman"/>
          <w:sz w:val="28"/>
          <w:szCs w:val="28"/>
        </w:rPr>
        <w:t>«</w:t>
      </w:r>
      <w:r>
        <w:rPr>
          <w:rFonts w:ascii="Times New Roman CYR" w:hAnsi="Times New Roman CYR" w:cs="Times New Roman CYR"/>
          <w:sz w:val="28"/>
          <w:szCs w:val="28"/>
        </w:rPr>
        <w:t>К</w:t>
      </w:r>
      <w:r>
        <w:rPr>
          <w:rFonts w:ascii="Times New Roman CYR" w:hAnsi="Times New Roman CYR" w:cs="Times New Roman CYR"/>
          <w:i/>
          <w:iCs/>
          <w:sz w:val="28"/>
          <w:szCs w:val="28"/>
        </w:rPr>
        <w:t>омфортность условий, в которых осуществляется образовательная деятельность</w:t>
      </w:r>
      <w:r w:rsidRPr="002D74BF">
        <w:rPr>
          <w:rFonts w:ascii="Times New Roman" w:hAnsi="Times New Roman"/>
          <w:i/>
          <w:iCs/>
          <w:sz w:val="28"/>
          <w:szCs w:val="28"/>
        </w:rPr>
        <w:t>»</w:t>
      </w:r>
      <w:r w:rsidRPr="002D74BF">
        <w:rPr>
          <w:rFonts w:ascii="Times New Roman" w:hAnsi="Times New Roman"/>
          <w:sz w:val="28"/>
          <w:szCs w:val="28"/>
        </w:rPr>
        <w:t xml:space="preserve"> </w:t>
      </w:r>
      <w:proofErr w:type="gramStart"/>
      <w:r>
        <w:rPr>
          <w:rFonts w:ascii="Times New Roman CYR" w:hAnsi="Times New Roman CYR" w:cs="Times New Roman CYR"/>
          <w:sz w:val="28"/>
          <w:szCs w:val="28"/>
        </w:rPr>
        <w:t>представлен</w:t>
      </w:r>
      <w:proofErr w:type="gramEnd"/>
      <w:r>
        <w:rPr>
          <w:rFonts w:ascii="Times New Roman CYR" w:hAnsi="Times New Roman CYR" w:cs="Times New Roman CYR"/>
          <w:sz w:val="28"/>
          <w:szCs w:val="28"/>
        </w:rPr>
        <w:t xml:space="preserve"> на </w:t>
      </w:r>
      <w:r>
        <w:rPr>
          <w:rFonts w:ascii="Times New Roman CYR" w:hAnsi="Times New Roman CYR" w:cs="Times New Roman CYR"/>
          <w:b/>
          <w:bCs/>
          <w:i/>
          <w:iCs/>
          <w:sz w:val="28"/>
          <w:szCs w:val="28"/>
        </w:rPr>
        <w:t>Диаграмме 2.</w:t>
      </w:r>
      <w:r>
        <w:rPr>
          <w:rFonts w:ascii="Times New Roman CYR" w:hAnsi="Times New Roman CYR" w:cs="Times New Roman CYR"/>
          <w:i/>
          <w:iCs/>
          <w:sz w:val="28"/>
          <w:szCs w:val="28"/>
        </w:rPr>
        <w:t xml:space="preserve"> </w:t>
      </w:r>
    </w:p>
    <w:p w:rsidR="0098669F" w:rsidRDefault="0098669F" w:rsidP="00593828">
      <w:pPr>
        <w:widowControl w:val="0"/>
        <w:autoSpaceDE w:val="0"/>
        <w:autoSpaceDN w:val="0"/>
        <w:adjustRightInd w:val="0"/>
        <w:spacing w:after="0" w:line="276" w:lineRule="auto"/>
        <w:ind w:firstLine="708"/>
        <w:jc w:val="both"/>
        <w:rPr>
          <w:rFonts w:ascii="Times New Roman CYR" w:hAnsi="Times New Roman CYR" w:cs="Times New Roman CYR"/>
          <w:i/>
          <w:iCs/>
          <w:sz w:val="28"/>
          <w:szCs w:val="28"/>
        </w:rPr>
      </w:pPr>
    </w:p>
    <w:p w:rsidR="00593828" w:rsidRDefault="0098669F" w:rsidP="0098669F">
      <w:pPr>
        <w:widowControl w:val="0"/>
        <w:autoSpaceDE w:val="0"/>
        <w:autoSpaceDN w:val="0"/>
        <w:adjustRightInd w:val="0"/>
        <w:spacing w:after="0" w:line="276" w:lineRule="auto"/>
        <w:jc w:val="both"/>
        <w:rPr>
          <w:rFonts w:ascii="Times New Roman CYR" w:hAnsi="Times New Roman CYR" w:cs="Times New Roman CYR"/>
          <w:i/>
          <w:iCs/>
          <w:sz w:val="28"/>
          <w:szCs w:val="28"/>
        </w:rPr>
      </w:pPr>
      <w:r>
        <w:rPr>
          <w:noProof/>
        </w:rPr>
        <w:drawing>
          <wp:inline distT="0" distB="0" distL="0" distR="0" wp14:anchorId="0C270B9B" wp14:editId="10BE309E">
            <wp:extent cx="5940425" cy="3587921"/>
            <wp:effectExtent l="0" t="0" r="2222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3828" w:rsidRPr="002D74BF" w:rsidRDefault="00593828" w:rsidP="00593828">
      <w:pPr>
        <w:widowControl w:val="0"/>
        <w:autoSpaceDE w:val="0"/>
        <w:autoSpaceDN w:val="0"/>
        <w:adjustRightInd w:val="0"/>
        <w:spacing w:after="0" w:line="276" w:lineRule="auto"/>
        <w:ind w:firstLine="709"/>
        <w:jc w:val="both"/>
        <w:rPr>
          <w:rFonts w:ascii="Times New Roman" w:hAnsi="Times New Roman"/>
          <w:i/>
          <w:iCs/>
          <w:sz w:val="28"/>
          <w:szCs w:val="28"/>
        </w:rPr>
      </w:pPr>
      <w:r>
        <w:rPr>
          <w:rFonts w:ascii="Times New Roman CYR" w:hAnsi="Times New Roman CYR" w:cs="Times New Roman CYR"/>
          <w:b/>
          <w:bCs/>
          <w:i/>
          <w:iCs/>
          <w:sz w:val="28"/>
          <w:szCs w:val="28"/>
        </w:rPr>
        <w:t>Диаграмма 2.</w:t>
      </w:r>
      <w:r>
        <w:rPr>
          <w:rFonts w:ascii="Times New Roman CYR" w:hAnsi="Times New Roman CYR" w:cs="Times New Roman CYR"/>
          <w:i/>
          <w:iCs/>
          <w:sz w:val="28"/>
          <w:szCs w:val="28"/>
        </w:rPr>
        <w:t xml:space="preserve"> </w:t>
      </w:r>
      <w:proofErr w:type="spellStart"/>
      <w:r>
        <w:rPr>
          <w:rFonts w:ascii="Times New Roman CYR" w:hAnsi="Times New Roman CYR" w:cs="Times New Roman CYR"/>
          <w:sz w:val="28"/>
          <w:szCs w:val="28"/>
        </w:rPr>
        <w:t>Рэнкинг</w:t>
      </w:r>
      <w:proofErr w:type="spellEnd"/>
      <w:r>
        <w:rPr>
          <w:rFonts w:ascii="Times New Roman CYR" w:hAnsi="Times New Roman CYR" w:cs="Times New Roman CYR"/>
          <w:sz w:val="28"/>
          <w:szCs w:val="28"/>
        </w:rPr>
        <w:t xml:space="preserve"> образовательных организаций по критерию </w:t>
      </w:r>
      <w:r w:rsidRPr="002D74BF">
        <w:rPr>
          <w:rFonts w:ascii="Times New Roman" w:hAnsi="Times New Roman"/>
          <w:sz w:val="28"/>
          <w:szCs w:val="28"/>
        </w:rPr>
        <w:t>«</w:t>
      </w:r>
      <w:r>
        <w:rPr>
          <w:rFonts w:ascii="Times New Roman CYR" w:hAnsi="Times New Roman CYR" w:cs="Times New Roman CYR"/>
          <w:sz w:val="28"/>
          <w:szCs w:val="28"/>
        </w:rPr>
        <w:t>К</w:t>
      </w:r>
      <w:r>
        <w:rPr>
          <w:rFonts w:ascii="Times New Roman CYR" w:hAnsi="Times New Roman CYR" w:cs="Times New Roman CYR"/>
          <w:i/>
          <w:iCs/>
          <w:sz w:val="28"/>
          <w:szCs w:val="28"/>
        </w:rPr>
        <w:t>омфортность условий, в которых осуществляется образовательная деятельность</w:t>
      </w:r>
      <w:r w:rsidRPr="002D74BF">
        <w:rPr>
          <w:rFonts w:ascii="Times New Roman" w:hAnsi="Times New Roman"/>
          <w:i/>
          <w:iCs/>
          <w:sz w:val="28"/>
          <w:szCs w:val="28"/>
        </w:rPr>
        <w:t xml:space="preserve">» </w:t>
      </w:r>
    </w:p>
    <w:p w:rsidR="00F20691" w:rsidRPr="00593828" w:rsidRDefault="00F20691" w:rsidP="00F20691">
      <w:pPr>
        <w:pStyle w:val="a5"/>
        <w:ind w:firstLine="709"/>
        <w:rPr>
          <w:rFonts w:eastAsia="Times New Roman"/>
          <w:sz w:val="28"/>
          <w:szCs w:val="28"/>
          <w:lang w:val="ru-RU" w:eastAsia="ru-RU"/>
        </w:rPr>
      </w:pPr>
      <w:r w:rsidRPr="00593828">
        <w:rPr>
          <w:sz w:val="28"/>
          <w:szCs w:val="28"/>
          <w:lang w:val="ru-RU"/>
        </w:rPr>
        <w:t xml:space="preserve">Нельзя не отметить тот факт, что высокими являются значения показателей по критерию </w:t>
      </w:r>
      <w:r w:rsidRPr="00593828">
        <w:rPr>
          <w:rFonts w:eastAsia="Times New Roman"/>
          <w:i/>
          <w:sz w:val="28"/>
          <w:szCs w:val="28"/>
          <w:lang w:val="ru-RU" w:eastAsia="ru-RU"/>
        </w:rPr>
        <w:t xml:space="preserve">«Доброжелательность, вежливость, компетентность работников». </w:t>
      </w:r>
      <w:r w:rsidRPr="00593828">
        <w:rPr>
          <w:rFonts w:eastAsia="Times New Roman"/>
          <w:sz w:val="28"/>
          <w:szCs w:val="28"/>
          <w:lang w:val="ru-RU" w:eastAsia="ru-RU"/>
        </w:rPr>
        <w:t xml:space="preserve">Тем самым подтверждается, что в данных образовательных организациях работают сотрудники, которые способны обеспечить комфортный психологический климат в организации. </w:t>
      </w:r>
    </w:p>
    <w:p w:rsidR="00F20691" w:rsidRPr="00593828" w:rsidRDefault="00F20691" w:rsidP="00F20691">
      <w:pPr>
        <w:widowControl w:val="0"/>
        <w:autoSpaceDE w:val="0"/>
        <w:autoSpaceDN w:val="0"/>
        <w:adjustRightInd w:val="0"/>
        <w:spacing w:after="0" w:line="276" w:lineRule="auto"/>
        <w:ind w:firstLine="709"/>
        <w:jc w:val="both"/>
        <w:rPr>
          <w:rFonts w:ascii="Times New Roman" w:hAnsi="Times New Roman"/>
          <w:sz w:val="28"/>
          <w:szCs w:val="28"/>
        </w:rPr>
      </w:pPr>
      <w:r w:rsidRPr="00593828">
        <w:rPr>
          <w:rFonts w:ascii="Times New Roman" w:hAnsi="Times New Roman"/>
          <w:sz w:val="28"/>
          <w:szCs w:val="28"/>
        </w:rPr>
        <w:t>Респондентов, положительно оценивающих доброжелательность и вежливость работников ОО, более 70% опрошенных в каждой организации, за исключением</w:t>
      </w:r>
      <w:r w:rsidRPr="00593828">
        <w:rPr>
          <w:rFonts w:ascii="Times New Roman" w:hAnsi="Times New Roman"/>
          <w:i/>
          <w:iCs/>
          <w:sz w:val="28"/>
          <w:szCs w:val="28"/>
        </w:rPr>
        <w:t xml:space="preserve"> </w:t>
      </w:r>
      <w:r w:rsidRPr="00593828">
        <w:rPr>
          <w:rFonts w:ascii="Times New Roman" w:hAnsi="Times New Roman"/>
          <w:sz w:val="28"/>
          <w:szCs w:val="28"/>
        </w:rPr>
        <w:t xml:space="preserve">КГПОБУ «Камчатский промышленный техникум», где значение данного показателя несколько ниже (55%). </w:t>
      </w:r>
    </w:p>
    <w:p w:rsidR="00F20691" w:rsidRDefault="00F20691" w:rsidP="00F20691">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 мнений пользователей образовательных услуг показывает, что </w:t>
      </w:r>
      <w:proofErr w:type="gramStart"/>
      <w:r>
        <w:rPr>
          <w:rFonts w:ascii="Times New Roman CYR" w:hAnsi="Times New Roman CYR" w:cs="Times New Roman CYR"/>
          <w:sz w:val="28"/>
          <w:szCs w:val="28"/>
        </w:rPr>
        <w:t>удовлетворены</w:t>
      </w:r>
      <w:proofErr w:type="gramEnd"/>
      <w:r>
        <w:rPr>
          <w:rFonts w:ascii="Times New Roman CYR" w:hAnsi="Times New Roman CYR" w:cs="Times New Roman CYR"/>
          <w:sz w:val="28"/>
          <w:szCs w:val="28"/>
        </w:rPr>
        <w:t xml:space="preserve"> компетентностью работников образовательных организаций более 80% респондентов. Результаты анкетирования позволяют заключить, что в данных ОО работают сотрудники, которые могут создать для студентов комфортный психологический климат. </w:t>
      </w:r>
    </w:p>
    <w:p w:rsidR="00F20691" w:rsidRDefault="00F20691" w:rsidP="00F20691">
      <w:pPr>
        <w:widowControl w:val="0"/>
        <w:autoSpaceDE w:val="0"/>
        <w:autoSpaceDN w:val="0"/>
        <w:adjustRightInd w:val="0"/>
        <w:spacing w:after="0" w:line="276" w:lineRule="auto"/>
        <w:ind w:firstLine="708"/>
        <w:jc w:val="both"/>
        <w:rPr>
          <w:rFonts w:ascii="Times New Roman CYR" w:hAnsi="Times New Roman CYR" w:cs="Times New Roman CYR"/>
          <w:i/>
          <w:iCs/>
          <w:sz w:val="28"/>
          <w:szCs w:val="28"/>
        </w:rPr>
      </w:pPr>
      <w:proofErr w:type="spellStart"/>
      <w:r>
        <w:rPr>
          <w:rFonts w:ascii="Times New Roman CYR" w:hAnsi="Times New Roman CYR" w:cs="Times New Roman CYR"/>
          <w:sz w:val="28"/>
          <w:szCs w:val="28"/>
        </w:rPr>
        <w:t>Рэнкинг</w:t>
      </w:r>
      <w:proofErr w:type="spellEnd"/>
      <w:r>
        <w:rPr>
          <w:rFonts w:ascii="Times New Roman CYR" w:hAnsi="Times New Roman CYR" w:cs="Times New Roman CYR"/>
          <w:sz w:val="28"/>
          <w:szCs w:val="28"/>
        </w:rPr>
        <w:t xml:space="preserve"> образовательных организаций по критерию </w:t>
      </w:r>
      <w:r w:rsidRPr="002D74BF">
        <w:rPr>
          <w:rFonts w:ascii="Times New Roman" w:hAnsi="Times New Roman"/>
          <w:i/>
          <w:iCs/>
          <w:sz w:val="28"/>
          <w:szCs w:val="28"/>
        </w:rPr>
        <w:t>«</w:t>
      </w:r>
      <w:r>
        <w:rPr>
          <w:rFonts w:ascii="Times New Roman CYR" w:hAnsi="Times New Roman CYR" w:cs="Times New Roman CYR"/>
          <w:i/>
          <w:iCs/>
          <w:sz w:val="28"/>
          <w:szCs w:val="28"/>
        </w:rPr>
        <w:t>Доброжелательность, вежливость, компетентность работников</w:t>
      </w:r>
      <w:r w:rsidRPr="002D74BF">
        <w:rPr>
          <w:rFonts w:ascii="Times New Roman" w:hAnsi="Times New Roman"/>
          <w:i/>
          <w:iCs/>
          <w:sz w:val="28"/>
          <w:szCs w:val="28"/>
        </w:rPr>
        <w:t xml:space="preserve">» </w:t>
      </w:r>
      <w:proofErr w:type="gramStart"/>
      <w:r>
        <w:rPr>
          <w:rFonts w:ascii="Times New Roman CYR" w:hAnsi="Times New Roman CYR" w:cs="Times New Roman CYR"/>
          <w:sz w:val="28"/>
          <w:szCs w:val="28"/>
        </w:rPr>
        <w:lastRenderedPageBreak/>
        <w:t>представлен</w:t>
      </w:r>
      <w:proofErr w:type="gramEnd"/>
      <w:r>
        <w:rPr>
          <w:rFonts w:ascii="Times New Roman CYR" w:hAnsi="Times New Roman CYR" w:cs="Times New Roman CYR"/>
          <w:sz w:val="28"/>
          <w:szCs w:val="28"/>
        </w:rPr>
        <w:t xml:space="preserve"> на </w:t>
      </w:r>
      <w:r>
        <w:rPr>
          <w:rFonts w:ascii="Times New Roman CYR" w:hAnsi="Times New Roman CYR" w:cs="Times New Roman CYR"/>
          <w:b/>
          <w:bCs/>
          <w:i/>
          <w:iCs/>
          <w:sz w:val="28"/>
          <w:szCs w:val="28"/>
        </w:rPr>
        <w:t>Диаграмме 3.</w:t>
      </w:r>
      <w:r>
        <w:rPr>
          <w:rFonts w:ascii="Times New Roman CYR" w:hAnsi="Times New Roman CYR" w:cs="Times New Roman CYR"/>
          <w:i/>
          <w:iCs/>
          <w:sz w:val="28"/>
          <w:szCs w:val="28"/>
        </w:rPr>
        <w:t xml:space="preserve"> </w:t>
      </w:r>
    </w:p>
    <w:p w:rsidR="00593828" w:rsidRPr="002D74BF" w:rsidRDefault="0098669F" w:rsidP="00593828">
      <w:pPr>
        <w:widowControl w:val="0"/>
        <w:autoSpaceDE w:val="0"/>
        <w:autoSpaceDN w:val="0"/>
        <w:adjustRightInd w:val="0"/>
        <w:spacing w:after="0" w:line="276" w:lineRule="auto"/>
        <w:jc w:val="center"/>
        <w:rPr>
          <w:rFonts w:ascii="Times New Roman" w:hAnsi="Times New Roman"/>
          <w:i/>
          <w:iCs/>
          <w:sz w:val="28"/>
          <w:szCs w:val="28"/>
          <w:highlight w:val="yellow"/>
        </w:rPr>
      </w:pPr>
      <w:r>
        <w:rPr>
          <w:noProof/>
        </w:rPr>
        <w:drawing>
          <wp:inline distT="0" distB="0" distL="0" distR="0" wp14:anchorId="11982FD2" wp14:editId="2532295C">
            <wp:extent cx="5943600" cy="437197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3828" w:rsidRPr="002D74BF" w:rsidRDefault="00593828" w:rsidP="00593828">
      <w:pPr>
        <w:widowControl w:val="0"/>
        <w:autoSpaceDE w:val="0"/>
        <w:autoSpaceDN w:val="0"/>
        <w:adjustRightInd w:val="0"/>
        <w:spacing w:after="0" w:line="276" w:lineRule="auto"/>
        <w:ind w:firstLine="709"/>
        <w:jc w:val="both"/>
        <w:rPr>
          <w:rFonts w:ascii="Times New Roman" w:hAnsi="Times New Roman"/>
          <w:i/>
          <w:iCs/>
          <w:sz w:val="28"/>
          <w:szCs w:val="28"/>
        </w:rPr>
      </w:pPr>
      <w:r>
        <w:rPr>
          <w:rFonts w:ascii="Times New Roman CYR" w:hAnsi="Times New Roman CYR" w:cs="Times New Roman CYR"/>
          <w:b/>
          <w:bCs/>
          <w:i/>
          <w:iCs/>
          <w:sz w:val="28"/>
          <w:szCs w:val="28"/>
        </w:rPr>
        <w:t>Диаграмма 3.</w:t>
      </w:r>
      <w:r>
        <w:rPr>
          <w:rFonts w:ascii="Times New Roman CYR" w:hAnsi="Times New Roman CYR" w:cs="Times New Roman CYR"/>
          <w:i/>
          <w:iCs/>
          <w:sz w:val="28"/>
          <w:szCs w:val="28"/>
        </w:rPr>
        <w:t xml:space="preserve"> </w:t>
      </w:r>
      <w:proofErr w:type="spellStart"/>
      <w:r>
        <w:rPr>
          <w:rFonts w:ascii="Times New Roman CYR" w:hAnsi="Times New Roman CYR" w:cs="Times New Roman CYR"/>
          <w:sz w:val="28"/>
          <w:szCs w:val="28"/>
        </w:rPr>
        <w:t>Рэнкинг</w:t>
      </w:r>
      <w:proofErr w:type="spellEnd"/>
      <w:r>
        <w:rPr>
          <w:rFonts w:ascii="Times New Roman CYR" w:hAnsi="Times New Roman CYR" w:cs="Times New Roman CYR"/>
          <w:sz w:val="28"/>
          <w:szCs w:val="28"/>
        </w:rPr>
        <w:t xml:space="preserve"> образовательных организаций по критерию </w:t>
      </w:r>
      <w:r w:rsidRPr="002D74BF">
        <w:rPr>
          <w:rFonts w:ascii="Times New Roman" w:hAnsi="Times New Roman"/>
          <w:i/>
          <w:iCs/>
          <w:sz w:val="28"/>
          <w:szCs w:val="28"/>
        </w:rPr>
        <w:t>«</w:t>
      </w:r>
      <w:r>
        <w:rPr>
          <w:rFonts w:ascii="Times New Roman CYR" w:hAnsi="Times New Roman CYR" w:cs="Times New Roman CYR"/>
          <w:i/>
          <w:iCs/>
          <w:sz w:val="28"/>
          <w:szCs w:val="28"/>
        </w:rPr>
        <w:t>Доброжелательность, вежливость, компетентность работников</w:t>
      </w:r>
      <w:r w:rsidRPr="002D74BF">
        <w:rPr>
          <w:rFonts w:ascii="Times New Roman" w:hAnsi="Times New Roman"/>
          <w:i/>
          <w:iCs/>
          <w:sz w:val="28"/>
          <w:szCs w:val="28"/>
        </w:rPr>
        <w:t>»</w:t>
      </w:r>
      <w:r w:rsidRPr="002D74BF">
        <w:rPr>
          <w:rFonts w:ascii="Times New Roman" w:hAnsi="Times New Roman"/>
          <w:sz w:val="28"/>
          <w:szCs w:val="28"/>
        </w:rPr>
        <w:t>.</w:t>
      </w:r>
    </w:p>
    <w:p w:rsidR="00593828" w:rsidRPr="002D74BF" w:rsidRDefault="00593828" w:rsidP="00593828">
      <w:pPr>
        <w:widowControl w:val="0"/>
        <w:autoSpaceDE w:val="0"/>
        <w:autoSpaceDN w:val="0"/>
        <w:adjustRightInd w:val="0"/>
        <w:spacing w:after="0" w:line="276" w:lineRule="auto"/>
        <w:jc w:val="both"/>
        <w:rPr>
          <w:rFonts w:ascii="Times New Roman" w:hAnsi="Times New Roman"/>
          <w:b/>
          <w:bCs/>
          <w:sz w:val="28"/>
          <w:szCs w:val="28"/>
          <w:highlight w:val="yellow"/>
        </w:rPr>
      </w:pPr>
    </w:p>
    <w:p w:rsidR="00F20691" w:rsidRDefault="00F20691" w:rsidP="00F20691">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Критерий </w:t>
      </w:r>
      <w:r w:rsidRPr="002D74BF">
        <w:rPr>
          <w:rFonts w:ascii="Times New Roman" w:hAnsi="Times New Roman"/>
          <w:sz w:val="28"/>
          <w:szCs w:val="28"/>
        </w:rPr>
        <w:t>«</w:t>
      </w:r>
      <w:r>
        <w:rPr>
          <w:rFonts w:ascii="Times New Roman CYR" w:hAnsi="Times New Roman CYR" w:cs="Times New Roman CYR"/>
          <w:sz w:val="28"/>
          <w:szCs w:val="28"/>
        </w:rPr>
        <w:t>Удовлетворенность качеством образовательной деятельности организации</w:t>
      </w:r>
      <w:r w:rsidRPr="002D74BF">
        <w:rPr>
          <w:rFonts w:ascii="Times New Roman" w:hAnsi="Times New Roman"/>
          <w:sz w:val="28"/>
          <w:szCs w:val="28"/>
        </w:rPr>
        <w:t xml:space="preserve">» </w:t>
      </w:r>
      <w:r>
        <w:rPr>
          <w:rFonts w:ascii="Times New Roman CYR" w:hAnsi="Times New Roman CYR" w:cs="Times New Roman CYR"/>
          <w:sz w:val="28"/>
          <w:szCs w:val="28"/>
        </w:rPr>
        <w:t xml:space="preserve">рассматривается на основе показателей, учитывающих долю получателей образовательных услуг, удовлетворенных материально-техническим обеспечением организации, качеством предоставляемых образовательных услуг и которые готовы рекомендовать организацию родственникам и знакомым. </w:t>
      </w:r>
      <w:r w:rsidRPr="00593828">
        <w:rPr>
          <w:rFonts w:ascii="Times New Roman CYR" w:hAnsi="Times New Roman CYR" w:cs="Times New Roman CYR"/>
          <w:sz w:val="28"/>
          <w:szCs w:val="28"/>
        </w:rPr>
        <w:t xml:space="preserve">Значения показателей по </w:t>
      </w:r>
      <w:r>
        <w:rPr>
          <w:rFonts w:ascii="Times New Roman CYR" w:hAnsi="Times New Roman CYR" w:cs="Times New Roman CYR"/>
          <w:sz w:val="28"/>
          <w:szCs w:val="28"/>
        </w:rPr>
        <w:t xml:space="preserve">данному </w:t>
      </w:r>
      <w:r w:rsidRPr="00593828">
        <w:rPr>
          <w:rFonts w:ascii="Times New Roman CYR" w:hAnsi="Times New Roman CYR" w:cs="Times New Roman CYR"/>
          <w:sz w:val="28"/>
          <w:szCs w:val="28"/>
        </w:rPr>
        <w:t>критерию находятся на высоком уровне.</w:t>
      </w:r>
    </w:p>
    <w:p w:rsidR="00F20691" w:rsidRDefault="00F20691" w:rsidP="00F20691">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пользователи образовательных услуг отмечают в ответах на вопросы анкеты относительно материально-технического обеспечения организации недостаточность оснащения образовательного процесса, а также учебно-методическое обеспечения. </w:t>
      </w:r>
    </w:p>
    <w:p w:rsidR="00F20691" w:rsidRDefault="00F20691" w:rsidP="00F20691">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подавляющее большинство опрошенных удовлетворены качеством предоставляемых образовательных услуг, только около половины респондентов готовы рекомендовать услуги образовательных организаций знакомым и родственникам.</w:t>
      </w:r>
    </w:p>
    <w:p w:rsidR="00F20691" w:rsidRDefault="00F20691" w:rsidP="00F20691">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связи с этим руководителям и сотрудникам образовательных </w:t>
      </w:r>
      <w:r>
        <w:rPr>
          <w:rFonts w:ascii="Times New Roman CYR" w:hAnsi="Times New Roman CYR" w:cs="Times New Roman CYR"/>
          <w:sz w:val="28"/>
          <w:szCs w:val="28"/>
        </w:rPr>
        <w:lastRenderedPageBreak/>
        <w:t>организаций не следует останавливаться на достигнутых результатах.</w:t>
      </w:r>
    </w:p>
    <w:p w:rsidR="006B67C6" w:rsidRDefault="00F20691" w:rsidP="006B67C6">
      <w:pPr>
        <w:widowControl w:val="0"/>
        <w:autoSpaceDE w:val="0"/>
        <w:autoSpaceDN w:val="0"/>
        <w:adjustRightInd w:val="0"/>
        <w:spacing w:after="0" w:line="276" w:lineRule="auto"/>
        <w:ind w:firstLine="851"/>
        <w:jc w:val="both"/>
        <w:rPr>
          <w:rFonts w:ascii="Times New Roman CYR" w:hAnsi="Times New Roman CYR" w:cs="Times New Roman CYR"/>
          <w:iCs/>
          <w:sz w:val="28"/>
          <w:szCs w:val="28"/>
        </w:rPr>
      </w:pPr>
      <w:proofErr w:type="spellStart"/>
      <w:r w:rsidRPr="00765D56">
        <w:rPr>
          <w:rFonts w:ascii="Times New Roman CYR" w:hAnsi="Times New Roman CYR" w:cs="Times New Roman CYR"/>
          <w:sz w:val="28"/>
          <w:szCs w:val="28"/>
        </w:rPr>
        <w:t>Рэнкинг</w:t>
      </w:r>
      <w:proofErr w:type="spellEnd"/>
      <w:r w:rsidRPr="00765D56">
        <w:rPr>
          <w:rFonts w:ascii="Times New Roman CYR" w:hAnsi="Times New Roman CYR" w:cs="Times New Roman CYR"/>
          <w:sz w:val="28"/>
          <w:szCs w:val="28"/>
        </w:rPr>
        <w:t xml:space="preserve"> образовательных организаций по критерию </w:t>
      </w:r>
      <w:r w:rsidRPr="00765D56">
        <w:rPr>
          <w:rFonts w:ascii="Times New Roman" w:hAnsi="Times New Roman"/>
          <w:iCs/>
          <w:sz w:val="28"/>
          <w:szCs w:val="28"/>
        </w:rPr>
        <w:t>«</w:t>
      </w:r>
      <w:r w:rsidRPr="00765D56">
        <w:rPr>
          <w:rFonts w:ascii="Times New Roman CYR" w:hAnsi="Times New Roman CYR" w:cs="Times New Roman CYR"/>
          <w:iCs/>
          <w:sz w:val="28"/>
          <w:szCs w:val="28"/>
        </w:rPr>
        <w:t>Удовлетворенность качеством образовательной деятельности организации</w:t>
      </w:r>
      <w:r w:rsidRPr="00765D56">
        <w:rPr>
          <w:rFonts w:ascii="Times New Roman" w:hAnsi="Times New Roman"/>
          <w:iCs/>
          <w:sz w:val="28"/>
          <w:szCs w:val="28"/>
        </w:rPr>
        <w:t xml:space="preserve">» </w:t>
      </w:r>
      <w:proofErr w:type="gramStart"/>
      <w:r w:rsidRPr="00765D56">
        <w:rPr>
          <w:rFonts w:ascii="Times New Roman CYR" w:hAnsi="Times New Roman CYR" w:cs="Times New Roman CYR"/>
          <w:sz w:val="28"/>
          <w:szCs w:val="28"/>
        </w:rPr>
        <w:t>представлен</w:t>
      </w:r>
      <w:proofErr w:type="gramEnd"/>
      <w:r w:rsidRPr="00765D56">
        <w:rPr>
          <w:rFonts w:ascii="Times New Roman CYR" w:hAnsi="Times New Roman CYR" w:cs="Times New Roman CYR"/>
          <w:sz w:val="28"/>
          <w:szCs w:val="28"/>
        </w:rPr>
        <w:t xml:space="preserve"> на </w:t>
      </w:r>
      <w:r w:rsidRPr="00765D56">
        <w:rPr>
          <w:rFonts w:ascii="Times New Roman CYR" w:hAnsi="Times New Roman CYR" w:cs="Times New Roman CYR"/>
          <w:bCs/>
          <w:iCs/>
          <w:sz w:val="28"/>
          <w:szCs w:val="28"/>
        </w:rPr>
        <w:t>Диаграмме 4.</w:t>
      </w:r>
      <w:r w:rsidRPr="00765D56">
        <w:rPr>
          <w:rFonts w:ascii="Times New Roman CYR" w:hAnsi="Times New Roman CYR" w:cs="Times New Roman CYR"/>
          <w:iCs/>
          <w:sz w:val="28"/>
          <w:szCs w:val="28"/>
        </w:rPr>
        <w:t xml:space="preserve"> </w:t>
      </w:r>
    </w:p>
    <w:p w:rsidR="00593828" w:rsidRPr="002D74BF" w:rsidRDefault="0098669F" w:rsidP="00F20691">
      <w:pPr>
        <w:widowControl w:val="0"/>
        <w:autoSpaceDE w:val="0"/>
        <w:autoSpaceDN w:val="0"/>
        <w:adjustRightInd w:val="0"/>
        <w:spacing w:after="0" w:line="276" w:lineRule="auto"/>
        <w:jc w:val="both"/>
        <w:rPr>
          <w:rFonts w:ascii="Times New Roman" w:hAnsi="Times New Roman"/>
          <w:i/>
          <w:iCs/>
          <w:sz w:val="28"/>
          <w:szCs w:val="28"/>
          <w:highlight w:val="yellow"/>
        </w:rPr>
      </w:pPr>
      <w:r>
        <w:rPr>
          <w:noProof/>
        </w:rPr>
        <w:drawing>
          <wp:inline distT="0" distB="0" distL="0" distR="0" wp14:anchorId="05EAA035" wp14:editId="1510B705">
            <wp:extent cx="5943600" cy="432435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3828" w:rsidRPr="00F57883" w:rsidRDefault="00593828" w:rsidP="00593828">
      <w:pPr>
        <w:widowControl w:val="0"/>
        <w:autoSpaceDE w:val="0"/>
        <w:autoSpaceDN w:val="0"/>
        <w:adjustRightInd w:val="0"/>
        <w:spacing w:after="0" w:line="276" w:lineRule="auto"/>
        <w:ind w:firstLine="709"/>
        <w:jc w:val="both"/>
        <w:rPr>
          <w:rFonts w:ascii="Times New Roman" w:hAnsi="Times New Roman"/>
          <w:i/>
          <w:iCs/>
          <w:sz w:val="28"/>
          <w:szCs w:val="28"/>
        </w:rPr>
      </w:pPr>
      <w:r w:rsidRPr="00F57883">
        <w:rPr>
          <w:rFonts w:ascii="Times New Roman" w:hAnsi="Times New Roman"/>
          <w:b/>
          <w:bCs/>
          <w:i/>
          <w:iCs/>
          <w:sz w:val="28"/>
          <w:szCs w:val="28"/>
        </w:rPr>
        <w:t>Диаграмма 4.</w:t>
      </w:r>
      <w:r w:rsidRPr="00F57883">
        <w:rPr>
          <w:rFonts w:ascii="Times New Roman" w:hAnsi="Times New Roman"/>
          <w:i/>
          <w:iCs/>
          <w:sz w:val="28"/>
          <w:szCs w:val="28"/>
        </w:rPr>
        <w:t xml:space="preserve"> </w:t>
      </w:r>
      <w:proofErr w:type="spellStart"/>
      <w:r w:rsidRPr="00F57883">
        <w:rPr>
          <w:rFonts w:ascii="Times New Roman" w:hAnsi="Times New Roman"/>
          <w:sz w:val="28"/>
          <w:szCs w:val="28"/>
        </w:rPr>
        <w:t>Рэнкинг</w:t>
      </w:r>
      <w:proofErr w:type="spellEnd"/>
      <w:r w:rsidRPr="00F57883">
        <w:rPr>
          <w:rFonts w:ascii="Times New Roman" w:hAnsi="Times New Roman"/>
          <w:sz w:val="28"/>
          <w:szCs w:val="28"/>
        </w:rPr>
        <w:t xml:space="preserve"> образовательных организаций по критерию </w:t>
      </w:r>
      <w:r w:rsidRPr="00F57883">
        <w:rPr>
          <w:rFonts w:ascii="Times New Roman" w:hAnsi="Times New Roman"/>
          <w:i/>
          <w:iCs/>
          <w:sz w:val="28"/>
          <w:szCs w:val="28"/>
        </w:rPr>
        <w:t>«Удовлетворенность качеством образовательной деятельности организации».</w:t>
      </w:r>
    </w:p>
    <w:p w:rsidR="00593828" w:rsidRDefault="00593828" w:rsidP="00593828">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p>
    <w:p w:rsidR="00593828" w:rsidRPr="003561EE" w:rsidRDefault="00593828" w:rsidP="00593828">
      <w:pPr>
        <w:widowControl w:val="0"/>
        <w:autoSpaceDE w:val="0"/>
        <w:autoSpaceDN w:val="0"/>
        <w:adjustRightInd w:val="0"/>
        <w:spacing w:after="0" w:line="276" w:lineRule="auto"/>
        <w:ind w:firstLine="709"/>
        <w:jc w:val="both"/>
        <w:rPr>
          <w:rFonts w:ascii="Times New Roman CYR" w:hAnsi="Times New Roman CYR" w:cs="Times New Roman CYR"/>
          <w:b/>
          <w:i/>
          <w:sz w:val="28"/>
          <w:szCs w:val="28"/>
          <w:highlight w:val="yellow"/>
        </w:rPr>
      </w:pPr>
      <w:r>
        <w:rPr>
          <w:rFonts w:ascii="Times New Roman CYR" w:hAnsi="Times New Roman CYR" w:cs="Times New Roman CYR"/>
          <w:sz w:val="28"/>
          <w:szCs w:val="28"/>
        </w:rPr>
        <w:t xml:space="preserve">Совокупный рейтинг качества образовательной деятельности образовательных организаций по результатам всех критериев представлен в </w:t>
      </w:r>
      <w:r w:rsidRPr="003561EE">
        <w:rPr>
          <w:rFonts w:ascii="Times New Roman CYR" w:hAnsi="Times New Roman CYR" w:cs="Times New Roman CYR"/>
          <w:b/>
          <w:i/>
          <w:sz w:val="28"/>
          <w:szCs w:val="28"/>
        </w:rPr>
        <w:t>Диаграмме 5.</w:t>
      </w:r>
      <w:bookmarkStart w:id="7" w:name="_GoBack"/>
      <w:bookmarkEnd w:id="7"/>
    </w:p>
    <w:p w:rsidR="00593828" w:rsidRPr="0051183C" w:rsidRDefault="0098669F" w:rsidP="00593828">
      <w:pPr>
        <w:widowControl w:val="0"/>
        <w:autoSpaceDE w:val="0"/>
        <w:autoSpaceDN w:val="0"/>
        <w:adjustRightInd w:val="0"/>
        <w:spacing w:after="0" w:line="276" w:lineRule="auto"/>
        <w:jc w:val="both"/>
        <w:rPr>
          <w:rFonts w:ascii="Times New Roman" w:hAnsi="Times New Roman"/>
          <w:sz w:val="28"/>
          <w:szCs w:val="28"/>
          <w:highlight w:val="yellow"/>
        </w:rPr>
      </w:pPr>
      <w:r>
        <w:rPr>
          <w:noProof/>
        </w:rPr>
        <w:lastRenderedPageBreak/>
        <w:drawing>
          <wp:inline distT="0" distB="0" distL="0" distR="0" wp14:anchorId="4BC19653" wp14:editId="1DAF5A7D">
            <wp:extent cx="5943600" cy="459105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3828" w:rsidRPr="0081712D" w:rsidRDefault="00593828" w:rsidP="00593828">
      <w:pPr>
        <w:widowControl w:val="0"/>
        <w:autoSpaceDE w:val="0"/>
        <w:autoSpaceDN w:val="0"/>
        <w:adjustRightInd w:val="0"/>
        <w:spacing w:after="0" w:line="276" w:lineRule="auto"/>
        <w:ind w:firstLine="709"/>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 xml:space="preserve">Диаграмма 5. </w:t>
      </w:r>
      <w:r>
        <w:rPr>
          <w:rFonts w:ascii="Times New Roman CYR" w:hAnsi="Times New Roman CYR" w:cs="Times New Roman CYR"/>
          <w:sz w:val="28"/>
          <w:szCs w:val="28"/>
        </w:rPr>
        <w:t>Совокупный рейтинг качества образовательной деятельности образовательных организаций по результатам четырех критериев.</w:t>
      </w:r>
    </w:p>
    <w:p w:rsidR="009751A2" w:rsidRDefault="009751A2">
      <w:pPr>
        <w:spacing w:after="200" w:line="276" w:lineRule="auto"/>
      </w:pPr>
      <w:r>
        <w:br w:type="page"/>
      </w:r>
    </w:p>
    <w:p w:rsidR="00D532E8" w:rsidRDefault="009751A2" w:rsidP="009751A2">
      <w:pPr>
        <w:widowControl w:val="0"/>
        <w:autoSpaceDE w:val="0"/>
        <w:autoSpaceDN w:val="0"/>
        <w:adjustRightInd w:val="0"/>
        <w:spacing w:after="0" w:line="276" w:lineRule="auto"/>
        <w:ind w:left="-567"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Рекомендации </w:t>
      </w:r>
    </w:p>
    <w:p w:rsidR="009751A2" w:rsidRDefault="009751A2" w:rsidP="009751A2">
      <w:pPr>
        <w:widowControl w:val="0"/>
        <w:autoSpaceDE w:val="0"/>
        <w:autoSpaceDN w:val="0"/>
        <w:adjustRightInd w:val="0"/>
        <w:spacing w:after="0" w:line="276" w:lineRule="auto"/>
        <w:ind w:left="-567"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образовательным организациям по повышению качества работы</w:t>
      </w:r>
    </w:p>
    <w:p w:rsidR="009751A2" w:rsidRDefault="009751A2" w:rsidP="009751A2">
      <w:pPr>
        <w:widowControl w:val="0"/>
        <w:autoSpaceDE w:val="0"/>
        <w:autoSpaceDN w:val="0"/>
        <w:adjustRightInd w:val="0"/>
        <w:spacing w:after="0" w:line="276" w:lineRule="auto"/>
        <w:ind w:left="-567" w:firstLine="567"/>
        <w:jc w:val="center"/>
        <w:rPr>
          <w:rFonts w:ascii="Times New Roman CYR" w:hAnsi="Times New Roman CYR" w:cs="Times New Roman CYR"/>
          <w:b/>
          <w:bCs/>
          <w:sz w:val="28"/>
          <w:szCs w:val="28"/>
        </w:rPr>
      </w:pP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Представленные ниже рекомендации базируются на представлении экспертов о способах решения выявленных проблем, а также на мнениях и предпочтениях потребителей, полученных в ходе анкетирования. </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Рекомендации по улучшению качества предоставления информации, повышению открытости и доступности сведений об образовательной организации</w:t>
      </w:r>
    </w:p>
    <w:p w:rsidR="009751A2" w:rsidRPr="000F225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Сайты образовательных организаций на основании проведенной оценки должны быть подвергнуты внутреннему аудиту (техническому и содержательному) и по его результатам доработаны с целью сведения к минимуму всех выявленных информационных дефицитов.  </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Образовательным организациям необходимо провести целенаправленную и системную работу по привлечению активных пользователей сайта ОО, способствующую воспитанию информационной культуры пользователей образовательных услуг.</w:t>
      </w:r>
    </w:p>
    <w:p w:rsidR="009751A2" w:rsidRPr="000F225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осуществить анализ внутренней информационной среды образовательных организаций с учетом выявленных дефицитов. </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Рекомендации по улучшению качества работы по обеспечению условий безопасности и комфорта</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безопасности и комфорта на территории и в зданиях образовательных организаций.</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Продолжить работу по созданию доступной среды для лиц с ограниченными возможностями здоровья. </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каналы обратной связи для выявления неудобств, с которыми сталкиваются потребители услуг при посещении образовательных организаций.</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Рекомендации по повышению компетентности сотрудников при оказании образовательных услуг.</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Повышать уровень компетентности сотрудников образовательных организаций, используя, в том числе, возможности сети Интернет для обучения на дистанционных курсах повышения квалификации и самообразования.</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Рекомендации по повышению уровня удовлетворенности потребителей качеством обслуживания в организации.</w:t>
      </w:r>
    </w:p>
    <w:p w:rsidR="009751A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Довести информацию о результатах анкетирования до всех работников </w:t>
      </w:r>
      <w:r>
        <w:rPr>
          <w:rFonts w:ascii="Times New Roman CYR" w:hAnsi="Times New Roman CYR" w:cs="Times New Roman CYR"/>
          <w:sz w:val="28"/>
          <w:szCs w:val="28"/>
        </w:rPr>
        <w:lastRenderedPageBreak/>
        <w:t>образовательных организаций.</w:t>
      </w:r>
    </w:p>
    <w:p w:rsidR="009751A2" w:rsidRPr="000F2252" w:rsidRDefault="009751A2" w:rsidP="009751A2">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0F2252">
        <w:rPr>
          <w:rFonts w:ascii="Times New Roman CYR" w:hAnsi="Times New Roman CYR" w:cs="Times New Roman CYR"/>
          <w:sz w:val="28"/>
          <w:szCs w:val="28"/>
        </w:rPr>
        <w:t>Разработать комплекс мер для устранения выявленных недочетов в ведении образовательной деятельности.</w:t>
      </w:r>
    </w:p>
    <w:p w:rsidR="009751A2" w:rsidRDefault="009751A2">
      <w:pPr>
        <w:spacing w:after="200" w:line="276" w:lineRule="auto"/>
      </w:pPr>
      <w:r>
        <w:br w:type="page"/>
      </w:r>
    </w:p>
    <w:p w:rsidR="00670C54" w:rsidRPr="009751A2" w:rsidRDefault="009751A2" w:rsidP="009751A2">
      <w:pPr>
        <w:jc w:val="right"/>
        <w:rPr>
          <w:rFonts w:ascii="Times New Roman" w:hAnsi="Times New Roman"/>
          <w:b/>
          <w:sz w:val="28"/>
          <w:szCs w:val="28"/>
        </w:rPr>
      </w:pPr>
      <w:r w:rsidRPr="009751A2">
        <w:rPr>
          <w:rFonts w:ascii="Times New Roman" w:hAnsi="Times New Roman"/>
          <w:b/>
          <w:sz w:val="28"/>
          <w:szCs w:val="28"/>
        </w:rPr>
        <w:lastRenderedPageBreak/>
        <w:t>Приложение 1.</w:t>
      </w:r>
    </w:p>
    <w:p w:rsidR="00AA0460" w:rsidRPr="001748DE" w:rsidRDefault="00AA0460" w:rsidP="00AA0460">
      <w:pPr>
        <w:ind w:left="709"/>
        <w:jc w:val="center"/>
        <w:rPr>
          <w:rFonts w:ascii="Times New Roman" w:hAnsi="Times New Roman"/>
          <w:b/>
          <w:sz w:val="28"/>
          <w:szCs w:val="28"/>
        </w:rPr>
      </w:pPr>
      <w:r w:rsidRPr="001748DE">
        <w:rPr>
          <w:rFonts w:ascii="Times New Roman" w:hAnsi="Times New Roman"/>
          <w:b/>
          <w:sz w:val="28"/>
          <w:szCs w:val="28"/>
        </w:rPr>
        <w:t xml:space="preserve">Перечень организаций, </w:t>
      </w:r>
      <w:r w:rsidRPr="001748DE">
        <w:rPr>
          <w:rFonts w:ascii="Times New Roman" w:hAnsi="Times New Roman"/>
          <w:b/>
          <w:sz w:val="28"/>
          <w:szCs w:val="28"/>
        </w:rPr>
        <w:br/>
        <w:t>подлежащих независимой оценке качества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3636"/>
        <w:gridCol w:w="5103"/>
      </w:tblGrid>
      <w:tr w:rsidR="00AA0460" w:rsidRPr="00E938F6" w:rsidTr="008D5719">
        <w:tc>
          <w:tcPr>
            <w:tcW w:w="583" w:type="dxa"/>
            <w:vAlign w:val="center"/>
          </w:tcPr>
          <w:p w:rsidR="00AA0460" w:rsidRPr="00E938F6" w:rsidRDefault="00AA0460" w:rsidP="00AA0460">
            <w:pPr>
              <w:contextualSpacing/>
              <w:jc w:val="center"/>
              <w:rPr>
                <w:rFonts w:ascii="Times New Roman" w:hAnsi="Times New Roman"/>
                <w:w w:val="107"/>
                <w:szCs w:val="24"/>
              </w:rPr>
            </w:pPr>
            <w:r w:rsidRPr="00E938F6">
              <w:rPr>
                <w:rFonts w:ascii="Times New Roman" w:hAnsi="Times New Roman"/>
                <w:w w:val="107"/>
                <w:szCs w:val="24"/>
              </w:rPr>
              <w:t>№</w:t>
            </w:r>
          </w:p>
          <w:p w:rsidR="00AA0460" w:rsidRPr="00E938F6" w:rsidRDefault="00AA0460" w:rsidP="00AA0460">
            <w:pPr>
              <w:contextualSpacing/>
              <w:jc w:val="center"/>
              <w:rPr>
                <w:rFonts w:ascii="Times New Roman" w:hAnsi="Times New Roman"/>
                <w:w w:val="107"/>
                <w:szCs w:val="24"/>
              </w:rPr>
            </w:pPr>
            <w:proofErr w:type="gramStart"/>
            <w:r w:rsidRPr="00E938F6">
              <w:rPr>
                <w:rFonts w:ascii="Times New Roman" w:hAnsi="Times New Roman"/>
                <w:w w:val="107"/>
                <w:szCs w:val="24"/>
              </w:rPr>
              <w:t>п</w:t>
            </w:r>
            <w:proofErr w:type="gramEnd"/>
            <w:r w:rsidRPr="00E938F6">
              <w:rPr>
                <w:rFonts w:ascii="Times New Roman" w:hAnsi="Times New Roman"/>
                <w:w w:val="107"/>
                <w:szCs w:val="24"/>
              </w:rPr>
              <w:t>/п</w:t>
            </w:r>
          </w:p>
        </w:tc>
        <w:tc>
          <w:tcPr>
            <w:tcW w:w="3636" w:type="dxa"/>
            <w:vAlign w:val="center"/>
          </w:tcPr>
          <w:p w:rsidR="00AA0460" w:rsidRPr="00E938F6" w:rsidRDefault="00AA0460" w:rsidP="00AA0460">
            <w:pPr>
              <w:spacing w:after="0" w:line="240" w:lineRule="auto"/>
              <w:contextualSpacing/>
              <w:jc w:val="center"/>
              <w:rPr>
                <w:rFonts w:ascii="Times New Roman" w:hAnsi="Times New Roman"/>
                <w:w w:val="107"/>
                <w:szCs w:val="24"/>
              </w:rPr>
            </w:pPr>
            <w:r w:rsidRPr="00E938F6">
              <w:rPr>
                <w:rFonts w:ascii="Times New Roman" w:hAnsi="Times New Roman"/>
                <w:w w:val="107"/>
                <w:szCs w:val="24"/>
              </w:rPr>
              <w:t>Наименование учреждения</w:t>
            </w:r>
          </w:p>
        </w:tc>
        <w:tc>
          <w:tcPr>
            <w:tcW w:w="5103" w:type="dxa"/>
            <w:vAlign w:val="center"/>
          </w:tcPr>
          <w:p w:rsidR="00AA0460" w:rsidRPr="00E938F6" w:rsidRDefault="00AA0460" w:rsidP="00AA0460">
            <w:pPr>
              <w:spacing w:after="0" w:line="240" w:lineRule="auto"/>
              <w:contextualSpacing/>
              <w:jc w:val="center"/>
              <w:rPr>
                <w:rFonts w:ascii="Times New Roman" w:hAnsi="Times New Roman"/>
                <w:w w:val="107"/>
                <w:szCs w:val="24"/>
              </w:rPr>
            </w:pPr>
            <w:r w:rsidRPr="00E938F6">
              <w:rPr>
                <w:rFonts w:ascii="Times New Roman" w:hAnsi="Times New Roman"/>
                <w:w w:val="107"/>
                <w:szCs w:val="24"/>
              </w:rPr>
              <w:t>Адрес местонахождения, телефон,</w:t>
            </w:r>
          </w:p>
          <w:p w:rsidR="00AA0460" w:rsidRPr="00E938F6" w:rsidRDefault="00AA0460" w:rsidP="00AA0460">
            <w:pPr>
              <w:spacing w:after="0" w:line="240" w:lineRule="auto"/>
              <w:contextualSpacing/>
              <w:jc w:val="center"/>
              <w:rPr>
                <w:rFonts w:ascii="Times New Roman" w:hAnsi="Times New Roman"/>
                <w:w w:val="107"/>
                <w:szCs w:val="24"/>
              </w:rPr>
            </w:pPr>
            <w:r w:rsidRPr="00E938F6">
              <w:rPr>
                <w:rFonts w:ascii="Times New Roman" w:hAnsi="Times New Roman"/>
                <w:w w:val="107"/>
                <w:szCs w:val="24"/>
              </w:rPr>
              <w:t>адрес официального сайта</w:t>
            </w:r>
          </w:p>
        </w:tc>
      </w:tr>
      <w:tr w:rsidR="00AA0460" w:rsidRPr="00E938F6" w:rsidTr="008D5719">
        <w:trPr>
          <w:trHeight w:val="340"/>
        </w:trPr>
        <w:tc>
          <w:tcPr>
            <w:tcW w:w="9322" w:type="dxa"/>
            <w:gridSpan w:val="3"/>
            <w:vAlign w:val="center"/>
          </w:tcPr>
          <w:p w:rsidR="00AA0460" w:rsidRPr="00AA0460" w:rsidRDefault="00AA0460" w:rsidP="00AA0460">
            <w:pPr>
              <w:spacing w:after="0" w:line="240" w:lineRule="auto"/>
              <w:jc w:val="center"/>
              <w:rPr>
                <w:rFonts w:ascii="Times New Roman" w:hAnsi="Times New Roman"/>
                <w:b/>
                <w:szCs w:val="24"/>
              </w:rPr>
            </w:pPr>
            <w:r>
              <w:rPr>
                <w:rFonts w:ascii="Times New Roman" w:hAnsi="Times New Roman"/>
                <w:b/>
                <w:szCs w:val="24"/>
                <w:lang w:val="en-US"/>
              </w:rPr>
              <w:t xml:space="preserve">III </w:t>
            </w:r>
            <w:r>
              <w:rPr>
                <w:rFonts w:ascii="Times New Roman" w:hAnsi="Times New Roman"/>
                <w:b/>
                <w:szCs w:val="24"/>
              </w:rPr>
              <w:t>квартал</w:t>
            </w:r>
          </w:p>
        </w:tc>
      </w:tr>
      <w:tr w:rsidR="00AA0460" w:rsidRPr="00E938F6" w:rsidTr="008D5719">
        <w:trPr>
          <w:trHeight w:val="340"/>
        </w:trPr>
        <w:tc>
          <w:tcPr>
            <w:tcW w:w="583" w:type="dxa"/>
            <w:vAlign w:val="center"/>
          </w:tcPr>
          <w:p w:rsidR="00AA0460" w:rsidRPr="00E938F6" w:rsidRDefault="00AA0460" w:rsidP="00AA0460">
            <w:pPr>
              <w:pStyle w:val="a7"/>
              <w:numPr>
                <w:ilvl w:val="0"/>
                <w:numId w:val="21"/>
              </w:numPr>
              <w:ind w:left="0" w:firstLine="0"/>
              <w:rPr>
                <w:rFonts w:ascii="Times New Roman" w:hAnsi="Times New Roman"/>
                <w:szCs w:val="24"/>
              </w:rPr>
            </w:pPr>
          </w:p>
        </w:tc>
        <w:tc>
          <w:tcPr>
            <w:tcW w:w="3636" w:type="dxa"/>
            <w:vAlign w:val="center"/>
          </w:tcPr>
          <w:p w:rsidR="00AA0460" w:rsidRPr="00F01E92" w:rsidRDefault="00AA0460" w:rsidP="00AA0460">
            <w:pPr>
              <w:spacing w:after="0" w:line="240" w:lineRule="auto"/>
              <w:outlineLvl w:val="1"/>
              <w:rPr>
                <w:rFonts w:ascii="Times New Roman" w:hAnsi="Times New Roman"/>
                <w:color w:val="000000"/>
                <w:szCs w:val="24"/>
                <w:shd w:val="clear" w:color="auto" w:fill="FFFFFF"/>
              </w:rPr>
            </w:pPr>
            <w:r w:rsidRPr="00F01E92">
              <w:rPr>
                <w:rFonts w:ascii="Times New Roman" w:hAnsi="Times New Roman"/>
                <w:bCs/>
                <w:kern w:val="36"/>
                <w:szCs w:val="24"/>
              </w:rPr>
              <w:t xml:space="preserve">Краевое </w:t>
            </w:r>
            <w:r w:rsidRPr="00F01E92">
              <w:rPr>
                <w:rFonts w:ascii="Times New Roman" w:hAnsi="Times New Roman"/>
                <w:color w:val="000000"/>
                <w:szCs w:val="24"/>
                <w:shd w:val="clear" w:color="auto" w:fill="FFFFFF"/>
              </w:rPr>
              <w:t xml:space="preserve">государственное профессиональное образовательное бюджетное учреждение «Камчатский </w:t>
            </w:r>
            <w:proofErr w:type="gramStart"/>
            <w:r w:rsidRPr="00F01E92">
              <w:rPr>
                <w:rFonts w:ascii="Times New Roman" w:hAnsi="Times New Roman"/>
                <w:color w:val="000000"/>
                <w:szCs w:val="24"/>
                <w:shd w:val="clear" w:color="auto" w:fill="FFFFFF"/>
              </w:rPr>
              <w:t>педагогический</w:t>
            </w:r>
            <w:proofErr w:type="gramEnd"/>
            <w:r w:rsidRPr="00F01E92">
              <w:rPr>
                <w:rFonts w:ascii="Times New Roman" w:hAnsi="Times New Roman"/>
                <w:color w:val="000000"/>
                <w:szCs w:val="24"/>
                <w:shd w:val="clear" w:color="auto" w:fill="FFFFFF"/>
              </w:rPr>
              <w:t xml:space="preserve"> колледж»</w:t>
            </w:r>
          </w:p>
          <w:p w:rsidR="00AA0460" w:rsidRPr="00E938F6" w:rsidRDefault="00AA0460" w:rsidP="00AA0460">
            <w:pPr>
              <w:spacing w:after="0" w:line="240" w:lineRule="auto"/>
              <w:outlineLvl w:val="1"/>
              <w:rPr>
                <w:rFonts w:ascii="Times New Roman" w:hAnsi="Times New Roman"/>
                <w:szCs w:val="24"/>
              </w:rPr>
            </w:pPr>
            <w:r>
              <w:rPr>
                <w:rFonts w:ascii="Times New Roman" w:hAnsi="Times New Roman"/>
                <w:color w:val="000000"/>
                <w:szCs w:val="24"/>
                <w:shd w:val="clear" w:color="auto" w:fill="FFFFFF"/>
              </w:rPr>
              <w:t>(</w:t>
            </w:r>
            <w:r w:rsidRPr="00F01E92">
              <w:rPr>
                <w:rFonts w:ascii="Times New Roman" w:hAnsi="Times New Roman"/>
                <w:color w:val="000000"/>
                <w:szCs w:val="24"/>
                <w:shd w:val="clear" w:color="auto" w:fill="FFFFFF"/>
              </w:rPr>
              <w:t>КГПОБУ «Камчатский педагогический колледж»</w:t>
            </w:r>
            <w:r>
              <w:rPr>
                <w:rFonts w:ascii="Times New Roman" w:hAnsi="Times New Roman"/>
                <w:color w:val="000000"/>
                <w:szCs w:val="24"/>
                <w:shd w:val="clear" w:color="auto" w:fill="FFFFFF"/>
              </w:rPr>
              <w:t>)</w:t>
            </w:r>
          </w:p>
        </w:tc>
        <w:tc>
          <w:tcPr>
            <w:tcW w:w="5103" w:type="dxa"/>
            <w:vAlign w:val="center"/>
          </w:tcPr>
          <w:p w:rsidR="00AA0460" w:rsidRPr="00F70F4F" w:rsidRDefault="00AA0460" w:rsidP="00AA0460">
            <w:pPr>
              <w:spacing w:after="0" w:line="240" w:lineRule="auto"/>
              <w:rPr>
                <w:rFonts w:ascii="Times New Roman" w:hAnsi="Times New Roman"/>
                <w:szCs w:val="24"/>
              </w:rPr>
            </w:pPr>
            <w:r w:rsidRPr="00F70F4F">
              <w:rPr>
                <w:rFonts w:ascii="Times New Roman" w:hAnsi="Times New Roman"/>
                <w:szCs w:val="24"/>
              </w:rPr>
              <w:t>Камчатский край,</w:t>
            </w:r>
          </w:p>
          <w:p w:rsidR="00AA0460" w:rsidRPr="00F70F4F" w:rsidRDefault="00AA0460" w:rsidP="00AA0460">
            <w:pPr>
              <w:spacing w:after="0" w:line="240" w:lineRule="auto"/>
              <w:rPr>
                <w:rFonts w:ascii="Times New Roman" w:hAnsi="Times New Roman"/>
                <w:szCs w:val="24"/>
              </w:rPr>
            </w:pPr>
            <w:r w:rsidRPr="00F70F4F">
              <w:rPr>
                <w:rFonts w:ascii="Times New Roman" w:hAnsi="Times New Roman"/>
                <w:szCs w:val="24"/>
              </w:rPr>
              <w:t>г. Петропавловск-Камчатский,</w:t>
            </w:r>
          </w:p>
          <w:p w:rsidR="00AA0460" w:rsidRPr="00F70F4F" w:rsidRDefault="00AA0460" w:rsidP="00AA0460">
            <w:pPr>
              <w:spacing w:after="0" w:line="240" w:lineRule="auto"/>
              <w:rPr>
                <w:rFonts w:ascii="Times New Roman" w:hAnsi="Times New Roman"/>
                <w:szCs w:val="24"/>
              </w:rPr>
            </w:pPr>
            <w:r w:rsidRPr="00F70F4F">
              <w:rPr>
                <w:rFonts w:ascii="Times New Roman" w:hAnsi="Times New Roman"/>
                <w:szCs w:val="24"/>
              </w:rPr>
              <w:t xml:space="preserve">ул. </w:t>
            </w:r>
            <w:proofErr w:type="spellStart"/>
            <w:r w:rsidRPr="00F70F4F">
              <w:rPr>
                <w:rFonts w:ascii="Times New Roman" w:hAnsi="Times New Roman"/>
                <w:szCs w:val="24"/>
              </w:rPr>
              <w:t>Бохняка</w:t>
            </w:r>
            <w:proofErr w:type="spellEnd"/>
            <w:r w:rsidRPr="00F70F4F">
              <w:rPr>
                <w:rFonts w:ascii="Times New Roman" w:hAnsi="Times New Roman"/>
                <w:szCs w:val="24"/>
              </w:rPr>
              <w:t>, д. 13</w:t>
            </w:r>
          </w:p>
          <w:p w:rsidR="00AA0460" w:rsidRPr="00F70F4F" w:rsidRDefault="00AA0460" w:rsidP="00AA0460">
            <w:pPr>
              <w:spacing w:after="0" w:line="240" w:lineRule="auto"/>
              <w:rPr>
                <w:rFonts w:ascii="Times New Roman" w:hAnsi="Times New Roman"/>
                <w:szCs w:val="24"/>
              </w:rPr>
            </w:pPr>
            <w:r w:rsidRPr="00F70F4F">
              <w:rPr>
                <w:rFonts w:ascii="Times New Roman" w:hAnsi="Times New Roman"/>
                <w:szCs w:val="24"/>
              </w:rPr>
              <w:t>8 (4152) 23-61-11</w:t>
            </w:r>
          </w:p>
          <w:p w:rsidR="00AA0460" w:rsidRPr="00F70F4F" w:rsidRDefault="00F923E4" w:rsidP="00AA0460">
            <w:pPr>
              <w:spacing w:after="0" w:line="240" w:lineRule="auto"/>
              <w:rPr>
                <w:rFonts w:ascii="Times New Roman" w:hAnsi="Times New Roman"/>
                <w:szCs w:val="24"/>
              </w:rPr>
            </w:pPr>
            <w:hyperlink r:id="rId17" w:tgtFrame="_blank" w:history="1">
              <w:r w:rsidR="00AA0460" w:rsidRPr="00F70F4F">
                <w:rPr>
                  <w:rFonts w:ascii="Times New Roman" w:hAnsi="Times New Roman"/>
                  <w:bCs/>
                  <w:kern w:val="36"/>
                  <w:szCs w:val="24"/>
                </w:rPr>
                <w:t>www.kamcollege.ru</w:t>
              </w:r>
            </w:hyperlink>
          </w:p>
        </w:tc>
      </w:tr>
      <w:tr w:rsidR="00AA0460" w:rsidRPr="00E938F6" w:rsidTr="008D5719">
        <w:trPr>
          <w:trHeight w:val="340"/>
        </w:trPr>
        <w:tc>
          <w:tcPr>
            <w:tcW w:w="583" w:type="dxa"/>
            <w:vAlign w:val="center"/>
          </w:tcPr>
          <w:p w:rsidR="00AA0460" w:rsidRPr="00E938F6" w:rsidRDefault="00AA0460" w:rsidP="00AA0460">
            <w:pPr>
              <w:rPr>
                <w:rFonts w:ascii="Times New Roman" w:hAnsi="Times New Roman"/>
                <w:szCs w:val="24"/>
              </w:rPr>
            </w:pPr>
            <w:r>
              <w:rPr>
                <w:rFonts w:ascii="Times New Roman" w:hAnsi="Times New Roman"/>
                <w:szCs w:val="24"/>
              </w:rPr>
              <w:t>2.</w:t>
            </w:r>
          </w:p>
        </w:tc>
        <w:tc>
          <w:tcPr>
            <w:tcW w:w="3636" w:type="dxa"/>
            <w:vAlign w:val="center"/>
          </w:tcPr>
          <w:p w:rsidR="00AA0460" w:rsidRPr="00E938F6" w:rsidRDefault="00AA0460" w:rsidP="00AA0460">
            <w:pPr>
              <w:spacing w:after="0" w:line="240" w:lineRule="auto"/>
              <w:rPr>
                <w:rFonts w:ascii="Times New Roman" w:hAnsi="Times New Roman"/>
                <w:bCs/>
                <w:szCs w:val="24"/>
              </w:rPr>
            </w:pPr>
            <w:r w:rsidRPr="00E938F6">
              <w:rPr>
                <w:rFonts w:ascii="Times New Roman" w:hAnsi="Times New Roman"/>
                <w:bCs/>
                <w:szCs w:val="24"/>
              </w:rPr>
              <w:t>Краевое государственное профессиональное образовательное бюджетное учреждение «Камчатский индустриальный техникум»</w:t>
            </w:r>
          </w:p>
          <w:p w:rsidR="00AA0460" w:rsidRPr="002E273D" w:rsidRDefault="00AA0460" w:rsidP="00AA0460">
            <w:pPr>
              <w:spacing w:after="0" w:line="240" w:lineRule="auto"/>
              <w:outlineLvl w:val="1"/>
              <w:rPr>
                <w:rFonts w:ascii="Times New Roman" w:hAnsi="Times New Roman"/>
                <w:color w:val="000000"/>
                <w:szCs w:val="24"/>
                <w:shd w:val="clear" w:color="auto" w:fill="FFFFFF"/>
              </w:rPr>
            </w:pPr>
            <w:r>
              <w:rPr>
                <w:rFonts w:ascii="Times New Roman" w:hAnsi="Times New Roman"/>
                <w:color w:val="000000"/>
                <w:szCs w:val="24"/>
                <w:shd w:val="clear" w:color="auto" w:fill="FFFFFF"/>
              </w:rPr>
              <w:t>(</w:t>
            </w:r>
            <w:r w:rsidRPr="00F01E92">
              <w:rPr>
                <w:rFonts w:ascii="Times New Roman" w:hAnsi="Times New Roman"/>
                <w:color w:val="000000"/>
                <w:szCs w:val="24"/>
                <w:shd w:val="clear" w:color="auto" w:fill="FFFFFF"/>
              </w:rPr>
              <w:t>КГПОБУ «Камчатский индустриальный техникум»</w:t>
            </w:r>
            <w:r>
              <w:rPr>
                <w:rFonts w:ascii="Times New Roman" w:hAnsi="Times New Roman"/>
                <w:color w:val="000000"/>
                <w:szCs w:val="24"/>
                <w:shd w:val="clear" w:color="auto" w:fill="FFFFFF"/>
              </w:rPr>
              <w:t>)</w:t>
            </w:r>
          </w:p>
        </w:tc>
        <w:tc>
          <w:tcPr>
            <w:tcW w:w="5103" w:type="dxa"/>
            <w:vAlign w:val="center"/>
          </w:tcPr>
          <w:p w:rsidR="00AA0460" w:rsidRPr="00F70F4F" w:rsidRDefault="00AA0460" w:rsidP="00AA0460">
            <w:pPr>
              <w:spacing w:after="0" w:line="240" w:lineRule="auto"/>
              <w:rPr>
                <w:rFonts w:ascii="Times New Roman" w:hAnsi="Times New Roman"/>
                <w:szCs w:val="24"/>
              </w:rPr>
            </w:pPr>
            <w:r w:rsidRPr="00F70F4F">
              <w:rPr>
                <w:rFonts w:ascii="Times New Roman" w:hAnsi="Times New Roman"/>
                <w:szCs w:val="24"/>
              </w:rPr>
              <w:t xml:space="preserve">Камчатский край, </w:t>
            </w:r>
          </w:p>
          <w:p w:rsidR="00AA0460" w:rsidRPr="00F70F4F" w:rsidRDefault="00AA0460" w:rsidP="00AA0460">
            <w:pPr>
              <w:spacing w:after="0" w:line="240" w:lineRule="auto"/>
              <w:rPr>
                <w:rFonts w:ascii="Times New Roman" w:hAnsi="Times New Roman"/>
                <w:szCs w:val="24"/>
              </w:rPr>
            </w:pPr>
            <w:r w:rsidRPr="00F70F4F">
              <w:rPr>
                <w:rFonts w:ascii="Times New Roman" w:hAnsi="Times New Roman"/>
                <w:szCs w:val="24"/>
              </w:rPr>
              <w:t>г. Вилючинск,</w:t>
            </w:r>
          </w:p>
          <w:p w:rsidR="00AA0460" w:rsidRPr="00F70F4F" w:rsidRDefault="00AA0460" w:rsidP="00AA0460">
            <w:pPr>
              <w:spacing w:after="0" w:line="240" w:lineRule="auto"/>
              <w:rPr>
                <w:rFonts w:ascii="Times New Roman" w:hAnsi="Times New Roman"/>
                <w:szCs w:val="24"/>
              </w:rPr>
            </w:pPr>
            <w:r w:rsidRPr="00F70F4F">
              <w:rPr>
                <w:rFonts w:ascii="Times New Roman" w:hAnsi="Times New Roman"/>
                <w:szCs w:val="24"/>
              </w:rPr>
              <w:t>ул. Школьная, д. 3а,</w:t>
            </w:r>
          </w:p>
          <w:p w:rsidR="00AA0460" w:rsidRPr="00F70F4F" w:rsidRDefault="00AA0460" w:rsidP="00AA0460">
            <w:pPr>
              <w:spacing w:after="0" w:line="240" w:lineRule="auto"/>
              <w:rPr>
                <w:rFonts w:ascii="Times New Roman" w:hAnsi="Times New Roman"/>
                <w:szCs w:val="24"/>
              </w:rPr>
            </w:pPr>
            <w:r w:rsidRPr="00F70F4F">
              <w:rPr>
                <w:rFonts w:ascii="Times New Roman" w:hAnsi="Times New Roman"/>
                <w:szCs w:val="24"/>
              </w:rPr>
              <w:t>8 (41535) 3-14-33</w:t>
            </w:r>
          </w:p>
          <w:p w:rsidR="00AA0460" w:rsidRPr="00F70F4F" w:rsidRDefault="00F923E4" w:rsidP="00AA0460">
            <w:pPr>
              <w:spacing w:after="0" w:line="240" w:lineRule="auto"/>
              <w:rPr>
                <w:rFonts w:ascii="Times New Roman" w:hAnsi="Times New Roman"/>
                <w:szCs w:val="24"/>
              </w:rPr>
            </w:pPr>
            <w:hyperlink r:id="rId18" w:tgtFrame="_blank" w:history="1">
              <w:r w:rsidR="00AA0460" w:rsidRPr="00F70F4F">
                <w:rPr>
                  <w:rFonts w:ascii="Times New Roman" w:hAnsi="Times New Roman"/>
                  <w:bCs/>
                  <w:szCs w:val="24"/>
                </w:rPr>
                <w:t>www.vil-kit.ru/</w:t>
              </w:r>
            </w:hyperlink>
            <w:r w:rsidR="00AA0460" w:rsidRPr="00F70F4F">
              <w:rPr>
                <w:rFonts w:ascii="Times New Roman" w:hAnsi="Times New Roman"/>
                <w:szCs w:val="24"/>
              </w:rPr>
              <w:t xml:space="preserve"> </w:t>
            </w:r>
          </w:p>
          <w:p w:rsidR="00AA0460" w:rsidRPr="00F70F4F" w:rsidRDefault="00AA0460" w:rsidP="00AA0460">
            <w:pPr>
              <w:spacing w:after="0" w:line="240" w:lineRule="auto"/>
              <w:rPr>
                <w:rFonts w:ascii="Times New Roman" w:hAnsi="Times New Roman"/>
                <w:szCs w:val="24"/>
              </w:rPr>
            </w:pPr>
          </w:p>
        </w:tc>
      </w:tr>
      <w:tr w:rsidR="00AA0460" w:rsidRPr="00E938F6" w:rsidTr="008D5719">
        <w:trPr>
          <w:trHeight w:val="340"/>
        </w:trPr>
        <w:tc>
          <w:tcPr>
            <w:tcW w:w="583" w:type="dxa"/>
            <w:vAlign w:val="center"/>
          </w:tcPr>
          <w:p w:rsidR="00AA0460" w:rsidRPr="00E938F6" w:rsidRDefault="00AA0460" w:rsidP="00AA0460">
            <w:pPr>
              <w:rPr>
                <w:rFonts w:ascii="Times New Roman" w:hAnsi="Times New Roman"/>
                <w:szCs w:val="24"/>
              </w:rPr>
            </w:pPr>
            <w:r>
              <w:rPr>
                <w:rFonts w:ascii="Times New Roman" w:hAnsi="Times New Roman"/>
                <w:szCs w:val="24"/>
              </w:rPr>
              <w:t>3</w:t>
            </w:r>
            <w:r w:rsidRPr="00E938F6">
              <w:rPr>
                <w:rFonts w:ascii="Times New Roman" w:hAnsi="Times New Roman"/>
                <w:szCs w:val="24"/>
              </w:rPr>
              <w:t>.</w:t>
            </w:r>
          </w:p>
        </w:tc>
        <w:tc>
          <w:tcPr>
            <w:tcW w:w="3636" w:type="dxa"/>
            <w:vAlign w:val="center"/>
          </w:tcPr>
          <w:p w:rsidR="00AA0460" w:rsidRPr="00E938F6" w:rsidRDefault="00AA0460" w:rsidP="00AA0460">
            <w:pPr>
              <w:spacing w:after="0" w:line="240" w:lineRule="auto"/>
              <w:rPr>
                <w:rFonts w:ascii="Times New Roman" w:hAnsi="Times New Roman"/>
                <w:bCs/>
                <w:szCs w:val="24"/>
              </w:rPr>
            </w:pPr>
            <w:r w:rsidRPr="00E938F6">
              <w:rPr>
                <w:rFonts w:ascii="Times New Roman" w:hAnsi="Times New Roman"/>
                <w:bCs/>
                <w:szCs w:val="24"/>
              </w:rPr>
              <w:t xml:space="preserve">Краевое </w:t>
            </w:r>
            <w:r w:rsidRPr="00E938F6">
              <w:rPr>
                <w:rFonts w:ascii="Times New Roman" w:hAnsi="Times New Roman"/>
                <w:color w:val="000000"/>
                <w:szCs w:val="24"/>
                <w:shd w:val="clear" w:color="auto" w:fill="FFFFFF"/>
              </w:rPr>
              <w:t>государственное профессиональное образовательное автономное учреждение «Камчатский морской энергетический техникум»</w:t>
            </w:r>
          </w:p>
          <w:p w:rsidR="00AA0460" w:rsidRPr="00E938F6" w:rsidRDefault="00AA0460" w:rsidP="00AA0460">
            <w:pPr>
              <w:spacing w:after="0" w:line="240" w:lineRule="auto"/>
              <w:outlineLvl w:val="1"/>
              <w:rPr>
                <w:rFonts w:ascii="Times New Roman" w:hAnsi="Times New Roman"/>
                <w:szCs w:val="24"/>
                <w:highlight w:val="yellow"/>
              </w:rPr>
            </w:pPr>
            <w:r>
              <w:rPr>
                <w:rFonts w:ascii="Times New Roman" w:hAnsi="Times New Roman"/>
                <w:color w:val="000000"/>
                <w:szCs w:val="24"/>
                <w:shd w:val="clear" w:color="auto" w:fill="FFFFFF"/>
              </w:rPr>
              <w:t>(</w:t>
            </w:r>
            <w:r w:rsidRPr="00F01E92">
              <w:rPr>
                <w:rFonts w:ascii="Times New Roman" w:hAnsi="Times New Roman"/>
                <w:color w:val="000000"/>
                <w:szCs w:val="24"/>
                <w:shd w:val="clear" w:color="auto" w:fill="FFFFFF"/>
              </w:rPr>
              <w:t>КГПОБУ «Камчатский морской энергетический техникум»</w:t>
            </w:r>
            <w:r>
              <w:rPr>
                <w:rFonts w:ascii="Times New Roman" w:hAnsi="Times New Roman"/>
                <w:color w:val="000000"/>
                <w:szCs w:val="24"/>
                <w:shd w:val="clear" w:color="auto" w:fill="FFFFFF"/>
              </w:rPr>
              <w:t>)</w:t>
            </w:r>
          </w:p>
        </w:tc>
        <w:tc>
          <w:tcPr>
            <w:tcW w:w="5103" w:type="dxa"/>
            <w:vAlign w:val="center"/>
          </w:tcPr>
          <w:p w:rsidR="00AA0460" w:rsidRPr="00F70F4F" w:rsidRDefault="00AA0460" w:rsidP="00AA0460">
            <w:pPr>
              <w:spacing w:after="0" w:line="240" w:lineRule="auto"/>
              <w:outlineLvl w:val="1"/>
              <w:rPr>
                <w:rFonts w:ascii="Times New Roman" w:hAnsi="Times New Roman"/>
                <w:bCs/>
                <w:kern w:val="36"/>
                <w:szCs w:val="24"/>
              </w:rPr>
            </w:pPr>
            <w:r w:rsidRPr="00F70F4F">
              <w:rPr>
                <w:rFonts w:ascii="Times New Roman" w:hAnsi="Times New Roman"/>
                <w:bCs/>
                <w:kern w:val="36"/>
                <w:szCs w:val="24"/>
              </w:rPr>
              <w:t xml:space="preserve">Камчатский край, </w:t>
            </w:r>
          </w:p>
          <w:p w:rsidR="00AA0460" w:rsidRPr="00F70F4F" w:rsidRDefault="00AA0460" w:rsidP="00AA0460">
            <w:pPr>
              <w:spacing w:after="0" w:line="240" w:lineRule="auto"/>
              <w:outlineLvl w:val="1"/>
              <w:rPr>
                <w:rFonts w:ascii="Times New Roman" w:hAnsi="Times New Roman"/>
                <w:bCs/>
                <w:kern w:val="36"/>
                <w:szCs w:val="24"/>
              </w:rPr>
            </w:pPr>
            <w:r w:rsidRPr="00F70F4F">
              <w:rPr>
                <w:rFonts w:ascii="Times New Roman" w:hAnsi="Times New Roman"/>
                <w:bCs/>
                <w:kern w:val="36"/>
                <w:szCs w:val="24"/>
              </w:rPr>
              <w:t>Петропавловск-Камчатский городской округ,</w:t>
            </w:r>
          </w:p>
          <w:p w:rsidR="00AA0460" w:rsidRPr="00F70F4F" w:rsidRDefault="00AA0460" w:rsidP="00AA0460">
            <w:pPr>
              <w:spacing w:after="0" w:line="240" w:lineRule="auto"/>
              <w:outlineLvl w:val="1"/>
              <w:rPr>
                <w:rFonts w:ascii="Times New Roman" w:hAnsi="Times New Roman"/>
                <w:bCs/>
                <w:kern w:val="36"/>
                <w:szCs w:val="24"/>
              </w:rPr>
            </w:pPr>
            <w:r w:rsidRPr="00F70F4F">
              <w:rPr>
                <w:rFonts w:ascii="Times New Roman" w:hAnsi="Times New Roman"/>
                <w:bCs/>
                <w:kern w:val="36"/>
                <w:szCs w:val="24"/>
              </w:rPr>
              <w:t>ул. Чубарова, д. 1</w:t>
            </w:r>
          </w:p>
          <w:p w:rsidR="00AA0460" w:rsidRPr="00F70F4F" w:rsidRDefault="00AA0460" w:rsidP="00AA0460">
            <w:pPr>
              <w:spacing w:after="0" w:line="240" w:lineRule="auto"/>
              <w:outlineLvl w:val="1"/>
              <w:rPr>
                <w:rFonts w:ascii="Times New Roman" w:hAnsi="Times New Roman"/>
                <w:bCs/>
                <w:kern w:val="36"/>
                <w:szCs w:val="24"/>
              </w:rPr>
            </w:pPr>
            <w:r w:rsidRPr="00F70F4F">
              <w:rPr>
                <w:rFonts w:ascii="Times New Roman" w:hAnsi="Times New Roman"/>
                <w:bCs/>
                <w:kern w:val="36"/>
                <w:szCs w:val="24"/>
              </w:rPr>
              <w:t>8 (4152) 29</w:t>
            </w:r>
            <w:r>
              <w:rPr>
                <w:rFonts w:ascii="Times New Roman" w:hAnsi="Times New Roman"/>
                <w:bCs/>
                <w:kern w:val="36"/>
                <w:szCs w:val="24"/>
              </w:rPr>
              <w:t>-63-57</w:t>
            </w:r>
            <w:r w:rsidRPr="00F70F4F">
              <w:rPr>
                <w:rFonts w:ascii="Times New Roman" w:hAnsi="Times New Roman"/>
                <w:bCs/>
                <w:kern w:val="36"/>
                <w:szCs w:val="24"/>
              </w:rPr>
              <w:t xml:space="preserve">, </w:t>
            </w:r>
          </w:p>
          <w:p w:rsidR="00AA0460" w:rsidRPr="00F70F4F" w:rsidRDefault="00F923E4" w:rsidP="00AA0460">
            <w:pPr>
              <w:spacing w:after="0" w:line="240" w:lineRule="auto"/>
              <w:outlineLvl w:val="1"/>
              <w:rPr>
                <w:rFonts w:ascii="Times New Roman" w:hAnsi="Times New Roman"/>
                <w:bCs/>
                <w:kern w:val="36"/>
                <w:szCs w:val="24"/>
              </w:rPr>
            </w:pPr>
            <w:hyperlink r:id="rId19" w:tgtFrame="_blank" w:history="1">
              <w:r w:rsidR="00AA0460" w:rsidRPr="00F70F4F">
                <w:rPr>
                  <w:rFonts w:ascii="Times New Roman" w:hAnsi="Times New Roman"/>
                  <w:bCs/>
                  <w:kern w:val="36"/>
                  <w:szCs w:val="24"/>
                </w:rPr>
                <w:t>www.kammt.ru</w:t>
              </w:r>
            </w:hyperlink>
          </w:p>
        </w:tc>
      </w:tr>
      <w:tr w:rsidR="00AA0460" w:rsidRPr="00E938F6" w:rsidTr="008D5719">
        <w:trPr>
          <w:trHeight w:val="340"/>
        </w:trPr>
        <w:tc>
          <w:tcPr>
            <w:tcW w:w="583" w:type="dxa"/>
            <w:vAlign w:val="center"/>
          </w:tcPr>
          <w:p w:rsidR="00AA0460" w:rsidRPr="00E938F6" w:rsidRDefault="00AA0460" w:rsidP="00AA0460">
            <w:pPr>
              <w:rPr>
                <w:rFonts w:ascii="Times New Roman" w:hAnsi="Times New Roman"/>
                <w:szCs w:val="24"/>
              </w:rPr>
            </w:pPr>
            <w:r>
              <w:rPr>
                <w:rFonts w:ascii="Times New Roman" w:hAnsi="Times New Roman"/>
                <w:szCs w:val="24"/>
              </w:rPr>
              <w:t>4.</w:t>
            </w:r>
          </w:p>
        </w:tc>
        <w:tc>
          <w:tcPr>
            <w:tcW w:w="3636" w:type="dxa"/>
            <w:vAlign w:val="center"/>
          </w:tcPr>
          <w:p w:rsidR="00AA0460" w:rsidRPr="00F01E92" w:rsidRDefault="00AA0460" w:rsidP="00AA0460">
            <w:pPr>
              <w:spacing w:after="0" w:line="240" w:lineRule="auto"/>
              <w:outlineLvl w:val="1"/>
              <w:rPr>
                <w:rFonts w:ascii="Times New Roman" w:hAnsi="Times New Roman"/>
                <w:bCs/>
                <w:kern w:val="36"/>
                <w:szCs w:val="24"/>
              </w:rPr>
            </w:pPr>
            <w:r w:rsidRPr="00E938F6">
              <w:rPr>
                <w:rFonts w:ascii="Times New Roman" w:hAnsi="Times New Roman"/>
                <w:szCs w:val="24"/>
              </w:rPr>
              <w:t xml:space="preserve">Краевое государственное профессиональное образовательное автономное учреждение «Камчатский политехнический техникум» </w:t>
            </w:r>
            <w:r w:rsidRPr="00F01E92">
              <w:rPr>
                <w:rFonts w:ascii="Times New Roman" w:hAnsi="Times New Roman"/>
                <w:color w:val="000000"/>
                <w:szCs w:val="24"/>
                <w:shd w:val="clear" w:color="auto" w:fill="FFFFFF"/>
              </w:rPr>
              <w:t>(</w:t>
            </w:r>
            <w:r w:rsidRPr="00F01E92">
              <w:rPr>
                <w:rFonts w:ascii="Times New Roman" w:hAnsi="Times New Roman"/>
                <w:color w:val="000000"/>
                <w:szCs w:val="24"/>
              </w:rPr>
              <w:t>КГПОБУ «Камчатский политехнический техникум»)</w:t>
            </w:r>
          </w:p>
          <w:p w:rsidR="00AA0460" w:rsidRPr="00E938F6" w:rsidRDefault="00AA0460" w:rsidP="00AA0460">
            <w:pPr>
              <w:spacing w:after="0" w:line="240" w:lineRule="auto"/>
              <w:rPr>
                <w:rFonts w:ascii="Times New Roman" w:hAnsi="Times New Roman"/>
                <w:szCs w:val="24"/>
              </w:rPr>
            </w:pPr>
          </w:p>
          <w:p w:rsidR="00AA0460" w:rsidRPr="00E938F6" w:rsidRDefault="00AA0460" w:rsidP="00AA0460">
            <w:pPr>
              <w:spacing w:after="0" w:line="240" w:lineRule="auto"/>
              <w:rPr>
                <w:rFonts w:ascii="Times New Roman" w:hAnsi="Times New Roman"/>
                <w:szCs w:val="24"/>
                <w:highlight w:val="yellow"/>
              </w:rPr>
            </w:pPr>
          </w:p>
        </w:tc>
        <w:tc>
          <w:tcPr>
            <w:tcW w:w="5103" w:type="dxa"/>
            <w:vAlign w:val="center"/>
          </w:tcPr>
          <w:p w:rsidR="00AA0460" w:rsidRPr="00E938F6" w:rsidRDefault="00AA0460" w:rsidP="00AA0460">
            <w:pPr>
              <w:spacing w:after="0" w:line="240" w:lineRule="auto"/>
              <w:rPr>
                <w:rFonts w:ascii="Times New Roman" w:hAnsi="Times New Roman"/>
                <w:szCs w:val="24"/>
              </w:rPr>
            </w:pPr>
            <w:r w:rsidRPr="00E938F6">
              <w:rPr>
                <w:rFonts w:ascii="Times New Roman" w:hAnsi="Times New Roman"/>
                <w:szCs w:val="24"/>
              </w:rPr>
              <w:t>683003,</w:t>
            </w:r>
            <w:r>
              <w:rPr>
                <w:rFonts w:ascii="Times New Roman" w:hAnsi="Times New Roman"/>
                <w:szCs w:val="24"/>
              </w:rPr>
              <w:t xml:space="preserve"> </w:t>
            </w:r>
            <w:r w:rsidRPr="00E938F6">
              <w:rPr>
                <w:rFonts w:ascii="Times New Roman" w:hAnsi="Times New Roman"/>
                <w:szCs w:val="24"/>
              </w:rPr>
              <w:t>Камчатский край,</w:t>
            </w:r>
          </w:p>
          <w:p w:rsidR="00AA0460" w:rsidRPr="00E938F6" w:rsidRDefault="00AA0460" w:rsidP="00AA0460">
            <w:pPr>
              <w:spacing w:after="0" w:line="240" w:lineRule="auto"/>
              <w:rPr>
                <w:rFonts w:ascii="Times New Roman" w:hAnsi="Times New Roman"/>
                <w:szCs w:val="24"/>
              </w:rPr>
            </w:pPr>
            <w:r w:rsidRPr="00E938F6">
              <w:rPr>
                <w:rFonts w:ascii="Times New Roman" w:hAnsi="Times New Roman"/>
                <w:szCs w:val="24"/>
              </w:rPr>
              <w:t>г. Петропавловск-Камчатский,</w:t>
            </w:r>
          </w:p>
          <w:p w:rsidR="00AA0460" w:rsidRDefault="00AA0460" w:rsidP="00AA0460">
            <w:pPr>
              <w:spacing w:after="0" w:line="240" w:lineRule="auto"/>
              <w:rPr>
                <w:rFonts w:ascii="Times New Roman" w:hAnsi="Times New Roman"/>
                <w:szCs w:val="24"/>
              </w:rPr>
            </w:pPr>
            <w:r w:rsidRPr="00E938F6">
              <w:rPr>
                <w:rFonts w:ascii="Times New Roman" w:hAnsi="Times New Roman"/>
                <w:szCs w:val="24"/>
              </w:rPr>
              <w:t xml:space="preserve">ул. Ленинградская, д. 37 </w:t>
            </w:r>
          </w:p>
          <w:p w:rsidR="00AA0460" w:rsidRDefault="00AA0460" w:rsidP="00AA0460">
            <w:pPr>
              <w:spacing w:after="0" w:line="240" w:lineRule="auto"/>
              <w:rPr>
                <w:rFonts w:ascii="Times New Roman" w:hAnsi="Times New Roman"/>
                <w:szCs w:val="24"/>
              </w:rPr>
            </w:pPr>
            <w:r w:rsidRPr="00667664">
              <w:rPr>
                <w:rFonts w:ascii="Times New Roman" w:hAnsi="Times New Roman"/>
                <w:szCs w:val="24"/>
              </w:rPr>
              <w:t xml:space="preserve">8 </w:t>
            </w:r>
            <w:r>
              <w:rPr>
                <w:rFonts w:ascii="Times New Roman" w:hAnsi="Times New Roman"/>
                <w:szCs w:val="24"/>
              </w:rPr>
              <w:t xml:space="preserve">(4152) </w:t>
            </w:r>
            <w:r w:rsidRPr="00E938F6">
              <w:rPr>
                <w:rFonts w:ascii="Times New Roman" w:hAnsi="Times New Roman"/>
                <w:szCs w:val="24"/>
              </w:rPr>
              <w:t>46-77-56</w:t>
            </w:r>
            <w:r>
              <w:rPr>
                <w:rFonts w:ascii="Times New Roman" w:hAnsi="Times New Roman"/>
                <w:szCs w:val="24"/>
              </w:rPr>
              <w:t xml:space="preserve">, </w:t>
            </w:r>
          </w:p>
          <w:p w:rsidR="00AA0460" w:rsidRPr="00E938F6" w:rsidRDefault="00F923E4" w:rsidP="00AA0460">
            <w:pPr>
              <w:spacing w:after="0" w:line="240" w:lineRule="auto"/>
              <w:rPr>
                <w:rFonts w:ascii="Times New Roman" w:hAnsi="Times New Roman"/>
                <w:szCs w:val="24"/>
              </w:rPr>
            </w:pPr>
            <w:hyperlink r:id="rId20" w:history="1">
              <w:r w:rsidR="00AA0460" w:rsidRPr="00E938F6">
                <w:rPr>
                  <w:rStyle w:val="a8"/>
                  <w:rFonts w:ascii="Times New Roman" w:eastAsiaTheme="majorEastAsia" w:hAnsi="Times New Roman"/>
                  <w:lang w:val="en-US"/>
                </w:rPr>
                <w:t>www</w:t>
              </w:r>
              <w:r w:rsidR="00AA0460" w:rsidRPr="00E938F6">
                <w:rPr>
                  <w:rStyle w:val="a8"/>
                  <w:rFonts w:ascii="Times New Roman" w:eastAsiaTheme="majorEastAsia" w:hAnsi="Times New Roman"/>
                </w:rPr>
                <w:t>.</w:t>
              </w:r>
              <w:proofErr w:type="spellStart"/>
              <w:r w:rsidR="00AA0460" w:rsidRPr="00E938F6">
                <w:rPr>
                  <w:rStyle w:val="a8"/>
                  <w:rFonts w:ascii="Times New Roman" w:eastAsiaTheme="majorEastAsia" w:hAnsi="Times New Roman"/>
                  <w:lang w:val="en-US"/>
                </w:rPr>
                <w:t>kpt</w:t>
              </w:r>
              <w:proofErr w:type="spellEnd"/>
              <w:r w:rsidR="00AA0460" w:rsidRPr="00E938F6">
                <w:rPr>
                  <w:rStyle w:val="a8"/>
                  <w:rFonts w:ascii="Times New Roman" w:eastAsiaTheme="majorEastAsia" w:hAnsi="Times New Roman"/>
                </w:rPr>
                <w:t>-</w:t>
              </w:r>
              <w:proofErr w:type="spellStart"/>
              <w:r w:rsidR="00AA0460" w:rsidRPr="00E938F6">
                <w:rPr>
                  <w:rStyle w:val="a8"/>
                  <w:rFonts w:ascii="Times New Roman" w:eastAsiaTheme="majorEastAsia" w:hAnsi="Times New Roman"/>
                  <w:lang w:val="en-US"/>
                </w:rPr>
                <w:t>kamchatka</w:t>
              </w:r>
              <w:proofErr w:type="spellEnd"/>
              <w:r w:rsidR="00AA0460" w:rsidRPr="00E938F6">
                <w:rPr>
                  <w:rStyle w:val="a8"/>
                  <w:rFonts w:ascii="Times New Roman" w:eastAsiaTheme="majorEastAsia" w:hAnsi="Times New Roman"/>
                </w:rPr>
                <w:t>.</w:t>
              </w:r>
              <w:proofErr w:type="spellStart"/>
              <w:r w:rsidR="00AA0460" w:rsidRPr="00E938F6">
                <w:rPr>
                  <w:rStyle w:val="a8"/>
                  <w:rFonts w:ascii="Times New Roman" w:eastAsiaTheme="majorEastAsia" w:hAnsi="Times New Roman"/>
                  <w:lang w:val="en-US"/>
                </w:rPr>
                <w:t>ru</w:t>
              </w:r>
              <w:proofErr w:type="spellEnd"/>
            </w:hyperlink>
          </w:p>
          <w:p w:rsidR="00AA0460" w:rsidRPr="00E938F6" w:rsidRDefault="00AA0460" w:rsidP="00AA0460">
            <w:pPr>
              <w:spacing w:after="0" w:line="240" w:lineRule="auto"/>
              <w:rPr>
                <w:rFonts w:ascii="Times New Roman" w:hAnsi="Times New Roman"/>
                <w:szCs w:val="24"/>
                <w:highlight w:val="yellow"/>
              </w:rPr>
            </w:pPr>
          </w:p>
        </w:tc>
      </w:tr>
      <w:tr w:rsidR="008D5719" w:rsidRPr="00E938F6" w:rsidTr="006E6763">
        <w:trPr>
          <w:trHeight w:val="340"/>
        </w:trPr>
        <w:tc>
          <w:tcPr>
            <w:tcW w:w="9322" w:type="dxa"/>
            <w:gridSpan w:val="3"/>
            <w:vAlign w:val="center"/>
          </w:tcPr>
          <w:p w:rsidR="008D5719" w:rsidRPr="00AA0460" w:rsidRDefault="008D5719" w:rsidP="00AA0460">
            <w:pPr>
              <w:spacing w:after="0" w:line="240" w:lineRule="auto"/>
              <w:jc w:val="center"/>
              <w:rPr>
                <w:rFonts w:ascii="Times New Roman" w:hAnsi="Times New Roman"/>
                <w:szCs w:val="24"/>
              </w:rPr>
            </w:pPr>
            <w:r w:rsidRPr="00AA0460">
              <w:rPr>
                <w:rFonts w:ascii="Times New Roman" w:hAnsi="Times New Roman"/>
                <w:b/>
                <w:szCs w:val="24"/>
                <w:lang w:val="en-US"/>
              </w:rPr>
              <w:t xml:space="preserve">IV </w:t>
            </w:r>
            <w:r w:rsidRPr="00AA0460">
              <w:rPr>
                <w:rFonts w:ascii="Times New Roman" w:hAnsi="Times New Roman"/>
                <w:b/>
                <w:szCs w:val="24"/>
              </w:rPr>
              <w:t>квартал</w:t>
            </w:r>
          </w:p>
        </w:tc>
      </w:tr>
      <w:tr w:rsidR="00AA0460" w:rsidRPr="00A51111" w:rsidTr="008D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5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331E93" w:rsidRDefault="00331E93" w:rsidP="00331E93">
            <w:pPr>
              <w:widowControl w:val="0"/>
              <w:tabs>
                <w:tab w:val="left" w:pos="360"/>
              </w:tabs>
              <w:autoSpaceDE w:val="0"/>
              <w:autoSpaceDN w:val="0"/>
              <w:adjustRightInd w:val="0"/>
              <w:spacing w:after="0" w:line="276" w:lineRule="auto"/>
              <w:jc w:val="center"/>
              <w:rPr>
                <w:rFonts w:cs="Calibri"/>
              </w:rPr>
            </w:pPr>
            <w:r>
              <w:rPr>
                <w:rFonts w:cs="Calibri"/>
              </w:rPr>
              <w:t>5.</w:t>
            </w:r>
          </w:p>
        </w:tc>
        <w:tc>
          <w:tcPr>
            <w:tcW w:w="3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AA0460" w:rsidRDefault="00AA0460" w:rsidP="00AA0460">
            <w:pPr>
              <w:widowControl w:val="0"/>
              <w:autoSpaceDE w:val="0"/>
              <w:autoSpaceDN w:val="0"/>
              <w:adjustRightInd w:val="0"/>
              <w:spacing w:after="0" w:line="240" w:lineRule="auto"/>
              <w:rPr>
                <w:rFonts w:ascii="Times New Roman" w:hAnsi="Times New Roman"/>
                <w:sz w:val="24"/>
                <w:szCs w:val="24"/>
              </w:rPr>
            </w:pPr>
            <w:r w:rsidRPr="00AA0460">
              <w:rPr>
                <w:rFonts w:ascii="Times New Roman" w:hAnsi="Times New Roman"/>
                <w:sz w:val="24"/>
                <w:szCs w:val="24"/>
              </w:rPr>
              <w:t>Краевое государственное профессиональное образовательное бюджетное учреждение «Камчатский промышленный техникум»</w:t>
            </w:r>
          </w:p>
          <w:p w:rsidR="00AA0460" w:rsidRPr="00AA0460" w:rsidRDefault="00AA0460" w:rsidP="00AA0460">
            <w:pPr>
              <w:widowControl w:val="0"/>
              <w:autoSpaceDE w:val="0"/>
              <w:autoSpaceDN w:val="0"/>
              <w:adjustRightInd w:val="0"/>
              <w:spacing w:after="0" w:line="240" w:lineRule="auto"/>
              <w:rPr>
                <w:rFonts w:ascii="Times New Roman" w:hAnsi="Times New Roman"/>
                <w:sz w:val="24"/>
                <w:szCs w:val="24"/>
              </w:rPr>
            </w:pPr>
            <w:r w:rsidRPr="00AA0460">
              <w:rPr>
                <w:rFonts w:ascii="Times New Roman" w:hAnsi="Times New Roman"/>
                <w:sz w:val="24"/>
                <w:szCs w:val="24"/>
              </w:rPr>
              <w:t>(КГПОБУ «Камчатский промышленный техникум»)</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667664"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 xml:space="preserve">684010, </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 xml:space="preserve">г. Елизово, </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ул. Рабочей смены, д.1</w:t>
            </w:r>
            <w:r>
              <w:rPr>
                <w:rFonts w:ascii="Times New Roman" w:hAnsi="Times New Roman"/>
                <w:sz w:val="24"/>
                <w:szCs w:val="24"/>
              </w:rPr>
              <w:t>,</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color w:val="000000"/>
                <w:sz w:val="24"/>
                <w:szCs w:val="24"/>
                <w:highlight w:val="white"/>
              </w:rPr>
              <w:t xml:space="preserve">8 (415 31) 6 -52 </w:t>
            </w:r>
            <w:r>
              <w:rPr>
                <w:rFonts w:ascii="Times New Roman" w:hAnsi="Times New Roman"/>
                <w:color w:val="000000"/>
                <w:sz w:val="24"/>
                <w:szCs w:val="24"/>
                <w:highlight w:val="white"/>
              </w:rPr>
              <w:t>–</w:t>
            </w:r>
            <w:r w:rsidRPr="00AA0460">
              <w:rPr>
                <w:rFonts w:ascii="Times New Roman" w:hAnsi="Times New Roman"/>
                <w:color w:val="000000"/>
                <w:sz w:val="24"/>
                <w:szCs w:val="24"/>
                <w:highlight w:val="white"/>
              </w:rPr>
              <w:t xml:space="preserve"> 71</w:t>
            </w:r>
            <w:r>
              <w:rPr>
                <w:rFonts w:ascii="Times New Roman" w:hAnsi="Times New Roman"/>
                <w:color w:val="000000"/>
                <w:sz w:val="24"/>
                <w:szCs w:val="24"/>
              </w:rPr>
              <w:t>,</w:t>
            </w:r>
          </w:p>
          <w:p w:rsidR="00AA0460" w:rsidRPr="00AA0460" w:rsidRDefault="00AA0460" w:rsidP="00AA0460">
            <w:pPr>
              <w:widowControl w:val="0"/>
              <w:autoSpaceDE w:val="0"/>
              <w:autoSpaceDN w:val="0"/>
              <w:adjustRightInd w:val="0"/>
              <w:spacing w:after="0" w:line="276" w:lineRule="auto"/>
              <w:jc w:val="both"/>
              <w:rPr>
                <w:rFonts w:ascii="Times New Roman" w:hAnsi="Times New Roman"/>
                <w:color w:val="0563C1"/>
                <w:sz w:val="24"/>
                <w:szCs w:val="24"/>
                <w:u w:val="single"/>
              </w:rPr>
            </w:pPr>
            <w:r w:rsidRPr="00AA0460">
              <w:rPr>
                <w:rFonts w:ascii="Times New Roman" w:hAnsi="Times New Roman"/>
                <w:color w:val="0000FF"/>
                <w:sz w:val="24"/>
                <w:szCs w:val="24"/>
                <w:u w:val="single"/>
                <w:lang w:val="en"/>
              </w:rPr>
              <w:t>http</w:t>
            </w:r>
            <w:r w:rsidRPr="00AA0460">
              <w:rPr>
                <w:rFonts w:ascii="Times New Roman" w:hAnsi="Times New Roman"/>
                <w:color w:val="0000FF"/>
                <w:sz w:val="24"/>
                <w:szCs w:val="24"/>
                <w:u w:val="single"/>
              </w:rPr>
              <w:t>://</w:t>
            </w:r>
            <w:proofErr w:type="spellStart"/>
            <w:r w:rsidRPr="00AA0460">
              <w:rPr>
                <w:rFonts w:ascii="Times New Roman" w:hAnsi="Times New Roman"/>
                <w:color w:val="0000FF"/>
                <w:sz w:val="24"/>
                <w:szCs w:val="24"/>
                <w:u w:val="single"/>
                <w:lang w:val="en"/>
              </w:rPr>
              <w:t>kptelz</w:t>
            </w:r>
            <w:proofErr w:type="spellEnd"/>
            <w:r w:rsidRPr="00AA0460">
              <w:rPr>
                <w:rFonts w:ascii="Times New Roman" w:hAnsi="Times New Roman"/>
                <w:color w:val="0000FF"/>
                <w:sz w:val="24"/>
                <w:szCs w:val="24"/>
                <w:u w:val="single"/>
              </w:rPr>
              <w:t>.</w:t>
            </w:r>
            <w:proofErr w:type="spellStart"/>
            <w:r w:rsidRPr="00AA0460">
              <w:rPr>
                <w:rFonts w:ascii="Times New Roman" w:hAnsi="Times New Roman"/>
                <w:color w:val="0000FF"/>
                <w:sz w:val="24"/>
                <w:szCs w:val="24"/>
                <w:u w:val="single"/>
                <w:lang w:val="en"/>
              </w:rPr>
              <w:t>ru</w:t>
            </w:r>
            <w:proofErr w:type="spellEnd"/>
            <w:r w:rsidRPr="00AA0460">
              <w:rPr>
                <w:rFonts w:ascii="Times New Roman" w:hAnsi="Times New Roman"/>
                <w:color w:val="0000FF"/>
                <w:sz w:val="24"/>
                <w:szCs w:val="24"/>
                <w:u w:val="single"/>
              </w:rPr>
              <w:t>/</w:t>
            </w:r>
          </w:p>
        </w:tc>
      </w:tr>
      <w:tr w:rsidR="00AA0460" w:rsidRPr="00A51111" w:rsidTr="008D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5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A51111" w:rsidRDefault="00331E93" w:rsidP="00331E93">
            <w:pPr>
              <w:widowControl w:val="0"/>
              <w:tabs>
                <w:tab w:val="left" w:pos="360"/>
              </w:tabs>
              <w:autoSpaceDE w:val="0"/>
              <w:autoSpaceDN w:val="0"/>
              <w:adjustRightInd w:val="0"/>
              <w:spacing w:after="0" w:line="276" w:lineRule="auto"/>
              <w:jc w:val="center"/>
              <w:rPr>
                <w:rFonts w:cs="Calibri"/>
              </w:rPr>
            </w:pPr>
            <w:r>
              <w:rPr>
                <w:rFonts w:cs="Calibri"/>
              </w:rPr>
              <w:t>6.</w:t>
            </w:r>
          </w:p>
        </w:tc>
        <w:tc>
          <w:tcPr>
            <w:tcW w:w="3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AA0460" w:rsidRDefault="00AA0460" w:rsidP="00AA0460">
            <w:pPr>
              <w:widowControl w:val="0"/>
              <w:autoSpaceDE w:val="0"/>
              <w:autoSpaceDN w:val="0"/>
              <w:adjustRightInd w:val="0"/>
              <w:spacing w:after="0" w:line="276" w:lineRule="auto"/>
              <w:rPr>
                <w:rFonts w:ascii="Times New Roman" w:hAnsi="Times New Roman"/>
                <w:sz w:val="24"/>
                <w:szCs w:val="24"/>
              </w:rPr>
            </w:pPr>
            <w:r w:rsidRPr="00AA0460">
              <w:rPr>
                <w:rFonts w:ascii="Times New Roman" w:hAnsi="Times New Roman"/>
                <w:sz w:val="24"/>
                <w:szCs w:val="24"/>
              </w:rPr>
              <w:t>Краевое государственное профессиональное  образовательное автономное учреждение «Камчатский колледж технологии и сервиса»</w:t>
            </w:r>
          </w:p>
          <w:p w:rsidR="00AA0460" w:rsidRPr="00AA0460" w:rsidRDefault="00AA0460" w:rsidP="00AA0460">
            <w:pPr>
              <w:widowControl w:val="0"/>
              <w:autoSpaceDE w:val="0"/>
              <w:autoSpaceDN w:val="0"/>
              <w:adjustRightInd w:val="0"/>
              <w:spacing w:after="0" w:line="276" w:lineRule="auto"/>
              <w:rPr>
                <w:rFonts w:ascii="Times New Roman" w:hAnsi="Times New Roman"/>
                <w:sz w:val="24"/>
                <w:szCs w:val="24"/>
              </w:rPr>
            </w:pPr>
            <w:r w:rsidRPr="00AA0460">
              <w:rPr>
                <w:rFonts w:ascii="Times New Roman" w:hAnsi="Times New Roman"/>
                <w:sz w:val="24"/>
                <w:szCs w:val="24"/>
              </w:rPr>
              <w:t xml:space="preserve">(КГПОАУ «Камчатский колледж </w:t>
            </w:r>
            <w:r w:rsidRPr="00AA0460">
              <w:rPr>
                <w:rFonts w:ascii="Times New Roman" w:hAnsi="Times New Roman"/>
                <w:sz w:val="24"/>
                <w:szCs w:val="24"/>
              </w:rPr>
              <w:lastRenderedPageBreak/>
              <w:t>технологии и сервиса»)</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667664"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lastRenderedPageBreak/>
              <w:t xml:space="preserve">683017, </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 xml:space="preserve">Петропавловск-Камчатский, </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ул. Зеркальная, д. 48</w:t>
            </w:r>
            <w:r>
              <w:rPr>
                <w:rFonts w:ascii="Times New Roman" w:hAnsi="Times New Roman"/>
                <w:sz w:val="24"/>
                <w:szCs w:val="24"/>
              </w:rPr>
              <w:t>,</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8 (415 2) 46-71-35</w:t>
            </w:r>
            <w:r>
              <w:rPr>
                <w:rFonts w:ascii="Times New Roman" w:hAnsi="Times New Roman"/>
                <w:sz w:val="24"/>
                <w:szCs w:val="24"/>
              </w:rPr>
              <w:t>,</w:t>
            </w:r>
            <w:r w:rsidRPr="00AA0460">
              <w:rPr>
                <w:rFonts w:ascii="Times New Roman" w:hAnsi="Times New Roman"/>
                <w:sz w:val="24"/>
                <w:szCs w:val="24"/>
              </w:rPr>
              <w:t xml:space="preserve">  </w:t>
            </w:r>
          </w:p>
          <w:p w:rsidR="00AA0460" w:rsidRPr="00AA0460" w:rsidRDefault="00F923E4" w:rsidP="00AA0460">
            <w:pPr>
              <w:widowControl w:val="0"/>
              <w:autoSpaceDE w:val="0"/>
              <w:autoSpaceDN w:val="0"/>
              <w:adjustRightInd w:val="0"/>
              <w:spacing w:after="0" w:line="276" w:lineRule="auto"/>
              <w:jc w:val="both"/>
              <w:rPr>
                <w:rFonts w:ascii="Times New Roman" w:hAnsi="Times New Roman"/>
                <w:color w:val="0563C1"/>
                <w:sz w:val="24"/>
                <w:szCs w:val="24"/>
                <w:u w:val="single"/>
              </w:rPr>
            </w:pPr>
            <w:hyperlink r:id="rId21" w:history="1">
              <w:r w:rsidR="00AA0460" w:rsidRPr="00AA0460">
                <w:rPr>
                  <w:rFonts w:ascii="Times New Roman" w:hAnsi="Times New Roman"/>
                  <w:color w:val="0000FF"/>
                  <w:sz w:val="24"/>
                  <w:szCs w:val="24"/>
                  <w:u w:val="single"/>
                  <w:lang w:val="en"/>
                </w:rPr>
                <w:t>http</w:t>
              </w:r>
              <w:r w:rsidR="00AA0460" w:rsidRPr="00AA0460">
                <w:rPr>
                  <w:rFonts w:ascii="Times New Roman" w:hAnsi="Times New Roman"/>
                  <w:color w:val="0000FF"/>
                  <w:sz w:val="24"/>
                  <w:szCs w:val="24"/>
                  <w:u w:val="single"/>
                </w:rPr>
                <w:t>://</w:t>
              </w:r>
              <w:proofErr w:type="spellStart"/>
              <w:r w:rsidR="00AA0460" w:rsidRPr="00AA0460">
                <w:rPr>
                  <w:rFonts w:ascii="Times New Roman" w:hAnsi="Times New Roman"/>
                  <w:color w:val="0000FF"/>
                  <w:sz w:val="24"/>
                  <w:szCs w:val="24"/>
                  <w:u w:val="single"/>
                  <w:lang w:val="en"/>
                </w:rPr>
                <w:t>kamedu</w:t>
              </w:r>
              <w:proofErr w:type="spellEnd"/>
              <w:r w:rsidR="00AA0460" w:rsidRPr="00AA0460">
                <w:rPr>
                  <w:rFonts w:ascii="Times New Roman" w:hAnsi="Times New Roman"/>
                  <w:color w:val="0000FF"/>
                  <w:sz w:val="24"/>
                  <w:szCs w:val="24"/>
                  <w:u w:val="single"/>
                </w:rPr>
                <w:t>4.</w:t>
              </w:r>
              <w:proofErr w:type="spellStart"/>
              <w:r w:rsidR="00AA0460" w:rsidRPr="00AA0460">
                <w:rPr>
                  <w:rFonts w:ascii="Times New Roman" w:hAnsi="Times New Roman"/>
                  <w:color w:val="0000FF"/>
                  <w:sz w:val="24"/>
                  <w:szCs w:val="24"/>
                  <w:u w:val="single"/>
                  <w:lang w:val="en"/>
                </w:rPr>
                <w:t>ru</w:t>
              </w:r>
              <w:proofErr w:type="spellEnd"/>
              <w:r w:rsidR="00AA0460" w:rsidRPr="00AA0460">
                <w:rPr>
                  <w:rFonts w:ascii="Times New Roman" w:hAnsi="Times New Roman"/>
                  <w:color w:val="0000FF"/>
                  <w:sz w:val="24"/>
                  <w:szCs w:val="24"/>
                  <w:u w:val="single"/>
                </w:rPr>
                <w:t>/</w:t>
              </w:r>
            </w:hyperlink>
          </w:p>
        </w:tc>
      </w:tr>
      <w:tr w:rsidR="00AA0460" w:rsidRPr="00A51111" w:rsidTr="008D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5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A51111" w:rsidRDefault="00331E93" w:rsidP="00331E93">
            <w:pPr>
              <w:widowControl w:val="0"/>
              <w:tabs>
                <w:tab w:val="left" w:pos="360"/>
              </w:tabs>
              <w:autoSpaceDE w:val="0"/>
              <w:autoSpaceDN w:val="0"/>
              <w:adjustRightInd w:val="0"/>
              <w:spacing w:after="0" w:line="276" w:lineRule="auto"/>
              <w:jc w:val="center"/>
              <w:rPr>
                <w:rFonts w:cs="Calibri"/>
              </w:rPr>
            </w:pPr>
            <w:r>
              <w:rPr>
                <w:rFonts w:cs="Calibri"/>
              </w:rPr>
              <w:lastRenderedPageBreak/>
              <w:t>7.</w:t>
            </w:r>
          </w:p>
        </w:tc>
        <w:tc>
          <w:tcPr>
            <w:tcW w:w="3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AA0460" w:rsidRDefault="00AA0460" w:rsidP="00AA0460">
            <w:pPr>
              <w:widowControl w:val="0"/>
              <w:autoSpaceDE w:val="0"/>
              <w:autoSpaceDN w:val="0"/>
              <w:adjustRightInd w:val="0"/>
              <w:spacing w:after="0" w:line="276" w:lineRule="auto"/>
              <w:rPr>
                <w:rFonts w:ascii="Times New Roman" w:hAnsi="Times New Roman"/>
                <w:sz w:val="24"/>
                <w:szCs w:val="24"/>
              </w:rPr>
            </w:pPr>
            <w:r w:rsidRPr="00AA0460">
              <w:rPr>
                <w:rFonts w:ascii="Times New Roman" w:hAnsi="Times New Roman"/>
                <w:sz w:val="24"/>
                <w:szCs w:val="24"/>
              </w:rPr>
              <w:t>Краевое государственное профессиональное образовательное бюджетное учреждение «Камчатский сельскохозяйственный техникум»</w:t>
            </w:r>
          </w:p>
          <w:p w:rsidR="00AA0460" w:rsidRPr="00AA0460" w:rsidRDefault="00AA0460" w:rsidP="00AA0460">
            <w:pPr>
              <w:widowControl w:val="0"/>
              <w:autoSpaceDE w:val="0"/>
              <w:autoSpaceDN w:val="0"/>
              <w:adjustRightInd w:val="0"/>
              <w:spacing w:after="0" w:line="276" w:lineRule="auto"/>
              <w:rPr>
                <w:rFonts w:ascii="Times New Roman" w:hAnsi="Times New Roman"/>
                <w:sz w:val="24"/>
                <w:szCs w:val="24"/>
              </w:rPr>
            </w:pPr>
            <w:r w:rsidRPr="00AA0460">
              <w:rPr>
                <w:rFonts w:ascii="Times New Roman" w:hAnsi="Times New Roman"/>
                <w:sz w:val="24"/>
                <w:szCs w:val="24"/>
              </w:rPr>
              <w:t>(КГПОБУ «Камчатский сельскохозяйственный техникум»)</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667664"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 xml:space="preserve">684033, </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 xml:space="preserve">Елизовский район, </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п. Сосновка, ул. Центральная, д.12</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8 (415 31) 36-1-75</w:t>
            </w:r>
            <w:r>
              <w:rPr>
                <w:rFonts w:ascii="Times New Roman" w:hAnsi="Times New Roman"/>
                <w:sz w:val="24"/>
                <w:szCs w:val="24"/>
              </w:rPr>
              <w:t>,</w:t>
            </w:r>
          </w:p>
          <w:p w:rsidR="00AA0460" w:rsidRPr="00AA0460" w:rsidRDefault="00F923E4" w:rsidP="00AA0460">
            <w:pPr>
              <w:widowControl w:val="0"/>
              <w:autoSpaceDE w:val="0"/>
              <w:autoSpaceDN w:val="0"/>
              <w:adjustRightInd w:val="0"/>
              <w:spacing w:after="0" w:line="276" w:lineRule="auto"/>
              <w:jc w:val="both"/>
              <w:rPr>
                <w:rFonts w:ascii="Times New Roman" w:hAnsi="Times New Roman"/>
                <w:sz w:val="24"/>
                <w:szCs w:val="24"/>
              </w:rPr>
            </w:pPr>
            <w:hyperlink r:id="rId22" w:history="1">
              <w:r w:rsidR="00AA0460" w:rsidRPr="00AA0460">
                <w:rPr>
                  <w:rFonts w:ascii="Times New Roman" w:hAnsi="Times New Roman"/>
                  <w:color w:val="0000FF"/>
                  <w:sz w:val="24"/>
                  <w:szCs w:val="24"/>
                  <w:u w:val="single"/>
                  <w:lang w:val="en"/>
                </w:rPr>
                <w:t>www</w:t>
              </w:r>
              <w:r w:rsidR="00AA0460" w:rsidRPr="00AA0460">
                <w:rPr>
                  <w:rFonts w:ascii="Times New Roman" w:hAnsi="Times New Roman"/>
                  <w:color w:val="0000FF"/>
                  <w:sz w:val="24"/>
                  <w:szCs w:val="24"/>
                  <w:u w:val="single"/>
                </w:rPr>
                <w:t>.</w:t>
              </w:r>
              <w:proofErr w:type="spellStart"/>
              <w:r w:rsidR="00AA0460" w:rsidRPr="00AA0460">
                <w:rPr>
                  <w:rFonts w:ascii="Times New Roman" w:hAnsi="Times New Roman"/>
                  <w:color w:val="0000FF"/>
                  <w:sz w:val="24"/>
                  <w:szCs w:val="24"/>
                  <w:u w:val="single"/>
                  <w:lang w:val="en"/>
                </w:rPr>
                <w:t>sosnovka</w:t>
              </w:r>
              <w:proofErr w:type="spellEnd"/>
              <w:r w:rsidR="00AA0460" w:rsidRPr="00AA0460">
                <w:rPr>
                  <w:rFonts w:ascii="Times New Roman" w:hAnsi="Times New Roman"/>
                  <w:color w:val="0000FF"/>
                  <w:sz w:val="24"/>
                  <w:szCs w:val="24"/>
                  <w:u w:val="single"/>
                </w:rPr>
                <w:t>.</w:t>
              </w:r>
              <w:proofErr w:type="spellStart"/>
              <w:r w:rsidR="00AA0460" w:rsidRPr="00AA0460">
                <w:rPr>
                  <w:rFonts w:ascii="Times New Roman" w:hAnsi="Times New Roman"/>
                  <w:color w:val="0000FF"/>
                  <w:sz w:val="24"/>
                  <w:szCs w:val="24"/>
                  <w:u w:val="single"/>
                  <w:lang w:val="en"/>
                </w:rPr>
                <w:t>kov</w:t>
              </w:r>
              <w:proofErr w:type="spellEnd"/>
              <w:r w:rsidR="00AA0460" w:rsidRPr="00AA0460">
                <w:rPr>
                  <w:rFonts w:ascii="Times New Roman" w:hAnsi="Times New Roman"/>
                  <w:color w:val="0000FF"/>
                  <w:sz w:val="24"/>
                  <w:szCs w:val="24"/>
                  <w:u w:val="single"/>
                </w:rPr>
                <w:t>-</w:t>
              </w:r>
              <w:proofErr w:type="spellStart"/>
              <w:r w:rsidR="00AA0460" w:rsidRPr="00AA0460">
                <w:rPr>
                  <w:rFonts w:ascii="Times New Roman" w:hAnsi="Times New Roman"/>
                  <w:color w:val="0000FF"/>
                  <w:sz w:val="24"/>
                  <w:szCs w:val="24"/>
                  <w:u w:val="single"/>
                  <w:lang w:val="en"/>
                </w:rPr>
                <w:t>obr</w:t>
              </w:r>
              <w:proofErr w:type="spellEnd"/>
              <w:r w:rsidR="00AA0460" w:rsidRPr="00AA0460">
                <w:rPr>
                  <w:rFonts w:ascii="Times New Roman" w:hAnsi="Times New Roman"/>
                  <w:color w:val="0000FF"/>
                  <w:sz w:val="24"/>
                  <w:szCs w:val="24"/>
                  <w:u w:val="single"/>
                </w:rPr>
                <w:t>.</w:t>
              </w:r>
              <w:proofErr w:type="spellStart"/>
              <w:r w:rsidR="00AA0460" w:rsidRPr="00AA0460">
                <w:rPr>
                  <w:rFonts w:ascii="Times New Roman" w:hAnsi="Times New Roman"/>
                  <w:color w:val="0000FF"/>
                  <w:sz w:val="24"/>
                  <w:szCs w:val="24"/>
                  <w:u w:val="single"/>
                  <w:lang w:val="en"/>
                </w:rPr>
                <w:t>ru</w:t>
              </w:r>
              <w:proofErr w:type="spellEnd"/>
            </w:hyperlink>
          </w:p>
        </w:tc>
      </w:tr>
      <w:tr w:rsidR="00AA0460" w:rsidRPr="00A51111" w:rsidTr="008D57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5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A51111" w:rsidRDefault="00331E93" w:rsidP="00331E93">
            <w:pPr>
              <w:widowControl w:val="0"/>
              <w:tabs>
                <w:tab w:val="left" w:pos="360"/>
              </w:tabs>
              <w:autoSpaceDE w:val="0"/>
              <w:autoSpaceDN w:val="0"/>
              <w:adjustRightInd w:val="0"/>
              <w:spacing w:after="0" w:line="276" w:lineRule="auto"/>
              <w:jc w:val="center"/>
              <w:rPr>
                <w:rFonts w:cs="Calibri"/>
              </w:rPr>
            </w:pPr>
            <w:r>
              <w:rPr>
                <w:rFonts w:cs="Calibri"/>
              </w:rPr>
              <w:t>8.</w:t>
            </w:r>
          </w:p>
        </w:tc>
        <w:tc>
          <w:tcPr>
            <w:tcW w:w="36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AA0460" w:rsidRDefault="00AA0460" w:rsidP="00AA0460">
            <w:pPr>
              <w:widowControl w:val="0"/>
              <w:autoSpaceDE w:val="0"/>
              <w:autoSpaceDN w:val="0"/>
              <w:adjustRightInd w:val="0"/>
              <w:spacing w:after="0" w:line="276" w:lineRule="auto"/>
              <w:rPr>
                <w:rFonts w:ascii="Times New Roman" w:hAnsi="Times New Roman"/>
                <w:sz w:val="24"/>
                <w:szCs w:val="24"/>
              </w:rPr>
            </w:pPr>
            <w:r w:rsidRPr="00AA0460">
              <w:rPr>
                <w:rFonts w:ascii="Times New Roman" w:hAnsi="Times New Roman"/>
                <w:sz w:val="24"/>
                <w:szCs w:val="24"/>
              </w:rPr>
              <w:t>Краевое государственное профессиональное образовательное бюджетное учреждение «</w:t>
            </w:r>
            <w:proofErr w:type="spellStart"/>
            <w:r w:rsidRPr="00AA0460">
              <w:rPr>
                <w:rFonts w:ascii="Times New Roman" w:hAnsi="Times New Roman"/>
                <w:sz w:val="24"/>
                <w:szCs w:val="24"/>
              </w:rPr>
              <w:t>Паланский</w:t>
            </w:r>
            <w:proofErr w:type="spellEnd"/>
            <w:r w:rsidRPr="00AA0460">
              <w:rPr>
                <w:rFonts w:ascii="Times New Roman" w:hAnsi="Times New Roman"/>
                <w:sz w:val="24"/>
                <w:szCs w:val="24"/>
              </w:rPr>
              <w:t xml:space="preserve"> колледж» </w:t>
            </w:r>
          </w:p>
          <w:p w:rsidR="00AA0460" w:rsidRPr="00AA0460" w:rsidRDefault="00AA0460" w:rsidP="00AA0460">
            <w:pPr>
              <w:widowControl w:val="0"/>
              <w:autoSpaceDE w:val="0"/>
              <w:autoSpaceDN w:val="0"/>
              <w:adjustRightInd w:val="0"/>
              <w:spacing w:after="0" w:line="276" w:lineRule="auto"/>
              <w:rPr>
                <w:rFonts w:ascii="Times New Roman" w:hAnsi="Times New Roman"/>
                <w:sz w:val="24"/>
                <w:szCs w:val="24"/>
              </w:rPr>
            </w:pPr>
            <w:r w:rsidRPr="00AA0460">
              <w:rPr>
                <w:rFonts w:ascii="Times New Roman" w:hAnsi="Times New Roman"/>
                <w:sz w:val="24"/>
                <w:szCs w:val="24"/>
              </w:rPr>
              <w:t>(КГПОБУ «</w:t>
            </w:r>
            <w:proofErr w:type="spellStart"/>
            <w:r w:rsidRPr="00AA0460">
              <w:rPr>
                <w:rFonts w:ascii="Times New Roman" w:hAnsi="Times New Roman"/>
                <w:sz w:val="24"/>
                <w:szCs w:val="24"/>
              </w:rPr>
              <w:t>Паланский</w:t>
            </w:r>
            <w:proofErr w:type="spellEnd"/>
            <w:r w:rsidRPr="00AA0460">
              <w:rPr>
                <w:rFonts w:ascii="Times New Roman" w:hAnsi="Times New Roman"/>
                <w:sz w:val="24"/>
                <w:szCs w:val="24"/>
              </w:rPr>
              <w:t xml:space="preserve"> колледж»)</w:t>
            </w:r>
          </w:p>
        </w:tc>
        <w:tc>
          <w:tcPr>
            <w:tcW w:w="510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A0460" w:rsidRPr="00667664"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 xml:space="preserve">688000, </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 xml:space="preserve">Камчатский край, </w:t>
            </w:r>
          </w:p>
          <w:p w:rsidR="00AA0460" w:rsidRPr="00667664" w:rsidRDefault="00AA0460" w:rsidP="00AA0460">
            <w:pPr>
              <w:widowControl w:val="0"/>
              <w:autoSpaceDE w:val="0"/>
              <w:autoSpaceDN w:val="0"/>
              <w:adjustRightInd w:val="0"/>
              <w:spacing w:after="0" w:line="276" w:lineRule="auto"/>
              <w:jc w:val="both"/>
              <w:rPr>
                <w:rFonts w:ascii="Times New Roman" w:hAnsi="Times New Roman"/>
                <w:sz w:val="24"/>
                <w:szCs w:val="24"/>
              </w:rPr>
            </w:pPr>
            <w:proofErr w:type="spellStart"/>
            <w:r w:rsidRPr="00AA0460">
              <w:rPr>
                <w:rFonts w:ascii="Times New Roman" w:hAnsi="Times New Roman"/>
                <w:sz w:val="24"/>
                <w:szCs w:val="24"/>
              </w:rPr>
              <w:t>пгт</w:t>
            </w:r>
            <w:proofErr w:type="spellEnd"/>
            <w:r w:rsidRPr="00AA0460">
              <w:rPr>
                <w:rFonts w:ascii="Times New Roman" w:hAnsi="Times New Roman"/>
                <w:sz w:val="24"/>
                <w:szCs w:val="24"/>
              </w:rPr>
              <w:t xml:space="preserve">. Палана, </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ул. Чубарова, д. 6</w:t>
            </w:r>
            <w:r>
              <w:rPr>
                <w:rFonts w:ascii="Times New Roman" w:hAnsi="Times New Roman"/>
                <w:sz w:val="24"/>
                <w:szCs w:val="24"/>
              </w:rPr>
              <w:t>,</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sz w:val="24"/>
                <w:szCs w:val="24"/>
              </w:rPr>
              <w:t>8 (41543) 31-056</w:t>
            </w:r>
            <w:r>
              <w:rPr>
                <w:rFonts w:ascii="Times New Roman" w:hAnsi="Times New Roman"/>
                <w:sz w:val="24"/>
                <w:szCs w:val="24"/>
              </w:rPr>
              <w:t>,</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color w:val="000000"/>
              </w:rPr>
              <w:t>http://паланскийколледж</w:t>
            </w:r>
            <w:proofErr w:type="gramStart"/>
            <w:r w:rsidRPr="00AA0460">
              <w:rPr>
                <w:rFonts w:ascii="Times New Roman" w:hAnsi="Times New Roman"/>
                <w:color w:val="000000"/>
              </w:rPr>
              <w:t>.р</w:t>
            </w:r>
            <w:proofErr w:type="gramEnd"/>
            <w:r w:rsidRPr="00AA0460">
              <w:rPr>
                <w:rFonts w:ascii="Times New Roman" w:hAnsi="Times New Roman"/>
                <w:color w:val="000000"/>
              </w:rPr>
              <w:t>ф/</w:t>
            </w:r>
          </w:p>
          <w:p w:rsidR="00AA0460" w:rsidRPr="00AA0460" w:rsidRDefault="00AA0460" w:rsidP="00AA0460">
            <w:pPr>
              <w:widowControl w:val="0"/>
              <w:autoSpaceDE w:val="0"/>
              <w:autoSpaceDN w:val="0"/>
              <w:adjustRightInd w:val="0"/>
              <w:spacing w:after="0" w:line="276" w:lineRule="auto"/>
              <w:jc w:val="both"/>
              <w:rPr>
                <w:rFonts w:ascii="Times New Roman" w:hAnsi="Times New Roman"/>
                <w:sz w:val="24"/>
                <w:szCs w:val="24"/>
              </w:rPr>
            </w:pPr>
            <w:r w:rsidRPr="00AA0460">
              <w:rPr>
                <w:rFonts w:ascii="Times New Roman" w:hAnsi="Times New Roman"/>
                <w:vanish/>
                <w:color w:val="0000FF"/>
                <w:sz w:val="24"/>
                <w:szCs w:val="24"/>
                <w:u w:val="single"/>
                <w:lang w:val="en"/>
              </w:rPr>
              <w:t>http</w:t>
            </w:r>
            <w:r w:rsidRPr="00AA0460">
              <w:rPr>
                <w:rFonts w:ascii="Times New Roman" w:hAnsi="Times New Roman"/>
                <w:vanish/>
                <w:color w:val="0000FF"/>
                <w:sz w:val="24"/>
                <w:szCs w:val="24"/>
                <w:u w:val="single"/>
              </w:rPr>
              <w:t>://паланскийколледж.рф/</w:t>
            </w:r>
          </w:p>
        </w:tc>
      </w:tr>
    </w:tbl>
    <w:p w:rsidR="00AA0460" w:rsidRDefault="00AA0460"/>
    <w:p w:rsidR="001031EC" w:rsidRDefault="001031EC">
      <w:pPr>
        <w:spacing w:after="200" w:line="276" w:lineRule="auto"/>
        <w:sectPr w:rsidR="001031EC" w:rsidSect="00361521">
          <w:footerReference w:type="default" r:id="rId23"/>
          <w:pgSz w:w="11906" w:h="16838"/>
          <w:pgMar w:top="1134" w:right="850" w:bottom="1134" w:left="1701" w:header="708" w:footer="708" w:gutter="0"/>
          <w:cols w:space="708"/>
          <w:titlePg/>
          <w:docGrid w:linePitch="360"/>
        </w:sectPr>
      </w:pPr>
    </w:p>
    <w:p w:rsidR="00AA0460" w:rsidRDefault="00AA0460" w:rsidP="00AA0460">
      <w:pPr>
        <w:widowControl w:val="0"/>
        <w:autoSpaceDE w:val="0"/>
        <w:autoSpaceDN w:val="0"/>
        <w:adjustRightInd w:val="0"/>
        <w:spacing w:after="0" w:line="276"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2.</w:t>
      </w:r>
    </w:p>
    <w:p w:rsidR="00AA0460" w:rsidRPr="002D74BF" w:rsidRDefault="00AA0460" w:rsidP="00AA0460">
      <w:pPr>
        <w:widowControl w:val="0"/>
        <w:autoSpaceDE w:val="0"/>
        <w:autoSpaceDN w:val="0"/>
        <w:adjustRightInd w:val="0"/>
        <w:spacing w:after="0" w:line="276" w:lineRule="auto"/>
        <w:jc w:val="center"/>
        <w:rPr>
          <w:rFonts w:ascii="Times New Roman" w:hAnsi="Times New Roman"/>
          <w:sz w:val="28"/>
          <w:szCs w:val="28"/>
        </w:rPr>
      </w:pPr>
      <w:r>
        <w:rPr>
          <w:rFonts w:ascii="Times New Roman CYR" w:hAnsi="Times New Roman CYR" w:cs="Times New Roman CYR"/>
          <w:sz w:val="28"/>
          <w:szCs w:val="28"/>
        </w:rPr>
        <w:t xml:space="preserve">Таблица </w:t>
      </w:r>
      <w:r w:rsidRPr="002D74BF">
        <w:rPr>
          <w:rFonts w:ascii="Times New Roman" w:hAnsi="Times New Roman"/>
          <w:sz w:val="28"/>
          <w:szCs w:val="28"/>
        </w:rPr>
        <w:t>«582-</w:t>
      </w:r>
      <w:r>
        <w:rPr>
          <w:rFonts w:ascii="Times New Roman CYR" w:hAnsi="Times New Roman CYR" w:cs="Times New Roman CYR"/>
          <w:sz w:val="28"/>
          <w:szCs w:val="28"/>
        </w:rPr>
        <w:t>ПП</w:t>
      </w:r>
      <w:r w:rsidRPr="002D74BF">
        <w:rPr>
          <w:rFonts w:ascii="Times New Roman" w:hAnsi="Times New Roman"/>
          <w:sz w:val="28"/>
          <w:szCs w:val="28"/>
        </w:rPr>
        <w:t>»</w:t>
      </w:r>
    </w:p>
    <w:p w:rsidR="00AA0460" w:rsidRPr="002D74BF" w:rsidRDefault="00AA0460" w:rsidP="00AA0460">
      <w:pPr>
        <w:widowControl w:val="0"/>
        <w:autoSpaceDE w:val="0"/>
        <w:autoSpaceDN w:val="0"/>
        <w:adjustRightInd w:val="0"/>
        <w:spacing w:after="0" w:line="276" w:lineRule="auto"/>
        <w:jc w:val="center"/>
        <w:rPr>
          <w:rFonts w:ascii="Times New Roman" w:hAnsi="Times New Roman"/>
          <w:sz w:val="28"/>
          <w:szCs w:val="28"/>
        </w:rPr>
      </w:pPr>
    </w:p>
    <w:p w:rsidR="00AA0460" w:rsidRDefault="00AA0460" w:rsidP="00AA0460">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представленные на сайтах образовательных организаций в соответствии с требованиями Постановления Правительства РФ от 10.07.2013 №</w:t>
      </w:r>
      <w:r>
        <w:rPr>
          <w:rFonts w:ascii="Times New Roman" w:hAnsi="Times New Roman"/>
          <w:sz w:val="28"/>
          <w:szCs w:val="28"/>
          <w:lang w:val="en-US"/>
        </w:rPr>
        <w:t> </w:t>
      </w:r>
      <w:r w:rsidRPr="002D74BF">
        <w:rPr>
          <w:rFonts w:ascii="Times New Roman" w:hAnsi="Times New Roman"/>
          <w:sz w:val="28"/>
          <w:szCs w:val="28"/>
        </w:rPr>
        <w:t>582 "</w:t>
      </w:r>
      <w:r>
        <w:rPr>
          <w:rFonts w:ascii="Times New Roman CYR" w:hAnsi="Times New Roman CYR" w:cs="Times New Roman CYR"/>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AA0460" w:rsidRDefault="00AA0460" w:rsidP="00AA0460">
      <w:pPr>
        <w:widowControl w:val="0"/>
        <w:autoSpaceDE w:val="0"/>
        <w:autoSpaceDN w:val="0"/>
        <w:adjustRightInd w:val="0"/>
        <w:spacing w:after="0" w:line="276" w:lineRule="auto"/>
        <w:ind w:firstLine="709"/>
        <w:jc w:val="both"/>
        <w:rPr>
          <w:rFonts w:ascii="Times New Roman CYR" w:hAnsi="Times New Roman CYR" w:cs="Times New Roman CYR"/>
          <w:sz w:val="28"/>
          <w:szCs w:val="28"/>
        </w:rPr>
      </w:pPr>
      <w:r w:rsidRPr="002D74BF">
        <w:rPr>
          <w:rFonts w:ascii="Times New Roman" w:hAnsi="Times New Roman"/>
          <w:sz w:val="28"/>
          <w:szCs w:val="28"/>
        </w:rPr>
        <w:t xml:space="preserve">(1 – </w:t>
      </w:r>
      <w:r>
        <w:rPr>
          <w:rFonts w:ascii="Times New Roman CYR" w:hAnsi="Times New Roman CYR" w:cs="Times New Roman CYR"/>
          <w:sz w:val="28"/>
          <w:szCs w:val="28"/>
        </w:rPr>
        <w:t xml:space="preserve">сведения размещены на сайте, 0 – сведения не размещены)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3"/>
        <w:gridCol w:w="1092"/>
        <w:gridCol w:w="1091"/>
        <w:gridCol w:w="1091"/>
        <w:gridCol w:w="1091"/>
        <w:gridCol w:w="1091"/>
        <w:gridCol w:w="1091"/>
        <w:gridCol w:w="1091"/>
        <w:gridCol w:w="1085"/>
      </w:tblGrid>
      <w:tr w:rsidR="001031EC" w:rsidRPr="00AA0460" w:rsidTr="001031EC">
        <w:trPr>
          <w:cantSplit/>
          <w:trHeight w:val="3552"/>
        </w:trPr>
        <w:tc>
          <w:tcPr>
            <w:tcW w:w="2050" w:type="pct"/>
            <w:shd w:val="clear" w:color="000000" w:fill="CCFFCC"/>
            <w:vAlign w:val="center"/>
            <w:hideMark/>
          </w:tcPr>
          <w:p w:rsidR="00AA0460" w:rsidRPr="00AA0460" w:rsidRDefault="00AA0460" w:rsidP="00AA0460">
            <w:pPr>
              <w:spacing w:after="0" w:line="240" w:lineRule="auto"/>
              <w:jc w:val="center"/>
              <w:rPr>
                <w:rFonts w:ascii="Times New Roman" w:hAnsi="Times New Roman"/>
                <w:b/>
                <w:bCs/>
                <w:sz w:val="20"/>
                <w:szCs w:val="20"/>
              </w:rPr>
            </w:pPr>
            <w:r w:rsidRPr="00AA0460">
              <w:rPr>
                <w:rFonts w:ascii="Times New Roman" w:hAnsi="Times New Roman"/>
                <w:b/>
                <w:bCs/>
                <w:sz w:val="20"/>
                <w:szCs w:val="20"/>
              </w:rPr>
              <w:t>Разделы сайта</w:t>
            </w:r>
          </w:p>
        </w:tc>
        <w:tc>
          <w:tcPr>
            <w:tcW w:w="369" w:type="pct"/>
            <w:shd w:val="clear" w:color="000000" w:fill="CCFFCC"/>
            <w:textDirection w:val="btLr"/>
            <w:vAlign w:val="center"/>
            <w:hideMark/>
          </w:tcPr>
          <w:p w:rsidR="00AA0460" w:rsidRPr="00AA0460" w:rsidRDefault="00AA0460" w:rsidP="001031EC">
            <w:pPr>
              <w:spacing w:after="0" w:line="240" w:lineRule="auto"/>
              <w:ind w:left="113" w:right="113"/>
              <w:jc w:val="center"/>
              <w:rPr>
                <w:rFonts w:ascii="Times New Roman" w:hAnsi="Times New Roman"/>
                <w:color w:val="000000"/>
                <w:sz w:val="20"/>
                <w:szCs w:val="20"/>
              </w:rPr>
            </w:pPr>
            <w:r w:rsidRPr="00AA0460">
              <w:rPr>
                <w:rFonts w:ascii="Times New Roman" w:hAnsi="Times New Roman"/>
                <w:color w:val="000000"/>
                <w:sz w:val="20"/>
                <w:szCs w:val="20"/>
              </w:rPr>
              <w:t>КГПОБУ «Камчатский политехнический техникум»</w:t>
            </w:r>
          </w:p>
        </w:tc>
        <w:tc>
          <w:tcPr>
            <w:tcW w:w="369" w:type="pct"/>
            <w:shd w:val="clear" w:color="000000" w:fill="CCFFCC"/>
            <w:textDirection w:val="btLr"/>
            <w:vAlign w:val="center"/>
            <w:hideMark/>
          </w:tcPr>
          <w:p w:rsidR="00AA0460" w:rsidRPr="00AA0460" w:rsidRDefault="00AA0460" w:rsidP="001031EC">
            <w:pPr>
              <w:spacing w:after="0" w:line="240" w:lineRule="auto"/>
              <w:ind w:left="113" w:right="113"/>
              <w:jc w:val="center"/>
              <w:rPr>
                <w:rFonts w:ascii="Times New Roman" w:hAnsi="Times New Roman"/>
                <w:color w:val="000000"/>
                <w:sz w:val="20"/>
                <w:szCs w:val="20"/>
              </w:rPr>
            </w:pPr>
            <w:r w:rsidRPr="00AA0460">
              <w:rPr>
                <w:rFonts w:ascii="Times New Roman" w:hAnsi="Times New Roman"/>
                <w:color w:val="000000"/>
                <w:sz w:val="20"/>
                <w:szCs w:val="20"/>
              </w:rPr>
              <w:t>КГПОБУ «Камчатский индустриальный техникум»</w:t>
            </w:r>
          </w:p>
        </w:tc>
        <w:tc>
          <w:tcPr>
            <w:tcW w:w="369" w:type="pct"/>
            <w:shd w:val="clear" w:color="000000" w:fill="CCFFCC"/>
            <w:textDirection w:val="btLr"/>
            <w:vAlign w:val="center"/>
            <w:hideMark/>
          </w:tcPr>
          <w:p w:rsidR="00AA0460" w:rsidRPr="00AA0460" w:rsidRDefault="00AA0460" w:rsidP="001031EC">
            <w:pPr>
              <w:spacing w:after="0" w:line="240" w:lineRule="auto"/>
              <w:ind w:left="113" w:right="113"/>
              <w:jc w:val="center"/>
              <w:rPr>
                <w:rFonts w:ascii="Times New Roman" w:hAnsi="Times New Roman"/>
                <w:color w:val="000000"/>
                <w:sz w:val="20"/>
                <w:szCs w:val="20"/>
              </w:rPr>
            </w:pPr>
            <w:r w:rsidRPr="00AA0460">
              <w:rPr>
                <w:rFonts w:ascii="Times New Roman" w:hAnsi="Times New Roman"/>
                <w:color w:val="000000"/>
                <w:sz w:val="20"/>
                <w:szCs w:val="20"/>
              </w:rPr>
              <w:t>КГПОБУ «Камчатский педагогический колледж»</w:t>
            </w:r>
          </w:p>
        </w:tc>
        <w:tc>
          <w:tcPr>
            <w:tcW w:w="369" w:type="pct"/>
            <w:shd w:val="clear" w:color="000000" w:fill="CCFFCC"/>
            <w:textDirection w:val="btLr"/>
            <w:vAlign w:val="center"/>
            <w:hideMark/>
          </w:tcPr>
          <w:p w:rsidR="00AA0460" w:rsidRPr="00AA0460" w:rsidRDefault="00AA0460" w:rsidP="001031EC">
            <w:pPr>
              <w:spacing w:after="0" w:line="240" w:lineRule="auto"/>
              <w:ind w:left="113" w:right="113"/>
              <w:jc w:val="center"/>
              <w:rPr>
                <w:rFonts w:ascii="Times New Roman" w:hAnsi="Times New Roman"/>
                <w:color w:val="000000"/>
                <w:sz w:val="20"/>
                <w:szCs w:val="20"/>
              </w:rPr>
            </w:pPr>
            <w:r w:rsidRPr="00AA0460">
              <w:rPr>
                <w:rFonts w:ascii="Times New Roman" w:hAnsi="Times New Roman"/>
                <w:color w:val="000000"/>
                <w:sz w:val="20"/>
                <w:szCs w:val="20"/>
              </w:rPr>
              <w:t>КГПОБУ «Камчатский морской энергетический техникум»</w:t>
            </w:r>
          </w:p>
        </w:tc>
        <w:tc>
          <w:tcPr>
            <w:tcW w:w="369" w:type="pct"/>
            <w:shd w:val="clear" w:color="000000" w:fill="CCFFCC"/>
            <w:textDirection w:val="btLr"/>
            <w:vAlign w:val="center"/>
            <w:hideMark/>
          </w:tcPr>
          <w:p w:rsidR="001031EC" w:rsidRDefault="00AA0460" w:rsidP="001031EC">
            <w:pPr>
              <w:spacing w:after="0" w:line="240" w:lineRule="auto"/>
              <w:ind w:left="113" w:right="113"/>
              <w:jc w:val="center"/>
              <w:rPr>
                <w:rFonts w:cs="Calibri"/>
                <w:sz w:val="20"/>
                <w:szCs w:val="20"/>
              </w:rPr>
            </w:pPr>
            <w:r w:rsidRPr="00AA0460">
              <w:rPr>
                <w:rFonts w:cs="Calibri"/>
                <w:sz w:val="20"/>
                <w:szCs w:val="20"/>
              </w:rPr>
              <w:t>КГПОБУ «Камчатский</w:t>
            </w:r>
          </w:p>
          <w:p w:rsidR="00AA0460" w:rsidRPr="00AA0460" w:rsidRDefault="001031EC" w:rsidP="001031EC">
            <w:pPr>
              <w:spacing w:after="0" w:line="240" w:lineRule="auto"/>
              <w:ind w:left="113" w:right="113"/>
              <w:jc w:val="center"/>
              <w:rPr>
                <w:rFonts w:cs="Calibri"/>
                <w:sz w:val="20"/>
                <w:szCs w:val="20"/>
              </w:rPr>
            </w:pPr>
            <w:r w:rsidRPr="00AA0460">
              <w:rPr>
                <w:rFonts w:cs="Calibri"/>
                <w:sz w:val="20"/>
                <w:szCs w:val="20"/>
              </w:rPr>
              <w:t>П</w:t>
            </w:r>
            <w:r w:rsidR="00AA0460" w:rsidRPr="00AA0460">
              <w:rPr>
                <w:rFonts w:cs="Calibri"/>
                <w:sz w:val="20"/>
                <w:szCs w:val="20"/>
              </w:rPr>
              <w:t>ромышленный техникум»</w:t>
            </w:r>
          </w:p>
        </w:tc>
        <w:tc>
          <w:tcPr>
            <w:tcW w:w="369" w:type="pct"/>
            <w:shd w:val="clear" w:color="000000" w:fill="CCFFCC"/>
            <w:textDirection w:val="btLr"/>
            <w:vAlign w:val="center"/>
            <w:hideMark/>
          </w:tcPr>
          <w:p w:rsidR="001031EC" w:rsidRDefault="00AA0460" w:rsidP="001031EC">
            <w:pPr>
              <w:spacing w:after="0" w:line="240" w:lineRule="auto"/>
              <w:ind w:left="113" w:right="113"/>
              <w:jc w:val="center"/>
              <w:rPr>
                <w:rFonts w:cs="Calibri"/>
                <w:color w:val="000000"/>
                <w:sz w:val="20"/>
                <w:szCs w:val="20"/>
              </w:rPr>
            </w:pPr>
            <w:r w:rsidRPr="00AA0460">
              <w:rPr>
                <w:rFonts w:cs="Calibri"/>
                <w:color w:val="000000"/>
                <w:sz w:val="20"/>
                <w:szCs w:val="20"/>
              </w:rPr>
              <w:t>КГПОАУ "Камчатский</w:t>
            </w:r>
          </w:p>
          <w:p w:rsidR="00AA0460" w:rsidRPr="00AA0460" w:rsidRDefault="00AA0460" w:rsidP="001031EC">
            <w:pPr>
              <w:spacing w:after="0" w:line="240" w:lineRule="auto"/>
              <w:ind w:left="113" w:right="113"/>
              <w:jc w:val="center"/>
              <w:rPr>
                <w:rFonts w:cs="Calibri"/>
                <w:color w:val="000000"/>
                <w:sz w:val="20"/>
                <w:szCs w:val="20"/>
              </w:rPr>
            </w:pPr>
            <w:r w:rsidRPr="00AA0460">
              <w:rPr>
                <w:rFonts w:cs="Calibri"/>
                <w:color w:val="000000"/>
                <w:sz w:val="20"/>
                <w:szCs w:val="20"/>
              </w:rPr>
              <w:t>колледж технологии и сервиса"</w:t>
            </w:r>
          </w:p>
        </w:tc>
        <w:tc>
          <w:tcPr>
            <w:tcW w:w="369" w:type="pct"/>
            <w:shd w:val="clear" w:color="000000" w:fill="CCFFCC"/>
            <w:textDirection w:val="btLr"/>
            <w:vAlign w:val="center"/>
            <w:hideMark/>
          </w:tcPr>
          <w:p w:rsidR="00AA0460" w:rsidRPr="00AA0460" w:rsidRDefault="00AA0460" w:rsidP="001031EC">
            <w:pPr>
              <w:spacing w:after="0" w:line="240" w:lineRule="auto"/>
              <w:ind w:left="113" w:right="113"/>
              <w:jc w:val="center"/>
              <w:rPr>
                <w:rFonts w:cs="Calibri"/>
                <w:color w:val="000000"/>
                <w:sz w:val="20"/>
                <w:szCs w:val="20"/>
              </w:rPr>
            </w:pPr>
            <w:r w:rsidRPr="00AA0460">
              <w:rPr>
                <w:rFonts w:cs="Calibri"/>
                <w:color w:val="000000"/>
                <w:sz w:val="20"/>
                <w:szCs w:val="20"/>
              </w:rPr>
              <w:t>КГПОБУ «Камчатский</w:t>
            </w:r>
            <w:r w:rsidRPr="00AA0460">
              <w:rPr>
                <w:rFonts w:cs="Calibri"/>
                <w:color w:val="000000"/>
                <w:sz w:val="20"/>
                <w:szCs w:val="20"/>
              </w:rPr>
              <w:br/>
              <w:t xml:space="preserve"> сельскохозяйственный техникум»</w:t>
            </w:r>
          </w:p>
        </w:tc>
        <w:tc>
          <w:tcPr>
            <w:tcW w:w="369" w:type="pct"/>
            <w:shd w:val="clear" w:color="000000" w:fill="CCFFCC"/>
            <w:textDirection w:val="btLr"/>
            <w:vAlign w:val="center"/>
            <w:hideMark/>
          </w:tcPr>
          <w:p w:rsidR="00AA0460" w:rsidRPr="00AA0460" w:rsidRDefault="00AA0460" w:rsidP="001031EC">
            <w:pPr>
              <w:spacing w:after="0" w:line="240" w:lineRule="auto"/>
              <w:ind w:left="113" w:right="113"/>
              <w:jc w:val="center"/>
              <w:rPr>
                <w:rFonts w:cs="Calibri"/>
                <w:color w:val="000000"/>
                <w:sz w:val="20"/>
                <w:szCs w:val="20"/>
              </w:rPr>
            </w:pPr>
            <w:r w:rsidRPr="00AA0460">
              <w:rPr>
                <w:rFonts w:cs="Calibri"/>
                <w:color w:val="000000"/>
                <w:sz w:val="20"/>
                <w:szCs w:val="20"/>
              </w:rPr>
              <w:t xml:space="preserve">КГПОБУ </w:t>
            </w:r>
            <w:r w:rsidRPr="00AA0460">
              <w:rPr>
                <w:rFonts w:cs="Calibri"/>
                <w:color w:val="000000"/>
                <w:sz w:val="20"/>
                <w:szCs w:val="20"/>
              </w:rPr>
              <w:br/>
              <w:t>"</w:t>
            </w:r>
            <w:proofErr w:type="spellStart"/>
            <w:r w:rsidRPr="00AA0460">
              <w:rPr>
                <w:rFonts w:cs="Calibri"/>
                <w:color w:val="000000"/>
                <w:sz w:val="20"/>
                <w:szCs w:val="20"/>
              </w:rPr>
              <w:t>Паланский</w:t>
            </w:r>
            <w:proofErr w:type="spellEnd"/>
            <w:r w:rsidRPr="00AA0460">
              <w:rPr>
                <w:rFonts w:cs="Calibri"/>
                <w:color w:val="000000"/>
                <w:sz w:val="20"/>
                <w:szCs w:val="20"/>
              </w:rPr>
              <w:t xml:space="preserve"> колледж"</w:t>
            </w:r>
          </w:p>
        </w:tc>
      </w:tr>
      <w:tr w:rsidR="001031EC" w:rsidRPr="00AA0460" w:rsidTr="001031EC">
        <w:trPr>
          <w:cantSplit/>
          <w:trHeight w:val="1230"/>
        </w:trPr>
        <w:tc>
          <w:tcPr>
            <w:tcW w:w="2050" w:type="pct"/>
            <w:shd w:val="clear" w:color="000000" w:fill="FFFF00"/>
            <w:vAlign w:val="center"/>
            <w:hideMark/>
          </w:tcPr>
          <w:p w:rsidR="00AA0460" w:rsidRPr="00AA0460" w:rsidRDefault="00AA0460" w:rsidP="00AA0460">
            <w:pPr>
              <w:spacing w:after="0" w:line="240" w:lineRule="auto"/>
              <w:jc w:val="center"/>
              <w:rPr>
                <w:rFonts w:ascii="Times New Roman" w:hAnsi="Times New Roman"/>
                <w:b/>
                <w:bCs/>
                <w:color w:val="0070C0"/>
                <w:sz w:val="20"/>
                <w:szCs w:val="20"/>
              </w:rPr>
            </w:pPr>
            <w:r w:rsidRPr="00AA0460">
              <w:rPr>
                <w:rFonts w:ascii="Times New Roman" w:hAnsi="Times New Roman"/>
                <w:b/>
                <w:bCs/>
                <w:color w:val="0070C0"/>
                <w:sz w:val="20"/>
                <w:szCs w:val="20"/>
              </w:rPr>
              <w:t>Сайт</w:t>
            </w:r>
          </w:p>
        </w:tc>
        <w:tc>
          <w:tcPr>
            <w:tcW w:w="369" w:type="pct"/>
            <w:shd w:val="clear" w:color="000000" w:fill="FFFF00"/>
            <w:textDirection w:val="btLr"/>
            <w:vAlign w:val="center"/>
            <w:hideMark/>
          </w:tcPr>
          <w:p w:rsidR="00AA0460" w:rsidRPr="00AA0460" w:rsidRDefault="00F923E4" w:rsidP="001031EC">
            <w:pPr>
              <w:spacing w:after="0" w:line="240" w:lineRule="auto"/>
              <w:ind w:left="113" w:right="113"/>
              <w:jc w:val="center"/>
              <w:rPr>
                <w:rFonts w:cs="Calibri"/>
                <w:color w:val="0070C0"/>
                <w:sz w:val="20"/>
                <w:szCs w:val="20"/>
                <w:u w:val="single"/>
              </w:rPr>
            </w:pPr>
            <w:hyperlink r:id="rId24" w:history="1">
              <w:r w:rsidR="00AA0460" w:rsidRPr="00AA0460">
                <w:rPr>
                  <w:rFonts w:cs="Calibri"/>
                  <w:color w:val="0070C0"/>
                  <w:sz w:val="20"/>
                  <w:szCs w:val="20"/>
                  <w:u w:val="single"/>
                </w:rPr>
                <w:t>http://www.kpt-kamchatka.ru/</w:t>
              </w:r>
            </w:hyperlink>
          </w:p>
        </w:tc>
        <w:tc>
          <w:tcPr>
            <w:tcW w:w="369" w:type="pct"/>
            <w:shd w:val="clear" w:color="000000" w:fill="FFFF00"/>
            <w:textDirection w:val="btLr"/>
            <w:vAlign w:val="center"/>
            <w:hideMark/>
          </w:tcPr>
          <w:p w:rsidR="00AA0460" w:rsidRPr="00AA0460" w:rsidRDefault="00F923E4" w:rsidP="001031EC">
            <w:pPr>
              <w:spacing w:after="0" w:line="240" w:lineRule="auto"/>
              <w:ind w:left="113" w:right="113"/>
              <w:jc w:val="center"/>
              <w:rPr>
                <w:rFonts w:cs="Calibri"/>
                <w:color w:val="0070C0"/>
                <w:sz w:val="20"/>
                <w:szCs w:val="20"/>
                <w:u w:val="single"/>
              </w:rPr>
            </w:pPr>
            <w:hyperlink r:id="rId25" w:history="1">
              <w:r w:rsidR="00AA0460" w:rsidRPr="00AA0460">
                <w:rPr>
                  <w:rFonts w:cs="Calibri"/>
                  <w:color w:val="0070C0"/>
                  <w:sz w:val="20"/>
                  <w:szCs w:val="20"/>
                  <w:u w:val="single"/>
                </w:rPr>
                <w:t>http://www.vil-kit.ru/</w:t>
              </w:r>
            </w:hyperlink>
          </w:p>
        </w:tc>
        <w:tc>
          <w:tcPr>
            <w:tcW w:w="369" w:type="pct"/>
            <w:shd w:val="clear" w:color="000000" w:fill="FFFF00"/>
            <w:textDirection w:val="btLr"/>
            <w:vAlign w:val="center"/>
            <w:hideMark/>
          </w:tcPr>
          <w:p w:rsidR="00AA0460" w:rsidRPr="00AA0460" w:rsidRDefault="00F923E4" w:rsidP="001031EC">
            <w:pPr>
              <w:spacing w:after="0" w:line="240" w:lineRule="auto"/>
              <w:ind w:left="113" w:right="113"/>
              <w:jc w:val="center"/>
              <w:rPr>
                <w:rFonts w:cs="Calibri"/>
                <w:color w:val="0070C0"/>
                <w:u w:val="single"/>
              </w:rPr>
            </w:pPr>
            <w:hyperlink r:id="rId26" w:history="1">
              <w:r w:rsidR="00AA0460" w:rsidRPr="00AA0460">
                <w:rPr>
                  <w:rFonts w:cs="Calibri"/>
                  <w:color w:val="0070C0"/>
                  <w:u w:val="single"/>
                </w:rPr>
                <w:t>www.kamcollege.ru</w:t>
              </w:r>
            </w:hyperlink>
          </w:p>
        </w:tc>
        <w:tc>
          <w:tcPr>
            <w:tcW w:w="369" w:type="pct"/>
            <w:shd w:val="clear" w:color="000000" w:fill="FFFF00"/>
            <w:textDirection w:val="btLr"/>
            <w:vAlign w:val="center"/>
            <w:hideMark/>
          </w:tcPr>
          <w:p w:rsidR="00AA0460" w:rsidRPr="00AA0460" w:rsidRDefault="00F923E4" w:rsidP="001031EC">
            <w:pPr>
              <w:spacing w:after="0" w:line="240" w:lineRule="auto"/>
              <w:ind w:left="113" w:right="113"/>
              <w:jc w:val="center"/>
              <w:rPr>
                <w:rFonts w:cs="Calibri"/>
                <w:color w:val="0070C0"/>
                <w:sz w:val="20"/>
                <w:szCs w:val="20"/>
                <w:u w:val="single"/>
              </w:rPr>
            </w:pPr>
            <w:hyperlink r:id="rId27" w:history="1">
              <w:r w:rsidR="00AA0460" w:rsidRPr="00AA0460">
                <w:rPr>
                  <w:rFonts w:cs="Calibri"/>
                  <w:color w:val="0070C0"/>
                  <w:sz w:val="20"/>
                  <w:szCs w:val="20"/>
                  <w:u w:val="single"/>
                </w:rPr>
                <w:t>http://kammt.ru/</w:t>
              </w:r>
            </w:hyperlink>
          </w:p>
        </w:tc>
        <w:tc>
          <w:tcPr>
            <w:tcW w:w="369" w:type="pct"/>
            <w:shd w:val="clear" w:color="000000" w:fill="FFFF00"/>
            <w:textDirection w:val="btLr"/>
            <w:vAlign w:val="center"/>
            <w:hideMark/>
          </w:tcPr>
          <w:p w:rsidR="00AA0460" w:rsidRPr="00AA0460" w:rsidRDefault="00F923E4" w:rsidP="001031EC">
            <w:pPr>
              <w:spacing w:after="0" w:line="240" w:lineRule="auto"/>
              <w:ind w:left="113" w:right="113"/>
              <w:jc w:val="center"/>
              <w:rPr>
                <w:rFonts w:cs="Calibri"/>
                <w:color w:val="0070C0"/>
                <w:sz w:val="20"/>
                <w:szCs w:val="20"/>
                <w:u w:val="single"/>
              </w:rPr>
            </w:pPr>
            <w:hyperlink r:id="rId28" w:history="1">
              <w:r w:rsidR="00AA0460" w:rsidRPr="00AA0460">
                <w:rPr>
                  <w:rFonts w:cs="Calibri"/>
                  <w:color w:val="0070C0"/>
                  <w:sz w:val="20"/>
                  <w:szCs w:val="20"/>
                  <w:u w:val="single"/>
                </w:rPr>
                <w:t>http://kptelz.ru/p4aa1.html</w:t>
              </w:r>
            </w:hyperlink>
          </w:p>
        </w:tc>
        <w:tc>
          <w:tcPr>
            <w:tcW w:w="369" w:type="pct"/>
            <w:shd w:val="clear" w:color="000000" w:fill="FFFF00"/>
            <w:textDirection w:val="btLr"/>
            <w:vAlign w:val="center"/>
            <w:hideMark/>
          </w:tcPr>
          <w:p w:rsidR="00AA0460" w:rsidRPr="00AA0460" w:rsidRDefault="00F923E4" w:rsidP="001031EC">
            <w:pPr>
              <w:spacing w:after="0" w:line="240" w:lineRule="auto"/>
              <w:ind w:left="113" w:right="113"/>
              <w:jc w:val="center"/>
              <w:rPr>
                <w:rFonts w:cs="Calibri"/>
                <w:color w:val="0070C0"/>
                <w:sz w:val="20"/>
                <w:szCs w:val="20"/>
                <w:u w:val="single"/>
              </w:rPr>
            </w:pPr>
            <w:hyperlink r:id="rId29" w:history="1">
              <w:r w:rsidR="00AA0460" w:rsidRPr="00AA0460">
                <w:rPr>
                  <w:rFonts w:cs="Calibri"/>
                  <w:color w:val="0070C0"/>
                  <w:sz w:val="20"/>
                  <w:szCs w:val="20"/>
                  <w:u w:val="single"/>
                </w:rPr>
                <w:t>http://kamedu4.ru/</w:t>
              </w:r>
            </w:hyperlink>
          </w:p>
        </w:tc>
        <w:tc>
          <w:tcPr>
            <w:tcW w:w="369" w:type="pct"/>
            <w:shd w:val="clear" w:color="000000" w:fill="FFFF00"/>
            <w:textDirection w:val="btLr"/>
            <w:vAlign w:val="center"/>
            <w:hideMark/>
          </w:tcPr>
          <w:p w:rsidR="00AA0460" w:rsidRPr="00AA0460" w:rsidRDefault="00F923E4" w:rsidP="001031EC">
            <w:pPr>
              <w:spacing w:after="0" w:line="240" w:lineRule="auto"/>
              <w:ind w:left="113" w:right="113"/>
              <w:jc w:val="center"/>
              <w:rPr>
                <w:rFonts w:cs="Calibri"/>
                <w:color w:val="0070C0"/>
                <w:sz w:val="20"/>
                <w:szCs w:val="20"/>
                <w:u w:val="single"/>
              </w:rPr>
            </w:pPr>
            <w:hyperlink r:id="rId30" w:history="1">
              <w:r w:rsidR="00AA0460" w:rsidRPr="00AA0460">
                <w:rPr>
                  <w:rFonts w:cs="Calibri"/>
                  <w:color w:val="0070C0"/>
                  <w:sz w:val="20"/>
                  <w:szCs w:val="20"/>
                  <w:u w:val="single"/>
                </w:rPr>
                <w:t>www.sosnovka.kov-obr.ru</w:t>
              </w:r>
            </w:hyperlink>
          </w:p>
        </w:tc>
        <w:tc>
          <w:tcPr>
            <w:tcW w:w="369" w:type="pct"/>
            <w:shd w:val="clear" w:color="000000" w:fill="FFFF00"/>
            <w:textDirection w:val="btLr"/>
            <w:vAlign w:val="center"/>
            <w:hideMark/>
          </w:tcPr>
          <w:p w:rsidR="00AA0460" w:rsidRPr="00AA0460" w:rsidRDefault="00F923E4" w:rsidP="001031EC">
            <w:pPr>
              <w:spacing w:after="0" w:line="240" w:lineRule="auto"/>
              <w:ind w:left="113" w:right="113"/>
              <w:jc w:val="center"/>
              <w:rPr>
                <w:rFonts w:cs="Calibri"/>
                <w:color w:val="0070C0"/>
                <w:sz w:val="20"/>
                <w:szCs w:val="20"/>
                <w:u w:val="single"/>
              </w:rPr>
            </w:pPr>
            <w:hyperlink w:history="1">
              <w:r w:rsidR="00AA0460" w:rsidRPr="00AA0460">
                <w:rPr>
                  <w:rFonts w:cs="Calibri"/>
                  <w:color w:val="0070C0"/>
                  <w:sz w:val="20"/>
                  <w:szCs w:val="20"/>
                  <w:u w:val="single"/>
                </w:rPr>
                <w:t>http://паланскийколледж.рф/</w:t>
              </w:r>
            </w:hyperlink>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Дата создания образовательной организации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Информация об учредителе,  учредителях образовательной организации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76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lastRenderedPageBreak/>
              <w:t>Информация о месте нахождения образовательной организации и ее филиалов (при наличии)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Режим работы</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 xml:space="preserve">График работы </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Контактные телефоны</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Адрес электронной почты</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510"/>
        </w:trPr>
        <w:tc>
          <w:tcPr>
            <w:tcW w:w="2050" w:type="pct"/>
            <w:shd w:val="clear" w:color="000000" w:fill="FFFF00"/>
            <w:vAlign w:val="center"/>
            <w:hideMark/>
          </w:tcPr>
          <w:p w:rsidR="00AA0460" w:rsidRPr="00AA0460" w:rsidRDefault="00AA0460" w:rsidP="00AA0460">
            <w:pPr>
              <w:spacing w:after="0" w:line="240" w:lineRule="auto"/>
              <w:rPr>
                <w:rFonts w:ascii="Times New Roman" w:hAnsi="Times New Roman"/>
                <w:b/>
                <w:bCs/>
                <w:sz w:val="20"/>
                <w:szCs w:val="20"/>
              </w:rPr>
            </w:pPr>
            <w:r w:rsidRPr="00AA0460">
              <w:rPr>
                <w:rFonts w:ascii="Times New Roman" w:hAnsi="Times New Roman"/>
                <w:b/>
                <w:bCs/>
                <w:sz w:val="20"/>
                <w:szCs w:val="20"/>
              </w:rPr>
              <w:t xml:space="preserve">Данные о структуре </w:t>
            </w:r>
            <w:proofErr w:type="gramStart"/>
            <w:r w:rsidRPr="00AA0460">
              <w:rPr>
                <w:rFonts w:ascii="Times New Roman" w:hAnsi="Times New Roman"/>
                <w:b/>
                <w:bCs/>
                <w:sz w:val="20"/>
                <w:szCs w:val="20"/>
              </w:rPr>
              <w:t>и</w:t>
            </w:r>
            <w:proofErr w:type="gramEnd"/>
            <w:r w:rsidRPr="00AA0460">
              <w:rPr>
                <w:rFonts w:ascii="Times New Roman" w:hAnsi="Times New Roman"/>
                <w:b/>
                <w:bCs/>
                <w:sz w:val="20"/>
                <w:szCs w:val="20"/>
              </w:rPr>
              <w:t xml:space="preserve"> об органах управления образовательной организации, в том числе:</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Наименование структурных подразделений (органов управления)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Фамилии, имена, отчества и должности руководителей структурных подразделений</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Контактные телефоны структурных подразделений</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Места нахождения структурных подразделений</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Адреса официальных сайтов в сети "Интернет" структурных подразделений (при наличии)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Адреса электронной почты структурных подразделений (при наличии)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102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Сведение об уровне образования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Сведение о формах обучения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Сведение о нормативном сроке обучения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76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Сведение о сроке действия государственной аккредитации образовательной программы (при наличии государственной аккредитации)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Описание образовательной программы с приложением ее копии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Учебный план с приложением его копии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1020"/>
        </w:trPr>
        <w:tc>
          <w:tcPr>
            <w:tcW w:w="2050" w:type="pct"/>
            <w:shd w:val="clear" w:color="auto" w:fill="auto"/>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Календарный учебный график с приложением его копии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r>
      <w:tr w:rsidR="001031EC" w:rsidRPr="00AA0460" w:rsidTr="001031EC">
        <w:trPr>
          <w:trHeight w:val="765"/>
        </w:trPr>
        <w:tc>
          <w:tcPr>
            <w:tcW w:w="2050" w:type="pct"/>
            <w:shd w:val="clear" w:color="000000" w:fill="FFFFFF"/>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Методические и иные документы, разработанные образовательной организацией для обеспечения образовательного процесса</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1275"/>
        </w:trPr>
        <w:tc>
          <w:tcPr>
            <w:tcW w:w="2050" w:type="pct"/>
            <w:shd w:val="clear" w:color="000000" w:fill="FFFFFF"/>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r>
      <w:tr w:rsidR="001031EC" w:rsidRPr="00AA0460" w:rsidTr="001031EC">
        <w:trPr>
          <w:trHeight w:val="178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Сведения о языках, на которых осуществляется образование (обучение)</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102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Федеральные государственные образовательные стандарты и  образовательные стандарты с приложением их копий (при наличии)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1020"/>
        </w:trPr>
        <w:tc>
          <w:tcPr>
            <w:tcW w:w="2050" w:type="pct"/>
            <w:shd w:val="clear" w:color="000000" w:fill="FFFF00"/>
            <w:vAlign w:val="center"/>
            <w:hideMark/>
          </w:tcPr>
          <w:p w:rsidR="00AA0460" w:rsidRPr="00AA0460" w:rsidRDefault="00AA0460" w:rsidP="00AA0460">
            <w:pPr>
              <w:spacing w:after="0" w:line="240" w:lineRule="auto"/>
              <w:rPr>
                <w:rFonts w:ascii="Times New Roman" w:hAnsi="Times New Roman"/>
                <w:b/>
                <w:bCs/>
                <w:sz w:val="20"/>
                <w:szCs w:val="20"/>
              </w:rPr>
            </w:pPr>
            <w:r w:rsidRPr="00AA0460">
              <w:rPr>
                <w:rFonts w:ascii="Times New Roman" w:hAnsi="Times New Roman"/>
                <w:b/>
                <w:bCs/>
                <w:sz w:val="20"/>
                <w:szCs w:val="20"/>
              </w:rPr>
              <w:t>Сведения о руководителе образовательной организации, его заместителях, руководителях филиалов образовательной организации (при их наличии), в том числе:</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Фамилия, имя, отчество (при наличии) руководителя, его заместителей</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Должность руководителя, его заместителей</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lastRenderedPageBreak/>
              <w:t>Контактные телефоны</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Адрес электронной почты;</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1020"/>
        </w:trPr>
        <w:tc>
          <w:tcPr>
            <w:tcW w:w="2050" w:type="pct"/>
            <w:shd w:val="clear" w:color="000000" w:fill="FFFF00"/>
            <w:vAlign w:val="center"/>
            <w:hideMark/>
          </w:tcPr>
          <w:p w:rsidR="00AA0460" w:rsidRPr="00AA0460" w:rsidRDefault="00AA0460" w:rsidP="00AA0460">
            <w:pPr>
              <w:spacing w:after="0" w:line="240" w:lineRule="auto"/>
              <w:rPr>
                <w:rFonts w:ascii="Times New Roman" w:hAnsi="Times New Roman"/>
                <w:b/>
                <w:bCs/>
                <w:sz w:val="20"/>
                <w:szCs w:val="20"/>
              </w:rPr>
            </w:pPr>
            <w:r w:rsidRPr="00AA0460">
              <w:rPr>
                <w:rFonts w:ascii="Times New Roman" w:hAnsi="Times New Roman"/>
                <w:b/>
                <w:bCs/>
                <w:sz w:val="20"/>
                <w:szCs w:val="20"/>
              </w:rPr>
              <w:t>Сведения о персональном составе педагогических работников с указанием уровня образования, квалификации и опыта работы, в том числе:</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Фамилия, имя, отчество (при наличии) работника</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Занимаемая должность (должности)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Преподаваемые дисциплины</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Ученая степень (при наличии)/ученое звание (при наличии)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510"/>
        </w:trPr>
        <w:tc>
          <w:tcPr>
            <w:tcW w:w="2050" w:type="pct"/>
            <w:shd w:val="clear" w:color="auto" w:fill="auto"/>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Наименование направления подготовки и (или) специальности</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76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Данные о повышении квалификации и (или) профессиональной переподготовке (при наличии)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Общий стаж работы</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Стаж работы по специальности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765"/>
        </w:trPr>
        <w:tc>
          <w:tcPr>
            <w:tcW w:w="2050" w:type="pct"/>
            <w:shd w:val="clear" w:color="000000" w:fill="FFFF00"/>
            <w:vAlign w:val="center"/>
            <w:hideMark/>
          </w:tcPr>
          <w:p w:rsidR="00AA0460" w:rsidRPr="00AA0460" w:rsidRDefault="00AA0460" w:rsidP="00AA0460">
            <w:pPr>
              <w:spacing w:after="0" w:line="240" w:lineRule="auto"/>
              <w:rPr>
                <w:rFonts w:ascii="Times New Roman" w:hAnsi="Times New Roman"/>
                <w:b/>
                <w:bCs/>
                <w:sz w:val="20"/>
                <w:szCs w:val="20"/>
              </w:rPr>
            </w:pPr>
            <w:r w:rsidRPr="00AA0460">
              <w:rPr>
                <w:rFonts w:ascii="Times New Roman" w:hAnsi="Times New Roman"/>
                <w:b/>
                <w:bCs/>
                <w:sz w:val="20"/>
                <w:szCs w:val="20"/>
              </w:rPr>
              <w:t>Сведения о материально-техническом обеспечении образовательной деятельности, в том числе:</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r>
      <w:tr w:rsidR="001031EC" w:rsidRPr="00AA0460" w:rsidTr="001031EC">
        <w:trPr>
          <w:trHeight w:val="765"/>
        </w:trPr>
        <w:tc>
          <w:tcPr>
            <w:tcW w:w="2050" w:type="pct"/>
            <w:shd w:val="clear" w:color="auto" w:fill="auto"/>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Сведения о наличии оборудованных учебных кабинетов, объектах для проведения практических занятий</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r>
      <w:tr w:rsidR="001031EC" w:rsidRPr="00AA0460" w:rsidTr="001031EC">
        <w:trPr>
          <w:trHeight w:val="255"/>
        </w:trPr>
        <w:tc>
          <w:tcPr>
            <w:tcW w:w="2050" w:type="pct"/>
            <w:shd w:val="clear" w:color="auto" w:fill="auto"/>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Наличие библиотеки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255"/>
        </w:trPr>
        <w:tc>
          <w:tcPr>
            <w:tcW w:w="2050" w:type="pct"/>
            <w:shd w:val="clear" w:color="auto" w:fill="auto"/>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Наличие объектов спорта</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Наличие средств обучения и воспитания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Сведения об условиях питания и охраны здоровья обучающихся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76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Сведения о доступе к информационным системам и информационно-телекоммуникационным сетям</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76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lastRenderedPageBreak/>
              <w:t xml:space="preserve">Сведения об электронных образовательных </w:t>
            </w:r>
            <w:proofErr w:type="gramStart"/>
            <w:r w:rsidRPr="00AA0460">
              <w:rPr>
                <w:rFonts w:ascii="Times New Roman" w:hAnsi="Times New Roman"/>
                <w:sz w:val="20"/>
                <w:szCs w:val="20"/>
              </w:rPr>
              <w:t>ресурсах</w:t>
            </w:r>
            <w:proofErr w:type="gramEnd"/>
            <w:r w:rsidRPr="00AA0460">
              <w:rPr>
                <w:rFonts w:ascii="Times New Roman" w:hAnsi="Times New Roman"/>
                <w:sz w:val="20"/>
                <w:szCs w:val="20"/>
              </w:rPr>
              <w:t xml:space="preserve"> к которым обеспечивается доступ обучающихся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229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proofErr w:type="gramStart"/>
            <w:r w:rsidRPr="00AA0460">
              <w:rPr>
                <w:rFonts w:ascii="Times New Roman" w:hAnsi="Times New Roman"/>
                <w:sz w:val="20"/>
                <w:szCs w:val="20"/>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76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 xml:space="preserve">Сведения о наличии и условиях предоставления </w:t>
            </w:r>
            <w:proofErr w:type="gramStart"/>
            <w:r w:rsidRPr="00AA0460">
              <w:rPr>
                <w:rFonts w:ascii="Times New Roman" w:hAnsi="Times New Roman"/>
                <w:sz w:val="20"/>
                <w:szCs w:val="20"/>
              </w:rPr>
              <w:t>обучающимся</w:t>
            </w:r>
            <w:proofErr w:type="gramEnd"/>
            <w:r w:rsidRPr="00AA0460">
              <w:rPr>
                <w:rFonts w:ascii="Times New Roman" w:hAnsi="Times New Roman"/>
                <w:sz w:val="20"/>
                <w:szCs w:val="20"/>
              </w:rPr>
              <w:t xml:space="preserve"> стипендий, мер социальной поддержки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127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proofErr w:type="gramStart"/>
            <w:r w:rsidRPr="00AA0460">
              <w:rPr>
                <w:rFonts w:ascii="Times New Roman" w:hAnsi="Times New Roman"/>
                <w:sz w:val="20"/>
                <w:szCs w:val="20"/>
              </w:rPr>
              <w:t>Сведения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1785"/>
        </w:trPr>
        <w:tc>
          <w:tcPr>
            <w:tcW w:w="2050" w:type="pct"/>
            <w:shd w:val="clear" w:color="000000" w:fill="FFFFFF"/>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auto" w:fill="auto"/>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765"/>
        </w:trPr>
        <w:tc>
          <w:tcPr>
            <w:tcW w:w="2050" w:type="pct"/>
            <w:shd w:val="clear" w:color="000000" w:fill="FFFF00"/>
            <w:vAlign w:val="center"/>
            <w:hideMark/>
          </w:tcPr>
          <w:p w:rsidR="00AA0460" w:rsidRPr="00AA0460" w:rsidRDefault="00AA0460" w:rsidP="00AA0460">
            <w:pPr>
              <w:spacing w:after="0" w:line="240" w:lineRule="auto"/>
              <w:rPr>
                <w:rFonts w:ascii="Times New Roman" w:hAnsi="Times New Roman"/>
                <w:b/>
                <w:bCs/>
                <w:sz w:val="20"/>
                <w:szCs w:val="20"/>
              </w:rPr>
            </w:pPr>
            <w:r w:rsidRPr="00AA0460">
              <w:rPr>
                <w:rFonts w:ascii="Times New Roman" w:hAnsi="Times New Roman"/>
                <w:b/>
                <w:bCs/>
                <w:sz w:val="20"/>
                <w:szCs w:val="20"/>
              </w:rPr>
              <w:t>Сведения о поступлении финансовых и материальных средств и об их расходовании по итогам финансового года</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Сведения о трудоустройстве выпускников</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255"/>
        </w:trPr>
        <w:tc>
          <w:tcPr>
            <w:tcW w:w="2050" w:type="pct"/>
            <w:shd w:val="clear" w:color="000000" w:fill="FFFFFF"/>
            <w:noWrap/>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Устав образовательной организации;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510"/>
        </w:trPr>
        <w:tc>
          <w:tcPr>
            <w:tcW w:w="2050" w:type="pct"/>
            <w:shd w:val="clear" w:color="000000" w:fill="FFFFFF"/>
            <w:noWrap/>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Лицензия на осуществление образовательной деятельности (с приложениями);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510"/>
        </w:trPr>
        <w:tc>
          <w:tcPr>
            <w:tcW w:w="2050" w:type="pct"/>
            <w:shd w:val="clear" w:color="000000" w:fill="FFFFFF"/>
            <w:noWrap/>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lastRenderedPageBreak/>
              <w:t>Свидетельство о государственной аккредитации (с приложениями);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1275"/>
        </w:trPr>
        <w:tc>
          <w:tcPr>
            <w:tcW w:w="2050" w:type="pct"/>
            <w:shd w:val="clear" w:color="000000" w:fill="FFFFFF"/>
            <w:noWrap/>
            <w:vAlign w:val="center"/>
            <w:hideMark/>
          </w:tcPr>
          <w:p w:rsidR="00AA0460" w:rsidRPr="00AA0460" w:rsidRDefault="00AA0460" w:rsidP="00AA0460">
            <w:pPr>
              <w:spacing w:after="0" w:line="240" w:lineRule="auto"/>
              <w:jc w:val="both"/>
              <w:rPr>
                <w:rFonts w:ascii="Times New Roman" w:hAnsi="Times New Roman"/>
                <w:sz w:val="20"/>
                <w:szCs w:val="20"/>
              </w:rPr>
            </w:pPr>
            <w:proofErr w:type="gramStart"/>
            <w:r w:rsidRPr="00AA0460">
              <w:rPr>
                <w:rFonts w:ascii="Times New Roman" w:hAnsi="Times New Roman"/>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1785"/>
        </w:trPr>
        <w:tc>
          <w:tcPr>
            <w:tcW w:w="2050" w:type="pct"/>
            <w:shd w:val="clear" w:color="auto" w:fill="auto"/>
            <w:noWrap/>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Локальные нормативные акты, предусмотренные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auto" w:fill="auto"/>
            <w:noWrap/>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 xml:space="preserve">Отчет о результатах </w:t>
            </w:r>
            <w:proofErr w:type="spellStart"/>
            <w:r w:rsidRPr="00AA0460">
              <w:rPr>
                <w:rFonts w:ascii="Times New Roman" w:hAnsi="Times New Roman"/>
                <w:sz w:val="20"/>
                <w:szCs w:val="20"/>
              </w:rPr>
              <w:t>самообследования</w:t>
            </w:r>
            <w:proofErr w:type="spellEnd"/>
            <w:r w:rsidRPr="00AA0460">
              <w:rPr>
                <w:rFonts w:ascii="Times New Roman" w:hAnsi="Times New Roman"/>
                <w:sz w:val="20"/>
                <w:szCs w:val="20"/>
              </w:rPr>
              <w:t>;</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1530"/>
        </w:trPr>
        <w:tc>
          <w:tcPr>
            <w:tcW w:w="2050" w:type="pct"/>
            <w:shd w:val="clear" w:color="auto" w:fill="auto"/>
            <w:noWrap/>
            <w:vAlign w:val="center"/>
            <w:hideMark/>
          </w:tcPr>
          <w:p w:rsidR="00AA0460" w:rsidRPr="00AA0460" w:rsidRDefault="00AA0460" w:rsidP="00AA0460">
            <w:pPr>
              <w:spacing w:after="0" w:line="240" w:lineRule="auto"/>
              <w:jc w:val="both"/>
              <w:rPr>
                <w:rFonts w:ascii="Times New Roman" w:hAnsi="Times New Roman"/>
                <w:sz w:val="20"/>
                <w:szCs w:val="20"/>
              </w:rPr>
            </w:pPr>
            <w:r w:rsidRPr="00AA0460">
              <w:rPr>
                <w:rFonts w:ascii="Times New Roman" w:hAnsi="Times New Roman"/>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A0460">
              <w:rPr>
                <w:rFonts w:ascii="Times New Roman" w:hAnsi="Times New Roman"/>
                <w:sz w:val="20"/>
                <w:szCs w:val="20"/>
              </w:rPr>
              <w:t>обучения</w:t>
            </w:r>
            <w:proofErr w:type="gramEnd"/>
            <w:r w:rsidRPr="00AA0460">
              <w:rPr>
                <w:rFonts w:ascii="Times New Roman" w:hAnsi="Times New Roman"/>
                <w:sz w:val="20"/>
                <w:szCs w:val="20"/>
              </w:rPr>
              <w:t xml:space="preserve"> по каждой образовательной программе;</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102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153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Уровень образования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510"/>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Код и наименование профессии, специальности, направления подготовки</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w:t>
            </w:r>
          </w:p>
        </w:tc>
      </w:tr>
      <w:tr w:rsidR="001031EC" w:rsidRPr="00AA0460" w:rsidTr="001031EC">
        <w:trPr>
          <w:trHeight w:val="178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lastRenderedPageBreak/>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r>
      <w:tr w:rsidR="001031EC" w:rsidRPr="00AA0460" w:rsidTr="001031EC">
        <w:trPr>
          <w:trHeight w:val="178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sz w:val="20"/>
                <w:szCs w:val="20"/>
              </w:rPr>
            </w:pPr>
            <w:r w:rsidRPr="00AA0460">
              <w:rPr>
                <w:rFonts w:ascii="Times New Roman" w:hAnsi="Times New Roman"/>
                <w:sz w:val="20"/>
                <w:szCs w:val="20"/>
              </w:rPr>
              <w:t>О результатах приема по каждой профессии, специальности среднего профессионального образования (при наличии вступительных испытаний)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0</w:t>
            </w:r>
          </w:p>
        </w:tc>
      </w:tr>
      <w:tr w:rsidR="001031EC" w:rsidRPr="00AA0460" w:rsidTr="001031EC">
        <w:trPr>
          <w:trHeight w:val="255"/>
        </w:trPr>
        <w:tc>
          <w:tcPr>
            <w:tcW w:w="2050" w:type="pct"/>
            <w:shd w:val="clear" w:color="000000" w:fill="FFFFFF"/>
            <w:vAlign w:val="center"/>
            <w:hideMark/>
          </w:tcPr>
          <w:p w:rsidR="00AA0460" w:rsidRPr="00AA0460" w:rsidRDefault="00AA0460" w:rsidP="00AA0460">
            <w:pPr>
              <w:spacing w:after="0" w:line="240" w:lineRule="auto"/>
              <w:rPr>
                <w:rFonts w:ascii="Times New Roman" w:hAnsi="Times New Roman"/>
                <w:b/>
                <w:bCs/>
                <w:sz w:val="20"/>
                <w:szCs w:val="20"/>
              </w:rPr>
            </w:pPr>
            <w:r w:rsidRPr="00AA0460">
              <w:rPr>
                <w:rFonts w:ascii="Times New Roman" w:hAnsi="Times New Roman"/>
                <w:b/>
                <w:bCs/>
                <w:sz w:val="20"/>
                <w:szCs w:val="20"/>
              </w:rPr>
              <w:t>Сумма балов по разделам:</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56</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51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46</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sz w:val="20"/>
                <w:szCs w:val="20"/>
              </w:rPr>
            </w:pPr>
            <w:r w:rsidRPr="00AA0460">
              <w:rPr>
                <w:rFonts w:ascii="Times New Roman" w:hAnsi="Times New Roman"/>
                <w:sz w:val="20"/>
                <w:szCs w:val="20"/>
              </w:rPr>
              <w:t>54</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57</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17</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51</w:t>
            </w:r>
          </w:p>
        </w:tc>
        <w:tc>
          <w:tcPr>
            <w:tcW w:w="369" w:type="pct"/>
            <w:shd w:val="clear" w:color="000000" w:fill="FFFFFF"/>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36</w:t>
            </w:r>
          </w:p>
        </w:tc>
      </w:tr>
      <w:tr w:rsidR="001031EC" w:rsidRPr="00AA0460" w:rsidTr="001031EC">
        <w:trPr>
          <w:trHeight w:val="315"/>
        </w:trPr>
        <w:tc>
          <w:tcPr>
            <w:tcW w:w="2050" w:type="pct"/>
            <w:shd w:val="clear" w:color="000000" w:fill="FFFF00"/>
            <w:vAlign w:val="bottom"/>
            <w:hideMark/>
          </w:tcPr>
          <w:p w:rsidR="00AA0460" w:rsidRPr="00AA0460" w:rsidRDefault="00AA0460" w:rsidP="00AA0460">
            <w:pPr>
              <w:spacing w:after="0" w:line="240" w:lineRule="auto"/>
              <w:rPr>
                <w:rFonts w:ascii="Times New Roman" w:hAnsi="Times New Roman"/>
                <w:b/>
                <w:bCs/>
                <w:color w:val="000000"/>
                <w:sz w:val="24"/>
                <w:szCs w:val="24"/>
              </w:rPr>
            </w:pPr>
            <w:r w:rsidRPr="00AA0460">
              <w:rPr>
                <w:rFonts w:ascii="Times New Roman" w:hAnsi="Times New Roman"/>
                <w:b/>
                <w:bCs/>
                <w:color w:val="000000"/>
                <w:sz w:val="24"/>
                <w:szCs w:val="24"/>
              </w:rPr>
              <w:t>Максимально возможный балл</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60</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0"/>
                <w:szCs w:val="20"/>
              </w:rPr>
            </w:pPr>
            <w:r w:rsidRPr="00AA0460">
              <w:rPr>
                <w:rFonts w:ascii="Times New Roman" w:hAnsi="Times New Roman"/>
                <w:color w:val="000000"/>
                <w:sz w:val="20"/>
                <w:szCs w:val="20"/>
              </w:rPr>
              <w:t> </w:t>
            </w:r>
          </w:p>
        </w:tc>
      </w:tr>
      <w:tr w:rsidR="001031EC" w:rsidRPr="00AA0460" w:rsidTr="001031EC">
        <w:trPr>
          <w:trHeight w:val="315"/>
        </w:trPr>
        <w:tc>
          <w:tcPr>
            <w:tcW w:w="2050" w:type="pct"/>
            <w:shd w:val="clear" w:color="000000" w:fill="FFFF00"/>
            <w:vAlign w:val="bottom"/>
            <w:hideMark/>
          </w:tcPr>
          <w:p w:rsidR="00AA0460" w:rsidRPr="00AA0460" w:rsidRDefault="00AA0460" w:rsidP="00AA0460">
            <w:pPr>
              <w:spacing w:after="0" w:line="240" w:lineRule="auto"/>
              <w:rPr>
                <w:rFonts w:ascii="Times New Roman" w:hAnsi="Times New Roman"/>
                <w:b/>
                <w:bCs/>
                <w:color w:val="000000"/>
                <w:sz w:val="24"/>
                <w:szCs w:val="24"/>
              </w:rPr>
            </w:pPr>
            <w:r w:rsidRPr="00AA0460">
              <w:rPr>
                <w:rFonts w:ascii="Times New Roman" w:hAnsi="Times New Roman"/>
                <w:b/>
                <w:bCs/>
                <w:color w:val="000000"/>
                <w:sz w:val="24"/>
                <w:szCs w:val="24"/>
              </w:rPr>
              <w:t xml:space="preserve">Процентное соотношение </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93%</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85%</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77%</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90%</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95%</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28%</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85%</w:t>
            </w:r>
          </w:p>
        </w:tc>
        <w:tc>
          <w:tcPr>
            <w:tcW w:w="369" w:type="pct"/>
            <w:shd w:val="clear" w:color="000000" w:fill="FFFF00"/>
            <w:vAlign w:val="bottom"/>
            <w:hideMark/>
          </w:tcPr>
          <w:p w:rsidR="00AA0460" w:rsidRPr="00AA0460" w:rsidRDefault="00AA0460" w:rsidP="00AA0460">
            <w:pPr>
              <w:spacing w:after="0" w:line="240" w:lineRule="auto"/>
              <w:jc w:val="center"/>
              <w:rPr>
                <w:rFonts w:ascii="Times New Roman" w:hAnsi="Times New Roman"/>
                <w:color w:val="000000"/>
                <w:sz w:val="24"/>
                <w:szCs w:val="24"/>
              </w:rPr>
            </w:pPr>
            <w:r w:rsidRPr="00AA0460">
              <w:rPr>
                <w:rFonts w:ascii="Times New Roman" w:hAnsi="Times New Roman"/>
                <w:color w:val="000000"/>
                <w:sz w:val="24"/>
                <w:szCs w:val="24"/>
              </w:rPr>
              <w:t>60%</w:t>
            </w:r>
          </w:p>
        </w:tc>
      </w:tr>
    </w:tbl>
    <w:p w:rsidR="007B5C73" w:rsidRDefault="007B5C73"/>
    <w:p w:rsidR="007B5C73" w:rsidRDefault="007B5C73">
      <w:pPr>
        <w:spacing w:after="200" w:line="276" w:lineRule="auto"/>
      </w:pPr>
      <w:r>
        <w:br w:type="page"/>
      </w:r>
    </w:p>
    <w:p w:rsidR="007B5C73" w:rsidRDefault="007B5C73" w:rsidP="007B5C73">
      <w:pPr>
        <w:widowControl w:val="0"/>
        <w:autoSpaceDE w:val="0"/>
        <w:autoSpaceDN w:val="0"/>
        <w:adjustRightInd w:val="0"/>
        <w:spacing w:after="200" w:line="276" w:lineRule="auto"/>
        <w:jc w:val="right"/>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Приложение 3.</w:t>
      </w:r>
    </w:p>
    <w:p w:rsidR="007B5C73" w:rsidRDefault="007B5C73" w:rsidP="007B5C73">
      <w:pPr>
        <w:widowControl w:val="0"/>
        <w:autoSpaceDE w:val="0"/>
        <w:autoSpaceDN w:val="0"/>
        <w:adjustRightInd w:val="0"/>
        <w:spacing w:after="0" w:line="276" w:lineRule="auto"/>
        <w:jc w:val="center"/>
        <w:rPr>
          <w:rFonts w:ascii="Times New Roman CYR" w:hAnsi="Times New Roman CYR" w:cs="Times New Roman CYR"/>
          <w:b/>
          <w:bCs/>
          <w:sz w:val="24"/>
          <w:szCs w:val="24"/>
        </w:rPr>
      </w:pPr>
      <w:r>
        <w:rPr>
          <w:rFonts w:ascii="Times New Roman CYR" w:hAnsi="Times New Roman CYR" w:cs="Times New Roman CYR"/>
          <w:b/>
          <w:bCs/>
          <w:color w:val="000000"/>
          <w:sz w:val="28"/>
          <w:szCs w:val="28"/>
        </w:rPr>
        <w:t>Таблица 785-Пр</w:t>
      </w:r>
    </w:p>
    <w:p w:rsidR="007B5C73" w:rsidRPr="002D74BF" w:rsidRDefault="007B5C73" w:rsidP="007B5C73">
      <w:pPr>
        <w:widowControl w:val="0"/>
        <w:autoSpaceDE w:val="0"/>
        <w:autoSpaceDN w:val="0"/>
        <w:adjustRightInd w:val="0"/>
        <w:spacing w:after="0" w:line="276" w:lineRule="auto"/>
        <w:jc w:val="center"/>
        <w:rPr>
          <w:rFonts w:ascii="Times New Roman" w:hAnsi="Times New Roman"/>
          <w:color w:val="000000"/>
          <w:sz w:val="24"/>
          <w:szCs w:val="24"/>
        </w:rPr>
      </w:pPr>
      <w:r>
        <w:rPr>
          <w:rFonts w:ascii="Times New Roman CYR" w:hAnsi="Times New Roman CYR" w:cs="Times New Roman CYR"/>
          <w:color w:val="000000"/>
          <w:sz w:val="24"/>
          <w:szCs w:val="24"/>
        </w:rPr>
        <w:t xml:space="preserve">Структура официального сайта в сети Интернет в соответствии с требованиями, установленными Приказом </w:t>
      </w:r>
      <w:proofErr w:type="spellStart"/>
      <w:r>
        <w:rPr>
          <w:rFonts w:ascii="Times New Roman CYR" w:hAnsi="Times New Roman CYR" w:cs="Times New Roman CYR"/>
          <w:color w:val="000000"/>
          <w:sz w:val="24"/>
          <w:szCs w:val="24"/>
        </w:rPr>
        <w:t>Рособрнадзора</w:t>
      </w:r>
      <w:proofErr w:type="spellEnd"/>
      <w:r>
        <w:rPr>
          <w:rFonts w:ascii="Times New Roman CYR" w:hAnsi="Times New Roman CYR" w:cs="Times New Roman CYR"/>
          <w:color w:val="000000"/>
          <w:sz w:val="24"/>
          <w:szCs w:val="24"/>
        </w:rPr>
        <w:t xml:space="preserve"> </w:t>
      </w:r>
      <w:r w:rsidRPr="009562C2">
        <w:rPr>
          <w:rFonts w:ascii="Times New Roman CYR" w:hAnsi="Times New Roman CYR" w:cs="Times New Roman CYR"/>
          <w:bCs/>
          <w:color w:val="000000"/>
          <w:sz w:val="24"/>
          <w:szCs w:val="24"/>
        </w:rPr>
        <w:t xml:space="preserve">от 29.05.2014 № 785 </w:t>
      </w:r>
      <w:r w:rsidRPr="009562C2">
        <w:rPr>
          <w:rFonts w:ascii="Times New Roman" w:hAnsi="Times New Roman"/>
          <w:color w:val="000000"/>
          <w:sz w:val="24"/>
          <w:szCs w:val="24"/>
        </w:rPr>
        <w:t>«</w:t>
      </w:r>
      <w:r w:rsidRPr="009562C2">
        <w:rPr>
          <w:rFonts w:ascii="Times New Roman CYR" w:hAnsi="Times New Roman CYR" w:cs="Times New Roman CYR"/>
          <w:color w:val="000000"/>
          <w:sz w:val="24"/>
          <w:szCs w:val="24"/>
        </w:rPr>
        <w:t>Об утвержден</w:t>
      </w:r>
      <w:r>
        <w:rPr>
          <w:rFonts w:ascii="Times New Roman CYR" w:hAnsi="Times New Roman CYR" w:cs="Times New Roman CYR"/>
          <w:color w:val="000000"/>
          <w:sz w:val="24"/>
          <w:szCs w:val="24"/>
        </w:rPr>
        <w:t xml:space="preserve">ии требований к структуре официального сайта образовательной организации в информационно-телекоммуникационной сети </w:t>
      </w:r>
      <w:r w:rsidRPr="002D74BF">
        <w:rPr>
          <w:rFonts w:ascii="Times New Roman" w:hAnsi="Times New Roman"/>
          <w:color w:val="000000"/>
          <w:sz w:val="24"/>
          <w:szCs w:val="24"/>
        </w:rPr>
        <w:t>«</w:t>
      </w:r>
      <w:r>
        <w:rPr>
          <w:rFonts w:ascii="Times New Roman CYR" w:hAnsi="Times New Roman CYR" w:cs="Times New Roman CYR"/>
          <w:color w:val="000000"/>
          <w:sz w:val="24"/>
          <w:szCs w:val="24"/>
        </w:rPr>
        <w:t>Интернет</w:t>
      </w:r>
      <w:r w:rsidRPr="002D74BF">
        <w:rPr>
          <w:rFonts w:ascii="Times New Roman" w:hAnsi="Times New Roman"/>
          <w:color w:val="000000"/>
          <w:sz w:val="24"/>
          <w:szCs w:val="24"/>
        </w:rPr>
        <w:t xml:space="preserve">» </w:t>
      </w:r>
      <w:r>
        <w:rPr>
          <w:rFonts w:ascii="Times New Roman CYR" w:hAnsi="Times New Roman CYR" w:cs="Times New Roman CYR"/>
          <w:color w:val="000000"/>
          <w:sz w:val="24"/>
          <w:szCs w:val="24"/>
        </w:rPr>
        <w:t>и формату представления на нем информации</w:t>
      </w:r>
      <w:r w:rsidRPr="002D74BF">
        <w:rPr>
          <w:rFonts w:ascii="Times New Roman" w:hAnsi="Times New Roman"/>
          <w:color w:val="000000"/>
          <w:sz w:val="24"/>
          <w:szCs w:val="24"/>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9"/>
        <w:gridCol w:w="1311"/>
        <w:gridCol w:w="1311"/>
        <w:gridCol w:w="1311"/>
        <w:gridCol w:w="1310"/>
        <w:gridCol w:w="1310"/>
        <w:gridCol w:w="1310"/>
        <w:gridCol w:w="1310"/>
        <w:gridCol w:w="1313"/>
      </w:tblGrid>
      <w:tr w:rsidR="007B5C73" w:rsidRPr="007B5C73" w:rsidTr="007B5C73">
        <w:trPr>
          <w:cantSplit/>
          <w:trHeight w:val="2118"/>
        </w:trPr>
        <w:tc>
          <w:tcPr>
            <w:tcW w:w="1364"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Разделы сайта</w:t>
            </w:r>
          </w:p>
        </w:tc>
        <w:tc>
          <w:tcPr>
            <w:tcW w:w="454"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b/>
                <w:bCs/>
                <w:color w:val="000000"/>
                <w:sz w:val="20"/>
                <w:szCs w:val="20"/>
              </w:rPr>
            </w:pPr>
            <w:r w:rsidRPr="007B5C73">
              <w:rPr>
                <w:rFonts w:ascii="Times New Roman" w:hAnsi="Times New Roman"/>
                <w:b/>
                <w:bCs/>
                <w:color w:val="000000"/>
                <w:sz w:val="20"/>
                <w:szCs w:val="20"/>
              </w:rPr>
              <w:t>КГПОБУ «Камчатский политехнический техникум»</w:t>
            </w:r>
          </w:p>
        </w:tc>
        <w:tc>
          <w:tcPr>
            <w:tcW w:w="454"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b/>
                <w:bCs/>
                <w:color w:val="000000"/>
                <w:sz w:val="20"/>
                <w:szCs w:val="20"/>
              </w:rPr>
            </w:pPr>
            <w:r w:rsidRPr="007B5C73">
              <w:rPr>
                <w:rFonts w:ascii="Times New Roman" w:hAnsi="Times New Roman"/>
                <w:b/>
                <w:bCs/>
                <w:color w:val="000000"/>
                <w:sz w:val="20"/>
                <w:szCs w:val="20"/>
              </w:rPr>
              <w:t>КГПОБУ «Камчатский индустриальный техникум»</w:t>
            </w:r>
          </w:p>
        </w:tc>
        <w:tc>
          <w:tcPr>
            <w:tcW w:w="454"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b/>
                <w:bCs/>
                <w:color w:val="000000"/>
                <w:sz w:val="20"/>
                <w:szCs w:val="20"/>
              </w:rPr>
            </w:pPr>
            <w:r w:rsidRPr="007B5C73">
              <w:rPr>
                <w:rFonts w:ascii="Times New Roman" w:hAnsi="Times New Roman"/>
                <w:b/>
                <w:bCs/>
                <w:color w:val="000000"/>
                <w:sz w:val="20"/>
                <w:szCs w:val="20"/>
              </w:rPr>
              <w:t>КГПОБУ «Камчатский педагогический колледж»</w:t>
            </w:r>
          </w:p>
        </w:tc>
        <w:tc>
          <w:tcPr>
            <w:tcW w:w="454"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b/>
                <w:bCs/>
                <w:color w:val="000000"/>
                <w:sz w:val="20"/>
                <w:szCs w:val="20"/>
              </w:rPr>
            </w:pPr>
            <w:r w:rsidRPr="007B5C73">
              <w:rPr>
                <w:rFonts w:ascii="Times New Roman" w:hAnsi="Times New Roman"/>
                <w:b/>
                <w:bCs/>
                <w:color w:val="000000"/>
                <w:sz w:val="20"/>
                <w:szCs w:val="20"/>
              </w:rPr>
              <w:t>КГПОБУ «Камчатский морской энергетический техникум»</w:t>
            </w:r>
          </w:p>
        </w:tc>
        <w:tc>
          <w:tcPr>
            <w:tcW w:w="454"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b/>
                <w:bCs/>
                <w:color w:val="000000"/>
                <w:sz w:val="20"/>
                <w:szCs w:val="20"/>
              </w:rPr>
            </w:pPr>
            <w:r w:rsidRPr="007B5C73">
              <w:rPr>
                <w:rFonts w:ascii="Times New Roman" w:hAnsi="Times New Roman"/>
                <w:b/>
                <w:bCs/>
                <w:color w:val="000000"/>
                <w:sz w:val="20"/>
                <w:szCs w:val="20"/>
              </w:rPr>
              <w:t>КГПОБУ «Камчатский промышленный техникум»</w:t>
            </w:r>
          </w:p>
        </w:tc>
        <w:tc>
          <w:tcPr>
            <w:tcW w:w="454"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b/>
                <w:bCs/>
                <w:color w:val="000000"/>
                <w:sz w:val="20"/>
                <w:szCs w:val="20"/>
              </w:rPr>
            </w:pPr>
            <w:r w:rsidRPr="007B5C73">
              <w:rPr>
                <w:rFonts w:ascii="Times New Roman" w:hAnsi="Times New Roman"/>
                <w:b/>
                <w:bCs/>
                <w:color w:val="000000"/>
                <w:sz w:val="20"/>
                <w:szCs w:val="20"/>
              </w:rPr>
              <w:t>КГПОБУ "Камчатский колледж технологии и сервиса"</w:t>
            </w:r>
          </w:p>
        </w:tc>
        <w:tc>
          <w:tcPr>
            <w:tcW w:w="454"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b/>
                <w:bCs/>
                <w:color w:val="000000"/>
                <w:sz w:val="20"/>
                <w:szCs w:val="20"/>
              </w:rPr>
            </w:pPr>
            <w:r w:rsidRPr="007B5C73">
              <w:rPr>
                <w:rFonts w:ascii="Times New Roman" w:hAnsi="Times New Roman"/>
                <w:b/>
                <w:bCs/>
                <w:color w:val="000000"/>
                <w:sz w:val="20"/>
                <w:szCs w:val="20"/>
              </w:rPr>
              <w:t>КГПОБУ «Камчатский сельск</w:t>
            </w:r>
            <w:proofErr w:type="gramStart"/>
            <w:r w:rsidRPr="007B5C73">
              <w:rPr>
                <w:rFonts w:ascii="Times New Roman" w:hAnsi="Times New Roman"/>
                <w:b/>
                <w:bCs/>
                <w:color w:val="000000"/>
                <w:sz w:val="20"/>
                <w:szCs w:val="20"/>
              </w:rPr>
              <w:t>о-</w:t>
            </w:r>
            <w:proofErr w:type="gramEnd"/>
            <w:r w:rsidRPr="007B5C73">
              <w:rPr>
                <w:rFonts w:ascii="Times New Roman" w:hAnsi="Times New Roman"/>
                <w:b/>
                <w:bCs/>
                <w:color w:val="000000"/>
                <w:sz w:val="20"/>
                <w:szCs w:val="20"/>
              </w:rPr>
              <w:br/>
              <w:t>хозяйственный техникум»</w:t>
            </w:r>
          </w:p>
        </w:tc>
        <w:tc>
          <w:tcPr>
            <w:tcW w:w="455"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b/>
                <w:bCs/>
                <w:color w:val="000000"/>
                <w:sz w:val="20"/>
                <w:szCs w:val="20"/>
              </w:rPr>
            </w:pPr>
            <w:r w:rsidRPr="007B5C73">
              <w:rPr>
                <w:rFonts w:ascii="Times New Roman" w:hAnsi="Times New Roman"/>
                <w:b/>
                <w:bCs/>
                <w:color w:val="000000"/>
                <w:sz w:val="20"/>
                <w:szCs w:val="20"/>
              </w:rPr>
              <w:t>КГПОБУ "</w:t>
            </w:r>
            <w:proofErr w:type="spellStart"/>
            <w:r w:rsidRPr="007B5C73">
              <w:rPr>
                <w:rFonts w:ascii="Times New Roman" w:hAnsi="Times New Roman"/>
                <w:b/>
                <w:bCs/>
                <w:color w:val="000000"/>
                <w:sz w:val="20"/>
                <w:szCs w:val="20"/>
              </w:rPr>
              <w:t>Паланский</w:t>
            </w:r>
            <w:proofErr w:type="spellEnd"/>
            <w:r w:rsidRPr="007B5C73">
              <w:rPr>
                <w:rFonts w:ascii="Times New Roman" w:hAnsi="Times New Roman"/>
                <w:b/>
                <w:bCs/>
                <w:color w:val="000000"/>
                <w:sz w:val="20"/>
                <w:szCs w:val="20"/>
              </w:rPr>
              <w:t xml:space="preserve"> колледж"</w:t>
            </w:r>
          </w:p>
        </w:tc>
      </w:tr>
      <w:tr w:rsidR="007B5C73" w:rsidRPr="007B5C73" w:rsidTr="007B5C73">
        <w:trPr>
          <w:trHeight w:val="1095"/>
        </w:trPr>
        <w:tc>
          <w:tcPr>
            <w:tcW w:w="1364" w:type="pct"/>
            <w:shd w:val="clear" w:color="000000" w:fill="FFFF00"/>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Сайт</w:t>
            </w:r>
          </w:p>
        </w:tc>
        <w:tc>
          <w:tcPr>
            <w:tcW w:w="454" w:type="pct"/>
            <w:shd w:val="clear" w:color="000000" w:fill="FFFF00"/>
            <w:vAlign w:val="center"/>
            <w:hideMark/>
          </w:tcPr>
          <w:p w:rsidR="007B5C73" w:rsidRPr="007B5C73" w:rsidRDefault="00F923E4" w:rsidP="007B5C73">
            <w:pPr>
              <w:spacing w:after="0" w:line="240" w:lineRule="auto"/>
              <w:jc w:val="center"/>
              <w:rPr>
                <w:rFonts w:cs="Calibri"/>
                <w:color w:val="0563C1"/>
                <w:sz w:val="20"/>
                <w:szCs w:val="20"/>
                <w:u w:val="single"/>
              </w:rPr>
            </w:pPr>
            <w:hyperlink r:id="rId31" w:history="1">
              <w:r w:rsidR="007B5C73" w:rsidRPr="007B5C73">
                <w:rPr>
                  <w:rFonts w:cs="Calibri"/>
                  <w:color w:val="0563C1"/>
                  <w:sz w:val="20"/>
                  <w:szCs w:val="20"/>
                  <w:u w:val="single"/>
                </w:rPr>
                <w:t>http://www.kpt-kamchatka.ru/</w:t>
              </w:r>
            </w:hyperlink>
          </w:p>
        </w:tc>
        <w:tc>
          <w:tcPr>
            <w:tcW w:w="454" w:type="pct"/>
            <w:shd w:val="clear" w:color="000000" w:fill="FFFF00"/>
            <w:vAlign w:val="center"/>
            <w:hideMark/>
          </w:tcPr>
          <w:p w:rsidR="007B5C73" w:rsidRPr="007B5C73" w:rsidRDefault="00F923E4" w:rsidP="007B5C73">
            <w:pPr>
              <w:spacing w:after="0" w:line="240" w:lineRule="auto"/>
              <w:jc w:val="center"/>
              <w:rPr>
                <w:rFonts w:cs="Calibri"/>
                <w:color w:val="0563C1"/>
                <w:u w:val="single"/>
              </w:rPr>
            </w:pPr>
            <w:hyperlink r:id="rId32" w:history="1">
              <w:r w:rsidR="007B5C73" w:rsidRPr="007B5C73">
                <w:rPr>
                  <w:rFonts w:cs="Calibri"/>
                  <w:color w:val="0563C1"/>
                  <w:u w:val="single"/>
                </w:rPr>
                <w:t>http://www.vil-kit.ru/</w:t>
              </w:r>
            </w:hyperlink>
          </w:p>
        </w:tc>
        <w:tc>
          <w:tcPr>
            <w:tcW w:w="454" w:type="pct"/>
            <w:shd w:val="clear" w:color="000000" w:fill="FFFF00"/>
            <w:vAlign w:val="center"/>
            <w:hideMark/>
          </w:tcPr>
          <w:p w:rsidR="007B5C73" w:rsidRPr="007B5C73" w:rsidRDefault="00F923E4" w:rsidP="007B5C73">
            <w:pPr>
              <w:spacing w:after="0" w:line="240" w:lineRule="auto"/>
              <w:jc w:val="center"/>
              <w:rPr>
                <w:rFonts w:cs="Calibri"/>
                <w:color w:val="0563C1"/>
                <w:sz w:val="20"/>
                <w:szCs w:val="20"/>
                <w:u w:val="single"/>
              </w:rPr>
            </w:pPr>
            <w:hyperlink r:id="rId33" w:history="1">
              <w:r w:rsidR="007B5C73" w:rsidRPr="007B5C73">
                <w:rPr>
                  <w:rFonts w:cs="Calibri"/>
                  <w:color w:val="0563C1"/>
                  <w:sz w:val="20"/>
                  <w:szCs w:val="20"/>
                  <w:u w:val="single"/>
                </w:rPr>
                <w:t>www.kamcollege.ru</w:t>
              </w:r>
            </w:hyperlink>
          </w:p>
        </w:tc>
        <w:tc>
          <w:tcPr>
            <w:tcW w:w="454" w:type="pct"/>
            <w:shd w:val="clear" w:color="000000" w:fill="FFFF00"/>
            <w:vAlign w:val="center"/>
            <w:hideMark/>
          </w:tcPr>
          <w:p w:rsidR="007B5C73" w:rsidRPr="007B5C73" w:rsidRDefault="00F923E4" w:rsidP="007B5C73">
            <w:pPr>
              <w:spacing w:after="0" w:line="240" w:lineRule="auto"/>
              <w:jc w:val="center"/>
              <w:rPr>
                <w:rFonts w:cs="Calibri"/>
                <w:color w:val="0563C1"/>
                <w:sz w:val="20"/>
                <w:szCs w:val="20"/>
                <w:u w:val="single"/>
              </w:rPr>
            </w:pPr>
            <w:hyperlink r:id="rId34" w:history="1">
              <w:r w:rsidR="007B5C73" w:rsidRPr="007B5C73">
                <w:rPr>
                  <w:rFonts w:cs="Calibri"/>
                  <w:color w:val="0563C1"/>
                  <w:sz w:val="20"/>
                  <w:szCs w:val="20"/>
                  <w:u w:val="single"/>
                </w:rPr>
                <w:t>http://kammt.ru/</w:t>
              </w:r>
            </w:hyperlink>
          </w:p>
        </w:tc>
        <w:tc>
          <w:tcPr>
            <w:tcW w:w="454" w:type="pct"/>
            <w:shd w:val="clear" w:color="000000" w:fill="FFFF00"/>
            <w:vAlign w:val="center"/>
            <w:hideMark/>
          </w:tcPr>
          <w:p w:rsidR="007B5C73" w:rsidRPr="007B5C73" w:rsidRDefault="00F923E4" w:rsidP="007B5C73">
            <w:pPr>
              <w:spacing w:after="0" w:line="240" w:lineRule="auto"/>
              <w:jc w:val="center"/>
              <w:rPr>
                <w:rFonts w:cs="Calibri"/>
                <w:color w:val="3366FF"/>
                <w:sz w:val="20"/>
                <w:szCs w:val="20"/>
                <w:u w:val="single"/>
              </w:rPr>
            </w:pPr>
            <w:hyperlink r:id="rId35" w:history="1">
              <w:r w:rsidR="007B5C73" w:rsidRPr="007B5C73">
                <w:rPr>
                  <w:rFonts w:cs="Calibri"/>
                  <w:color w:val="3366FF"/>
                  <w:sz w:val="20"/>
                  <w:szCs w:val="20"/>
                  <w:u w:val="single"/>
                </w:rPr>
                <w:t>http://kptelz.ru/p4aa1.html</w:t>
              </w:r>
            </w:hyperlink>
          </w:p>
        </w:tc>
        <w:tc>
          <w:tcPr>
            <w:tcW w:w="454" w:type="pct"/>
            <w:shd w:val="clear" w:color="000000" w:fill="FFFF00"/>
            <w:vAlign w:val="center"/>
            <w:hideMark/>
          </w:tcPr>
          <w:p w:rsidR="007B5C73" w:rsidRPr="007B5C73" w:rsidRDefault="00F923E4" w:rsidP="007B5C73">
            <w:pPr>
              <w:spacing w:after="0" w:line="240" w:lineRule="auto"/>
              <w:jc w:val="center"/>
              <w:rPr>
                <w:rFonts w:cs="Calibri"/>
                <w:color w:val="0563C1"/>
                <w:sz w:val="20"/>
                <w:szCs w:val="20"/>
                <w:u w:val="single"/>
              </w:rPr>
            </w:pPr>
            <w:hyperlink r:id="rId36" w:history="1">
              <w:r w:rsidR="007B5C73" w:rsidRPr="007B5C73">
                <w:rPr>
                  <w:rFonts w:cs="Calibri"/>
                  <w:color w:val="0563C1"/>
                  <w:sz w:val="20"/>
                  <w:szCs w:val="20"/>
                  <w:u w:val="single"/>
                </w:rPr>
                <w:t>http://kamedu4.ru/</w:t>
              </w:r>
            </w:hyperlink>
          </w:p>
        </w:tc>
        <w:tc>
          <w:tcPr>
            <w:tcW w:w="454" w:type="pct"/>
            <w:shd w:val="clear" w:color="000000" w:fill="FFFF00"/>
            <w:vAlign w:val="center"/>
            <w:hideMark/>
          </w:tcPr>
          <w:p w:rsidR="007B5C73" w:rsidRPr="007B5C73" w:rsidRDefault="00F923E4" w:rsidP="007B5C73">
            <w:pPr>
              <w:spacing w:after="0" w:line="240" w:lineRule="auto"/>
              <w:jc w:val="center"/>
              <w:rPr>
                <w:rFonts w:cs="Calibri"/>
                <w:color w:val="0563C1"/>
                <w:sz w:val="20"/>
                <w:szCs w:val="20"/>
                <w:u w:val="single"/>
              </w:rPr>
            </w:pPr>
            <w:hyperlink r:id="rId37" w:history="1">
              <w:r w:rsidR="007B5C73" w:rsidRPr="007B5C73">
                <w:rPr>
                  <w:rFonts w:cs="Calibri"/>
                  <w:color w:val="0563C1"/>
                  <w:sz w:val="20"/>
                  <w:szCs w:val="20"/>
                  <w:u w:val="single"/>
                </w:rPr>
                <w:t>www.sosnovka.kov-obr.ru</w:t>
              </w:r>
            </w:hyperlink>
          </w:p>
        </w:tc>
        <w:tc>
          <w:tcPr>
            <w:tcW w:w="455" w:type="pct"/>
            <w:shd w:val="clear" w:color="000000" w:fill="FFFF00"/>
            <w:vAlign w:val="center"/>
            <w:hideMark/>
          </w:tcPr>
          <w:p w:rsidR="007B5C73" w:rsidRPr="007B5C73" w:rsidRDefault="00F923E4" w:rsidP="007B5C73">
            <w:pPr>
              <w:spacing w:after="0" w:line="240" w:lineRule="auto"/>
              <w:jc w:val="center"/>
              <w:rPr>
                <w:rFonts w:cs="Calibri"/>
                <w:color w:val="0563C1"/>
                <w:sz w:val="20"/>
                <w:szCs w:val="20"/>
                <w:u w:val="single"/>
              </w:rPr>
            </w:pPr>
            <w:hyperlink w:history="1">
              <w:r w:rsidR="007B5C73" w:rsidRPr="007B5C73">
                <w:rPr>
                  <w:rFonts w:cs="Calibri"/>
                  <w:color w:val="0563C1"/>
                  <w:sz w:val="20"/>
                  <w:szCs w:val="20"/>
                  <w:u w:val="single"/>
                </w:rPr>
                <w:t>http://паланскийколледж.рф/</w:t>
              </w:r>
            </w:hyperlink>
          </w:p>
        </w:tc>
      </w:tr>
      <w:tr w:rsidR="007B5C73" w:rsidRPr="007B5C73" w:rsidTr="007B5C73">
        <w:trPr>
          <w:trHeight w:val="510"/>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"Сведения об образовательной организации"</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нет раздела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 xml:space="preserve">Общий механизм навигации по всем страницам специального раздела </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Доступ к специальному разделу без дополнительной регистрации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Ссылки на файлы</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"Основные сведения"</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нет раздела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 xml:space="preserve">Дата создания образовательной организации, </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Учредител</w:t>
            </w:r>
            <w:proofErr w:type="gramStart"/>
            <w:r w:rsidRPr="007B5C73">
              <w:rPr>
                <w:rFonts w:ascii="Times New Roman" w:hAnsi="Times New Roman"/>
                <w:color w:val="000000"/>
                <w:sz w:val="20"/>
                <w:szCs w:val="20"/>
              </w:rPr>
              <w:t>ь(</w:t>
            </w:r>
            <w:proofErr w:type="gramEnd"/>
            <w:r w:rsidRPr="007B5C73">
              <w:rPr>
                <w:rFonts w:ascii="Times New Roman" w:hAnsi="Times New Roman"/>
                <w:color w:val="000000"/>
                <w:sz w:val="20"/>
                <w:szCs w:val="20"/>
              </w:rPr>
              <w:t>и) образовательной организации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Место нахождения образовательной организации и ее филиалов (при наличии)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lastRenderedPageBreak/>
              <w:t>Режим, график работы</w:t>
            </w:r>
          </w:p>
        </w:tc>
        <w:tc>
          <w:tcPr>
            <w:tcW w:w="454" w:type="pct"/>
            <w:shd w:val="clear" w:color="000000" w:fill="FFFFFF"/>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000000" w:fill="FFFFFF"/>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Контактные телефоны</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Адреса электронной почты</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000000" w:fill="FFFFFF"/>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000000" w:fill="FFFFFF"/>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510"/>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"Структура и органы управления образовательной организацией"</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нет раздела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102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Структура и органы управления образовательной организацией, в том числе о наименовании структурных подразделений (органов управления)</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Руководители структурных подразделений,</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Места нахождения структурных подразделений</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000000" w:fill="FFFFFF"/>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000000" w:fill="FFFFFF"/>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102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Адреса официальных сайтов в информационно-телекоммуникационной сети "Интернет" структурных подразделений (при наличии)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Адреса электронной почты структурных подразделений (при наличии)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102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510"/>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"Документы"</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proofErr w:type="spellStart"/>
            <w:proofErr w:type="gramStart"/>
            <w:r w:rsidRPr="007B5C73">
              <w:rPr>
                <w:rFonts w:cs="Calibri"/>
                <w:color w:val="000000"/>
                <w:sz w:val="20"/>
                <w:szCs w:val="20"/>
              </w:rPr>
              <w:t>Официаль</w:t>
            </w:r>
            <w:r>
              <w:rPr>
                <w:rFonts w:cs="Calibri"/>
                <w:color w:val="000000"/>
                <w:sz w:val="20"/>
                <w:szCs w:val="20"/>
              </w:rPr>
              <w:t>-</w:t>
            </w:r>
            <w:r w:rsidRPr="007B5C73">
              <w:rPr>
                <w:rFonts w:cs="Calibri"/>
                <w:color w:val="000000"/>
                <w:sz w:val="20"/>
                <w:szCs w:val="20"/>
              </w:rPr>
              <w:t>ные</w:t>
            </w:r>
            <w:proofErr w:type="spellEnd"/>
            <w:proofErr w:type="gramEnd"/>
            <w:r w:rsidRPr="007B5C73">
              <w:rPr>
                <w:rFonts w:cs="Calibri"/>
                <w:color w:val="000000"/>
                <w:sz w:val="20"/>
                <w:szCs w:val="20"/>
              </w:rPr>
              <w:t xml:space="preserve"> документы</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устав образовательной организации;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765"/>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лицензия на осуществление образовательной деятельности (с приложениями);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свидетельство о государственной аккредитации (с приложениями);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53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proofErr w:type="gramStart"/>
            <w:r w:rsidRPr="007B5C73">
              <w:rPr>
                <w:rFonts w:ascii="Times New Roman" w:hAnsi="Times New Roman"/>
                <w:color w:val="000000"/>
                <w:sz w:val="20"/>
                <w:szCs w:val="20"/>
              </w:rPr>
              <w:lastRenderedPageBreak/>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102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 xml:space="preserve">правила внутреннего распорядка </w:t>
            </w:r>
            <w:proofErr w:type="gramStart"/>
            <w:r w:rsidRPr="007B5C73">
              <w:rPr>
                <w:rFonts w:ascii="Times New Roman" w:hAnsi="Times New Roman"/>
                <w:color w:val="000000"/>
                <w:sz w:val="20"/>
                <w:szCs w:val="20"/>
              </w:rPr>
              <w:t>обучающихся</w:t>
            </w:r>
            <w:proofErr w:type="gramEnd"/>
            <w:r w:rsidRPr="007B5C73">
              <w:rPr>
                <w:rFonts w:ascii="Times New Roman" w:hAnsi="Times New Roman"/>
                <w:color w:val="000000"/>
                <w:sz w:val="20"/>
                <w:szCs w:val="20"/>
              </w:rPr>
              <w:t>, правила внутреннего трудового распорядка и коллективного договора</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53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7B5C73">
              <w:rPr>
                <w:rFonts w:ascii="Times New Roman" w:hAnsi="Times New Roman"/>
                <w:color w:val="000000"/>
                <w:sz w:val="20"/>
                <w:szCs w:val="20"/>
              </w:rPr>
              <w:t>обучения</w:t>
            </w:r>
            <w:proofErr w:type="gramEnd"/>
            <w:r w:rsidRPr="007B5C73">
              <w:rPr>
                <w:rFonts w:ascii="Times New Roman" w:hAnsi="Times New Roman"/>
                <w:color w:val="000000"/>
                <w:sz w:val="20"/>
                <w:szCs w:val="20"/>
              </w:rPr>
              <w:t xml:space="preserve"> по каждой образовательной программе</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02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255"/>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"Образование"</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нет раздела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 xml:space="preserve">реализуемые уровни образования, </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 xml:space="preserve">формы обучения, </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нормативные сроки обучения</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02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 xml:space="preserve">срок действия государственной аккредитации образовательной программы (при наличии государственной аккредитации), </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описание образовательной программы с приложением ее копии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 xml:space="preserve">учебный план с приложением его копии, </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02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календарный учебный график с приложением его копии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02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методические и иные документы, разработанные образовательной организацией для обеспечения образовательного процесса</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127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78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языки, на которых осуществляется образование (обучение)</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255"/>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"Образовательные стандарты"</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нет раздела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306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lastRenderedPageBreak/>
              <w:t>федеральные государственные образовательные стандарты и образовательные стандарты.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530"/>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"Руководство. Педагогический (научно-педагогический) состав"</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"Администрация колледжа",</w:t>
            </w:r>
            <w:r w:rsidRPr="007B5C73">
              <w:rPr>
                <w:rFonts w:cs="Calibri"/>
                <w:color w:val="000000"/>
                <w:sz w:val="20"/>
                <w:szCs w:val="20"/>
              </w:rPr>
              <w:br/>
              <w:t>"Персональный состав педагогических работников"</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102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руководитель образовательной организации,  в том числе фамилия, имя, отчество, должность, контактные телефоны, адреса электронной почты</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53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 xml:space="preserve">заместители руководителя образовательной организации </w:t>
            </w:r>
            <w:proofErr w:type="gramStart"/>
            <w:r w:rsidRPr="007B5C73">
              <w:rPr>
                <w:rFonts w:ascii="Times New Roman" w:hAnsi="Times New Roman"/>
                <w:color w:val="000000"/>
                <w:sz w:val="20"/>
                <w:szCs w:val="20"/>
              </w:rPr>
              <w:t xml:space="preserve">( </w:t>
            </w:r>
            <w:proofErr w:type="gramEnd"/>
            <w:r w:rsidRPr="007B5C73">
              <w:rPr>
                <w:rFonts w:ascii="Times New Roman" w:hAnsi="Times New Roman"/>
                <w:color w:val="000000"/>
                <w:sz w:val="20"/>
                <w:szCs w:val="20"/>
              </w:rPr>
              <w:t>руководители филиалов образовательной организации, при их наличии), в том числе фамилия, имя, отчество, контактные телефоны, адреса электронной почты</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357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proofErr w:type="gramStart"/>
            <w:r w:rsidRPr="007B5C73">
              <w:rPr>
                <w:rFonts w:ascii="Times New Roman" w:hAnsi="Times New Roman"/>
                <w:color w:val="000000"/>
                <w:sz w:val="20"/>
                <w:szCs w:val="20"/>
              </w:rPr>
              <w:lastRenderedPageBreak/>
              <w:t>персональный состав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510"/>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"Материально-техническое обеспечение и оснащенность образовательного процесса"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Матери</w:t>
            </w:r>
            <w:r>
              <w:rPr>
                <w:rFonts w:cs="Calibri"/>
                <w:color w:val="000000"/>
                <w:sz w:val="20"/>
                <w:szCs w:val="20"/>
              </w:rPr>
              <w:t>-</w:t>
            </w:r>
            <w:proofErr w:type="spellStart"/>
            <w:r w:rsidRPr="007B5C73">
              <w:rPr>
                <w:rFonts w:cs="Calibri"/>
                <w:color w:val="000000"/>
                <w:sz w:val="20"/>
                <w:szCs w:val="20"/>
              </w:rPr>
              <w:t>ально</w:t>
            </w:r>
            <w:proofErr w:type="spellEnd"/>
            <w:r w:rsidRPr="007B5C73">
              <w:rPr>
                <w:rFonts w:cs="Calibri"/>
                <w:color w:val="000000"/>
                <w:sz w:val="20"/>
                <w:szCs w:val="20"/>
              </w:rPr>
              <w:t>-</w:t>
            </w:r>
            <w:proofErr w:type="spellStart"/>
            <w:r>
              <w:rPr>
                <w:rFonts w:cs="Calibri"/>
                <w:color w:val="000000"/>
                <w:sz w:val="20"/>
                <w:szCs w:val="20"/>
              </w:rPr>
              <w:t>т</w:t>
            </w:r>
            <w:r w:rsidRPr="007B5C73">
              <w:rPr>
                <w:rFonts w:cs="Calibri"/>
                <w:color w:val="000000"/>
                <w:sz w:val="20"/>
                <w:szCs w:val="20"/>
              </w:rPr>
              <w:t>ехничесая</w:t>
            </w:r>
            <w:proofErr w:type="spellEnd"/>
            <w:r w:rsidRPr="007B5C73">
              <w:rPr>
                <w:rFonts w:cs="Calibri"/>
                <w:color w:val="000000"/>
                <w:sz w:val="20"/>
                <w:szCs w:val="20"/>
              </w:rPr>
              <w:t xml:space="preserve"> база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1785"/>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материально-техническое обеспечение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 xml:space="preserve">условия питания и охраны здоровья </w:t>
            </w:r>
            <w:proofErr w:type="gramStart"/>
            <w:r w:rsidRPr="007B5C73">
              <w:rPr>
                <w:rFonts w:ascii="Times New Roman" w:hAnsi="Times New Roman"/>
                <w:color w:val="000000"/>
                <w:sz w:val="20"/>
                <w:szCs w:val="20"/>
              </w:rPr>
              <w:t>обучающихся</w:t>
            </w:r>
            <w:proofErr w:type="gramEnd"/>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76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доступ к информационным системам и информационно-телекоммуникационным сетям</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76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 xml:space="preserve">электронные образовательные ресурсы, к которым обеспечивается доступ </w:t>
            </w:r>
            <w:proofErr w:type="gramStart"/>
            <w:r w:rsidRPr="007B5C73">
              <w:rPr>
                <w:rFonts w:ascii="Times New Roman" w:hAnsi="Times New Roman"/>
                <w:color w:val="000000"/>
                <w:sz w:val="20"/>
                <w:szCs w:val="20"/>
              </w:rPr>
              <w:t>обучающихся</w:t>
            </w:r>
            <w:proofErr w:type="gramEnd"/>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510"/>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lastRenderedPageBreak/>
              <w:t>"Стипендии и иные виды материальной поддержки"</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Социальные гарантии</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 xml:space="preserve">наличие и условия предоставления стипендий, </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1530"/>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наличие общежития, интерната, количество жилых помещений в общежитии, интернате для иногородних обучающихся, формирование платы за проживание в общежитии и иных видов материальной поддержки обучающихся</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трудоустройство выпускников</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255"/>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"Платные образовательные услуги".</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нет раздела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51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порядок оказания платных образовательных услуг</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255"/>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"Финансово-хозяйственная деятельность"</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нет раздела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204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r w:rsidRPr="007B5C73">
              <w:rPr>
                <w:rFonts w:ascii="Times New Roman" w:hAnsi="Times New Roman"/>
                <w:color w:val="000000"/>
                <w:sz w:val="20"/>
                <w:szCs w:val="20"/>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765"/>
        </w:trPr>
        <w:tc>
          <w:tcPr>
            <w:tcW w:w="1364" w:type="pct"/>
            <w:shd w:val="clear" w:color="auto" w:fill="auto"/>
            <w:vAlign w:val="center"/>
            <w:hideMark/>
          </w:tcPr>
          <w:p w:rsidR="007B5C73" w:rsidRPr="007B5C73" w:rsidRDefault="007B5C73" w:rsidP="007B5C73">
            <w:pPr>
              <w:spacing w:after="0" w:line="240" w:lineRule="auto"/>
              <w:rPr>
                <w:rFonts w:ascii="Times New Roman" w:hAnsi="Times New Roman"/>
                <w:color w:val="000000"/>
                <w:sz w:val="20"/>
                <w:szCs w:val="20"/>
              </w:rPr>
            </w:pPr>
            <w:r w:rsidRPr="007B5C73">
              <w:rPr>
                <w:rFonts w:ascii="Times New Roman" w:hAnsi="Times New Roman"/>
                <w:color w:val="000000"/>
                <w:sz w:val="20"/>
                <w:szCs w:val="20"/>
              </w:rPr>
              <w:t>поступление финансовых и материальных средств и  их расходование по итогам финансового года</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r>
      <w:tr w:rsidR="007B5C73" w:rsidRPr="007B5C73" w:rsidTr="007B5C73">
        <w:trPr>
          <w:trHeight w:val="255"/>
        </w:trPr>
        <w:tc>
          <w:tcPr>
            <w:tcW w:w="1364" w:type="pct"/>
            <w:shd w:val="clear" w:color="000000" w:fill="FFFF00"/>
            <w:vAlign w:val="center"/>
            <w:hideMark/>
          </w:tcPr>
          <w:p w:rsidR="007B5C73" w:rsidRPr="007B5C73" w:rsidRDefault="007B5C73" w:rsidP="007B5C73">
            <w:pPr>
              <w:spacing w:after="0" w:line="240" w:lineRule="auto"/>
              <w:rPr>
                <w:rFonts w:ascii="Times New Roman" w:hAnsi="Times New Roman"/>
                <w:b/>
                <w:bCs/>
                <w:color w:val="000000"/>
                <w:sz w:val="20"/>
                <w:szCs w:val="20"/>
              </w:rPr>
            </w:pPr>
            <w:r w:rsidRPr="007B5C73">
              <w:rPr>
                <w:rFonts w:ascii="Times New Roman" w:hAnsi="Times New Roman"/>
                <w:b/>
                <w:bCs/>
                <w:color w:val="000000"/>
                <w:sz w:val="20"/>
                <w:szCs w:val="20"/>
              </w:rPr>
              <w:t>"Вакантные места для приема (перевода)"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нет раздела</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r w:rsidR="007B5C73" w:rsidRPr="007B5C73" w:rsidTr="007B5C73">
        <w:trPr>
          <w:trHeight w:val="2550"/>
        </w:trPr>
        <w:tc>
          <w:tcPr>
            <w:tcW w:w="1364" w:type="pct"/>
            <w:shd w:val="clear" w:color="auto" w:fill="auto"/>
            <w:vAlign w:val="center"/>
            <w:hideMark/>
          </w:tcPr>
          <w:p w:rsidR="007B5C73" w:rsidRPr="007B5C73" w:rsidRDefault="007B5C73" w:rsidP="007B5C73">
            <w:pPr>
              <w:spacing w:after="0" w:line="240" w:lineRule="auto"/>
              <w:jc w:val="both"/>
              <w:rPr>
                <w:rFonts w:ascii="Times New Roman" w:hAnsi="Times New Roman"/>
                <w:color w:val="000000"/>
                <w:sz w:val="20"/>
                <w:szCs w:val="20"/>
              </w:rPr>
            </w:pPr>
            <w:proofErr w:type="gramStart"/>
            <w:r w:rsidRPr="007B5C73">
              <w:rPr>
                <w:rFonts w:ascii="Times New Roman" w:hAnsi="Times New Roman"/>
                <w:color w:val="000000"/>
                <w:sz w:val="20"/>
                <w:szCs w:val="20"/>
              </w:rPr>
              <w:lastRenderedPageBreak/>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1</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0</w:t>
            </w:r>
          </w:p>
        </w:tc>
        <w:tc>
          <w:tcPr>
            <w:tcW w:w="454"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c>
          <w:tcPr>
            <w:tcW w:w="455" w:type="pct"/>
            <w:shd w:val="clear" w:color="auto" w:fill="auto"/>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w:t>
            </w:r>
          </w:p>
        </w:tc>
      </w:tr>
      <w:tr w:rsidR="007B5C73" w:rsidRPr="007B5C73" w:rsidTr="007B5C73">
        <w:trPr>
          <w:trHeight w:val="255"/>
        </w:trPr>
        <w:tc>
          <w:tcPr>
            <w:tcW w:w="1364" w:type="pct"/>
            <w:shd w:val="clear" w:color="000000" w:fill="FFFF00"/>
            <w:vAlign w:val="center"/>
            <w:hideMark/>
          </w:tcPr>
          <w:p w:rsidR="007B5C73" w:rsidRPr="007B5C73" w:rsidRDefault="007B5C73" w:rsidP="007B5C73">
            <w:pPr>
              <w:spacing w:after="0" w:line="240" w:lineRule="auto"/>
              <w:jc w:val="right"/>
              <w:rPr>
                <w:rFonts w:ascii="Times New Roman" w:hAnsi="Times New Roman"/>
                <w:b/>
                <w:bCs/>
                <w:color w:val="000000"/>
                <w:sz w:val="20"/>
                <w:szCs w:val="20"/>
              </w:rPr>
            </w:pPr>
            <w:r w:rsidRPr="007B5C73">
              <w:rPr>
                <w:rFonts w:ascii="Times New Roman" w:hAnsi="Times New Roman"/>
                <w:b/>
                <w:bCs/>
                <w:color w:val="000000"/>
                <w:sz w:val="20"/>
                <w:szCs w:val="20"/>
              </w:rPr>
              <w:t>Сумма балов по разделам:</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47</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39</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13</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38</w:t>
            </w:r>
          </w:p>
        </w:tc>
        <w:tc>
          <w:tcPr>
            <w:tcW w:w="454" w:type="pct"/>
            <w:shd w:val="clear" w:color="000000" w:fill="FFFF00"/>
            <w:vAlign w:val="bottom"/>
            <w:hideMark/>
          </w:tcPr>
          <w:p w:rsidR="007B5C73" w:rsidRPr="007B5C73" w:rsidRDefault="007B5C73" w:rsidP="007B5C73">
            <w:pPr>
              <w:spacing w:after="0" w:line="240" w:lineRule="auto"/>
              <w:jc w:val="center"/>
              <w:rPr>
                <w:rFonts w:cs="Calibri"/>
                <w:sz w:val="20"/>
                <w:szCs w:val="20"/>
              </w:rPr>
            </w:pPr>
            <w:r w:rsidRPr="007B5C73">
              <w:rPr>
                <w:rFonts w:cs="Calibri"/>
                <w:sz w:val="20"/>
                <w:szCs w:val="20"/>
              </w:rPr>
              <w:t>45</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13</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44</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33</w:t>
            </w:r>
          </w:p>
        </w:tc>
      </w:tr>
      <w:tr w:rsidR="007B5C73" w:rsidRPr="007B5C73" w:rsidTr="007B5C73">
        <w:trPr>
          <w:trHeight w:val="255"/>
        </w:trPr>
        <w:tc>
          <w:tcPr>
            <w:tcW w:w="1364" w:type="pct"/>
            <w:shd w:val="clear" w:color="000000" w:fill="FFFF00"/>
            <w:vAlign w:val="bottom"/>
            <w:hideMark/>
          </w:tcPr>
          <w:p w:rsidR="007B5C73" w:rsidRPr="007B5C73" w:rsidRDefault="007B5C73" w:rsidP="007B5C73">
            <w:pPr>
              <w:spacing w:after="0" w:line="240" w:lineRule="auto"/>
              <w:jc w:val="right"/>
              <w:rPr>
                <w:rFonts w:ascii="Times New Roman" w:hAnsi="Times New Roman"/>
                <w:b/>
                <w:bCs/>
                <w:color w:val="000000"/>
                <w:sz w:val="20"/>
                <w:szCs w:val="20"/>
              </w:rPr>
            </w:pPr>
            <w:r w:rsidRPr="007B5C73">
              <w:rPr>
                <w:rFonts w:ascii="Times New Roman" w:hAnsi="Times New Roman"/>
                <w:b/>
                <w:bCs/>
                <w:color w:val="000000"/>
                <w:sz w:val="20"/>
                <w:szCs w:val="20"/>
              </w:rPr>
              <w:t xml:space="preserve">Процентное соотношение </w:t>
            </w:r>
          </w:p>
        </w:tc>
        <w:tc>
          <w:tcPr>
            <w:tcW w:w="454" w:type="pct"/>
            <w:shd w:val="clear" w:color="000000" w:fill="CCFFCC"/>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94,0%</w:t>
            </w:r>
          </w:p>
        </w:tc>
        <w:tc>
          <w:tcPr>
            <w:tcW w:w="454" w:type="pct"/>
            <w:shd w:val="clear" w:color="000000" w:fill="CCFFCC"/>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78,0%</w:t>
            </w:r>
          </w:p>
        </w:tc>
        <w:tc>
          <w:tcPr>
            <w:tcW w:w="454" w:type="pct"/>
            <w:shd w:val="clear" w:color="000000" w:fill="CCFFCC"/>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26,0%</w:t>
            </w:r>
          </w:p>
        </w:tc>
        <w:tc>
          <w:tcPr>
            <w:tcW w:w="454" w:type="pct"/>
            <w:shd w:val="clear" w:color="000000" w:fill="CCFFCC"/>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76,0%</w:t>
            </w:r>
          </w:p>
        </w:tc>
        <w:tc>
          <w:tcPr>
            <w:tcW w:w="454" w:type="pct"/>
            <w:shd w:val="clear" w:color="000000" w:fill="CCFFCC"/>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90,0%</w:t>
            </w:r>
          </w:p>
        </w:tc>
        <w:tc>
          <w:tcPr>
            <w:tcW w:w="454" w:type="pct"/>
            <w:shd w:val="clear" w:color="000000" w:fill="CCFFCC"/>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26,0%</w:t>
            </w:r>
          </w:p>
        </w:tc>
        <w:tc>
          <w:tcPr>
            <w:tcW w:w="454" w:type="pct"/>
            <w:shd w:val="clear" w:color="000000" w:fill="CCFFCC"/>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88,0%</w:t>
            </w:r>
          </w:p>
        </w:tc>
        <w:tc>
          <w:tcPr>
            <w:tcW w:w="455" w:type="pct"/>
            <w:shd w:val="clear" w:color="000000" w:fill="CCFFCC"/>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66,0%</w:t>
            </w:r>
          </w:p>
        </w:tc>
      </w:tr>
      <w:tr w:rsidR="007B5C73" w:rsidRPr="007B5C73" w:rsidTr="007B5C73">
        <w:trPr>
          <w:trHeight w:val="510"/>
        </w:trPr>
        <w:tc>
          <w:tcPr>
            <w:tcW w:w="1364" w:type="pct"/>
            <w:shd w:val="clear" w:color="000000" w:fill="FFFF00"/>
            <w:hideMark/>
          </w:tcPr>
          <w:p w:rsidR="007B5C73" w:rsidRPr="007B5C73" w:rsidRDefault="007B5C73" w:rsidP="007B5C73">
            <w:pPr>
              <w:spacing w:after="0" w:line="240" w:lineRule="auto"/>
              <w:jc w:val="right"/>
              <w:rPr>
                <w:rFonts w:ascii="Times New Roman" w:hAnsi="Times New Roman"/>
                <w:b/>
                <w:bCs/>
                <w:color w:val="000000"/>
                <w:sz w:val="20"/>
                <w:szCs w:val="20"/>
              </w:rPr>
            </w:pPr>
            <w:r w:rsidRPr="007B5C73">
              <w:rPr>
                <w:rFonts w:ascii="Times New Roman" w:hAnsi="Times New Roman"/>
                <w:b/>
                <w:bCs/>
                <w:color w:val="000000"/>
                <w:sz w:val="20"/>
                <w:szCs w:val="20"/>
              </w:rPr>
              <w:t>Максимально возможное количество баллов</w:t>
            </w:r>
          </w:p>
        </w:tc>
        <w:tc>
          <w:tcPr>
            <w:tcW w:w="454" w:type="pct"/>
            <w:shd w:val="clear" w:color="000000" w:fill="FFFF00"/>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50</w:t>
            </w:r>
          </w:p>
        </w:tc>
        <w:tc>
          <w:tcPr>
            <w:tcW w:w="454" w:type="pct"/>
            <w:shd w:val="clear" w:color="000000" w:fill="FFFF00"/>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4"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c>
          <w:tcPr>
            <w:tcW w:w="455" w:type="pct"/>
            <w:shd w:val="clear" w:color="000000" w:fill="FFFF00"/>
            <w:vAlign w:val="bottom"/>
            <w:hideMark/>
          </w:tcPr>
          <w:p w:rsidR="007B5C73" w:rsidRPr="007B5C73" w:rsidRDefault="007B5C73" w:rsidP="007B5C73">
            <w:pPr>
              <w:spacing w:after="0" w:line="240" w:lineRule="auto"/>
              <w:jc w:val="center"/>
              <w:rPr>
                <w:rFonts w:cs="Calibri"/>
                <w:color w:val="000000"/>
                <w:sz w:val="20"/>
                <w:szCs w:val="20"/>
              </w:rPr>
            </w:pPr>
            <w:r w:rsidRPr="007B5C73">
              <w:rPr>
                <w:rFonts w:cs="Calibri"/>
                <w:color w:val="000000"/>
                <w:sz w:val="20"/>
                <w:szCs w:val="20"/>
              </w:rPr>
              <w:t> </w:t>
            </w:r>
          </w:p>
        </w:tc>
      </w:tr>
    </w:tbl>
    <w:p w:rsidR="007B5C73" w:rsidRDefault="007B5C73"/>
    <w:p w:rsidR="007B5C73" w:rsidRDefault="007B5C73">
      <w:pPr>
        <w:spacing w:after="200" w:line="276" w:lineRule="auto"/>
      </w:pPr>
      <w:r>
        <w:br w:type="page"/>
      </w:r>
    </w:p>
    <w:p w:rsidR="007B5C73" w:rsidRDefault="007B5C73" w:rsidP="007B5C73">
      <w:pPr>
        <w:widowControl w:val="0"/>
        <w:autoSpaceDE w:val="0"/>
        <w:autoSpaceDN w:val="0"/>
        <w:adjustRightInd w:val="0"/>
        <w:spacing w:after="0" w:line="276" w:lineRule="auto"/>
        <w:jc w:val="right"/>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Приложение 4.</w:t>
      </w:r>
    </w:p>
    <w:p w:rsidR="007B5C73" w:rsidRDefault="007B5C73" w:rsidP="007B5C73">
      <w:pPr>
        <w:widowControl w:val="0"/>
        <w:autoSpaceDE w:val="0"/>
        <w:autoSpaceDN w:val="0"/>
        <w:adjustRightInd w:val="0"/>
        <w:spacing w:after="0" w:line="276"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Показатели,</w:t>
      </w:r>
    </w:p>
    <w:p w:rsidR="007B5C73" w:rsidRDefault="007B5C73" w:rsidP="007B5C73">
      <w:pPr>
        <w:widowControl w:val="0"/>
        <w:autoSpaceDE w:val="0"/>
        <w:autoSpaceDN w:val="0"/>
        <w:adjustRightInd w:val="0"/>
        <w:spacing w:after="0" w:line="276"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характеризующие общие критерии оценки качества образовательной деятельности организаций, осуществляющих образовательную деятельность по общеобразовательным программам </w:t>
      </w:r>
    </w:p>
    <w:p w:rsidR="007B5C73" w:rsidRDefault="007B5C73"/>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135"/>
        <w:gridCol w:w="2473"/>
        <w:gridCol w:w="2189"/>
        <w:gridCol w:w="696"/>
        <w:gridCol w:w="670"/>
        <w:gridCol w:w="647"/>
        <w:gridCol w:w="696"/>
        <w:gridCol w:w="585"/>
        <w:gridCol w:w="691"/>
        <w:gridCol w:w="670"/>
        <w:gridCol w:w="527"/>
      </w:tblGrid>
      <w:tr w:rsidR="00ED65AD" w:rsidRPr="007B5C73" w:rsidTr="00ED65AD">
        <w:trPr>
          <w:cantSplit/>
          <w:trHeight w:val="3777"/>
        </w:trPr>
        <w:tc>
          <w:tcPr>
            <w:tcW w:w="3228" w:type="pct"/>
            <w:gridSpan w:val="4"/>
            <w:shd w:val="clear" w:color="auto" w:fill="auto"/>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bookmarkStart w:id="8" w:name="RANGE!A1:H100"/>
            <w:r w:rsidRPr="007B5C73">
              <w:rPr>
                <w:rFonts w:ascii="Times New Roman" w:hAnsi="Times New Roman"/>
                <w:b/>
                <w:bCs/>
                <w:color w:val="000000"/>
                <w:sz w:val="20"/>
                <w:szCs w:val="20"/>
              </w:rPr>
              <w:t>Показатели</w:t>
            </w:r>
            <w:bookmarkEnd w:id="8"/>
          </w:p>
        </w:tc>
        <w:tc>
          <w:tcPr>
            <w:tcW w:w="238"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color w:val="000000"/>
                <w:sz w:val="20"/>
                <w:szCs w:val="20"/>
              </w:rPr>
            </w:pPr>
            <w:r w:rsidRPr="007B5C73">
              <w:rPr>
                <w:rFonts w:ascii="Times New Roman" w:hAnsi="Times New Roman"/>
                <w:color w:val="000000"/>
                <w:sz w:val="20"/>
                <w:szCs w:val="20"/>
              </w:rPr>
              <w:t>КГПОБУ «Камчатский политехнический техникум»</w:t>
            </w:r>
          </w:p>
        </w:tc>
        <w:tc>
          <w:tcPr>
            <w:tcW w:w="229"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color w:val="000000"/>
                <w:sz w:val="20"/>
                <w:szCs w:val="20"/>
              </w:rPr>
            </w:pPr>
            <w:r w:rsidRPr="007B5C73">
              <w:rPr>
                <w:rFonts w:ascii="Times New Roman" w:hAnsi="Times New Roman"/>
                <w:color w:val="000000"/>
                <w:sz w:val="20"/>
                <w:szCs w:val="20"/>
              </w:rPr>
              <w:t>КГПОБУ «Камчатский индустриальный техникум»</w:t>
            </w:r>
          </w:p>
        </w:tc>
        <w:tc>
          <w:tcPr>
            <w:tcW w:w="221"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color w:val="000000"/>
                <w:sz w:val="20"/>
                <w:szCs w:val="20"/>
              </w:rPr>
            </w:pPr>
            <w:r w:rsidRPr="007B5C73">
              <w:rPr>
                <w:rFonts w:ascii="Times New Roman" w:hAnsi="Times New Roman"/>
                <w:color w:val="000000"/>
                <w:sz w:val="20"/>
                <w:szCs w:val="20"/>
              </w:rPr>
              <w:t>КГПОБУ «Камчатский педагогический колледж»</w:t>
            </w:r>
          </w:p>
        </w:tc>
        <w:tc>
          <w:tcPr>
            <w:tcW w:w="238"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color w:val="000000"/>
                <w:sz w:val="20"/>
                <w:szCs w:val="20"/>
              </w:rPr>
            </w:pPr>
            <w:r w:rsidRPr="007B5C73">
              <w:rPr>
                <w:rFonts w:ascii="Times New Roman" w:hAnsi="Times New Roman"/>
                <w:color w:val="000000"/>
                <w:sz w:val="20"/>
                <w:szCs w:val="20"/>
              </w:rPr>
              <w:t>КГПОБУ «Камчатский морской энергетический техникум»</w:t>
            </w:r>
          </w:p>
        </w:tc>
        <w:tc>
          <w:tcPr>
            <w:tcW w:w="200" w:type="pct"/>
            <w:shd w:val="clear" w:color="000000" w:fill="CCFFCC"/>
            <w:textDirection w:val="btLr"/>
            <w:vAlign w:val="center"/>
            <w:hideMark/>
          </w:tcPr>
          <w:p w:rsidR="007B5C73" w:rsidRPr="007B5C73" w:rsidRDefault="007B5C73" w:rsidP="007B5C73">
            <w:pPr>
              <w:spacing w:after="0" w:line="240" w:lineRule="auto"/>
              <w:ind w:left="113" w:right="113"/>
              <w:jc w:val="center"/>
              <w:rPr>
                <w:rFonts w:ascii="Times New Roman" w:hAnsi="Times New Roman"/>
                <w:sz w:val="20"/>
                <w:szCs w:val="20"/>
              </w:rPr>
            </w:pPr>
            <w:r w:rsidRPr="007B5C73">
              <w:rPr>
                <w:rFonts w:ascii="Times New Roman" w:hAnsi="Times New Roman"/>
                <w:sz w:val="20"/>
                <w:szCs w:val="20"/>
              </w:rPr>
              <w:t xml:space="preserve">КГПОБУ «Камчатский </w:t>
            </w:r>
            <w:r w:rsidRPr="007B5C73">
              <w:rPr>
                <w:rFonts w:ascii="Times New Roman" w:hAnsi="Times New Roman"/>
                <w:sz w:val="20"/>
                <w:szCs w:val="20"/>
              </w:rPr>
              <w:br/>
              <w:t>промышленный техникум»</w:t>
            </w:r>
          </w:p>
        </w:tc>
        <w:tc>
          <w:tcPr>
            <w:tcW w:w="236" w:type="pct"/>
            <w:shd w:val="clear" w:color="000000" w:fill="CCFFCC"/>
            <w:textDirection w:val="btLr"/>
            <w:vAlign w:val="center"/>
            <w:hideMark/>
          </w:tcPr>
          <w:p w:rsidR="007B5C73" w:rsidRPr="007B5C73" w:rsidRDefault="007B5C73" w:rsidP="00ED65AD">
            <w:pPr>
              <w:spacing w:after="0" w:line="240" w:lineRule="auto"/>
              <w:ind w:left="113" w:right="113"/>
              <w:jc w:val="center"/>
              <w:rPr>
                <w:rFonts w:ascii="Times New Roman" w:hAnsi="Times New Roman"/>
                <w:color w:val="000000"/>
                <w:sz w:val="20"/>
                <w:szCs w:val="20"/>
              </w:rPr>
            </w:pPr>
            <w:r w:rsidRPr="007B5C73">
              <w:rPr>
                <w:rFonts w:ascii="Times New Roman" w:hAnsi="Times New Roman"/>
                <w:color w:val="000000"/>
                <w:sz w:val="20"/>
                <w:szCs w:val="20"/>
              </w:rPr>
              <w:t xml:space="preserve">КГПОАУ "Камчатский колледж </w:t>
            </w:r>
            <w:r w:rsidRPr="007B5C73">
              <w:rPr>
                <w:rFonts w:ascii="Times New Roman" w:hAnsi="Times New Roman"/>
                <w:color w:val="000000"/>
                <w:sz w:val="20"/>
                <w:szCs w:val="20"/>
              </w:rPr>
              <w:br/>
              <w:t>технологии и сервиса"</w:t>
            </w:r>
          </w:p>
        </w:tc>
        <w:tc>
          <w:tcPr>
            <w:tcW w:w="229" w:type="pct"/>
            <w:shd w:val="clear" w:color="000000" w:fill="CCFFCC"/>
            <w:textDirection w:val="btLr"/>
            <w:vAlign w:val="center"/>
            <w:hideMark/>
          </w:tcPr>
          <w:p w:rsidR="007B5C73" w:rsidRPr="007B5C73" w:rsidRDefault="007B5C73" w:rsidP="00ED65AD">
            <w:pPr>
              <w:spacing w:after="0" w:line="240" w:lineRule="auto"/>
              <w:ind w:left="113" w:right="113"/>
              <w:jc w:val="center"/>
              <w:rPr>
                <w:rFonts w:ascii="Times New Roman" w:hAnsi="Times New Roman"/>
                <w:color w:val="000000"/>
                <w:sz w:val="20"/>
                <w:szCs w:val="20"/>
              </w:rPr>
            </w:pPr>
            <w:r w:rsidRPr="007B5C73">
              <w:rPr>
                <w:rFonts w:ascii="Times New Roman" w:hAnsi="Times New Roman"/>
                <w:color w:val="000000"/>
                <w:sz w:val="20"/>
                <w:szCs w:val="20"/>
              </w:rPr>
              <w:t>КГПОБУ «Камчатский сельск</w:t>
            </w:r>
            <w:proofErr w:type="gramStart"/>
            <w:r w:rsidRPr="007B5C73">
              <w:rPr>
                <w:rFonts w:ascii="Times New Roman" w:hAnsi="Times New Roman"/>
                <w:color w:val="000000"/>
                <w:sz w:val="20"/>
                <w:szCs w:val="20"/>
              </w:rPr>
              <w:t>о-</w:t>
            </w:r>
            <w:proofErr w:type="gramEnd"/>
            <w:r w:rsidRPr="007B5C73">
              <w:rPr>
                <w:rFonts w:ascii="Times New Roman" w:hAnsi="Times New Roman"/>
                <w:color w:val="000000"/>
                <w:sz w:val="20"/>
                <w:szCs w:val="20"/>
              </w:rPr>
              <w:br/>
              <w:t>хозяйственный техникум»</w:t>
            </w:r>
          </w:p>
        </w:tc>
        <w:tc>
          <w:tcPr>
            <w:tcW w:w="179" w:type="pct"/>
            <w:shd w:val="clear" w:color="000000" w:fill="CCFFCC"/>
            <w:textDirection w:val="btLr"/>
            <w:vAlign w:val="center"/>
            <w:hideMark/>
          </w:tcPr>
          <w:p w:rsidR="007B5C73" w:rsidRPr="007B5C73" w:rsidRDefault="007B5C73" w:rsidP="00ED65AD">
            <w:pPr>
              <w:spacing w:after="0" w:line="240" w:lineRule="auto"/>
              <w:ind w:left="113" w:right="113"/>
              <w:jc w:val="center"/>
              <w:rPr>
                <w:rFonts w:ascii="Times New Roman" w:hAnsi="Times New Roman"/>
                <w:color w:val="000000"/>
                <w:sz w:val="20"/>
                <w:szCs w:val="20"/>
              </w:rPr>
            </w:pPr>
            <w:r w:rsidRPr="007B5C73">
              <w:rPr>
                <w:rFonts w:ascii="Times New Roman" w:hAnsi="Times New Roman"/>
                <w:color w:val="000000"/>
                <w:sz w:val="20"/>
                <w:szCs w:val="20"/>
              </w:rPr>
              <w:t>КГПОБУ "</w:t>
            </w:r>
            <w:proofErr w:type="spellStart"/>
            <w:r w:rsidRPr="007B5C73">
              <w:rPr>
                <w:rFonts w:ascii="Times New Roman" w:hAnsi="Times New Roman"/>
                <w:color w:val="000000"/>
                <w:sz w:val="20"/>
                <w:szCs w:val="20"/>
              </w:rPr>
              <w:t>Паланский</w:t>
            </w:r>
            <w:proofErr w:type="spellEnd"/>
            <w:r w:rsidRPr="007B5C73">
              <w:rPr>
                <w:rFonts w:ascii="Times New Roman" w:hAnsi="Times New Roman"/>
                <w:color w:val="000000"/>
                <w:sz w:val="20"/>
                <w:szCs w:val="20"/>
              </w:rPr>
              <w:t xml:space="preserve"> колледж"</w:t>
            </w:r>
          </w:p>
        </w:tc>
      </w:tr>
      <w:tr w:rsidR="00ED65AD" w:rsidRPr="007B5C73" w:rsidTr="00ED65AD">
        <w:trPr>
          <w:trHeight w:val="51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 </w:t>
            </w:r>
            <w:proofErr w:type="gramStart"/>
            <w:r w:rsidRPr="007B5C73">
              <w:rPr>
                <w:rFonts w:ascii="Times New Roman" w:hAnsi="Times New Roman"/>
                <w:color w:val="000000"/>
                <w:sz w:val="20"/>
                <w:szCs w:val="20"/>
              </w:rPr>
              <w:t>п</w:t>
            </w:r>
            <w:proofErr w:type="gramEnd"/>
            <w:r w:rsidRPr="007B5C73">
              <w:rPr>
                <w:rFonts w:ascii="Times New Roman" w:hAnsi="Times New Roman"/>
                <w:color w:val="000000"/>
                <w:sz w:val="20"/>
                <w:szCs w:val="20"/>
              </w:rPr>
              <w:t>/п</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Критерии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Единицы</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Источники информации</w:t>
            </w:r>
          </w:p>
        </w:tc>
        <w:tc>
          <w:tcPr>
            <w:tcW w:w="1772" w:type="pct"/>
            <w:gridSpan w:val="8"/>
            <w:shd w:val="clear" w:color="auto" w:fill="auto"/>
            <w:noWrap/>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Баллы</w:t>
            </w:r>
          </w:p>
        </w:tc>
      </w:tr>
      <w:tr w:rsidR="007B5C73" w:rsidRPr="007B5C73" w:rsidTr="00ED65AD">
        <w:trPr>
          <w:trHeight w:val="705"/>
        </w:trPr>
        <w:tc>
          <w:tcPr>
            <w:tcW w:w="5000" w:type="pct"/>
            <w:gridSpan w:val="12"/>
            <w:shd w:val="clear" w:color="000000" w:fill="FFFF00"/>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(0 – 40 баллов)</w:t>
            </w:r>
          </w:p>
        </w:tc>
      </w:tr>
      <w:tr w:rsidR="00ED65AD" w:rsidRPr="007B5C73" w:rsidTr="00ED65AD">
        <w:trPr>
          <w:trHeight w:val="705"/>
        </w:trPr>
        <w:tc>
          <w:tcPr>
            <w:tcW w:w="223" w:type="pct"/>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 </w:t>
            </w:r>
          </w:p>
        </w:tc>
        <w:tc>
          <w:tcPr>
            <w:tcW w:w="1413" w:type="pct"/>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 </w:t>
            </w:r>
          </w:p>
        </w:tc>
        <w:tc>
          <w:tcPr>
            <w:tcW w:w="1593" w:type="pct"/>
            <w:gridSpan w:val="2"/>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Интегральный показатель по I критерию</w:t>
            </w:r>
          </w:p>
        </w:tc>
        <w:tc>
          <w:tcPr>
            <w:tcW w:w="238" w:type="pct"/>
            <w:shd w:val="clear" w:color="000000" w:fill="DDEBF7"/>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30</w:t>
            </w:r>
          </w:p>
        </w:tc>
        <w:tc>
          <w:tcPr>
            <w:tcW w:w="229" w:type="pct"/>
            <w:shd w:val="clear" w:color="000000" w:fill="DDEBF7"/>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28</w:t>
            </w:r>
          </w:p>
        </w:tc>
        <w:tc>
          <w:tcPr>
            <w:tcW w:w="221" w:type="pct"/>
            <w:shd w:val="clear" w:color="000000" w:fill="DDEBF7"/>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17</w:t>
            </w:r>
          </w:p>
        </w:tc>
        <w:tc>
          <w:tcPr>
            <w:tcW w:w="238" w:type="pct"/>
            <w:shd w:val="clear" w:color="000000" w:fill="DDEBF7"/>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24</w:t>
            </w:r>
          </w:p>
        </w:tc>
        <w:tc>
          <w:tcPr>
            <w:tcW w:w="200" w:type="pct"/>
            <w:shd w:val="clear" w:color="000000" w:fill="DDEBF7"/>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28</w:t>
            </w:r>
          </w:p>
        </w:tc>
        <w:tc>
          <w:tcPr>
            <w:tcW w:w="236" w:type="pct"/>
            <w:shd w:val="clear" w:color="000000" w:fill="DDEBF7"/>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9</w:t>
            </w:r>
          </w:p>
        </w:tc>
        <w:tc>
          <w:tcPr>
            <w:tcW w:w="229" w:type="pct"/>
            <w:shd w:val="clear" w:color="000000" w:fill="DDEBF7"/>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24</w:t>
            </w:r>
          </w:p>
        </w:tc>
        <w:tc>
          <w:tcPr>
            <w:tcW w:w="179" w:type="pct"/>
            <w:shd w:val="clear" w:color="000000" w:fill="DDEBF7"/>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17</w:t>
            </w:r>
          </w:p>
        </w:tc>
      </w:tr>
      <w:tr w:rsidR="00ED65AD" w:rsidRPr="007B5C73" w:rsidTr="00ED65AD">
        <w:trPr>
          <w:trHeight w:val="1639"/>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rPr>
            </w:pPr>
            <w:r w:rsidRPr="007B5C73">
              <w:rPr>
                <w:rFonts w:ascii="Times New Roman" w:hAnsi="Times New Roman"/>
                <w:color w:val="000000"/>
              </w:rPr>
              <w:lastRenderedPageBreak/>
              <w:t>1.1  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www.bus.gov.ru)  (0- 10 баллов)</w:t>
            </w:r>
          </w:p>
        </w:tc>
        <w:tc>
          <w:tcPr>
            <w:tcW w:w="238" w:type="pct"/>
            <w:shd w:val="clear" w:color="000000" w:fill="CCFFCC"/>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10</w:t>
            </w:r>
          </w:p>
        </w:tc>
        <w:tc>
          <w:tcPr>
            <w:tcW w:w="229" w:type="pct"/>
            <w:shd w:val="clear" w:color="000000" w:fill="CCFFCC"/>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6</w:t>
            </w:r>
          </w:p>
        </w:tc>
        <w:tc>
          <w:tcPr>
            <w:tcW w:w="221" w:type="pct"/>
            <w:shd w:val="clear" w:color="000000" w:fill="CCFFCC"/>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w:t>
            </w:r>
          </w:p>
        </w:tc>
        <w:tc>
          <w:tcPr>
            <w:tcW w:w="238" w:type="pct"/>
            <w:shd w:val="clear" w:color="000000" w:fill="CCFFCC"/>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5</w:t>
            </w:r>
          </w:p>
        </w:tc>
        <w:tc>
          <w:tcPr>
            <w:tcW w:w="200" w:type="pct"/>
            <w:shd w:val="clear" w:color="000000" w:fill="CCFFCC"/>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7</w:t>
            </w:r>
          </w:p>
        </w:tc>
        <w:tc>
          <w:tcPr>
            <w:tcW w:w="236" w:type="pct"/>
            <w:shd w:val="clear" w:color="000000" w:fill="CCFFCC"/>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4</w:t>
            </w:r>
          </w:p>
        </w:tc>
        <w:tc>
          <w:tcPr>
            <w:tcW w:w="229" w:type="pct"/>
            <w:shd w:val="clear" w:color="000000" w:fill="CCFFCC"/>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6</w:t>
            </w:r>
          </w:p>
        </w:tc>
        <w:tc>
          <w:tcPr>
            <w:tcW w:w="179" w:type="pct"/>
            <w:shd w:val="clear" w:color="000000" w:fill="CCFFCC"/>
            <w:noWrap/>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3</w:t>
            </w:r>
          </w:p>
        </w:tc>
      </w:tr>
      <w:tr w:rsidR="00ED65AD" w:rsidRPr="007B5C73" w:rsidTr="00ED65AD">
        <w:trPr>
          <w:trHeight w:val="229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1.1.1.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Структура официального сайта в сети Интернет отвечает всем требованиям </w:t>
            </w:r>
            <w:proofErr w:type="spellStart"/>
            <w:r w:rsidRPr="007B5C73">
              <w:rPr>
                <w:rFonts w:ascii="Times New Roman" w:hAnsi="Times New Roman"/>
                <w:color w:val="000000"/>
                <w:sz w:val="20"/>
                <w:szCs w:val="20"/>
              </w:rPr>
              <w:t>Рособрнадзора</w:t>
            </w:r>
            <w:proofErr w:type="spellEnd"/>
            <w:r w:rsidRPr="007B5C73">
              <w:rPr>
                <w:rFonts w:ascii="Times New Roman" w:hAnsi="Times New Roman"/>
                <w:color w:val="000000"/>
                <w:sz w:val="20"/>
                <w:szCs w:val="20"/>
              </w:rPr>
              <w:t xml:space="preserve"> от 29 мая 2014 г. N 785 г. "Об утверждении требований к структуре официального сайта образовательной организации в информационно </w:t>
            </w:r>
            <w:proofErr w:type="gramStart"/>
            <w:r w:rsidRPr="007B5C73">
              <w:rPr>
                <w:rFonts w:ascii="Times New Roman" w:hAnsi="Times New Roman"/>
                <w:color w:val="000000"/>
                <w:sz w:val="20"/>
                <w:szCs w:val="20"/>
              </w:rPr>
              <w:t>-т</w:t>
            </w:r>
            <w:proofErr w:type="gramEnd"/>
            <w:r w:rsidRPr="007B5C73">
              <w:rPr>
                <w:rFonts w:ascii="Times New Roman" w:hAnsi="Times New Roman"/>
                <w:color w:val="000000"/>
                <w:sz w:val="20"/>
                <w:szCs w:val="20"/>
              </w:rPr>
              <w:t>елекоммуникационной сети "Интернет" и формату представления на нем информации»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306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1.1.2.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Полнота и актуальность информации об образовательной организации,  ее деятельности в соответствии с Постановлением правительства РФ от 10.07.2013 № 582 «Об утверждении правил размещения на официальном сайте образовательной организации в информационной </w:t>
            </w:r>
            <w:proofErr w:type="gramStart"/>
            <w:r w:rsidRPr="007B5C73">
              <w:rPr>
                <w:rFonts w:ascii="Times New Roman" w:hAnsi="Times New Roman"/>
                <w:color w:val="000000"/>
                <w:sz w:val="20"/>
                <w:szCs w:val="20"/>
              </w:rPr>
              <w:t>–т</w:t>
            </w:r>
            <w:proofErr w:type="gramEnd"/>
            <w:r w:rsidRPr="007B5C73">
              <w:rPr>
                <w:rFonts w:ascii="Times New Roman" w:hAnsi="Times New Roman"/>
                <w:color w:val="000000"/>
                <w:sz w:val="20"/>
                <w:szCs w:val="20"/>
              </w:rPr>
              <w:t xml:space="preserve">елекоммуникационной сети «Интернет» и обновления сайта образовательной организации», подпунктами 3.1-3.5 пункта 3 приказа </w:t>
            </w:r>
            <w:proofErr w:type="spellStart"/>
            <w:r w:rsidRPr="007B5C73">
              <w:rPr>
                <w:rFonts w:ascii="Times New Roman" w:hAnsi="Times New Roman"/>
                <w:color w:val="000000"/>
                <w:sz w:val="20"/>
                <w:szCs w:val="20"/>
              </w:rPr>
              <w:t>Рособрнадзора</w:t>
            </w:r>
            <w:proofErr w:type="spellEnd"/>
            <w:r w:rsidRPr="007B5C73">
              <w:rPr>
                <w:rFonts w:ascii="Times New Roman" w:hAnsi="Times New Roman"/>
                <w:color w:val="000000"/>
                <w:sz w:val="20"/>
                <w:szCs w:val="20"/>
              </w:rPr>
              <w:t xml:space="preserve"> N 785 г.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информации либо менее 50%  - 0 баллов</w:t>
            </w:r>
            <w:r w:rsidRPr="007B5C73">
              <w:rPr>
                <w:rFonts w:ascii="Times New Roman" w:hAnsi="Times New Roman"/>
                <w:color w:val="000000"/>
                <w:sz w:val="20"/>
                <w:szCs w:val="20"/>
              </w:rPr>
              <w:br/>
              <w:t>частично (не менее 50%) – 1 балл</w:t>
            </w:r>
            <w:r w:rsidRPr="007B5C73">
              <w:rPr>
                <w:rFonts w:ascii="Times New Roman" w:hAnsi="Times New Roman"/>
                <w:color w:val="000000"/>
                <w:sz w:val="20"/>
                <w:szCs w:val="20"/>
              </w:rPr>
              <w:br/>
              <w:t>полная информация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 xml:space="preserve">Сайт образовательной организации, результаты анкетирования (вопрос </w:t>
            </w:r>
            <w:r w:rsidRPr="007B5C73">
              <w:rPr>
                <w:rFonts w:ascii="Times New Roman" w:hAnsi="Times New Roman"/>
                <w:sz w:val="20"/>
                <w:szCs w:val="20"/>
              </w:rPr>
              <w:br/>
              <w:t>№ 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r>
      <w:tr w:rsidR="00ED65AD" w:rsidRPr="007B5C73" w:rsidTr="00ED65AD">
        <w:trPr>
          <w:trHeight w:val="102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1.1.3. </w:t>
            </w:r>
          </w:p>
        </w:tc>
        <w:tc>
          <w:tcPr>
            <w:tcW w:w="1413" w:type="pct"/>
            <w:shd w:val="clear" w:color="auto" w:fill="auto"/>
            <w:vAlign w:val="center"/>
            <w:hideMark/>
          </w:tcPr>
          <w:p w:rsidR="007B5C73" w:rsidRPr="007B5C73" w:rsidRDefault="00F923E4" w:rsidP="007B5C73">
            <w:pPr>
              <w:spacing w:after="0" w:line="240" w:lineRule="auto"/>
              <w:jc w:val="center"/>
              <w:rPr>
                <w:rFonts w:ascii="Times New Roman" w:hAnsi="Times New Roman"/>
                <w:color w:val="0563C1"/>
                <w:sz w:val="20"/>
                <w:szCs w:val="20"/>
                <w:u w:val="single"/>
              </w:rPr>
            </w:pPr>
            <w:hyperlink r:id="rId38" w:history="1">
              <w:r w:rsidR="007B5C73" w:rsidRPr="007B5C73">
                <w:rPr>
                  <w:rFonts w:ascii="Times New Roman" w:hAnsi="Times New Roman"/>
                  <w:color w:val="0563C1"/>
                  <w:sz w:val="20"/>
                  <w:szCs w:val="20"/>
                  <w:u w:val="single"/>
                </w:rPr>
                <w:t xml:space="preserve">Рейтинг образовательной организации на сайте www.bus.gov.ru </w:t>
              </w:r>
            </w:hyperlink>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0 - 0,1 – 0 баллов</w:t>
            </w:r>
            <w:r w:rsidRPr="007B5C73">
              <w:rPr>
                <w:rFonts w:ascii="Times New Roman" w:hAnsi="Times New Roman"/>
                <w:color w:val="000000"/>
                <w:sz w:val="20"/>
                <w:szCs w:val="20"/>
              </w:rPr>
              <w:br/>
              <w:t xml:space="preserve">0,2 - 0,4 – 1 балл </w:t>
            </w:r>
            <w:r w:rsidRPr="007B5C73">
              <w:rPr>
                <w:rFonts w:ascii="Times New Roman" w:hAnsi="Times New Roman"/>
                <w:color w:val="000000"/>
                <w:sz w:val="20"/>
                <w:szCs w:val="20"/>
              </w:rPr>
              <w:br/>
              <w:t>0,5 – 0,7 – 2 балла</w:t>
            </w:r>
            <w:r w:rsidRPr="007B5C73">
              <w:rPr>
                <w:rFonts w:ascii="Times New Roman" w:hAnsi="Times New Roman"/>
                <w:color w:val="000000"/>
                <w:sz w:val="20"/>
                <w:szCs w:val="20"/>
              </w:rPr>
              <w:br/>
              <w:t>0,8 – 1 – 3 балла</w:t>
            </w:r>
          </w:p>
        </w:tc>
        <w:tc>
          <w:tcPr>
            <w:tcW w:w="747" w:type="pct"/>
            <w:shd w:val="clear" w:color="auto" w:fill="auto"/>
            <w:vAlign w:val="center"/>
            <w:hideMark/>
          </w:tcPr>
          <w:p w:rsidR="007B5C73" w:rsidRPr="007B5C73" w:rsidRDefault="00F923E4" w:rsidP="007B5C73">
            <w:pPr>
              <w:spacing w:after="0" w:line="240" w:lineRule="auto"/>
              <w:jc w:val="center"/>
              <w:rPr>
                <w:rFonts w:ascii="Times New Roman" w:hAnsi="Times New Roman"/>
                <w:color w:val="0563C1"/>
                <w:sz w:val="20"/>
                <w:szCs w:val="20"/>
                <w:u w:val="single"/>
              </w:rPr>
            </w:pPr>
            <w:hyperlink r:id="rId39" w:history="1">
              <w:r w:rsidR="007B5C73" w:rsidRPr="007B5C73">
                <w:rPr>
                  <w:rFonts w:ascii="Times New Roman" w:hAnsi="Times New Roman"/>
                  <w:color w:val="0563C1"/>
                  <w:sz w:val="20"/>
                  <w:szCs w:val="20"/>
                  <w:u w:val="single"/>
                </w:rPr>
                <w:t>Сайт www.bus.gov.ru</w:t>
              </w:r>
            </w:hyperlink>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1.1.4.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отчета о деятельности организации (публичный доклад) за предыдущий к отчетному периоду год, рассмотренного органом общественного управления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1.1.5.</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отчета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xml:space="preserve"> в соответствии с Порядком проведения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xml:space="preserve"> образовательной организации, утвержденным приказом Министерства образования и науки РФ от 14.06.2013 № 462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204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1.1.6.</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xml:space="preserve"> включает анализ показателей деятельности организации, утвержденных приказом Министерства образования и науки РФ от 10.12.2013 N 1324  "Об утверждении показателей деятельности образовательной организации, подлежащей </w:t>
            </w:r>
            <w:proofErr w:type="spellStart"/>
            <w:r w:rsidRPr="007B5C73">
              <w:rPr>
                <w:rFonts w:ascii="Times New Roman" w:hAnsi="Times New Roman"/>
                <w:color w:val="000000"/>
                <w:sz w:val="20"/>
                <w:szCs w:val="20"/>
              </w:rPr>
              <w:t>самообследованию</w:t>
            </w:r>
            <w:proofErr w:type="spellEnd"/>
            <w:r w:rsidRPr="007B5C73">
              <w:rPr>
                <w:rFonts w:ascii="Times New Roman" w:hAnsi="Times New Roman"/>
                <w:color w:val="000000"/>
                <w:sz w:val="20"/>
                <w:szCs w:val="20"/>
              </w:rPr>
              <w:t>"</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информации либо менее 50%  - 0 баллов</w:t>
            </w:r>
            <w:r w:rsidRPr="007B5C73">
              <w:rPr>
                <w:rFonts w:ascii="Times New Roman" w:hAnsi="Times New Roman"/>
                <w:color w:val="000000"/>
                <w:sz w:val="20"/>
                <w:szCs w:val="20"/>
              </w:rPr>
              <w:br/>
              <w:t>частично (не менее 50%) – 1 балл</w:t>
            </w:r>
            <w:r w:rsidRPr="007B5C73">
              <w:rPr>
                <w:rFonts w:ascii="Times New Roman" w:hAnsi="Times New Roman"/>
                <w:color w:val="000000"/>
                <w:sz w:val="20"/>
                <w:szCs w:val="20"/>
              </w:rPr>
              <w:br/>
              <w:t>полная информация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675"/>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1.2  Наличие на официальном сайте организации в сети Интернет сведений о педагогических работниках организации (0 – 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10</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10</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5</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8</w:t>
            </w:r>
          </w:p>
        </w:tc>
        <w:tc>
          <w:tcPr>
            <w:tcW w:w="200"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5</w:t>
            </w:r>
          </w:p>
        </w:tc>
        <w:tc>
          <w:tcPr>
            <w:tcW w:w="236"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0</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8</w:t>
            </w:r>
          </w:p>
        </w:tc>
        <w:tc>
          <w:tcPr>
            <w:tcW w:w="179"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8</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1.2.1.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Информация о руководителе образовательной организации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информации -0 баллов</w:t>
            </w:r>
            <w:r w:rsidRPr="007B5C73">
              <w:rPr>
                <w:rFonts w:ascii="Times New Roman" w:hAnsi="Times New Roman"/>
                <w:color w:val="000000"/>
                <w:sz w:val="20"/>
                <w:szCs w:val="20"/>
              </w:rPr>
              <w:br/>
              <w:t xml:space="preserve">частично, но более 50% – 1 балл </w:t>
            </w:r>
            <w:r w:rsidRPr="007B5C73">
              <w:rPr>
                <w:rFonts w:ascii="Times New Roman" w:hAnsi="Times New Roman"/>
                <w:color w:val="000000"/>
                <w:sz w:val="20"/>
                <w:szCs w:val="20"/>
              </w:rPr>
              <w:br/>
              <w:t>полная информация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1.2.2.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Информация о заместителях руководителя образовательной организации, руководителях филиалов образовательной организации (при их наличии)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информации -0 баллов</w:t>
            </w:r>
            <w:r w:rsidRPr="007B5C73">
              <w:rPr>
                <w:rFonts w:ascii="Times New Roman" w:hAnsi="Times New Roman"/>
                <w:color w:val="000000"/>
                <w:sz w:val="20"/>
                <w:szCs w:val="20"/>
              </w:rPr>
              <w:br/>
              <w:t xml:space="preserve">частично, но более 50% – 1 балл </w:t>
            </w:r>
            <w:r w:rsidRPr="007B5C73">
              <w:rPr>
                <w:rFonts w:ascii="Times New Roman" w:hAnsi="Times New Roman"/>
                <w:color w:val="000000"/>
                <w:sz w:val="20"/>
                <w:szCs w:val="20"/>
              </w:rPr>
              <w:br/>
              <w:t>полная информация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1.2.3.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Общая информация о персональном составе педагогических работников</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информации -0 баллов</w:t>
            </w:r>
            <w:r w:rsidRPr="007B5C73">
              <w:rPr>
                <w:rFonts w:ascii="Times New Roman" w:hAnsi="Times New Roman"/>
                <w:color w:val="000000"/>
                <w:sz w:val="20"/>
                <w:szCs w:val="20"/>
              </w:rPr>
              <w:br/>
              <w:t xml:space="preserve">частично, но более 50% – 1 балл </w:t>
            </w:r>
            <w:r w:rsidRPr="007B5C73">
              <w:rPr>
                <w:rFonts w:ascii="Times New Roman" w:hAnsi="Times New Roman"/>
                <w:color w:val="000000"/>
                <w:sz w:val="20"/>
                <w:szCs w:val="20"/>
              </w:rPr>
              <w:br/>
              <w:t>полная информация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1.2.4.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Информация о квалификации и опыте работы педагогических работников</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информации -0 баллов</w:t>
            </w:r>
            <w:r w:rsidRPr="007B5C73">
              <w:rPr>
                <w:rFonts w:ascii="Times New Roman" w:hAnsi="Times New Roman"/>
                <w:color w:val="000000"/>
                <w:sz w:val="20"/>
                <w:szCs w:val="20"/>
              </w:rPr>
              <w:br/>
              <w:t xml:space="preserve">частично, но более 50% – 1 балл </w:t>
            </w:r>
            <w:r w:rsidRPr="007B5C73">
              <w:rPr>
                <w:rFonts w:ascii="Times New Roman" w:hAnsi="Times New Roman"/>
                <w:color w:val="000000"/>
                <w:sz w:val="20"/>
                <w:szCs w:val="20"/>
              </w:rPr>
              <w:br/>
              <w:t>полная информация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1.2.5.</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Информация о повышении квалификации и (или) профессиональной переподготовке (при наличии) педагогических работников образовательной организации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информации -0 баллов</w:t>
            </w:r>
            <w:r w:rsidRPr="007B5C73">
              <w:rPr>
                <w:rFonts w:ascii="Times New Roman" w:hAnsi="Times New Roman"/>
                <w:color w:val="000000"/>
                <w:sz w:val="20"/>
                <w:szCs w:val="20"/>
              </w:rPr>
              <w:br/>
              <w:t xml:space="preserve">частично, но более 50% – 1 балл </w:t>
            </w:r>
            <w:r w:rsidRPr="007B5C73">
              <w:rPr>
                <w:rFonts w:ascii="Times New Roman" w:hAnsi="Times New Roman"/>
                <w:color w:val="000000"/>
                <w:sz w:val="20"/>
                <w:szCs w:val="20"/>
              </w:rPr>
              <w:br/>
              <w:t>полная информация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r>
      <w:tr w:rsidR="00ED65AD" w:rsidRPr="007B5C73" w:rsidTr="00ED65AD">
        <w:trPr>
          <w:trHeight w:val="1080"/>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7</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00"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7</w:t>
            </w:r>
          </w:p>
        </w:tc>
        <w:tc>
          <w:tcPr>
            <w:tcW w:w="236"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17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204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1.3.1.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дистанционных способов взаимодействия организации и получателей образовательных услуг (получение информации, запись на прием, внесение предложений, направленных на улучшение работы  и др.):</w:t>
            </w:r>
            <w:r w:rsidRPr="007B5C73">
              <w:rPr>
                <w:rFonts w:ascii="Times New Roman" w:hAnsi="Times New Roman"/>
                <w:color w:val="000000"/>
                <w:sz w:val="20"/>
                <w:szCs w:val="20"/>
              </w:rPr>
              <w:br/>
              <w:t>- по телефону/факсу</w:t>
            </w:r>
            <w:r w:rsidRPr="007B5C73">
              <w:rPr>
                <w:rFonts w:ascii="Times New Roman" w:hAnsi="Times New Roman"/>
                <w:color w:val="000000"/>
                <w:sz w:val="20"/>
                <w:szCs w:val="20"/>
              </w:rPr>
              <w:br/>
              <w:t>- посредством электронной почты</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нет возможности – 0 </w:t>
            </w:r>
            <w:proofErr w:type="spellStart"/>
            <w:r w:rsidRPr="007B5C73">
              <w:rPr>
                <w:rFonts w:ascii="Times New Roman" w:hAnsi="Times New Roman"/>
                <w:color w:val="000000"/>
                <w:sz w:val="20"/>
                <w:szCs w:val="20"/>
              </w:rPr>
              <w:t>балловесть</w:t>
            </w:r>
            <w:proofErr w:type="spellEnd"/>
            <w:r w:rsidRPr="007B5C73">
              <w:rPr>
                <w:rFonts w:ascii="Times New Roman" w:hAnsi="Times New Roman"/>
                <w:color w:val="000000"/>
                <w:sz w:val="20"/>
                <w:szCs w:val="20"/>
              </w:rPr>
              <w:t xml:space="preserve"> возможность одним из способов – 1 балл;</w:t>
            </w:r>
            <w:r w:rsidRPr="007B5C73">
              <w:rPr>
                <w:rFonts w:ascii="Times New Roman" w:hAnsi="Times New Roman"/>
                <w:color w:val="000000"/>
                <w:sz w:val="20"/>
                <w:szCs w:val="20"/>
              </w:rPr>
              <w:br/>
              <w:t>есть возможность двумя способами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Анкетирование потребителей образовательных услуг  (вопрос </w:t>
            </w:r>
            <w:r w:rsidRPr="007B5C73">
              <w:rPr>
                <w:rFonts w:ascii="Times New Roman" w:hAnsi="Times New Roman"/>
                <w:color w:val="000000"/>
                <w:sz w:val="20"/>
                <w:szCs w:val="20"/>
              </w:rPr>
              <w:br/>
              <w:t>№ 8 п. 1,3,5)</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1.3.2.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способов взаимодействия организации и получателей образовательных услуг с помощью электронных сервисов, предоставляемых на сайте образовательной организации (электронная приемная;</w:t>
            </w:r>
            <w:r w:rsidRPr="007B5C73">
              <w:rPr>
                <w:rFonts w:ascii="Times New Roman" w:hAnsi="Times New Roman"/>
                <w:color w:val="000000"/>
                <w:sz w:val="20"/>
                <w:szCs w:val="20"/>
              </w:rPr>
              <w:br/>
              <w:t>гостевая книга; электронная запись и т. д.)</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1.3.3.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полной информации о способах взаимодействия с получателями образовательных услуг в общедоступных местах на информационных стендах</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анкетирование потребителей образовательных услуг (вопрос </w:t>
            </w:r>
            <w:r w:rsidRPr="007B5C73">
              <w:rPr>
                <w:rFonts w:ascii="Times New Roman" w:hAnsi="Times New Roman"/>
                <w:color w:val="000000"/>
                <w:sz w:val="20"/>
                <w:szCs w:val="20"/>
              </w:rPr>
              <w:br/>
              <w:t>№ 9)</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204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1.3.4.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информации на официальном сайте в сети Интернет:</w:t>
            </w:r>
            <w:r w:rsidRPr="007B5C73">
              <w:rPr>
                <w:rFonts w:ascii="Times New Roman" w:hAnsi="Times New Roman"/>
                <w:color w:val="000000"/>
                <w:sz w:val="20"/>
                <w:szCs w:val="20"/>
              </w:rPr>
              <w:br/>
              <w:t>- о порядке подачи предложений по вопросам улучшения работы образовательной организации</w:t>
            </w:r>
            <w:r w:rsidRPr="007B5C73">
              <w:rPr>
                <w:rFonts w:ascii="Times New Roman" w:hAnsi="Times New Roman"/>
                <w:color w:val="000000"/>
                <w:sz w:val="20"/>
                <w:szCs w:val="20"/>
              </w:rPr>
              <w:br/>
              <w:t>- о порядке рассмотрения предложений по вопросам улучшения работы образовательной организации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 0 баллов;</w:t>
            </w:r>
            <w:r w:rsidRPr="007B5C73">
              <w:rPr>
                <w:rFonts w:ascii="Times New Roman" w:hAnsi="Times New Roman"/>
                <w:color w:val="000000"/>
                <w:sz w:val="20"/>
                <w:szCs w:val="20"/>
              </w:rPr>
              <w:br/>
              <w:t>имеется частичная информация – 1 балл;</w:t>
            </w:r>
            <w:r w:rsidRPr="007B5C73">
              <w:rPr>
                <w:rFonts w:ascii="Times New Roman" w:hAnsi="Times New Roman"/>
                <w:color w:val="000000"/>
                <w:sz w:val="20"/>
                <w:szCs w:val="20"/>
              </w:rPr>
              <w:br/>
              <w:t>имеется полная информация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85"/>
        </w:trPr>
        <w:tc>
          <w:tcPr>
            <w:tcW w:w="223"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1.3.5.</w:t>
            </w:r>
          </w:p>
        </w:tc>
        <w:tc>
          <w:tcPr>
            <w:tcW w:w="1413"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в открытом доступе информации о результатах положительного рассмотрения предложений граждан по вопросам улучшения работы образовательной организации:</w:t>
            </w:r>
            <w:r w:rsidRPr="007B5C73">
              <w:rPr>
                <w:rFonts w:ascii="Times New Roman" w:hAnsi="Times New Roman"/>
                <w:color w:val="000000"/>
                <w:sz w:val="20"/>
                <w:szCs w:val="20"/>
              </w:rPr>
              <w:br/>
              <w:t>- на сайте образовательной организации;</w:t>
            </w:r>
            <w:r w:rsidRPr="007B5C73">
              <w:rPr>
                <w:rFonts w:ascii="Times New Roman" w:hAnsi="Times New Roman"/>
                <w:color w:val="000000"/>
                <w:sz w:val="20"/>
                <w:szCs w:val="20"/>
              </w:rPr>
              <w:br/>
              <w:t>- в публичном отчете</w:t>
            </w:r>
          </w:p>
        </w:tc>
        <w:tc>
          <w:tcPr>
            <w:tcW w:w="845"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информации – 0 баллов;</w:t>
            </w:r>
            <w:r w:rsidRPr="007B5C73">
              <w:rPr>
                <w:rFonts w:ascii="Times New Roman" w:hAnsi="Times New Roman"/>
                <w:color w:val="000000"/>
                <w:sz w:val="20"/>
                <w:szCs w:val="20"/>
              </w:rPr>
              <w:br/>
              <w:t>есть информация  – 1 балл;</w:t>
            </w:r>
            <w:r w:rsidRPr="007B5C73">
              <w:rPr>
                <w:rFonts w:ascii="Times New Roman" w:hAnsi="Times New Roman"/>
                <w:color w:val="000000"/>
                <w:sz w:val="20"/>
                <w:szCs w:val="20"/>
              </w:rPr>
              <w:br/>
              <w:t>есть возможность двумя способами – 2 балла</w:t>
            </w:r>
          </w:p>
        </w:tc>
        <w:tc>
          <w:tcPr>
            <w:tcW w:w="747"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Публичный отчет ОО, анкетирование потребителей образовательных услуг (вопрос  № 12)</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1.3.6.</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Организация на официальном сайте образовательной организации интерактивных опросов получателей образовательных услуг</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 анкетирование потребителей образовательных услуг (вопрос  № 18)</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1.3.7.</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Возможность взаимодействия с работниками образовательной организации с помощью веб-серверов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 xml:space="preserve"> 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945"/>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 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9</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7</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6</w:t>
            </w:r>
          </w:p>
        </w:tc>
        <w:tc>
          <w:tcPr>
            <w:tcW w:w="200"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9</w:t>
            </w:r>
          </w:p>
        </w:tc>
        <w:tc>
          <w:tcPr>
            <w:tcW w:w="236"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7</w:t>
            </w:r>
          </w:p>
        </w:tc>
        <w:tc>
          <w:tcPr>
            <w:tcW w:w="17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r>
      <w:tr w:rsidR="00ED65AD" w:rsidRPr="007B5C73" w:rsidTr="00ED65AD">
        <w:trPr>
          <w:trHeight w:val="204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1.4.1.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возможности направления обращений, жалоб, и отзывов о качестве предоставления образовательных услуг:</w:t>
            </w:r>
            <w:r w:rsidRPr="007B5C73">
              <w:rPr>
                <w:rFonts w:ascii="Times New Roman" w:hAnsi="Times New Roman"/>
                <w:color w:val="000000"/>
                <w:sz w:val="20"/>
                <w:szCs w:val="20"/>
              </w:rPr>
              <w:br/>
              <w:t>- лично в образовательную организацию;</w:t>
            </w:r>
            <w:r w:rsidRPr="007B5C73">
              <w:rPr>
                <w:rFonts w:ascii="Times New Roman" w:hAnsi="Times New Roman"/>
                <w:color w:val="000000"/>
                <w:sz w:val="20"/>
                <w:szCs w:val="20"/>
              </w:rPr>
              <w:br/>
              <w:t>- в электронной форме на официальном сайте организации в сети «Интернет»;</w:t>
            </w:r>
            <w:r w:rsidRPr="007B5C73">
              <w:rPr>
                <w:rFonts w:ascii="Times New Roman" w:hAnsi="Times New Roman"/>
                <w:color w:val="000000"/>
                <w:sz w:val="20"/>
                <w:szCs w:val="20"/>
              </w:rPr>
              <w:br/>
              <w:t xml:space="preserve">- по телефону/факсу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 0 баллов</w:t>
            </w:r>
            <w:r w:rsidRPr="007B5C73">
              <w:rPr>
                <w:rFonts w:ascii="Times New Roman" w:hAnsi="Times New Roman"/>
                <w:color w:val="000000"/>
                <w:sz w:val="20"/>
                <w:szCs w:val="20"/>
              </w:rPr>
              <w:br/>
              <w:t>по одной позиции – 1 балл</w:t>
            </w:r>
            <w:r w:rsidRPr="007B5C73">
              <w:rPr>
                <w:rFonts w:ascii="Times New Roman" w:hAnsi="Times New Roman"/>
                <w:color w:val="000000"/>
                <w:sz w:val="20"/>
                <w:szCs w:val="20"/>
              </w:rPr>
              <w:br/>
              <w:t>по двум позициям- 2 балла</w:t>
            </w:r>
            <w:r w:rsidRPr="007B5C73">
              <w:rPr>
                <w:rFonts w:ascii="Times New Roman" w:hAnsi="Times New Roman"/>
                <w:color w:val="000000"/>
                <w:sz w:val="20"/>
                <w:szCs w:val="20"/>
              </w:rPr>
              <w:br/>
              <w:t>по трем позициям – 3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 анкетирование потребителей образовательных услуг (вопрос  № 8 п. 2,3,4,5)</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1.4.2.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информации на информационных стендах в общедоступных местах:</w:t>
            </w:r>
            <w:r w:rsidRPr="007B5C73">
              <w:rPr>
                <w:rFonts w:ascii="Times New Roman" w:hAnsi="Times New Roman"/>
                <w:color w:val="000000"/>
                <w:sz w:val="20"/>
                <w:szCs w:val="20"/>
              </w:rPr>
              <w:br/>
              <w:t>- о порядке обращения граждан в  образовательную организацию;</w:t>
            </w:r>
            <w:r w:rsidRPr="007B5C73">
              <w:rPr>
                <w:rFonts w:ascii="Times New Roman" w:hAnsi="Times New Roman"/>
                <w:color w:val="000000"/>
                <w:sz w:val="20"/>
                <w:szCs w:val="20"/>
              </w:rPr>
              <w:br/>
              <w:t xml:space="preserve"> - о порядке рассмотрения обращений граждан</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информации – 0 баллов;</w:t>
            </w:r>
            <w:r w:rsidRPr="007B5C73">
              <w:rPr>
                <w:rFonts w:ascii="Times New Roman" w:hAnsi="Times New Roman"/>
                <w:color w:val="000000"/>
                <w:sz w:val="20"/>
                <w:szCs w:val="20"/>
              </w:rPr>
              <w:br/>
              <w:t>неполная информация – 2 балла;</w:t>
            </w:r>
            <w:r w:rsidRPr="007B5C73">
              <w:rPr>
                <w:rFonts w:ascii="Times New Roman" w:hAnsi="Times New Roman"/>
                <w:color w:val="000000"/>
                <w:sz w:val="20"/>
                <w:szCs w:val="20"/>
              </w:rPr>
              <w:br/>
              <w:t>полная информация- 4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Анкетирование потребителей образовательных услуг (вопрос  №  10, 11</w:t>
            </w:r>
            <w:proofErr w:type="gramStart"/>
            <w:r w:rsidRPr="007B5C73">
              <w:rPr>
                <w:rFonts w:ascii="Times New Roman" w:hAnsi="Times New Roman"/>
                <w:color w:val="000000"/>
                <w:sz w:val="20"/>
                <w:szCs w:val="20"/>
              </w:rPr>
              <w:t xml:space="preserve"> )</w:t>
            </w:r>
            <w:proofErr w:type="gramEnd"/>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w:t>
            </w:r>
            <w:r w:rsidR="00B3190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02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1.4.3.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раздела сайта с возможностью получения информации о показателях доступности сведений о ходе рассмотрения обращений</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нет – 0 баллов</w:t>
            </w:r>
            <w:r w:rsidRPr="007B5C73">
              <w:rPr>
                <w:rFonts w:ascii="Times New Roman" w:hAnsi="Times New Roman"/>
                <w:color w:val="000000"/>
                <w:sz w:val="20"/>
                <w:szCs w:val="20"/>
              </w:rPr>
              <w:br/>
              <w:t>информация в наличии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02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1.4.4.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Отсутствие обоснованных жалоб, обращений в вышестоящие органы управления образованием (органы власти) по конфликтным ситуациям</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есть жалобы– 0 баллов</w:t>
            </w:r>
            <w:r w:rsidRPr="007B5C73">
              <w:rPr>
                <w:rFonts w:ascii="Times New Roman" w:hAnsi="Times New Roman"/>
                <w:color w:val="000000"/>
                <w:sz w:val="20"/>
                <w:szCs w:val="20"/>
              </w:rPr>
              <w:br/>
              <w:t xml:space="preserve">нет – </w:t>
            </w:r>
            <w:r w:rsidRPr="007B5C73">
              <w:rPr>
                <w:rFonts w:ascii="Times New Roman" w:hAnsi="Times New Roman"/>
                <w:color w:val="008080"/>
                <w:sz w:val="20"/>
                <w:szCs w:val="20"/>
              </w:rPr>
              <w:t>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Ведомственная статистика</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r>
      <w:tr w:rsidR="007B5C73" w:rsidRPr="007B5C73" w:rsidTr="00ED65AD">
        <w:trPr>
          <w:trHeight w:val="882"/>
        </w:trPr>
        <w:tc>
          <w:tcPr>
            <w:tcW w:w="5000" w:type="pct"/>
            <w:gridSpan w:val="12"/>
            <w:shd w:val="clear" w:color="000000" w:fill="FFFF00"/>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(0 – 70 баллов)</w:t>
            </w:r>
          </w:p>
        </w:tc>
      </w:tr>
      <w:tr w:rsidR="00ED65AD" w:rsidRPr="007B5C73" w:rsidTr="00ED65AD">
        <w:trPr>
          <w:trHeight w:val="600"/>
        </w:trPr>
        <w:tc>
          <w:tcPr>
            <w:tcW w:w="223" w:type="pct"/>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 </w:t>
            </w:r>
          </w:p>
        </w:tc>
        <w:tc>
          <w:tcPr>
            <w:tcW w:w="1413" w:type="pct"/>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 </w:t>
            </w:r>
          </w:p>
        </w:tc>
        <w:tc>
          <w:tcPr>
            <w:tcW w:w="1593" w:type="pct"/>
            <w:gridSpan w:val="2"/>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Интегральный показатель по II критерию</w:t>
            </w:r>
          </w:p>
        </w:tc>
        <w:tc>
          <w:tcPr>
            <w:tcW w:w="238"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41</w:t>
            </w:r>
          </w:p>
        </w:tc>
        <w:tc>
          <w:tcPr>
            <w:tcW w:w="229"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19</w:t>
            </w:r>
          </w:p>
        </w:tc>
        <w:tc>
          <w:tcPr>
            <w:tcW w:w="221"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25</w:t>
            </w:r>
          </w:p>
        </w:tc>
        <w:tc>
          <w:tcPr>
            <w:tcW w:w="238"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18</w:t>
            </w:r>
          </w:p>
        </w:tc>
        <w:tc>
          <w:tcPr>
            <w:tcW w:w="200"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29</w:t>
            </w:r>
          </w:p>
        </w:tc>
        <w:tc>
          <w:tcPr>
            <w:tcW w:w="236"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7</w:t>
            </w:r>
          </w:p>
        </w:tc>
        <w:tc>
          <w:tcPr>
            <w:tcW w:w="229"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19</w:t>
            </w:r>
          </w:p>
        </w:tc>
        <w:tc>
          <w:tcPr>
            <w:tcW w:w="179"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r>
      <w:tr w:rsidR="00ED65AD" w:rsidRPr="007B5C73" w:rsidTr="00ED65AD">
        <w:trPr>
          <w:trHeight w:val="480"/>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2.1 Материально-техническое и информационное обеспечение организации (0 – 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36"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8</w:t>
            </w:r>
          </w:p>
        </w:tc>
        <w:tc>
          <w:tcPr>
            <w:tcW w:w="17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r>
      <w:tr w:rsidR="00ED65AD" w:rsidRPr="007B5C73" w:rsidTr="00ED65AD">
        <w:trPr>
          <w:trHeight w:val="255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2.1.1.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Соответствие </w:t>
            </w:r>
            <w:proofErr w:type="spellStart"/>
            <w:r w:rsidRPr="007B5C73">
              <w:rPr>
                <w:rFonts w:ascii="Times New Roman" w:hAnsi="Times New Roman"/>
                <w:color w:val="000000"/>
                <w:sz w:val="20"/>
                <w:szCs w:val="20"/>
              </w:rPr>
              <w:t>учебно</w:t>
            </w:r>
            <w:proofErr w:type="spellEnd"/>
            <w:r w:rsidRPr="007B5C73">
              <w:rPr>
                <w:rFonts w:ascii="Times New Roman" w:hAnsi="Times New Roman"/>
                <w:color w:val="000000"/>
                <w:sz w:val="20"/>
                <w:szCs w:val="20"/>
              </w:rPr>
              <w:t xml:space="preserve"> - лабораторной базы, специализированных кабинетов, оборудования и технических сре</w:t>
            </w:r>
            <w:proofErr w:type="gramStart"/>
            <w:r w:rsidRPr="007B5C73">
              <w:rPr>
                <w:rFonts w:ascii="Times New Roman" w:hAnsi="Times New Roman"/>
                <w:color w:val="000000"/>
                <w:sz w:val="20"/>
                <w:szCs w:val="20"/>
              </w:rPr>
              <w:t>дств тр</w:t>
            </w:r>
            <w:proofErr w:type="gramEnd"/>
            <w:r w:rsidRPr="007B5C73">
              <w:rPr>
                <w:rFonts w:ascii="Times New Roman" w:hAnsi="Times New Roman"/>
                <w:color w:val="000000"/>
                <w:sz w:val="20"/>
                <w:szCs w:val="20"/>
              </w:rPr>
              <w:t>ебованиям основной профессиональной образовательной программы (ОПОП)</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не соответствует  – 0 баллов</w:t>
            </w:r>
            <w:r w:rsidRPr="007B5C73">
              <w:rPr>
                <w:rFonts w:ascii="Times New Roman" w:hAnsi="Times New Roman"/>
                <w:color w:val="000000"/>
                <w:sz w:val="20"/>
                <w:szCs w:val="20"/>
              </w:rPr>
              <w:br/>
              <w:t>соответствует в основном -  1 балл</w:t>
            </w:r>
            <w:r w:rsidRPr="007B5C73">
              <w:rPr>
                <w:rFonts w:ascii="Times New Roman" w:hAnsi="Times New Roman"/>
                <w:color w:val="000000"/>
                <w:sz w:val="20"/>
                <w:szCs w:val="20"/>
              </w:rPr>
              <w:br/>
              <w:t>соответствует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xml:space="preserve">, ведомственная статистика (Мониторинг </w:t>
            </w:r>
            <w:proofErr w:type="gramStart"/>
            <w:r w:rsidRPr="007B5C73">
              <w:rPr>
                <w:rFonts w:ascii="Times New Roman" w:hAnsi="Times New Roman"/>
                <w:color w:val="000000"/>
                <w:sz w:val="20"/>
                <w:szCs w:val="20"/>
              </w:rPr>
              <w:t>СО</w:t>
            </w:r>
            <w:proofErr w:type="gramEnd"/>
            <w:r w:rsidRPr="007B5C73">
              <w:rPr>
                <w:rFonts w:ascii="Times New Roman" w:hAnsi="Times New Roman"/>
                <w:color w:val="000000"/>
                <w:sz w:val="20"/>
                <w:szCs w:val="20"/>
              </w:rPr>
              <w:t xml:space="preserve"> сентябрь 2015), анкетирование потребителей образовательных услуг (вопрос  № 13)</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459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2.1.2.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Уровень учебно-методического обеспечения реализуемой ОПОП:</w:t>
            </w:r>
            <w:r w:rsidRPr="007B5C73">
              <w:rPr>
                <w:rFonts w:ascii="Times New Roman" w:hAnsi="Times New Roman"/>
                <w:color w:val="000000"/>
                <w:sz w:val="20"/>
                <w:szCs w:val="20"/>
              </w:rPr>
              <w:br/>
              <w:t xml:space="preserve">- 100% обеспечение всех видов занятий по дисциплинам (модулям) учебного плана учебно-методической документацией;  </w:t>
            </w:r>
            <w:r w:rsidRPr="007B5C73">
              <w:rPr>
                <w:rFonts w:ascii="Times New Roman" w:hAnsi="Times New Roman"/>
                <w:color w:val="000000"/>
                <w:sz w:val="20"/>
                <w:szCs w:val="20"/>
              </w:rPr>
              <w:br/>
              <w:t>- наличие возможности доступа всех обучающихся к фондам учебно-методической документации, в том числе доступа к электронно-библиотечным системам</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уровень учебно-методического обеспечения не соответствует ни одному из показателей  – 0 баллов;</w:t>
            </w:r>
            <w:r w:rsidRPr="007B5C73">
              <w:rPr>
                <w:rFonts w:ascii="Times New Roman" w:hAnsi="Times New Roman"/>
                <w:color w:val="000000"/>
                <w:sz w:val="20"/>
                <w:szCs w:val="20"/>
              </w:rPr>
              <w:br/>
              <w:t>уровень учебно-методического обеспечения соответствует одному из показателей – 1 балл;</w:t>
            </w:r>
            <w:r w:rsidRPr="007B5C73">
              <w:rPr>
                <w:rFonts w:ascii="Times New Roman" w:hAnsi="Times New Roman"/>
                <w:color w:val="000000"/>
                <w:sz w:val="20"/>
                <w:szCs w:val="20"/>
              </w:rPr>
              <w:br/>
              <w:t>уровень учебно-методического обеспечения соответствует двум показателям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анкетирование потребителей образовательных услуг (вопрос  № 14)</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204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 2.1.3.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Количество персональных компьютеров, используемых в образовательном процессе, в расчете на одного обучающегося </w:t>
            </w:r>
          </w:p>
        </w:tc>
        <w:tc>
          <w:tcPr>
            <w:tcW w:w="845"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ниже краевого показателя – 0 баллов;</w:t>
            </w:r>
            <w:r w:rsidRPr="007B5C73">
              <w:rPr>
                <w:rFonts w:ascii="Times New Roman" w:hAnsi="Times New Roman"/>
                <w:color w:val="000000"/>
                <w:sz w:val="20"/>
                <w:szCs w:val="20"/>
              </w:rPr>
              <w:br/>
              <w:t>в соответствии с краевым показателем - 1 балл;</w:t>
            </w:r>
            <w:r w:rsidRPr="007B5C73">
              <w:rPr>
                <w:rFonts w:ascii="Times New Roman" w:hAnsi="Times New Roman"/>
                <w:color w:val="000000"/>
                <w:sz w:val="20"/>
                <w:szCs w:val="20"/>
              </w:rPr>
              <w:br/>
              <w:t>выше краевого показателя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xml:space="preserve">, </w:t>
            </w:r>
            <w:r w:rsidRPr="007B5C73">
              <w:rPr>
                <w:rFonts w:ascii="Times New Roman" w:hAnsi="Times New Roman"/>
                <w:color w:val="008080"/>
                <w:sz w:val="20"/>
                <w:szCs w:val="20"/>
              </w:rPr>
              <w:t>Мониторинг оснащенности ИКТ (краевой показатель 4,69 чел/комп)</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306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 xml:space="preserve"> 2.1.4.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в образовательном учреждении библиотеки в соответствии с современными требованиями:</w:t>
            </w:r>
            <w:r w:rsidRPr="007B5C73">
              <w:rPr>
                <w:rFonts w:ascii="Times New Roman" w:hAnsi="Times New Roman"/>
                <w:color w:val="000000"/>
                <w:sz w:val="20"/>
                <w:szCs w:val="20"/>
              </w:rPr>
              <w:br/>
              <w:t>- обеспечением возможности работы на стационарных /мобильных компьютерах с выходом в Интернет;</w:t>
            </w:r>
            <w:r w:rsidRPr="007B5C73">
              <w:rPr>
                <w:rFonts w:ascii="Times New Roman" w:hAnsi="Times New Roman"/>
                <w:color w:val="000000"/>
                <w:sz w:val="20"/>
                <w:szCs w:val="20"/>
              </w:rPr>
              <w:br/>
              <w:t xml:space="preserve">- наличие </w:t>
            </w:r>
            <w:proofErr w:type="spellStart"/>
            <w:r w:rsidRPr="007B5C73">
              <w:rPr>
                <w:rFonts w:ascii="Times New Roman" w:hAnsi="Times New Roman"/>
                <w:color w:val="000000"/>
                <w:sz w:val="20"/>
                <w:szCs w:val="20"/>
              </w:rPr>
              <w:t>медиатеки</w:t>
            </w:r>
            <w:proofErr w:type="spellEnd"/>
            <w:r w:rsidRPr="007B5C73">
              <w:rPr>
                <w:rFonts w:ascii="Times New Roman" w:hAnsi="Times New Roman"/>
                <w:color w:val="000000"/>
                <w:sz w:val="20"/>
                <w:szCs w:val="20"/>
              </w:rPr>
              <w:t>;</w:t>
            </w:r>
            <w:r w:rsidRPr="007B5C73">
              <w:rPr>
                <w:rFonts w:ascii="Times New Roman" w:hAnsi="Times New Roman"/>
                <w:color w:val="000000"/>
                <w:sz w:val="20"/>
                <w:szCs w:val="20"/>
              </w:rPr>
              <w:br/>
              <w:t>- обеспечением  техникой сканирования и распознавания текстов;</w:t>
            </w:r>
            <w:r w:rsidRPr="007B5C73">
              <w:rPr>
                <w:rFonts w:ascii="Times New Roman" w:hAnsi="Times New Roman"/>
                <w:color w:val="000000"/>
                <w:sz w:val="20"/>
                <w:szCs w:val="20"/>
              </w:rPr>
              <w:br/>
              <w:t>- наличие техники с контролируемой распечаткой бумажных материалов</w:t>
            </w:r>
            <w:r w:rsidRPr="007B5C73">
              <w:rPr>
                <w:rFonts w:ascii="Times New Roman" w:hAnsi="Times New Roman"/>
                <w:color w:val="000000"/>
                <w:sz w:val="20"/>
                <w:szCs w:val="20"/>
              </w:rPr>
              <w:br/>
              <w:t>- читальный зал</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 нет библиотеки, соответствующей всем перечисленным требованиям – 0 баллов;</w:t>
            </w:r>
            <w:r w:rsidRPr="007B5C73">
              <w:rPr>
                <w:rFonts w:ascii="Times New Roman" w:hAnsi="Times New Roman"/>
                <w:color w:val="000000"/>
                <w:sz w:val="20"/>
                <w:szCs w:val="20"/>
              </w:rPr>
              <w:br/>
              <w:t>библиотека имеет 1-2 требуемых показателя – 1балл;</w:t>
            </w:r>
            <w:r w:rsidRPr="007B5C73">
              <w:rPr>
                <w:rFonts w:ascii="Times New Roman" w:hAnsi="Times New Roman"/>
                <w:color w:val="000000"/>
                <w:sz w:val="20"/>
                <w:szCs w:val="20"/>
              </w:rPr>
              <w:br/>
              <w:t>библиотека имеет три и более требуемых показателя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331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 2.1.5</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Уровень доступности сети Интернет</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свободный доступ педагогов и обучающихся к сети Интернет отсутствует – 0 баллов</w:t>
            </w:r>
            <w:r w:rsidRPr="007B5C73">
              <w:rPr>
                <w:rFonts w:ascii="Times New Roman" w:hAnsi="Times New Roman"/>
                <w:color w:val="000000"/>
                <w:sz w:val="20"/>
                <w:szCs w:val="20"/>
              </w:rPr>
              <w:br/>
              <w:t>доступ педагогов и обучающихся к сети Интернет ограничен – 1 балл</w:t>
            </w:r>
            <w:r w:rsidRPr="007B5C73">
              <w:rPr>
                <w:rFonts w:ascii="Times New Roman" w:hAnsi="Times New Roman"/>
                <w:color w:val="000000"/>
                <w:sz w:val="20"/>
                <w:szCs w:val="20"/>
              </w:rPr>
              <w:br/>
              <w:t>свободный доступ педагогов и обучающихся к сети Интернет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proofErr w:type="gramStart"/>
            <w:r w:rsidRPr="007B5C73">
              <w:rPr>
                <w:rFonts w:ascii="Times New Roman" w:hAnsi="Times New Roman"/>
                <w:color w:val="000000"/>
                <w:sz w:val="20"/>
                <w:szCs w:val="20"/>
              </w:rPr>
              <w:t xml:space="preserve">Отчет </w:t>
            </w:r>
            <w:r w:rsidRPr="00ED65AD">
              <w:rPr>
                <w:rFonts w:ascii="Times New Roman" w:hAnsi="Times New Roman"/>
                <w:sz w:val="20"/>
                <w:szCs w:val="20"/>
              </w:rPr>
              <w:t xml:space="preserve">о результатах </w:t>
            </w:r>
            <w:proofErr w:type="spellStart"/>
            <w:r w:rsidRPr="00ED65AD">
              <w:rPr>
                <w:rFonts w:ascii="Times New Roman" w:hAnsi="Times New Roman"/>
                <w:sz w:val="20"/>
                <w:szCs w:val="20"/>
              </w:rPr>
              <w:t>самообследования</w:t>
            </w:r>
            <w:proofErr w:type="spellEnd"/>
            <w:r w:rsidRPr="00ED65AD">
              <w:rPr>
                <w:rFonts w:ascii="Times New Roman" w:hAnsi="Times New Roman"/>
                <w:sz w:val="20"/>
                <w:szCs w:val="20"/>
              </w:rPr>
              <w:t>, ведомственная статистика (Мониторинг использования ресурсов сети Интернет.</w:t>
            </w:r>
            <w:proofErr w:type="gramEnd"/>
            <w:r w:rsidRPr="00ED65AD">
              <w:rPr>
                <w:rFonts w:ascii="Times New Roman" w:hAnsi="Times New Roman"/>
                <w:sz w:val="20"/>
                <w:szCs w:val="20"/>
              </w:rPr>
              <w:t xml:space="preserve"> Сентябрь 2015</w:t>
            </w:r>
            <w:proofErr w:type="gramStart"/>
            <w:r w:rsidRPr="00ED65AD">
              <w:rPr>
                <w:rFonts w:ascii="Times New Roman" w:hAnsi="Times New Roman"/>
                <w:sz w:val="20"/>
                <w:szCs w:val="20"/>
              </w:rPr>
              <w:t xml:space="preserve"> )</w:t>
            </w:r>
            <w:proofErr w:type="gramEnd"/>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582"/>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2.2 Наличие необходимых условий для охраны и укрепления здоровья, организации питания обучающихся и работников образовательной организации (0-10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8</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7</w:t>
            </w:r>
          </w:p>
        </w:tc>
        <w:tc>
          <w:tcPr>
            <w:tcW w:w="236"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3</w:t>
            </w:r>
          </w:p>
        </w:tc>
        <w:tc>
          <w:tcPr>
            <w:tcW w:w="22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3</w:t>
            </w:r>
          </w:p>
        </w:tc>
        <w:tc>
          <w:tcPr>
            <w:tcW w:w="17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3</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2.2.1.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w:t>
            </w:r>
            <w:proofErr w:type="spellStart"/>
            <w:r w:rsidRPr="007B5C73">
              <w:rPr>
                <w:rFonts w:ascii="Times New Roman" w:hAnsi="Times New Roman"/>
                <w:color w:val="000000"/>
                <w:sz w:val="20"/>
                <w:szCs w:val="20"/>
              </w:rPr>
              <w:t>целостностной</w:t>
            </w:r>
            <w:proofErr w:type="spellEnd"/>
            <w:r w:rsidRPr="007B5C73">
              <w:rPr>
                <w:rFonts w:ascii="Times New Roman" w:hAnsi="Times New Roman"/>
                <w:color w:val="000000"/>
                <w:sz w:val="20"/>
                <w:szCs w:val="20"/>
              </w:rPr>
              <w:t xml:space="preserve"> системы формирования культуры здорового и безопасного образа жизни </w:t>
            </w:r>
            <w:proofErr w:type="gramStart"/>
            <w:r w:rsidRPr="007B5C73">
              <w:rPr>
                <w:rFonts w:ascii="Times New Roman" w:hAnsi="Times New Roman"/>
                <w:color w:val="000000"/>
                <w:sz w:val="20"/>
                <w:szCs w:val="20"/>
              </w:rPr>
              <w:t>обучающихся</w:t>
            </w:r>
            <w:proofErr w:type="gramEnd"/>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публичный отчет</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2.2.2.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Организация физкультурно-оздоровительной и спортивно-массовой работы в образовательной организации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 xml:space="preserve"> 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публичный отчет</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255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2.2.3.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 xml:space="preserve">Доля обучающихся (от общей </w:t>
            </w:r>
            <w:proofErr w:type="gramStart"/>
            <w:r w:rsidRPr="007B5C73">
              <w:rPr>
                <w:rFonts w:ascii="Times New Roman" w:hAnsi="Times New Roman"/>
                <w:sz w:val="20"/>
                <w:szCs w:val="20"/>
              </w:rPr>
              <w:t>численности</w:t>
            </w:r>
            <w:proofErr w:type="gramEnd"/>
            <w:r w:rsidRPr="007B5C73">
              <w:rPr>
                <w:rFonts w:ascii="Times New Roman" w:hAnsi="Times New Roman"/>
                <w:sz w:val="20"/>
                <w:szCs w:val="20"/>
              </w:rPr>
              <w:t xml:space="preserve"> обучающихся в образовательной организации), которым созданы современные условия для занятий физической культурой, в том числе обеспечена возможность пользоваться современно оборудованными спортзалами и спортплощадками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оцениваемый показатель присутствует - 2 балла; оцениваемый показатель присутствует частично - 1 балл;</w:t>
            </w:r>
            <w:r w:rsidRPr="007B5C73">
              <w:rPr>
                <w:rFonts w:ascii="Times New Roman" w:hAnsi="Times New Roman"/>
                <w:sz w:val="20"/>
                <w:szCs w:val="20"/>
              </w:rPr>
              <w:br/>
              <w:t>оцениваемый показатель отсутствует - 0 баллов</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 xml:space="preserve">отчет о результатах </w:t>
            </w:r>
            <w:proofErr w:type="spellStart"/>
            <w:r w:rsidRPr="007B5C73">
              <w:rPr>
                <w:rFonts w:ascii="Times New Roman" w:hAnsi="Times New Roman"/>
                <w:sz w:val="20"/>
                <w:szCs w:val="20"/>
              </w:rPr>
              <w:t>самообследования</w:t>
            </w:r>
            <w:proofErr w:type="spellEnd"/>
            <w:r w:rsidRPr="007B5C73">
              <w:rPr>
                <w:rFonts w:ascii="Times New Roman" w:hAnsi="Times New Roman"/>
                <w:sz w:val="20"/>
                <w:szCs w:val="20"/>
              </w:rPr>
              <w:t>, ведомственная статистика</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r>
      <w:tr w:rsidR="00ED65AD" w:rsidRPr="007B5C73" w:rsidTr="00ED65AD">
        <w:trPr>
          <w:trHeight w:val="229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2.2.4.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Организация взаимодействия образовательной организации с органами исполнительной власти, правоохранительными органами, учреждениями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w:t>
            </w:r>
            <w:proofErr w:type="gramStart"/>
            <w:r w:rsidRPr="007B5C73">
              <w:rPr>
                <w:rFonts w:ascii="Times New Roman" w:hAnsi="Times New Roman"/>
                <w:color w:val="000000"/>
                <w:sz w:val="20"/>
                <w:szCs w:val="20"/>
              </w:rPr>
              <w:t>обучающихся</w:t>
            </w:r>
            <w:proofErr w:type="gramEnd"/>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присутствует - 1 балл;</w:t>
            </w:r>
            <w:r w:rsidRPr="007B5C73">
              <w:rPr>
                <w:rFonts w:ascii="Times New Roman" w:hAnsi="Times New Roman"/>
                <w:color w:val="000000"/>
                <w:sz w:val="20"/>
                <w:szCs w:val="20"/>
              </w:rPr>
              <w:br/>
              <w:t>оцениваемый показатель отсутствует - 0 баллов</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публичный отчет</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2.2.5.</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Случаи травматизма среди </w:t>
            </w:r>
            <w:proofErr w:type="gramStart"/>
            <w:r w:rsidRPr="007B5C73">
              <w:rPr>
                <w:rFonts w:ascii="Times New Roman" w:hAnsi="Times New Roman"/>
                <w:color w:val="000000"/>
                <w:sz w:val="20"/>
                <w:szCs w:val="20"/>
              </w:rPr>
              <w:t>обучающихся</w:t>
            </w:r>
            <w:proofErr w:type="gramEnd"/>
            <w:r w:rsidRPr="007B5C73">
              <w:rPr>
                <w:rFonts w:ascii="Times New Roman" w:hAnsi="Times New Roman"/>
                <w:color w:val="000000"/>
                <w:sz w:val="20"/>
                <w:szCs w:val="20"/>
              </w:rPr>
              <w:t xml:space="preserve"> образовательной организации во время образовательного процесса  за последний год</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присутствует - 0 баллов;</w:t>
            </w:r>
            <w:r w:rsidRPr="007B5C73">
              <w:rPr>
                <w:rFonts w:ascii="Times New Roman" w:hAnsi="Times New Roman"/>
                <w:color w:val="000000"/>
                <w:sz w:val="20"/>
                <w:szCs w:val="20"/>
              </w:rPr>
              <w:br/>
              <w:t>оцениваемый показатель отсутствует - 1 балл</w:t>
            </w:r>
          </w:p>
        </w:tc>
        <w:tc>
          <w:tcPr>
            <w:tcW w:w="747" w:type="pct"/>
            <w:shd w:val="clear" w:color="auto" w:fill="auto"/>
            <w:vAlign w:val="center"/>
            <w:hideMark/>
          </w:tcPr>
          <w:p w:rsidR="007B5C73" w:rsidRPr="007B5C73" w:rsidRDefault="007B5C73" w:rsidP="00ED65AD">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xml:space="preserve">, </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2.2.6.</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и необходимое оснащение помещений для организации питания обучающихся</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присутствует - 0 баллов;</w:t>
            </w:r>
            <w:r w:rsidRPr="007B5C73">
              <w:rPr>
                <w:rFonts w:ascii="Times New Roman" w:hAnsi="Times New Roman"/>
                <w:color w:val="000000"/>
                <w:sz w:val="20"/>
                <w:szCs w:val="20"/>
              </w:rPr>
              <w:br/>
              <w:t>оцениваемый показатель отсутствует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публичный отчет, ведомственная статистика</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2.2.7.</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Доля </w:t>
            </w:r>
            <w:proofErr w:type="gramStart"/>
            <w:r w:rsidRPr="007B5C73">
              <w:rPr>
                <w:rFonts w:ascii="Times New Roman" w:hAnsi="Times New Roman"/>
                <w:color w:val="000000"/>
                <w:sz w:val="20"/>
                <w:szCs w:val="20"/>
              </w:rPr>
              <w:t>обучающихся</w:t>
            </w:r>
            <w:proofErr w:type="gramEnd"/>
            <w:r w:rsidRPr="007B5C73">
              <w:rPr>
                <w:rFonts w:ascii="Times New Roman" w:hAnsi="Times New Roman"/>
                <w:color w:val="000000"/>
                <w:sz w:val="20"/>
                <w:szCs w:val="20"/>
              </w:rPr>
              <w:t xml:space="preserve">, пользующихся горячим питанием, в общем числе обучающихся образовательной организации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ниже краевого показателя – 0 баллов;</w:t>
            </w:r>
            <w:r w:rsidRPr="007B5C73">
              <w:rPr>
                <w:rFonts w:ascii="Times New Roman" w:hAnsi="Times New Roman"/>
                <w:color w:val="000000"/>
                <w:sz w:val="20"/>
                <w:szCs w:val="20"/>
              </w:rPr>
              <w:br/>
              <w:t>в соответствии с краевым показателем - 1 балл;</w:t>
            </w:r>
            <w:r w:rsidRPr="007B5C73">
              <w:rPr>
                <w:rFonts w:ascii="Times New Roman" w:hAnsi="Times New Roman"/>
                <w:color w:val="000000"/>
                <w:sz w:val="20"/>
                <w:szCs w:val="20"/>
              </w:rPr>
              <w:br/>
              <w:t>выше краевого показателя – 2 балла</w:t>
            </w:r>
          </w:p>
        </w:tc>
        <w:tc>
          <w:tcPr>
            <w:tcW w:w="747" w:type="pct"/>
            <w:shd w:val="clear" w:color="auto" w:fill="auto"/>
            <w:vAlign w:val="center"/>
            <w:hideMark/>
          </w:tcPr>
          <w:p w:rsidR="007B5C73" w:rsidRPr="007B5C73" w:rsidRDefault="007B5C73" w:rsidP="00ED65AD">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Ведомственная статистика </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2.2.8.</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в образовательной организации квалифицированных специалистов, обеспечивающих проведение оздоровительной работы с </w:t>
            </w:r>
            <w:proofErr w:type="gramStart"/>
            <w:r w:rsidRPr="007B5C73">
              <w:rPr>
                <w:rFonts w:ascii="Times New Roman" w:hAnsi="Times New Roman"/>
                <w:color w:val="000000"/>
                <w:sz w:val="20"/>
                <w:szCs w:val="20"/>
              </w:rPr>
              <w:t>обучающимися</w:t>
            </w:r>
            <w:proofErr w:type="gramEnd"/>
            <w:r w:rsidRPr="007B5C73">
              <w:rPr>
                <w:rFonts w:ascii="Times New Roman" w:hAnsi="Times New Roman"/>
                <w:color w:val="000000"/>
                <w:sz w:val="20"/>
                <w:szCs w:val="20"/>
              </w:rPr>
              <w:t xml:space="preserve"> (медицинские работники, руководитель физического воспитания, педагоги дополнительного образования, </w:t>
            </w:r>
            <w:proofErr w:type="spellStart"/>
            <w:r w:rsidRPr="007B5C73">
              <w:rPr>
                <w:rFonts w:ascii="Times New Roman" w:hAnsi="Times New Roman"/>
                <w:color w:val="000000"/>
                <w:sz w:val="20"/>
                <w:szCs w:val="20"/>
              </w:rPr>
              <w:t>тьюторы</w:t>
            </w:r>
            <w:proofErr w:type="spellEnd"/>
            <w:r w:rsidRPr="007B5C73">
              <w:rPr>
                <w:rFonts w:ascii="Times New Roman" w:hAnsi="Times New Roman"/>
                <w:color w:val="000000"/>
                <w:sz w:val="20"/>
                <w:szCs w:val="20"/>
              </w:rPr>
              <w:t>)</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публичный отчет</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510"/>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 xml:space="preserve">2.3 Условия для индивидуальной работы с </w:t>
            </w:r>
            <w:proofErr w:type="gramStart"/>
            <w:r w:rsidRPr="007B5C73">
              <w:rPr>
                <w:rFonts w:ascii="Times New Roman" w:hAnsi="Times New Roman"/>
                <w:b/>
                <w:bCs/>
                <w:color w:val="000000"/>
                <w:sz w:val="20"/>
                <w:szCs w:val="20"/>
              </w:rPr>
              <w:t>обучающимися</w:t>
            </w:r>
            <w:proofErr w:type="gramEnd"/>
            <w:r w:rsidRPr="007B5C73">
              <w:rPr>
                <w:rFonts w:ascii="Times New Roman" w:hAnsi="Times New Roman"/>
                <w:b/>
                <w:bCs/>
                <w:color w:val="000000"/>
                <w:sz w:val="20"/>
                <w:szCs w:val="20"/>
              </w:rPr>
              <w:t xml:space="preserve"> (0 – 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8</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9</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7</w:t>
            </w:r>
          </w:p>
        </w:tc>
        <w:tc>
          <w:tcPr>
            <w:tcW w:w="200"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7</w:t>
            </w:r>
          </w:p>
        </w:tc>
        <w:tc>
          <w:tcPr>
            <w:tcW w:w="236"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2</w:t>
            </w:r>
          </w:p>
        </w:tc>
        <w:tc>
          <w:tcPr>
            <w:tcW w:w="22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2</w:t>
            </w:r>
          </w:p>
        </w:tc>
        <w:tc>
          <w:tcPr>
            <w:tcW w:w="17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2</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2.3.1.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локального акта о порядке </w:t>
            </w:r>
            <w:proofErr w:type="gramStart"/>
            <w:r w:rsidRPr="007B5C73">
              <w:rPr>
                <w:rFonts w:ascii="Times New Roman" w:hAnsi="Times New Roman"/>
                <w:color w:val="000000"/>
                <w:sz w:val="20"/>
                <w:szCs w:val="20"/>
              </w:rPr>
              <w:t>обучения</w:t>
            </w:r>
            <w:proofErr w:type="gramEnd"/>
            <w:r w:rsidRPr="007B5C73">
              <w:rPr>
                <w:rFonts w:ascii="Times New Roman" w:hAnsi="Times New Roman"/>
                <w:color w:val="000000"/>
                <w:sz w:val="20"/>
                <w:szCs w:val="20"/>
              </w:rPr>
              <w:t xml:space="preserve"> по индивидуальному учебному плану, в том числе регламентирующего ускоренное обучение</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ОО</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2.3.2.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документации по организационно-методическому сопровождению самостоятельной работы </w:t>
            </w:r>
            <w:proofErr w:type="gramStart"/>
            <w:r w:rsidRPr="007B5C73">
              <w:rPr>
                <w:rFonts w:ascii="Times New Roman" w:hAnsi="Times New Roman"/>
                <w:color w:val="000000"/>
                <w:sz w:val="20"/>
                <w:szCs w:val="20"/>
              </w:rPr>
              <w:t>обучающихся</w:t>
            </w:r>
            <w:proofErr w:type="gramEnd"/>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Образовательная программа ОО, отчет о </w:t>
            </w:r>
            <w:proofErr w:type="spellStart"/>
            <w:r w:rsidRPr="007B5C73">
              <w:rPr>
                <w:rFonts w:ascii="Times New Roman" w:hAnsi="Times New Roman"/>
                <w:color w:val="000000"/>
                <w:sz w:val="20"/>
                <w:szCs w:val="20"/>
              </w:rPr>
              <w:t>самообследовании</w:t>
            </w:r>
            <w:proofErr w:type="spellEnd"/>
            <w:r w:rsidRPr="007B5C73">
              <w:rPr>
                <w:rFonts w:ascii="Times New Roman" w:hAnsi="Times New Roman"/>
                <w:color w:val="000000"/>
                <w:sz w:val="20"/>
                <w:szCs w:val="20"/>
              </w:rPr>
              <w:t>, сайт ОО</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2.3.3.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системы мониторинга  индивидуальных образовательных результатов обучающихся, личностного и профессионального развития по курсам обучения</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ОПОП,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2.3.4.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системы организации сопровождения профессионального самоопределения, трудоустройства </w:t>
            </w:r>
            <w:proofErr w:type="gramStart"/>
            <w:r w:rsidRPr="007B5C73">
              <w:rPr>
                <w:rFonts w:ascii="Times New Roman" w:hAnsi="Times New Roman"/>
                <w:color w:val="000000"/>
                <w:sz w:val="20"/>
                <w:szCs w:val="20"/>
              </w:rPr>
              <w:t>обучающихся</w:t>
            </w:r>
            <w:proofErr w:type="gramEnd"/>
            <w:r w:rsidRPr="007B5C73">
              <w:rPr>
                <w:rFonts w:ascii="Times New Roman" w:hAnsi="Times New Roman"/>
                <w:color w:val="000000"/>
                <w:sz w:val="20"/>
                <w:szCs w:val="20"/>
              </w:rPr>
              <w:t xml:space="preserve">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ОПОП,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2.3.5.</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В учебном плане образовательной организации предусмотрены часы для индивидуальных (групповых) консультаций с различными группами обучающихся</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ОПОП,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2.3.6.</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w:t>
            </w:r>
            <w:proofErr w:type="gramStart"/>
            <w:r w:rsidRPr="007B5C73">
              <w:rPr>
                <w:rFonts w:ascii="Times New Roman" w:hAnsi="Times New Roman"/>
                <w:color w:val="000000"/>
                <w:sz w:val="20"/>
                <w:szCs w:val="20"/>
              </w:rPr>
              <w:t>обучающихся</w:t>
            </w:r>
            <w:proofErr w:type="gramEnd"/>
            <w:r w:rsidRPr="007B5C73">
              <w:rPr>
                <w:rFonts w:ascii="Times New Roman" w:hAnsi="Times New Roman"/>
                <w:color w:val="000000"/>
                <w:sz w:val="20"/>
                <w:szCs w:val="20"/>
              </w:rPr>
              <w:t>, которым предоставлена возможность обучения с применением дистанционных образовательных технологий, электронного обучения</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ОПОП,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2.3.7.</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Доля выпускников, обучавшихся по очной форме и трудоустроившихся в течение 1 года после окончания </w:t>
            </w:r>
            <w:proofErr w:type="gramStart"/>
            <w:r w:rsidRPr="007B5C73">
              <w:rPr>
                <w:rFonts w:ascii="Times New Roman" w:hAnsi="Times New Roman"/>
                <w:color w:val="000000"/>
                <w:sz w:val="20"/>
                <w:szCs w:val="20"/>
              </w:rPr>
              <w:t>обучения по</w:t>
            </w:r>
            <w:proofErr w:type="gramEnd"/>
            <w:r w:rsidRPr="007B5C73">
              <w:rPr>
                <w:rFonts w:ascii="Times New Roman" w:hAnsi="Times New Roman"/>
                <w:color w:val="000000"/>
                <w:sz w:val="20"/>
                <w:szCs w:val="20"/>
              </w:rPr>
              <w:t xml:space="preserve"> полученной профессии, в общей численности лиц, обученных по образовательным программам профессионального обучения</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ниже краевого показателя – 0 баллов;</w:t>
            </w:r>
            <w:r w:rsidRPr="007B5C73">
              <w:rPr>
                <w:rFonts w:ascii="Times New Roman" w:hAnsi="Times New Roman"/>
                <w:color w:val="000000"/>
                <w:sz w:val="20"/>
                <w:szCs w:val="20"/>
              </w:rPr>
              <w:br/>
              <w:t>на уровне краевого показателя – 1 балл;</w:t>
            </w:r>
            <w:r w:rsidRPr="007B5C73">
              <w:rPr>
                <w:rFonts w:ascii="Times New Roman" w:hAnsi="Times New Roman"/>
                <w:color w:val="000000"/>
                <w:sz w:val="20"/>
                <w:szCs w:val="20"/>
              </w:rPr>
              <w:br/>
              <w:t>выше краевого показателя – 2 балла</w:t>
            </w:r>
          </w:p>
        </w:tc>
        <w:tc>
          <w:tcPr>
            <w:tcW w:w="747" w:type="pct"/>
            <w:shd w:val="clear" w:color="auto" w:fill="auto"/>
            <w:vAlign w:val="center"/>
            <w:hideMark/>
          </w:tcPr>
          <w:p w:rsidR="007B5C73" w:rsidRPr="00ED65AD" w:rsidRDefault="007B5C73" w:rsidP="00ED65AD">
            <w:pPr>
              <w:spacing w:after="0" w:line="240" w:lineRule="auto"/>
              <w:jc w:val="center"/>
              <w:rPr>
                <w:rFonts w:ascii="Times New Roman" w:hAnsi="Times New Roman"/>
                <w:sz w:val="20"/>
                <w:szCs w:val="20"/>
              </w:rPr>
            </w:pPr>
            <w:r w:rsidRPr="00ED65AD">
              <w:rPr>
                <w:rFonts w:ascii="Times New Roman" w:hAnsi="Times New Roman"/>
                <w:sz w:val="20"/>
                <w:szCs w:val="20"/>
              </w:rPr>
              <w:t xml:space="preserve">Отчет о результатах </w:t>
            </w:r>
            <w:proofErr w:type="spellStart"/>
            <w:r w:rsidRPr="00ED65AD">
              <w:rPr>
                <w:rFonts w:ascii="Times New Roman" w:hAnsi="Times New Roman"/>
                <w:sz w:val="20"/>
                <w:szCs w:val="20"/>
              </w:rPr>
              <w:t>самообследования</w:t>
            </w:r>
            <w:proofErr w:type="spellEnd"/>
            <w:r w:rsidRPr="00ED65AD">
              <w:rPr>
                <w:rFonts w:ascii="Times New Roman" w:hAnsi="Times New Roman"/>
                <w:sz w:val="20"/>
                <w:szCs w:val="20"/>
              </w:rPr>
              <w:t xml:space="preserve">, ведомственная статистика </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2.3.8.</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Доля выпускников, поступивших, после окончания обучения, в высшие профессиональные образовательные организации по соответствующему профилю  (за отчетный период)</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ниже краевого показателя – 0 баллов;</w:t>
            </w:r>
            <w:r w:rsidRPr="007B5C73">
              <w:rPr>
                <w:rFonts w:ascii="Times New Roman" w:hAnsi="Times New Roman"/>
                <w:color w:val="000000"/>
                <w:sz w:val="20"/>
                <w:szCs w:val="20"/>
              </w:rPr>
              <w:br/>
              <w:t>на уровне краевого показателя – 1 балл;</w:t>
            </w:r>
            <w:r w:rsidRPr="007B5C73">
              <w:rPr>
                <w:rFonts w:ascii="Times New Roman" w:hAnsi="Times New Roman"/>
                <w:color w:val="000000"/>
                <w:sz w:val="20"/>
                <w:szCs w:val="20"/>
              </w:rPr>
              <w:br/>
              <w:t>выше краевого показателя – 2 балла</w:t>
            </w:r>
          </w:p>
        </w:tc>
        <w:tc>
          <w:tcPr>
            <w:tcW w:w="747" w:type="pct"/>
            <w:shd w:val="clear" w:color="auto" w:fill="auto"/>
            <w:vAlign w:val="center"/>
            <w:hideMark/>
          </w:tcPr>
          <w:p w:rsidR="007B5C73" w:rsidRPr="00ED65AD" w:rsidRDefault="007B5C73" w:rsidP="00ED65AD">
            <w:pPr>
              <w:spacing w:after="0" w:line="240" w:lineRule="auto"/>
              <w:jc w:val="center"/>
              <w:rPr>
                <w:rFonts w:ascii="Times New Roman" w:hAnsi="Times New Roman"/>
                <w:sz w:val="20"/>
                <w:szCs w:val="20"/>
              </w:rPr>
            </w:pPr>
            <w:r w:rsidRPr="00ED65AD">
              <w:rPr>
                <w:rFonts w:ascii="Times New Roman" w:hAnsi="Times New Roman"/>
                <w:sz w:val="20"/>
                <w:szCs w:val="20"/>
              </w:rPr>
              <w:t xml:space="preserve">Отчет о результатах </w:t>
            </w:r>
            <w:proofErr w:type="spellStart"/>
            <w:r w:rsidRPr="00ED65AD">
              <w:rPr>
                <w:rFonts w:ascii="Times New Roman" w:hAnsi="Times New Roman"/>
                <w:sz w:val="20"/>
                <w:szCs w:val="20"/>
              </w:rPr>
              <w:t>самообследования</w:t>
            </w:r>
            <w:proofErr w:type="spellEnd"/>
            <w:r w:rsidRPr="00ED65AD">
              <w:rPr>
                <w:rFonts w:ascii="Times New Roman" w:hAnsi="Times New Roman"/>
                <w:sz w:val="20"/>
                <w:szCs w:val="20"/>
              </w:rPr>
              <w:t xml:space="preserve">,  </w:t>
            </w:r>
            <w:r w:rsidR="00ED65AD" w:rsidRPr="00ED65AD">
              <w:rPr>
                <w:rFonts w:ascii="Times New Roman" w:hAnsi="Times New Roman"/>
                <w:sz w:val="20"/>
                <w:szCs w:val="20"/>
              </w:rPr>
              <w:t xml:space="preserve">ведомственная статистика </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510"/>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2.4 Наличие дополнительных образовательных программ (0 – 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9</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4</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5</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3</w:t>
            </w:r>
          </w:p>
        </w:tc>
        <w:tc>
          <w:tcPr>
            <w:tcW w:w="200"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4</w:t>
            </w:r>
          </w:p>
        </w:tc>
        <w:tc>
          <w:tcPr>
            <w:tcW w:w="236"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0</w:t>
            </w:r>
          </w:p>
        </w:tc>
        <w:tc>
          <w:tcPr>
            <w:tcW w:w="22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1</w:t>
            </w:r>
          </w:p>
        </w:tc>
        <w:tc>
          <w:tcPr>
            <w:tcW w:w="17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0</w:t>
            </w:r>
          </w:p>
        </w:tc>
      </w:tr>
      <w:tr w:rsidR="00ED65AD" w:rsidRPr="007B5C73" w:rsidTr="00ED65AD">
        <w:trPr>
          <w:trHeight w:val="306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2.4.1.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дополнительных образовательных программ:</w:t>
            </w:r>
            <w:r w:rsidRPr="007B5C73">
              <w:rPr>
                <w:rFonts w:ascii="Times New Roman" w:hAnsi="Times New Roman"/>
                <w:color w:val="000000"/>
                <w:sz w:val="20"/>
                <w:szCs w:val="20"/>
              </w:rPr>
              <w:br/>
              <w:t>- общеразвивающих;</w:t>
            </w:r>
            <w:r w:rsidRPr="007B5C73">
              <w:rPr>
                <w:rFonts w:ascii="Times New Roman" w:hAnsi="Times New Roman"/>
                <w:color w:val="000000"/>
                <w:sz w:val="20"/>
                <w:szCs w:val="20"/>
              </w:rPr>
              <w:br/>
              <w:t>- предпрофессиональных</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по одной позиции  – 1 балл;</w:t>
            </w:r>
            <w:r w:rsidRPr="007B5C73">
              <w:rPr>
                <w:rFonts w:ascii="Times New Roman" w:hAnsi="Times New Roman"/>
                <w:color w:val="000000"/>
                <w:sz w:val="20"/>
                <w:szCs w:val="20"/>
              </w:rPr>
              <w:br/>
              <w:t xml:space="preserve">оцениваемый показатель присутствует по двум позициям – 2 балла  </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2.4.2.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дополнительных профессиональных программ: </w:t>
            </w:r>
            <w:r w:rsidRPr="007B5C73">
              <w:rPr>
                <w:rFonts w:ascii="Times New Roman" w:hAnsi="Times New Roman"/>
                <w:color w:val="000000"/>
                <w:sz w:val="20"/>
                <w:szCs w:val="20"/>
              </w:rPr>
              <w:br/>
              <w:t>программы профессиональной переподготовки и (или) программы повышения квалификации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27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2.4.3.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Доля </w:t>
            </w:r>
            <w:proofErr w:type="gramStart"/>
            <w:r w:rsidRPr="007B5C73">
              <w:rPr>
                <w:rFonts w:ascii="Times New Roman" w:hAnsi="Times New Roman"/>
                <w:color w:val="000000"/>
                <w:sz w:val="20"/>
                <w:szCs w:val="20"/>
              </w:rPr>
              <w:t>обучающихся</w:t>
            </w:r>
            <w:proofErr w:type="gramEnd"/>
            <w:r w:rsidRPr="007B5C73">
              <w:rPr>
                <w:rFonts w:ascii="Times New Roman" w:hAnsi="Times New Roman"/>
                <w:color w:val="000000"/>
                <w:sz w:val="20"/>
                <w:szCs w:val="20"/>
              </w:rPr>
              <w:t xml:space="preserve">  образовательной организации, охваченных дополнительными образовательными услугами от общего количества  обучающихся образовательной организации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30 % - 0 баллов</w:t>
            </w:r>
            <w:r w:rsidRPr="007B5C73">
              <w:rPr>
                <w:rFonts w:ascii="Times New Roman" w:hAnsi="Times New Roman"/>
                <w:color w:val="000000"/>
                <w:sz w:val="20"/>
                <w:szCs w:val="20"/>
              </w:rPr>
              <w:br/>
              <w:t>30-50 % -1 балл</w:t>
            </w:r>
            <w:r w:rsidRPr="007B5C73">
              <w:rPr>
                <w:rFonts w:ascii="Times New Roman" w:hAnsi="Times New Roman"/>
                <w:color w:val="000000"/>
                <w:sz w:val="20"/>
                <w:szCs w:val="20"/>
              </w:rPr>
              <w:br/>
              <w:t xml:space="preserve">свыше 50%  -2 балла  </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2.4.4.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Организация обучения студентов по дополнительным (смежным) квалификациям на предприятиях реального сектора экономики и/ или по дополнительным программам, в разработке и реализации которых участвуют работодатели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Отчет о результатах </w:t>
            </w:r>
            <w:proofErr w:type="spellStart"/>
            <w:r w:rsidRPr="007B5C73">
              <w:rPr>
                <w:rFonts w:ascii="Times New Roman" w:hAnsi="Times New Roman"/>
                <w:color w:val="000000"/>
                <w:sz w:val="20"/>
                <w:szCs w:val="20"/>
              </w:rPr>
              <w:t>самообследования</w:t>
            </w:r>
            <w:proofErr w:type="spellEnd"/>
            <w:r w:rsidRPr="007B5C73">
              <w:rPr>
                <w:rFonts w:ascii="Times New Roman" w:hAnsi="Times New Roman"/>
                <w:color w:val="000000"/>
                <w:sz w:val="20"/>
                <w:szCs w:val="20"/>
              </w:rPr>
              <w:t>, публичный отчет</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2.4.5.</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программ дополнительного образования</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Публичный отчет ОО</w:t>
            </w:r>
            <w:r w:rsidR="00ED65AD">
              <w:rPr>
                <w:rFonts w:ascii="Times New Roman" w:hAnsi="Times New Roman"/>
                <w:color w:val="000000"/>
                <w:sz w:val="20"/>
                <w:szCs w:val="20"/>
              </w:rPr>
              <w:t>,</w:t>
            </w:r>
            <w:r w:rsidRPr="007B5C73">
              <w:rPr>
                <w:rFonts w:ascii="Times New Roman" w:hAnsi="Times New Roman"/>
                <w:color w:val="000000"/>
                <w:sz w:val="20"/>
                <w:szCs w:val="20"/>
              </w:rPr>
              <w:t xml:space="preserve">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2.4.6.</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специально оборудованных помещений для реализации дополнительных образовательных программ (тренажерные, хореографические залы, лаборатории, мастерские и т. д.)</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Публичный отчет ОО</w:t>
            </w:r>
            <w:r w:rsidR="00ED65AD">
              <w:rPr>
                <w:rFonts w:ascii="Times New Roman" w:hAnsi="Times New Roman"/>
                <w:color w:val="000000"/>
                <w:sz w:val="20"/>
                <w:szCs w:val="20"/>
              </w:rPr>
              <w:t>,</w:t>
            </w:r>
            <w:r w:rsidRPr="007B5C73">
              <w:rPr>
                <w:rFonts w:ascii="Times New Roman" w:hAnsi="Times New Roman"/>
                <w:color w:val="000000"/>
                <w:sz w:val="20"/>
                <w:szCs w:val="20"/>
              </w:rPr>
              <w:t xml:space="preserve"> отчет о </w:t>
            </w:r>
            <w:proofErr w:type="spellStart"/>
            <w:r w:rsidRPr="007B5C73">
              <w:rPr>
                <w:rFonts w:ascii="Times New Roman" w:hAnsi="Times New Roman"/>
                <w:color w:val="000000"/>
                <w:sz w:val="20"/>
                <w:szCs w:val="20"/>
              </w:rPr>
              <w:t>самообследовании</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365"/>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2.5 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(включая участие во всероссийских и международных олимпиадах и конкурсах, а также в промежуточных их этапах) (0 – 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1</w:t>
            </w:r>
          </w:p>
        </w:tc>
        <w:tc>
          <w:tcPr>
            <w:tcW w:w="236"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0</w:t>
            </w:r>
          </w:p>
        </w:tc>
        <w:tc>
          <w:tcPr>
            <w:tcW w:w="22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0</w:t>
            </w:r>
          </w:p>
        </w:tc>
        <w:tc>
          <w:tcPr>
            <w:tcW w:w="17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1</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2.5.1.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в образовательной организации  системы выявления творчески </w:t>
            </w:r>
            <w:proofErr w:type="gramStart"/>
            <w:r w:rsidRPr="007B5C73">
              <w:rPr>
                <w:rFonts w:ascii="Times New Roman" w:hAnsi="Times New Roman"/>
                <w:color w:val="000000"/>
                <w:sz w:val="20"/>
                <w:szCs w:val="20"/>
              </w:rPr>
              <w:t>одарённых</w:t>
            </w:r>
            <w:proofErr w:type="gramEnd"/>
            <w:r w:rsidRPr="007B5C73">
              <w:rPr>
                <w:rFonts w:ascii="Times New Roman" w:hAnsi="Times New Roman"/>
                <w:color w:val="000000"/>
                <w:sz w:val="20"/>
                <w:szCs w:val="20"/>
              </w:rPr>
              <w:t xml:space="preserve">  обучающихся, включая психолого-педагогическое  сопровождение обучающихся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2.5.2.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в образовательной организации системы работы по организации творческих конкурсов, фестивалей, конкурсов профессионального мастерства, выставок, социально-значимых и других массовых мероприятий</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27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2.5.3.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Доля обучающихся образовательной организации, участвующих в олимпиадах,  конкурсах, спортивных мероприятий  различного уровня </w:t>
            </w:r>
            <w:r w:rsidRPr="007B5C73">
              <w:rPr>
                <w:rFonts w:ascii="Times New Roman" w:hAnsi="Times New Roman"/>
                <w:color w:val="DD0806"/>
                <w:sz w:val="20"/>
                <w:szCs w:val="20"/>
              </w:rPr>
              <w:t xml:space="preserve"> </w:t>
            </w:r>
            <w:r w:rsidRPr="007B5C73">
              <w:rPr>
                <w:rFonts w:ascii="Times New Roman" w:hAnsi="Times New Roman"/>
                <w:color w:val="000000"/>
                <w:sz w:val="20"/>
                <w:szCs w:val="20"/>
              </w:rPr>
              <w:t xml:space="preserve">от общей </w:t>
            </w:r>
            <w:proofErr w:type="gramStart"/>
            <w:r w:rsidRPr="007B5C73">
              <w:rPr>
                <w:rFonts w:ascii="Times New Roman" w:hAnsi="Times New Roman"/>
                <w:color w:val="000000"/>
                <w:sz w:val="20"/>
                <w:szCs w:val="20"/>
              </w:rPr>
              <w:t>численности</w:t>
            </w:r>
            <w:proofErr w:type="gramEnd"/>
            <w:r w:rsidRPr="007B5C73">
              <w:rPr>
                <w:rFonts w:ascii="Times New Roman" w:hAnsi="Times New Roman"/>
                <w:color w:val="000000"/>
                <w:sz w:val="20"/>
                <w:szCs w:val="20"/>
              </w:rPr>
              <w:t xml:space="preserve"> обучающихся образовательной организации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5%  - 0 баллов</w:t>
            </w:r>
            <w:r w:rsidRPr="007B5C73">
              <w:rPr>
                <w:rFonts w:ascii="Times New Roman" w:hAnsi="Times New Roman"/>
                <w:color w:val="000000"/>
                <w:sz w:val="20"/>
                <w:szCs w:val="20"/>
              </w:rPr>
              <w:br/>
              <w:t>5% - 10%  -1 балл</w:t>
            </w:r>
            <w:r w:rsidRPr="007B5C73">
              <w:rPr>
                <w:rFonts w:ascii="Times New Roman" w:hAnsi="Times New Roman"/>
                <w:color w:val="000000"/>
                <w:sz w:val="20"/>
                <w:szCs w:val="20"/>
              </w:rPr>
              <w:br/>
              <w:t>более 10 %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Ведомственная отчетность, публичный отчет ОО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2.5.4.</w:t>
            </w:r>
          </w:p>
        </w:tc>
        <w:tc>
          <w:tcPr>
            <w:tcW w:w="1413"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Доля обучающихся, проявляющих социальную и творческую активность, подтверждаемую участием в различных акциях социального характера, работе общественных организаций, в организации различных проектов от общего количества  обучающихся образовательной организации </w:t>
            </w:r>
          </w:p>
        </w:tc>
        <w:tc>
          <w:tcPr>
            <w:tcW w:w="845"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15 % - 0 баллов</w:t>
            </w:r>
            <w:r w:rsidRPr="007B5C73">
              <w:rPr>
                <w:rFonts w:ascii="Times New Roman" w:hAnsi="Times New Roman"/>
                <w:color w:val="000000"/>
                <w:sz w:val="20"/>
                <w:szCs w:val="20"/>
              </w:rPr>
              <w:br/>
              <w:t>15% - 25% -1 балл</w:t>
            </w:r>
            <w:r w:rsidRPr="007B5C73">
              <w:rPr>
                <w:rFonts w:ascii="Times New Roman" w:hAnsi="Times New Roman"/>
                <w:color w:val="000000"/>
                <w:sz w:val="20"/>
                <w:szCs w:val="20"/>
              </w:rPr>
              <w:br/>
              <w:t>более 25 %  – 2  балла</w:t>
            </w:r>
          </w:p>
        </w:tc>
        <w:tc>
          <w:tcPr>
            <w:tcW w:w="747"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306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2.5.5.</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обучающихся, ставших победителями и призерами региональных, федеральных, международных олимпиад, конкурсов профессионального мастерства, соревнований  и т. д. </w:t>
            </w:r>
            <w:r w:rsidRPr="007B5C73">
              <w:rPr>
                <w:rFonts w:ascii="Times New Roman" w:hAnsi="Times New Roman"/>
                <w:color w:val="000000"/>
                <w:sz w:val="20"/>
                <w:szCs w:val="20"/>
              </w:rPr>
              <w:br/>
              <w:t>- на региональном уровне;</w:t>
            </w:r>
            <w:r w:rsidRPr="007B5C73">
              <w:rPr>
                <w:rFonts w:ascii="Times New Roman" w:hAnsi="Times New Roman"/>
                <w:color w:val="000000"/>
                <w:sz w:val="20"/>
                <w:szCs w:val="20"/>
              </w:rPr>
              <w:br/>
              <w:t>- на федеральном уровне</w:t>
            </w:r>
            <w:r w:rsidRPr="007B5C73">
              <w:rPr>
                <w:rFonts w:ascii="Times New Roman" w:hAnsi="Times New Roman"/>
                <w:color w:val="000000"/>
                <w:sz w:val="20"/>
                <w:szCs w:val="20"/>
              </w:rPr>
              <w:br/>
              <w:t>- на международном уровне</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на региональном уровне  – 1 балл;</w:t>
            </w:r>
            <w:r w:rsidRPr="007B5C73">
              <w:rPr>
                <w:rFonts w:ascii="Times New Roman" w:hAnsi="Times New Roman"/>
                <w:color w:val="000000"/>
                <w:sz w:val="20"/>
                <w:szCs w:val="20"/>
              </w:rPr>
              <w:br/>
              <w:t>на федеральном уровне   – 2 балла;</w:t>
            </w:r>
            <w:r w:rsidRPr="007B5C73">
              <w:rPr>
                <w:rFonts w:ascii="Times New Roman" w:hAnsi="Times New Roman"/>
                <w:color w:val="000000"/>
                <w:sz w:val="20"/>
                <w:szCs w:val="20"/>
              </w:rPr>
              <w:br/>
              <w:t>на международном уровне – 3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Ведомственная отчетность, публичный отчет ОО отчет о результатах </w:t>
            </w:r>
            <w:proofErr w:type="spellStart"/>
            <w:r w:rsidRPr="007B5C73">
              <w:rPr>
                <w:rFonts w:ascii="Times New Roman" w:hAnsi="Times New Roman"/>
                <w:color w:val="000000"/>
                <w:sz w:val="20"/>
                <w:szCs w:val="20"/>
              </w:rPr>
              <w:t>самообследования</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204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2.5.6.</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системы материального поощрения творчески </w:t>
            </w:r>
            <w:proofErr w:type="gramStart"/>
            <w:r w:rsidRPr="007B5C73">
              <w:rPr>
                <w:rFonts w:ascii="Times New Roman" w:hAnsi="Times New Roman"/>
                <w:color w:val="000000"/>
                <w:sz w:val="20"/>
                <w:szCs w:val="20"/>
              </w:rPr>
              <w:t>одаренных</w:t>
            </w:r>
            <w:proofErr w:type="gramEnd"/>
            <w:r w:rsidRPr="007B5C73">
              <w:rPr>
                <w:rFonts w:ascii="Times New Roman" w:hAnsi="Times New Roman"/>
                <w:color w:val="000000"/>
                <w:sz w:val="20"/>
                <w:szCs w:val="20"/>
              </w:rPr>
              <w:t>, социально активных обучающихся, и обучающихся, показывающих отличные успехи в обучении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по одной позиции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Локальные акты на сайте ОО</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450"/>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 xml:space="preserve">2.6 Наличие социальной помощи </w:t>
            </w:r>
            <w:proofErr w:type="gramStart"/>
            <w:r w:rsidRPr="007B5C73">
              <w:rPr>
                <w:rFonts w:ascii="Times New Roman" w:hAnsi="Times New Roman"/>
                <w:b/>
                <w:bCs/>
                <w:color w:val="000000"/>
                <w:sz w:val="20"/>
                <w:szCs w:val="20"/>
              </w:rPr>
              <w:t>обучающимся</w:t>
            </w:r>
            <w:proofErr w:type="gramEnd"/>
            <w:r w:rsidRPr="007B5C73">
              <w:rPr>
                <w:rFonts w:ascii="Times New Roman" w:hAnsi="Times New Roman"/>
                <w:b/>
                <w:bCs/>
                <w:color w:val="000000"/>
                <w:sz w:val="20"/>
                <w:szCs w:val="20"/>
              </w:rPr>
              <w:t xml:space="preserve"> (0 – 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6</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00"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4</w:t>
            </w:r>
          </w:p>
        </w:tc>
        <w:tc>
          <w:tcPr>
            <w:tcW w:w="236"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0</w:t>
            </w:r>
          </w:p>
        </w:tc>
        <w:tc>
          <w:tcPr>
            <w:tcW w:w="22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3</w:t>
            </w:r>
          </w:p>
        </w:tc>
        <w:tc>
          <w:tcPr>
            <w:tcW w:w="17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1</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2.6.1.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локальных актов  о порядке организации  психолого-педагогической, юридической  и социальной помощи детям-сиротам и детям, оставшимся без попечения родителей, а также обучающимся, попавшем в тяжелую жизненную ситуацию</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оцениваемый показатель отсутствует - 0 баллов; </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5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2.6.2.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proofErr w:type="gramStart"/>
            <w:r w:rsidRPr="007B5C73">
              <w:rPr>
                <w:rFonts w:ascii="Times New Roman" w:hAnsi="Times New Roman"/>
                <w:color w:val="000000"/>
                <w:sz w:val="20"/>
                <w:szCs w:val="20"/>
              </w:rPr>
              <w:t>Наличие  системы материальной поддержки  детей-сирот и детей, оставшимся без попечения родителей, лиц из их числа, а также обучающихся, попавших в тяжелую жизненную ситуацию</w:t>
            </w:r>
            <w:proofErr w:type="gramEnd"/>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Локальные акты на сайте ОО</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204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2.6.3.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специалистов (педагога-психолога, социального педагога, юриста и т. д</w:t>
            </w:r>
            <w:proofErr w:type="gramStart"/>
            <w:r w:rsidRPr="007B5C73">
              <w:rPr>
                <w:rFonts w:ascii="Times New Roman" w:hAnsi="Times New Roman"/>
                <w:color w:val="000000"/>
                <w:sz w:val="20"/>
                <w:szCs w:val="20"/>
              </w:rPr>
              <w:t xml:space="preserve"> )</w:t>
            </w:r>
            <w:proofErr w:type="gramEnd"/>
            <w:r w:rsidRPr="007B5C73">
              <w:rPr>
                <w:rFonts w:ascii="Times New Roman" w:hAnsi="Times New Roman"/>
                <w:color w:val="000000"/>
                <w:sz w:val="20"/>
                <w:szCs w:val="20"/>
              </w:rPr>
              <w:t>, имеющих соответствующее  образование и профессиональную квалификацию, подтвержденную документально</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имеются один, два специалист - 1 балл;</w:t>
            </w:r>
            <w:r w:rsidRPr="007B5C73">
              <w:rPr>
                <w:rFonts w:ascii="Times New Roman" w:hAnsi="Times New Roman"/>
                <w:color w:val="000000"/>
                <w:sz w:val="20"/>
                <w:szCs w:val="20"/>
              </w:rPr>
              <w:br/>
              <w:t>имеются более 2-х специалистов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w:t>
            </w:r>
            <w:proofErr w:type="spellStart"/>
            <w:r w:rsidRPr="007B5C73">
              <w:rPr>
                <w:rFonts w:ascii="Times New Roman" w:hAnsi="Times New Roman"/>
                <w:color w:val="000000"/>
                <w:sz w:val="20"/>
                <w:szCs w:val="20"/>
              </w:rPr>
              <w:t>самообследовании</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2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2.6.4.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взаимодействия с учреждениями-партнерами в области социальной поддержки (служба социальной защиты населения, службой занятости, работодателями и др.)</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w:t>
            </w:r>
            <w:proofErr w:type="spellStart"/>
            <w:r w:rsidRPr="007B5C73">
              <w:rPr>
                <w:rFonts w:ascii="Times New Roman" w:hAnsi="Times New Roman"/>
                <w:color w:val="000000"/>
                <w:sz w:val="20"/>
                <w:szCs w:val="20"/>
              </w:rPr>
              <w:t>самообследовании</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27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2.6.5.</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Доля </w:t>
            </w:r>
            <w:proofErr w:type="gramStart"/>
            <w:r w:rsidRPr="007B5C73">
              <w:rPr>
                <w:rFonts w:ascii="Times New Roman" w:hAnsi="Times New Roman"/>
                <w:color w:val="000000"/>
                <w:sz w:val="20"/>
                <w:szCs w:val="20"/>
              </w:rPr>
              <w:t>обучающихся</w:t>
            </w:r>
            <w:proofErr w:type="gramEnd"/>
            <w:r w:rsidRPr="007B5C73">
              <w:rPr>
                <w:rFonts w:ascii="Times New Roman" w:hAnsi="Times New Roman"/>
                <w:color w:val="000000"/>
                <w:sz w:val="20"/>
                <w:szCs w:val="20"/>
              </w:rPr>
              <w:t xml:space="preserve">,   нуждающихся   в общежитии и обеспеченных местом в общежитии,  в общем количестве обучающихся, нуждающихся в общежитии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50% - 0 баллов</w:t>
            </w:r>
            <w:r w:rsidRPr="007B5C73">
              <w:rPr>
                <w:rFonts w:ascii="Times New Roman" w:hAnsi="Times New Roman"/>
                <w:color w:val="000000"/>
                <w:sz w:val="20"/>
                <w:szCs w:val="20"/>
              </w:rPr>
              <w:br/>
              <w:t>51% – 70% - 1 балл</w:t>
            </w:r>
            <w:r w:rsidRPr="007B5C73">
              <w:rPr>
                <w:rFonts w:ascii="Times New Roman" w:hAnsi="Times New Roman"/>
                <w:color w:val="000000"/>
                <w:sz w:val="20"/>
                <w:szCs w:val="20"/>
              </w:rPr>
              <w:br/>
              <w:t>свыше  70%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w:t>
            </w:r>
            <w:proofErr w:type="spellStart"/>
            <w:r w:rsidRPr="007B5C73">
              <w:rPr>
                <w:rFonts w:ascii="Times New Roman" w:hAnsi="Times New Roman"/>
                <w:color w:val="000000"/>
                <w:sz w:val="20"/>
                <w:szCs w:val="20"/>
              </w:rPr>
              <w:t>самообследовании</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211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2.6.6.</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Наличие плана мероприятий для детей-сирот и детей, оставшихся без попечения родителей, а также лиц из их числа по адаптации к профессиональному обучению и созданию условий для личностного развития, подготовки их к самостоятельной жизни в обществе </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234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2.6.7.</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Доля выпускников профессионального образовательного учреждения из детей-сирот и детей, оставшихся без попечения родителей, а также лиц из их числа, направленных на дальнейшее обучение или трудоустроившихся на работу от общего числа выпускников из детей-сирот и детей, оставшихся без попечения родителей, а также лиц из их числа</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50% - 0 баллов</w:t>
            </w:r>
            <w:r w:rsidRPr="007B5C73">
              <w:rPr>
                <w:rFonts w:ascii="Times New Roman" w:hAnsi="Times New Roman"/>
                <w:color w:val="000000"/>
                <w:sz w:val="20"/>
                <w:szCs w:val="20"/>
              </w:rPr>
              <w:br/>
              <w:t>51% - 70% - 1 балл</w:t>
            </w:r>
            <w:proofErr w:type="gramStart"/>
            <w:r w:rsidRPr="007B5C73">
              <w:rPr>
                <w:rFonts w:ascii="Times New Roman" w:hAnsi="Times New Roman"/>
                <w:color w:val="000000"/>
                <w:sz w:val="20"/>
                <w:szCs w:val="20"/>
              </w:rPr>
              <w:br/>
              <w:t>Б</w:t>
            </w:r>
            <w:proofErr w:type="gramEnd"/>
            <w:r w:rsidRPr="007B5C73">
              <w:rPr>
                <w:rFonts w:ascii="Times New Roman" w:hAnsi="Times New Roman"/>
                <w:color w:val="000000"/>
                <w:sz w:val="20"/>
                <w:szCs w:val="20"/>
              </w:rPr>
              <w:t>олее 70%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w:t>
            </w:r>
            <w:proofErr w:type="spellStart"/>
            <w:r w:rsidRPr="007B5C73">
              <w:rPr>
                <w:rFonts w:ascii="Times New Roman" w:hAnsi="Times New Roman"/>
                <w:color w:val="000000"/>
                <w:sz w:val="20"/>
                <w:szCs w:val="20"/>
              </w:rPr>
              <w:t>самообследовании</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645"/>
        </w:trPr>
        <w:tc>
          <w:tcPr>
            <w:tcW w:w="3228" w:type="pct"/>
            <w:gridSpan w:val="4"/>
            <w:shd w:val="clear" w:color="000000" w:fill="CCFFCC"/>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2.7 Наличие условий для организации обучения обучающихся с ограниченными возможностями здоровья и инвалидов (0 – 10 баллов)</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1</w:t>
            </w:r>
          </w:p>
        </w:tc>
        <w:tc>
          <w:tcPr>
            <w:tcW w:w="236"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0</w:t>
            </w:r>
          </w:p>
        </w:tc>
        <w:tc>
          <w:tcPr>
            <w:tcW w:w="22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2</w:t>
            </w:r>
          </w:p>
        </w:tc>
        <w:tc>
          <w:tcPr>
            <w:tcW w:w="179" w:type="pct"/>
            <w:shd w:val="clear" w:color="000000" w:fill="C6EFCE"/>
            <w:vAlign w:val="center"/>
            <w:hideMark/>
          </w:tcPr>
          <w:p w:rsidR="007B5C73" w:rsidRPr="007B5C73" w:rsidRDefault="007B5C73" w:rsidP="007B5C73">
            <w:pPr>
              <w:spacing w:after="0" w:line="240" w:lineRule="auto"/>
              <w:jc w:val="center"/>
              <w:rPr>
                <w:rFonts w:cs="Calibri"/>
                <w:color w:val="006100"/>
              </w:rPr>
            </w:pPr>
            <w:r w:rsidRPr="007B5C73">
              <w:rPr>
                <w:rFonts w:cs="Calibri"/>
                <w:color w:val="006100"/>
              </w:rPr>
              <w:t>1</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2.7.1.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альтернативной версии официального сайта организации в сети «Интернет» для инвалидов по зрению</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2.7.2.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нормативно-правового локального акта, регламентирующего работу с инвалидами и лицами с ОВЗ</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образовательной организации</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7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2.7.3.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на официальном сайте образовательной организации информации об условиях обучения инвалидов и лиц с ОВЗ</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Сайт ОО</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306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2.7.4.</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Обеспечение доступа в здания,  путей движения внутри здания, оборудованных рабочих мест,  санитарно-гигиенических помещений организации</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r w:rsidRPr="007B5C73">
              <w:rPr>
                <w:rFonts w:ascii="Times New Roman" w:hAnsi="Times New Roman"/>
                <w:color w:val="000000"/>
                <w:sz w:val="20"/>
                <w:szCs w:val="20"/>
              </w:rPr>
              <w:br/>
              <w:t>оцениваемый показатель присутствует в полном объёме – 2 балла</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 xml:space="preserve">Публичный отчет ОО, отчет о </w:t>
            </w:r>
            <w:proofErr w:type="spellStart"/>
            <w:r w:rsidRPr="007B5C73">
              <w:rPr>
                <w:rFonts w:ascii="Times New Roman" w:hAnsi="Times New Roman"/>
                <w:sz w:val="20"/>
                <w:szCs w:val="20"/>
              </w:rPr>
              <w:t>самообследовании</w:t>
            </w:r>
            <w:proofErr w:type="spellEnd"/>
            <w:r w:rsidRPr="007B5C73">
              <w:rPr>
                <w:rFonts w:ascii="Times New Roman" w:hAnsi="Times New Roman"/>
                <w:sz w:val="20"/>
                <w:szCs w:val="20"/>
              </w:rPr>
              <w:t>, анкетирование потребителей образовательных услуг (вопрос  № 7)</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2.7.5.</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Обеспечение возможности дистанционного обучения (электронные УМК для дистанционного обучения, учебники на электронных носителях и др.)</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w:t>
            </w:r>
            <w:proofErr w:type="spellStart"/>
            <w:r w:rsidRPr="007B5C73">
              <w:rPr>
                <w:rFonts w:ascii="Times New Roman" w:hAnsi="Times New Roman"/>
                <w:color w:val="000000"/>
                <w:sz w:val="20"/>
                <w:szCs w:val="20"/>
              </w:rPr>
              <w:t>самообследовании</w:t>
            </w:r>
            <w:proofErr w:type="spellEnd"/>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2.7.6.</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Наличие специально адаптированных образовательных программ и индивидуальных планов для обучающихся с ОВЗ и детей-инвалидов в зависимости от формы обучения (очной, дистанционной)</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оцениваемый показатель отсутствует - 0 баллов;</w:t>
            </w:r>
            <w:r w:rsidRPr="007B5C73">
              <w:rPr>
                <w:rFonts w:ascii="Times New Roman" w:hAnsi="Times New Roman"/>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Образовательная программа ОО</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sz w:val="20"/>
                <w:szCs w:val="20"/>
              </w:rPr>
            </w:pPr>
            <w:r w:rsidRPr="007B5C73">
              <w:rPr>
                <w:rFonts w:ascii="Times New Roman" w:hAnsi="Times New Roman"/>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2.7.7.</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Наличие адаптированного для инвалидов и лиц с ОВЗ производственного оборудования</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w:t>
            </w:r>
            <w:proofErr w:type="spellStart"/>
            <w:r w:rsidRPr="007B5C73">
              <w:rPr>
                <w:rFonts w:ascii="Times New Roman" w:hAnsi="Times New Roman"/>
                <w:color w:val="000000"/>
                <w:sz w:val="20"/>
                <w:szCs w:val="20"/>
              </w:rPr>
              <w:t>самообследовании</w:t>
            </w:r>
            <w:proofErr w:type="spellEnd"/>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lastRenderedPageBreak/>
              <w:t>2.7.8.</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Обеспечение участия лиц с ОВЗ и инвалидов в олимпиадах, конкурсах, фестивалях и т. д.</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w:t>
            </w:r>
            <w:proofErr w:type="spellStart"/>
            <w:r w:rsidRPr="007B5C73">
              <w:rPr>
                <w:rFonts w:ascii="Times New Roman" w:hAnsi="Times New Roman"/>
                <w:color w:val="000000"/>
                <w:sz w:val="20"/>
                <w:szCs w:val="20"/>
              </w:rPr>
              <w:t>самообследовании</w:t>
            </w:r>
            <w:proofErr w:type="spellEnd"/>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ED65AD" w:rsidRPr="007B5C73" w:rsidTr="00ED65AD">
        <w:trPr>
          <w:trHeight w:val="153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2.7.9.</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Возможность использования современных реабилитационных технологий в обучении лиц с нарушениями слуха, зрения, опорно-двигательной системы при интегрированной (инклюзивной) форме профессионального образования.</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оцениваемый показатель отсутствует - 0 баллов;</w:t>
            </w:r>
            <w:r w:rsidRPr="007B5C73">
              <w:rPr>
                <w:rFonts w:ascii="Times New Roman" w:hAnsi="Times New Roman"/>
                <w:color w:val="000000"/>
                <w:sz w:val="20"/>
                <w:szCs w:val="20"/>
              </w:rPr>
              <w:br/>
              <w:t>оцениваемый показатель присутствует – 1 балл</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Публичный отчет ОО, отчет о </w:t>
            </w:r>
            <w:proofErr w:type="spellStart"/>
            <w:r w:rsidRPr="007B5C73">
              <w:rPr>
                <w:rFonts w:ascii="Times New Roman" w:hAnsi="Times New Roman"/>
                <w:color w:val="000000"/>
                <w:sz w:val="20"/>
                <w:szCs w:val="20"/>
              </w:rPr>
              <w:t>самообследовании</w:t>
            </w:r>
            <w:proofErr w:type="spellEnd"/>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0</w:t>
            </w:r>
          </w:p>
        </w:tc>
      </w:tr>
      <w:tr w:rsidR="007B5C73" w:rsidRPr="007B5C73" w:rsidTr="00ED65AD">
        <w:trPr>
          <w:trHeight w:val="840"/>
        </w:trPr>
        <w:tc>
          <w:tcPr>
            <w:tcW w:w="5000" w:type="pct"/>
            <w:gridSpan w:val="12"/>
            <w:shd w:val="clear" w:color="000000" w:fill="FFFF00"/>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3.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(0-5 баллов)</w:t>
            </w:r>
          </w:p>
        </w:tc>
      </w:tr>
      <w:tr w:rsidR="00ED65AD" w:rsidRPr="007B5C73" w:rsidTr="00ED65AD">
        <w:trPr>
          <w:trHeight w:val="499"/>
        </w:trPr>
        <w:tc>
          <w:tcPr>
            <w:tcW w:w="223" w:type="pct"/>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 </w:t>
            </w:r>
          </w:p>
        </w:tc>
        <w:tc>
          <w:tcPr>
            <w:tcW w:w="3006" w:type="pct"/>
            <w:gridSpan w:val="3"/>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Интегральный показатель по III критерию</w:t>
            </w:r>
          </w:p>
        </w:tc>
        <w:tc>
          <w:tcPr>
            <w:tcW w:w="238"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229"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221"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238"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200"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8</w:t>
            </w:r>
          </w:p>
        </w:tc>
        <w:tc>
          <w:tcPr>
            <w:tcW w:w="236"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229"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179"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r>
      <w:tr w:rsidR="00ED65AD" w:rsidRPr="007B5C73" w:rsidTr="00ED65AD">
        <w:trPr>
          <w:trHeight w:val="193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3.1.</w:t>
            </w:r>
          </w:p>
        </w:tc>
        <w:tc>
          <w:tcPr>
            <w:tcW w:w="1413"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30% - 0 баллов;</w:t>
            </w:r>
            <w:r w:rsidRPr="007B5C73">
              <w:rPr>
                <w:rFonts w:ascii="Times New Roman" w:hAnsi="Times New Roman"/>
                <w:color w:val="000000"/>
                <w:sz w:val="20"/>
                <w:szCs w:val="20"/>
              </w:rPr>
              <w:br/>
              <w:t>30% – 40% - 1 балл;</w:t>
            </w:r>
            <w:r w:rsidRPr="007B5C73">
              <w:rPr>
                <w:rFonts w:ascii="Times New Roman" w:hAnsi="Times New Roman"/>
                <w:color w:val="000000"/>
                <w:sz w:val="20"/>
                <w:szCs w:val="20"/>
              </w:rPr>
              <w:br/>
              <w:t>41% - 50% - 2 балла;</w:t>
            </w:r>
            <w:r w:rsidRPr="007B5C73">
              <w:rPr>
                <w:rFonts w:ascii="Times New Roman" w:hAnsi="Times New Roman"/>
                <w:color w:val="000000"/>
                <w:sz w:val="20"/>
                <w:szCs w:val="20"/>
              </w:rPr>
              <w:br/>
              <w:t>51% - 60% - 3 балла;</w:t>
            </w:r>
            <w:r w:rsidRPr="007B5C73">
              <w:rPr>
                <w:rFonts w:ascii="Times New Roman" w:hAnsi="Times New Roman"/>
                <w:color w:val="000000"/>
                <w:sz w:val="20"/>
                <w:szCs w:val="20"/>
              </w:rPr>
              <w:br/>
              <w:t>61% - 70% - 4 балла;</w:t>
            </w:r>
            <w:r w:rsidRPr="007B5C73">
              <w:rPr>
                <w:rFonts w:ascii="Times New Roman" w:hAnsi="Times New Roman"/>
                <w:color w:val="000000"/>
                <w:sz w:val="20"/>
                <w:szCs w:val="20"/>
              </w:rPr>
              <w:br/>
              <w:t>свыше 70% - 5 баллов</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Анкетирование потребителей образовательных услуг, (вопрос  № 2)</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r>
      <w:tr w:rsidR="00ED65AD" w:rsidRPr="007B5C73" w:rsidTr="00ED65AD">
        <w:trPr>
          <w:trHeight w:val="202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3.2.</w:t>
            </w:r>
          </w:p>
        </w:tc>
        <w:tc>
          <w:tcPr>
            <w:tcW w:w="1413" w:type="pct"/>
            <w:shd w:val="clear" w:color="000000" w:fill="CCFFCC"/>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30% - 0 баллов;</w:t>
            </w:r>
            <w:r w:rsidRPr="007B5C73">
              <w:rPr>
                <w:rFonts w:ascii="Times New Roman" w:hAnsi="Times New Roman"/>
                <w:color w:val="000000"/>
                <w:sz w:val="20"/>
                <w:szCs w:val="20"/>
              </w:rPr>
              <w:br/>
              <w:t>30% – 40% - 1 балл;</w:t>
            </w:r>
            <w:r w:rsidRPr="007B5C73">
              <w:rPr>
                <w:rFonts w:ascii="Times New Roman" w:hAnsi="Times New Roman"/>
                <w:color w:val="000000"/>
                <w:sz w:val="20"/>
                <w:szCs w:val="20"/>
              </w:rPr>
              <w:br/>
              <w:t>41% - 50% - 2 балла;</w:t>
            </w:r>
            <w:r w:rsidRPr="007B5C73">
              <w:rPr>
                <w:rFonts w:ascii="Times New Roman" w:hAnsi="Times New Roman"/>
                <w:color w:val="000000"/>
                <w:sz w:val="20"/>
                <w:szCs w:val="20"/>
              </w:rPr>
              <w:br/>
              <w:t>51% - 60% - 3 балла;</w:t>
            </w:r>
            <w:r w:rsidRPr="007B5C73">
              <w:rPr>
                <w:rFonts w:ascii="Times New Roman" w:hAnsi="Times New Roman"/>
                <w:color w:val="000000"/>
                <w:sz w:val="20"/>
                <w:szCs w:val="20"/>
              </w:rPr>
              <w:br/>
              <w:t>61% - 70% - 4 балла;</w:t>
            </w:r>
            <w:r w:rsidRPr="007B5C73">
              <w:rPr>
                <w:rFonts w:ascii="Times New Roman" w:hAnsi="Times New Roman"/>
                <w:color w:val="000000"/>
                <w:sz w:val="20"/>
                <w:szCs w:val="20"/>
              </w:rPr>
              <w:br/>
              <w:t>свыше 70% - 5 баллов</w:t>
            </w:r>
          </w:p>
        </w:tc>
        <w:tc>
          <w:tcPr>
            <w:tcW w:w="747"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Анкетирование потребителей образовательных услуг (вопрос  №3)</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5</w:t>
            </w:r>
          </w:p>
        </w:tc>
      </w:tr>
      <w:tr w:rsidR="007B5C73" w:rsidRPr="007B5C73" w:rsidTr="00ED65AD">
        <w:trPr>
          <w:trHeight w:val="780"/>
        </w:trPr>
        <w:tc>
          <w:tcPr>
            <w:tcW w:w="5000" w:type="pct"/>
            <w:gridSpan w:val="12"/>
            <w:shd w:val="clear" w:color="000000" w:fill="FFFF00"/>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lastRenderedPageBreak/>
              <w:t>4.      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(0-5 баллов)</w:t>
            </w:r>
          </w:p>
        </w:tc>
      </w:tr>
      <w:tr w:rsidR="00ED65AD" w:rsidRPr="007B5C73" w:rsidTr="00ED65AD">
        <w:trPr>
          <w:trHeight w:val="499"/>
        </w:trPr>
        <w:tc>
          <w:tcPr>
            <w:tcW w:w="223" w:type="pct"/>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 </w:t>
            </w:r>
          </w:p>
        </w:tc>
        <w:tc>
          <w:tcPr>
            <w:tcW w:w="3006" w:type="pct"/>
            <w:gridSpan w:val="3"/>
            <w:shd w:val="clear" w:color="000000" w:fill="DDEBF7"/>
            <w:vAlign w:val="center"/>
            <w:hideMark/>
          </w:tcPr>
          <w:p w:rsidR="007B5C73" w:rsidRPr="007B5C73" w:rsidRDefault="007B5C73" w:rsidP="007B5C73">
            <w:pPr>
              <w:spacing w:after="0" w:line="240" w:lineRule="auto"/>
              <w:jc w:val="center"/>
              <w:rPr>
                <w:rFonts w:ascii="Times New Roman" w:hAnsi="Times New Roman"/>
                <w:b/>
                <w:bCs/>
                <w:color w:val="000000"/>
                <w:sz w:val="20"/>
                <w:szCs w:val="20"/>
              </w:rPr>
            </w:pPr>
            <w:r w:rsidRPr="007B5C73">
              <w:rPr>
                <w:rFonts w:ascii="Times New Roman" w:hAnsi="Times New Roman"/>
                <w:b/>
                <w:bCs/>
                <w:color w:val="000000"/>
                <w:sz w:val="20"/>
                <w:szCs w:val="20"/>
              </w:rPr>
              <w:t>Интегральный показатель по IV критерию</w:t>
            </w:r>
          </w:p>
        </w:tc>
        <w:tc>
          <w:tcPr>
            <w:tcW w:w="238"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8</w:t>
            </w:r>
          </w:p>
        </w:tc>
        <w:tc>
          <w:tcPr>
            <w:tcW w:w="229"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221"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238"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200"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9</w:t>
            </w:r>
          </w:p>
        </w:tc>
        <w:tc>
          <w:tcPr>
            <w:tcW w:w="236"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9</w:t>
            </w:r>
          </w:p>
        </w:tc>
        <w:tc>
          <w:tcPr>
            <w:tcW w:w="229"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10</w:t>
            </w:r>
          </w:p>
        </w:tc>
        <w:tc>
          <w:tcPr>
            <w:tcW w:w="179" w:type="pct"/>
            <w:shd w:val="clear" w:color="000000" w:fill="DDEBF7"/>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9</w:t>
            </w:r>
          </w:p>
        </w:tc>
      </w:tr>
      <w:tr w:rsidR="00ED65AD" w:rsidRPr="007B5C73" w:rsidTr="00ED65AD">
        <w:trPr>
          <w:trHeight w:val="130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4.1.</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50% - 0 баллов;</w:t>
            </w:r>
            <w:r w:rsidRPr="007B5C73">
              <w:rPr>
                <w:rFonts w:ascii="Times New Roman" w:hAnsi="Times New Roman"/>
                <w:color w:val="000000"/>
                <w:sz w:val="20"/>
                <w:szCs w:val="20"/>
              </w:rPr>
              <w:br/>
              <w:t>50% – 60% - 1 балл;</w:t>
            </w:r>
            <w:r w:rsidRPr="007B5C73">
              <w:rPr>
                <w:rFonts w:ascii="Times New Roman" w:hAnsi="Times New Roman"/>
                <w:color w:val="000000"/>
                <w:sz w:val="20"/>
                <w:szCs w:val="20"/>
              </w:rPr>
              <w:br/>
              <w:t>61% - 75% - 2 балла;</w:t>
            </w:r>
            <w:r w:rsidRPr="007B5C73">
              <w:rPr>
                <w:rFonts w:ascii="Times New Roman" w:hAnsi="Times New Roman"/>
                <w:color w:val="000000"/>
                <w:sz w:val="20"/>
                <w:szCs w:val="20"/>
              </w:rPr>
              <w:br/>
              <w:t>свыше 75% - 3 балла</w:t>
            </w:r>
          </w:p>
        </w:tc>
        <w:tc>
          <w:tcPr>
            <w:tcW w:w="747" w:type="pct"/>
            <w:shd w:val="clear" w:color="auto" w:fill="auto"/>
            <w:vAlign w:val="center"/>
            <w:hideMark/>
          </w:tcPr>
          <w:p w:rsidR="00ED65AD"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Анкетирование потребителей образовательных услуг </w:t>
            </w:r>
          </w:p>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(вопрос  №</w:t>
            </w:r>
            <w:r w:rsidR="00ED65AD">
              <w:rPr>
                <w:rFonts w:ascii="Times New Roman" w:hAnsi="Times New Roman"/>
                <w:color w:val="000000"/>
                <w:sz w:val="20"/>
                <w:szCs w:val="20"/>
              </w:rPr>
              <w:t xml:space="preserve"> </w:t>
            </w:r>
            <w:r w:rsidRPr="007B5C73">
              <w:rPr>
                <w:rFonts w:ascii="Times New Roman" w:hAnsi="Times New Roman"/>
                <w:color w:val="000000"/>
                <w:sz w:val="20"/>
                <w:szCs w:val="20"/>
              </w:rPr>
              <w:t>4,5,6)</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r>
      <w:tr w:rsidR="00ED65AD" w:rsidRPr="007B5C73" w:rsidTr="00ED65AD">
        <w:trPr>
          <w:trHeight w:val="1470"/>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4.2.</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50% - 0 баллов;</w:t>
            </w:r>
            <w:r w:rsidRPr="007B5C73">
              <w:rPr>
                <w:rFonts w:ascii="Times New Roman" w:hAnsi="Times New Roman"/>
                <w:color w:val="000000"/>
                <w:sz w:val="20"/>
                <w:szCs w:val="20"/>
              </w:rPr>
              <w:br/>
              <w:t>50% – 60% - 1 балл;</w:t>
            </w:r>
            <w:r w:rsidRPr="007B5C73">
              <w:rPr>
                <w:rFonts w:ascii="Times New Roman" w:hAnsi="Times New Roman"/>
                <w:color w:val="000000"/>
                <w:sz w:val="20"/>
                <w:szCs w:val="20"/>
              </w:rPr>
              <w:br/>
              <w:t>61% - 75% - 2 балла;</w:t>
            </w:r>
            <w:r w:rsidRPr="007B5C73">
              <w:rPr>
                <w:rFonts w:ascii="Times New Roman" w:hAnsi="Times New Roman"/>
                <w:color w:val="000000"/>
                <w:sz w:val="20"/>
                <w:szCs w:val="20"/>
              </w:rPr>
              <w:br/>
              <w:t>свыше 75% - 4 балла</w:t>
            </w:r>
          </w:p>
        </w:tc>
        <w:tc>
          <w:tcPr>
            <w:tcW w:w="747" w:type="pct"/>
            <w:shd w:val="clear" w:color="auto" w:fill="auto"/>
            <w:vAlign w:val="center"/>
            <w:hideMark/>
          </w:tcPr>
          <w:p w:rsidR="00ED65AD"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Анкетирование потребителей образовательных услуг </w:t>
            </w:r>
          </w:p>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(вопросы  № 15,16)</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w:t>
            </w:r>
          </w:p>
        </w:tc>
      </w:tr>
      <w:tr w:rsidR="00ED65AD" w:rsidRPr="007B5C73" w:rsidTr="00ED65AD">
        <w:trPr>
          <w:trHeight w:val="1485"/>
        </w:trPr>
        <w:tc>
          <w:tcPr>
            <w:tcW w:w="22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4.3.</w:t>
            </w:r>
          </w:p>
        </w:tc>
        <w:tc>
          <w:tcPr>
            <w:tcW w:w="1413"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845" w:type="pct"/>
            <w:shd w:val="clear" w:color="auto" w:fill="auto"/>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Менее 50% - 0 баллов;</w:t>
            </w:r>
            <w:r w:rsidRPr="007B5C73">
              <w:rPr>
                <w:rFonts w:ascii="Times New Roman" w:hAnsi="Times New Roman"/>
                <w:color w:val="000000"/>
                <w:sz w:val="20"/>
                <w:szCs w:val="20"/>
              </w:rPr>
              <w:br/>
              <w:t>50% – 60% - 1 балл;</w:t>
            </w:r>
            <w:r w:rsidRPr="007B5C73">
              <w:rPr>
                <w:rFonts w:ascii="Times New Roman" w:hAnsi="Times New Roman"/>
                <w:color w:val="000000"/>
                <w:sz w:val="20"/>
                <w:szCs w:val="20"/>
              </w:rPr>
              <w:br/>
              <w:t>61% - 75% - 2 балла;</w:t>
            </w:r>
            <w:r w:rsidRPr="007B5C73">
              <w:rPr>
                <w:rFonts w:ascii="Times New Roman" w:hAnsi="Times New Roman"/>
                <w:color w:val="000000"/>
                <w:sz w:val="20"/>
                <w:szCs w:val="20"/>
              </w:rPr>
              <w:br/>
              <w:t>свыше 75% - 3 балла</w:t>
            </w:r>
          </w:p>
        </w:tc>
        <w:tc>
          <w:tcPr>
            <w:tcW w:w="747" w:type="pct"/>
            <w:shd w:val="clear" w:color="auto" w:fill="auto"/>
            <w:vAlign w:val="center"/>
            <w:hideMark/>
          </w:tcPr>
          <w:p w:rsidR="00ED65AD"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xml:space="preserve">Анкетирование потребителей образовательных услуг </w:t>
            </w:r>
          </w:p>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(вопрос  №17)</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2</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1"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38"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00"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36"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22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c>
          <w:tcPr>
            <w:tcW w:w="179" w:type="pct"/>
            <w:shd w:val="clear" w:color="000000" w:fill="FFFFFF"/>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3</w:t>
            </w:r>
          </w:p>
        </w:tc>
      </w:tr>
      <w:tr w:rsidR="00ED65AD" w:rsidRPr="007B5C73" w:rsidTr="00ED65AD">
        <w:trPr>
          <w:trHeight w:val="315"/>
        </w:trPr>
        <w:tc>
          <w:tcPr>
            <w:tcW w:w="223" w:type="pct"/>
            <w:shd w:val="clear" w:color="000000" w:fill="FFFF00"/>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w:t>
            </w:r>
          </w:p>
        </w:tc>
        <w:tc>
          <w:tcPr>
            <w:tcW w:w="1413" w:type="pct"/>
            <w:shd w:val="clear" w:color="000000" w:fill="FFFF00"/>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Количество баллов</w:t>
            </w:r>
          </w:p>
        </w:tc>
        <w:tc>
          <w:tcPr>
            <w:tcW w:w="845" w:type="pct"/>
            <w:shd w:val="clear" w:color="000000" w:fill="FFFF00"/>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747" w:type="pct"/>
            <w:shd w:val="clear" w:color="000000" w:fill="FFFF00"/>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238" w:type="pct"/>
            <w:shd w:val="clear" w:color="000000" w:fill="FFFF00"/>
            <w:vAlign w:val="center"/>
            <w:hideMark/>
          </w:tcPr>
          <w:p w:rsidR="007B5C73" w:rsidRPr="00ED65AD" w:rsidRDefault="007B5C73" w:rsidP="007B5C73">
            <w:pPr>
              <w:spacing w:after="0" w:line="240" w:lineRule="auto"/>
              <w:jc w:val="center"/>
              <w:rPr>
                <w:rFonts w:ascii="Times New Roman" w:hAnsi="Times New Roman"/>
                <w:b/>
                <w:bCs/>
                <w:color w:val="000000"/>
                <w:sz w:val="16"/>
                <w:szCs w:val="16"/>
              </w:rPr>
            </w:pPr>
            <w:r w:rsidRPr="00ED65AD">
              <w:rPr>
                <w:rFonts w:ascii="Times New Roman" w:hAnsi="Times New Roman"/>
                <w:b/>
                <w:bCs/>
                <w:color w:val="000000"/>
                <w:sz w:val="16"/>
                <w:szCs w:val="16"/>
              </w:rPr>
              <w:t>89</w:t>
            </w:r>
          </w:p>
        </w:tc>
        <w:tc>
          <w:tcPr>
            <w:tcW w:w="229" w:type="pct"/>
            <w:shd w:val="clear" w:color="000000" w:fill="FFFF00"/>
            <w:vAlign w:val="center"/>
            <w:hideMark/>
          </w:tcPr>
          <w:p w:rsidR="007B5C73" w:rsidRPr="00ED65AD" w:rsidRDefault="007B5C73" w:rsidP="007B5C73">
            <w:pPr>
              <w:spacing w:after="0" w:line="240" w:lineRule="auto"/>
              <w:jc w:val="center"/>
              <w:rPr>
                <w:rFonts w:ascii="Times New Roman" w:hAnsi="Times New Roman"/>
                <w:b/>
                <w:bCs/>
                <w:color w:val="000000"/>
                <w:sz w:val="16"/>
                <w:szCs w:val="16"/>
              </w:rPr>
            </w:pPr>
            <w:r w:rsidRPr="00ED65AD">
              <w:rPr>
                <w:rFonts w:ascii="Times New Roman" w:hAnsi="Times New Roman"/>
                <w:b/>
                <w:bCs/>
                <w:color w:val="000000"/>
                <w:sz w:val="16"/>
                <w:szCs w:val="16"/>
              </w:rPr>
              <w:t>67</w:t>
            </w:r>
          </w:p>
        </w:tc>
        <w:tc>
          <w:tcPr>
            <w:tcW w:w="221" w:type="pct"/>
            <w:shd w:val="clear" w:color="000000" w:fill="FFFF00"/>
            <w:noWrap/>
            <w:vAlign w:val="center"/>
            <w:hideMark/>
          </w:tcPr>
          <w:p w:rsidR="007B5C73" w:rsidRPr="00ED65AD" w:rsidRDefault="007B5C73" w:rsidP="007B5C73">
            <w:pPr>
              <w:spacing w:after="0" w:line="240" w:lineRule="auto"/>
              <w:jc w:val="center"/>
              <w:rPr>
                <w:rFonts w:ascii="Times New Roman" w:hAnsi="Times New Roman"/>
                <w:b/>
                <w:bCs/>
                <w:color w:val="000000"/>
                <w:sz w:val="16"/>
                <w:szCs w:val="16"/>
              </w:rPr>
            </w:pPr>
            <w:r w:rsidRPr="00ED65AD">
              <w:rPr>
                <w:rFonts w:ascii="Times New Roman" w:hAnsi="Times New Roman"/>
                <w:b/>
                <w:bCs/>
                <w:color w:val="000000"/>
                <w:sz w:val="16"/>
                <w:szCs w:val="16"/>
              </w:rPr>
              <w:t>62</w:t>
            </w:r>
          </w:p>
        </w:tc>
        <w:tc>
          <w:tcPr>
            <w:tcW w:w="238" w:type="pct"/>
            <w:shd w:val="clear" w:color="000000" w:fill="FFFF00"/>
            <w:noWrap/>
            <w:vAlign w:val="center"/>
            <w:hideMark/>
          </w:tcPr>
          <w:p w:rsidR="007B5C73" w:rsidRPr="00ED65AD" w:rsidRDefault="007B5C73" w:rsidP="007B5C73">
            <w:pPr>
              <w:spacing w:after="0" w:line="240" w:lineRule="auto"/>
              <w:jc w:val="center"/>
              <w:rPr>
                <w:rFonts w:ascii="Times New Roman" w:hAnsi="Times New Roman"/>
                <w:b/>
                <w:bCs/>
                <w:color w:val="000000"/>
                <w:sz w:val="16"/>
                <w:szCs w:val="16"/>
              </w:rPr>
            </w:pPr>
            <w:r w:rsidRPr="00ED65AD">
              <w:rPr>
                <w:rFonts w:ascii="Times New Roman" w:hAnsi="Times New Roman"/>
                <w:b/>
                <w:bCs/>
                <w:color w:val="000000"/>
                <w:sz w:val="16"/>
                <w:szCs w:val="16"/>
              </w:rPr>
              <w:t>62</w:t>
            </w:r>
          </w:p>
        </w:tc>
        <w:tc>
          <w:tcPr>
            <w:tcW w:w="200" w:type="pct"/>
            <w:shd w:val="clear" w:color="000000" w:fill="FFFF00"/>
            <w:vAlign w:val="center"/>
            <w:hideMark/>
          </w:tcPr>
          <w:p w:rsidR="007B5C73" w:rsidRPr="00ED65AD" w:rsidRDefault="007B5C73" w:rsidP="007B5C73">
            <w:pPr>
              <w:spacing w:after="0" w:line="240" w:lineRule="auto"/>
              <w:jc w:val="center"/>
              <w:rPr>
                <w:rFonts w:ascii="Times New Roman" w:hAnsi="Times New Roman"/>
                <w:b/>
                <w:bCs/>
                <w:color w:val="000000"/>
                <w:sz w:val="16"/>
                <w:szCs w:val="16"/>
              </w:rPr>
            </w:pPr>
            <w:r w:rsidRPr="00ED65AD">
              <w:rPr>
                <w:rFonts w:ascii="Times New Roman" w:hAnsi="Times New Roman"/>
                <w:b/>
                <w:bCs/>
                <w:color w:val="000000"/>
                <w:sz w:val="16"/>
                <w:szCs w:val="16"/>
              </w:rPr>
              <w:t>74</w:t>
            </w:r>
          </w:p>
        </w:tc>
        <w:tc>
          <w:tcPr>
            <w:tcW w:w="236" w:type="pct"/>
            <w:shd w:val="clear" w:color="000000" w:fill="FFFF00"/>
            <w:vAlign w:val="center"/>
            <w:hideMark/>
          </w:tcPr>
          <w:p w:rsidR="007B5C73" w:rsidRPr="00ED65AD" w:rsidRDefault="007B5C73" w:rsidP="007B5C73">
            <w:pPr>
              <w:spacing w:after="0" w:line="240" w:lineRule="auto"/>
              <w:jc w:val="center"/>
              <w:rPr>
                <w:rFonts w:ascii="Times New Roman" w:hAnsi="Times New Roman"/>
                <w:b/>
                <w:bCs/>
                <w:color w:val="000000"/>
                <w:sz w:val="16"/>
                <w:szCs w:val="16"/>
              </w:rPr>
            </w:pPr>
            <w:r w:rsidRPr="00ED65AD">
              <w:rPr>
                <w:rFonts w:ascii="Times New Roman" w:hAnsi="Times New Roman"/>
                <w:b/>
                <w:bCs/>
                <w:color w:val="000000"/>
                <w:sz w:val="16"/>
                <w:szCs w:val="16"/>
              </w:rPr>
              <w:t>35</w:t>
            </w:r>
          </w:p>
        </w:tc>
        <w:tc>
          <w:tcPr>
            <w:tcW w:w="229" w:type="pct"/>
            <w:shd w:val="clear" w:color="000000" w:fill="FFFF00"/>
            <w:vAlign w:val="center"/>
            <w:hideMark/>
          </w:tcPr>
          <w:p w:rsidR="007B5C73" w:rsidRPr="00ED65AD" w:rsidRDefault="007B5C73" w:rsidP="007B5C73">
            <w:pPr>
              <w:spacing w:after="0" w:line="240" w:lineRule="auto"/>
              <w:jc w:val="center"/>
              <w:rPr>
                <w:rFonts w:ascii="Times New Roman" w:hAnsi="Times New Roman"/>
                <w:b/>
                <w:bCs/>
                <w:color w:val="000000"/>
                <w:sz w:val="16"/>
                <w:szCs w:val="16"/>
              </w:rPr>
            </w:pPr>
            <w:r w:rsidRPr="00ED65AD">
              <w:rPr>
                <w:rFonts w:ascii="Times New Roman" w:hAnsi="Times New Roman"/>
                <w:b/>
                <w:bCs/>
                <w:color w:val="000000"/>
                <w:sz w:val="16"/>
                <w:szCs w:val="16"/>
              </w:rPr>
              <w:t>63</w:t>
            </w:r>
          </w:p>
        </w:tc>
        <w:tc>
          <w:tcPr>
            <w:tcW w:w="179" w:type="pct"/>
            <w:shd w:val="clear" w:color="000000" w:fill="FFFF00"/>
            <w:vAlign w:val="center"/>
            <w:hideMark/>
          </w:tcPr>
          <w:p w:rsidR="007B5C73" w:rsidRPr="00ED65AD" w:rsidRDefault="007B5C73" w:rsidP="007B5C73">
            <w:pPr>
              <w:spacing w:after="0" w:line="240" w:lineRule="auto"/>
              <w:jc w:val="center"/>
              <w:rPr>
                <w:rFonts w:ascii="Times New Roman" w:hAnsi="Times New Roman"/>
                <w:b/>
                <w:bCs/>
                <w:color w:val="000000"/>
                <w:sz w:val="16"/>
                <w:szCs w:val="16"/>
              </w:rPr>
            </w:pPr>
            <w:r w:rsidRPr="00ED65AD">
              <w:rPr>
                <w:rFonts w:ascii="Times New Roman" w:hAnsi="Times New Roman"/>
                <w:b/>
                <w:bCs/>
                <w:color w:val="000000"/>
                <w:sz w:val="16"/>
                <w:szCs w:val="16"/>
              </w:rPr>
              <w:t>46</w:t>
            </w:r>
          </w:p>
        </w:tc>
      </w:tr>
      <w:tr w:rsidR="00ED65AD" w:rsidRPr="007B5C73" w:rsidTr="00ED65AD">
        <w:trPr>
          <w:trHeight w:val="315"/>
        </w:trPr>
        <w:tc>
          <w:tcPr>
            <w:tcW w:w="223"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w:t>
            </w:r>
          </w:p>
        </w:tc>
        <w:tc>
          <w:tcPr>
            <w:tcW w:w="1413"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Процентное соотношение с максимумом</w:t>
            </w:r>
          </w:p>
        </w:tc>
        <w:tc>
          <w:tcPr>
            <w:tcW w:w="845"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747"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238" w:type="pct"/>
            <w:shd w:val="clear" w:color="000000" w:fill="FFFF00"/>
            <w:noWrap/>
            <w:vAlign w:val="center"/>
            <w:hideMark/>
          </w:tcPr>
          <w:p w:rsidR="007B5C73" w:rsidRPr="00ED65AD" w:rsidRDefault="007B5C73" w:rsidP="00ED65AD">
            <w:pPr>
              <w:spacing w:after="0" w:line="240" w:lineRule="auto"/>
              <w:ind w:left="-94" w:right="-135"/>
              <w:jc w:val="center"/>
              <w:rPr>
                <w:rFonts w:ascii="Times New Roman" w:hAnsi="Times New Roman"/>
                <w:b/>
                <w:bCs/>
                <w:color w:val="000000"/>
                <w:sz w:val="18"/>
                <w:szCs w:val="18"/>
              </w:rPr>
            </w:pPr>
            <w:r w:rsidRPr="00ED65AD">
              <w:rPr>
                <w:rFonts w:ascii="Times New Roman" w:hAnsi="Times New Roman"/>
                <w:b/>
                <w:bCs/>
                <w:color w:val="000000"/>
                <w:sz w:val="18"/>
                <w:szCs w:val="18"/>
              </w:rPr>
              <w:t>68,5%</w:t>
            </w:r>
          </w:p>
        </w:tc>
        <w:tc>
          <w:tcPr>
            <w:tcW w:w="229" w:type="pct"/>
            <w:shd w:val="clear" w:color="000000" w:fill="FFFF00"/>
            <w:noWrap/>
            <w:vAlign w:val="center"/>
            <w:hideMark/>
          </w:tcPr>
          <w:p w:rsidR="007B5C73" w:rsidRPr="00ED65AD" w:rsidRDefault="007B5C73" w:rsidP="00ED65AD">
            <w:pPr>
              <w:spacing w:after="0" w:line="240" w:lineRule="auto"/>
              <w:ind w:left="-94" w:right="-135"/>
              <w:jc w:val="center"/>
              <w:rPr>
                <w:rFonts w:ascii="Times New Roman" w:hAnsi="Times New Roman"/>
                <w:b/>
                <w:bCs/>
                <w:color w:val="000000"/>
                <w:sz w:val="18"/>
                <w:szCs w:val="18"/>
              </w:rPr>
            </w:pPr>
            <w:r w:rsidRPr="00ED65AD">
              <w:rPr>
                <w:rFonts w:ascii="Times New Roman" w:hAnsi="Times New Roman"/>
                <w:b/>
                <w:bCs/>
                <w:color w:val="000000"/>
                <w:sz w:val="18"/>
                <w:szCs w:val="18"/>
              </w:rPr>
              <w:t>51,5%</w:t>
            </w:r>
          </w:p>
        </w:tc>
        <w:tc>
          <w:tcPr>
            <w:tcW w:w="221" w:type="pct"/>
            <w:shd w:val="clear" w:color="000000" w:fill="FFFF00"/>
            <w:noWrap/>
            <w:vAlign w:val="center"/>
            <w:hideMark/>
          </w:tcPr>
          <w:p w:rsidR="007B5C73" w:rsidRPr="00ED65AD" w:rsidRDefault="007B5C73" w:rsidP="00ED65AD">
            <w:pPr>
              <w:spacing w:after="0" w:line="240" w:lineRule="auto"/>
              <w:ind w:left="-94" w:right="-135"/>
              <w:jc w:val="center"/>
              <w:rPr>
                <w:rFonts w:ascii="Times New Roman" w:hAnsi="Times New Roman"/>
                <w:b/>
                <w:bCs/>
                <w:color w:val="000000"/>
                <w:sz w:val="18"/>
                <w:szCs w:val="18"/>
              </w:rPr>
            </w:pPr>
            <w:r w:rsidRPr="00ED65AD">
              <w:rPr>
                <w:rFonts w:ascii="Times New Roman" w:hAnsi="Times New Roman"/>
                <w:b/>
                <w:bCs/>
                <w:color w:val="000000"/>
                <w:sz w:val="18"/>
                <w:szCs w:val="18"/>
              </w:rPr>
              <w:t>47,7%</w:t>
            </w:r>
          </w:p>
        </w:tc>
        <w:tc>
          <w:tcPr>
            <w:tcW w:w="238" w:type="pct"/>
            <w:shd w:val="clear" w:color="000000" w:fill="FFFF00"/>
            <w:noWrap/>
            <w:vAlign w:val="center"/>
            <w:hideMark/>
          </w:tcPr>
          <w:p w:rsidR="007B5C73" w:rsidRPr="00ED65AD" w:rsidRDefault="007B5C73" w:rsidP="00ED65AD">
            <w:pPr>
              <w:spacing w:after="0" w:line="240" w:lineRule="auto"/>
              <w:ind w:left="-94" w:right="-135"/>
              <w:jc w:val="center"/>
              <w:rPr>
                <w:rFonts w:ascii="Times New Roman" w:hAnsi="Times New Roman"/>
                <w:b/>
                <w:bCs/>
                <w:color w:val="000000"/>
                <w:sz w:val="18"/>
                <w:szCs w:val="18"/>
              </w:rPr>
            </w:pPr>
            <w:r w:rsidRPr="00ED65AD">
              <w:rPr>
                <w:rFonts w:ascii="Times New Roman" w:hAnsi="Times New Roman"/>
                <w:b/>
                <w:bCs/>
                <w:color w:val="000000"/>
                <w:sz w:val="18"/>
                <w:szCs w:val="18"/>
              </w:rPr>
              <w:t>47,7%</w:t>
            </w:r>
          </w:p>
        </w:tc>
        <w:tc>
          <w:tcPr>
            <w:tcW w:w="200" w:type="pct"/>
            <w:shd w:val="clear" w:color="000000" w:fill="FFFF00"/>
            <w:noWrap/>
            <w:vAlign w:val="center"/>
            <w:hideMark/>
          </w:tcPr>
          <w:p w:rsidR="007B5C73" w:rsidRPr="00ED65AD" w:rsidRDefault="007B5C73" w:rsidP="00ED65AD">
            <w:pPr>
              <w:spacing w:after="0" w:line="240" w:lineRule="auto"/>
              <w:ind w:left="-94" w:right="-135"/>
              <w:jc w:val="center"/>
              <w:rPr>
                <w:rFonts w:ascii="Times New Roman" w:hAnsi="Times New Roman"/>
                <w:b/>
                <w:bCs/>
                <w:color w:val="000000"/>
                <w:sz w:val="18"/>
                <w:szCs w:val="18"/>
              </w:rPr>
            </w:pPr>
            <w:r w:rsidRPr="00ED65AD">
              <w:rPr>
                <w:rFonts w:ascii="Times New Roman" w:hAnsi="Times New Roman"/>
                <w:b/>
                <w:bCs/>
                <w:color w:val="000000"/>
                <w:sz w:val="18"/>
                <w:szCs w:val="18"/>
              </w:rPr>
              <w:t>56,9%</w:t>
            </w:r>
          </w:p>
        </w:tc>
        <w:tc>
          <w:tcPr>
            <w:tcW w:w="236" w:type="pct"/>
            <w:shd w:val="clear" w:color="000000" w:fill="FFFF00"/>
            <w:noWrap/>
            <w:vAlign w:val="center"/>
            <w:hideMark/>
          </w:tcPr>
          <w:p w:rsidR="007B5C73" w:rsidRPr="00ED65AD" w:rsidRDefault="007B5C73" w:rsidP="00ED65AD">
            <w:pPr>
              <w:spacing w:after="0" w:line="240" w:lineRule="auto"/>
              <w:ind w:left="-94" w:right="-135"/>
              <w:jc w:val="center"/>
              <w:rPr>
                <w:rFonts w:ascii="Times New Roman" w:hAnsi="Times New Roman"/>
                <w:b/>
                <w:bCs/>
                <w:color w:val="000000"/>
                <w:sz w:val="18"/>
                <w:szCs w:val="18"/>
              </w:rPr>
            </w:pPr>
            <w:r w:rsidRPr="00ED65AD">
              <w:rPr>
                <w:rFonts w:ascii="Times New Roman" w:hAnsi="Times New Roman"/>
                <w:b/>
                <w:bCs/>
                <w:color w:val="000000"/>
                <w:sz w:val="18"/>
                <w:szCs w:val="18"/>
              </w:rPr>
              <w:t>26,9%</w:t>
            </w:r>
          </w:p>
        </w:tc>
        <w:tc>
          <w:tcPr>
            <w:tcW w:w="229" w:type="pct"/>
            <w:shd w:val="clear" w:color="000000" w:fill="FFFF00"/>
            <w:noWrap/>
            <w:vAlign w:val="center"/>
            <w:hideMark/>
          </w:tcPr>
          <w:p w:rsidR="007B5C73" w:rsidRPr="00ED65AD" w:rsidRDefault="007B5C73" w:rsidP="00ED65AD">
            <w:pPr>
              <w:spacing w:after="0" w:line="240" w:lineRule="auto"/>
              <w:ind w:left="-94" w:right="-135"/>
              <w:jc w:val="center"/>
              <w:rPr>
                <w:rFonts w:ascii="Times New Roman" w:hAnsi="Times New Roman"/>
                <w:b/>
                <w:bCs/>
                <w:color w:val="000000"/>
                <w:sz w:val="18"/>
                <w:szCs w:val="18"/>
              </w:rPr>
            </w:pPr>
            <w:r w:rsidRPr="00ED65AD">
              <w:rPr>
                <w:rFonts w:ascii="Times New Roman" w:hAnsi="Times New Roman"/>
                <w:b/>
                <w:bCs/>
                <w:color w:val="000000"/>
                <w:sz w:val="18"/>
                <w:szCs w:val="18"/>
              </w:rPr>
              <w:t>48,5%</w:t>
            </w:r>
          </w:p>
        </w:tc>
        <w:tc>
          <w:tcPr>
            <w:tcW w:w="179" w:type="pct"/>
            <w:shd w:val="clear" w:color="000000" w:fill="FFFF00"/>
            <w:noWrap/>
            <w:vAlign w:val="center"/>
            <w:hideMark/>
          </w:tcPr>
          <w:p w:rsidR="007B5C73" w:rsidRPr="00ED65AD" w:rsidRDefault="007B5C73" w:rsidP="00ED65AD">
            <w:pPr>
              <w:spacing w:after="0" w:line="240" w:lineRule="auto"/>
              <w:ind w:left="-94" w:right="-135"/>
              <w:jc w:val="center"/>
              <w:rPr>
                <w:rFonts w:ascii="Times New Roman" w:hAnsi="Times New Roman"/>
                <w:b/>
                <w:bCs/>
                <w:color w:val="000000"/>
                <w:sz w:val="18"/>
                <w:szCs w:val="18"/>
              </w:rPr>
            </w:pPr>
            <w:r w:rsidRPr="00ED65AD">
              <w:rPr>
                <w:rFonts w:ascii="Times New Roman" w:hAnsi="Times New Roman"/>
                <w:b/>
                <w:bCs/>
                <w:color w:val="000000"/>
                <w:sz w:val="18"/>
                <w:szCs w:val="18"/>
              </w:rPr>
              <w:t>35,4%</w:t>
            </w:r>
          </w:p>
        </w:tc>
      </w:tr>
      <w:tr w:rsidR="00ED65AD" w:rsidRPr="007B5C73" w:rsidTr="00ED65AD">
        <w:trPr>
          <w:trHeight w:val="765"/>
        </w:trPr>
        <w:tc>
          <w:tcPr>
            <w:tcW w:w="223"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color w:val="000000"/>
                <w:sz w:val="20"/>
                <w:szCs w:val="20"/>
              </w:rPr>
            </w:pPr>
            <w:r w:rsidRPr="007B5C73">
              <w:rPr>
                <w:rFonts w:ascii="Times New Roman" w:hAnsi="Times New Roman"/>
                <w:color w:val="000000"/>
                <w:sz w:val="20"/>
                <w:szCs w:val="20"/>
              </w:rPr>
              <w:t> </w:t>
            </w:r>
          </w:p>
        </w:tc>
        <w:tc>
          <w:tcPr>
            <w:tcW w:w="1413"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Максимально возможное количество баллов</w:t>
            </w:r>
          </w:p>
        </w:tc>
        <w:tc>
          <w:tcPr>
            <w:tcW w:w="845"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747"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130</w:t>
            </w:r>
          </w:p>
        </w:tc>
        <w:tc>
          <w:tcPr>
            <w:tcW w:w="238"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229"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221"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238"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200"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236"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229"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c>
          <w:tcPr>
            <w:tcW w:w="179" w:type="pct"/>
            <w:shd w:val="clear" w:color="000000" w:fill="FFFF00"/>
            <w:noWrap/>
            <w:vAlign w:val="center"/>
            <w:hideMark/>
          </w:tcPr>
          <w:p w:rsidR="007B5C73" w:rsidRPr="007B5C73" w:rsidRDefault="007B5C73" w:rsidP="007B5C73">
            <w:pPr>
              <w:spacing w:after="0" w:line="240" w:lineRule="auto"/>
              <w:jc w:val="center"/>
              <w:rPr>
                <w:rFonts w:ascii="Times New Roman" w:hAnsi="Times New Roman"/>
                <w:b/>
                <w:bCs/>
                <w:color w:val="000000"/>
                <w:sz w:val="24"/>
                <w:szCs w:val="24"/>
              </w:rPr>
            </w:pPr>
            <w:r w:rsidRPr="007B5C73">
              <w:rPr>
                <w:rFonts w:ascii="Times New Roman" w:hAnsi="Times New Roman"/>
                <w:b/>
                <w:bCs/>
                <w:color w:val="000000"/>
                <w:sz w:val="24"/>
                <w:szCs w:val="24"/>
              </w:rPr>
              <w:t> </w:t>
            </w:r>
          </w:p>
        </w:tc>
      </w:tr>
    </w:tbl>
    <w:p w:rsidR="00ED65AD" w:rsidRDefault="00ED65AD"/>
    <w:p w:rsidR="00667664" w:rsidRDefault="00667664">
      <w:pPr>
        <w:spacing w:after="200" w:line="276" w:lineRule="auto"/>
        <w:sectPr w:rsidR="00667664" w:rsidSect="001031EC">
          <w:pgSz w:w="16838" w:h="11906" w:orient="landscape"/>
          <w:pgMar w:top="1701" w:right="1134" w:bottom="850" w:left="1134" w:header="708" w:footer="708" w:gutter="0"/>
          <w:cols w:space="708"/>
          <w:docGrid w:linePitch="360"/>
        </w:sectPr>
      </w:pPr>
    </w:p>
    <w:p w:rsidR="00667664" w:rsidRPr="001A4E6C" w:rsidRDefault="00667664" w:rsidP="00667664">
      <w:pPr>
        <w:jc w:val="right"/>
        <w:outlineLvl w:val="0"/>
        <w:rPr>
          <w:rFonts w:ascii="Times New Roman" w:hAnsi="Times New Roman"/>
          <w:b/>
        </w:rPr>
      </w:pPr>
      <w:r w:rsidRPr="001A4E6C">
        <w:rPr>
          <w:rFonts w:ascii="Times New Roman" w:hAnsi="Times New Roman"/>
          <w:b/>
        </w:rPr>
        <w:lastRenderedPageBreak/>
        <w:t>Приложение 5.</w:t>
      </w:r>
    </w:p>
    <w:p w:rsidR="00667664" w:rsidRPr="001A4E6C" w:rsidRDefault="00667664" w:rsidP="00667664">
      <w:pPr>
        <w:jc w:val="center"/>
        <w:rPr>
          <w:rFonts w:ascii="Times New Roman" w:hAnsi="Times New Roman"/>
          <w:b/>
          <w:szCs w:val="24"/>
        </w:rPr>
      </w:pPr>
      <w:r w:rsidRPr="001A4E6C">
        <w:rPr>
          <w:rFonts w:ascii="Times New Roman" w:hAnsi="Times New Roman"/>
          <w:b/>
        </w:rPr>
        <w:t>Результаты анкетирования</w:t>
      </w:r>
      <w:r w:rsidRPr="001A4E6C">
        <w:rPr>
          <w:rFonts w:ascii="Times New Roman" w:hAnsi="Times New Roman"/>
          <w:b/>
          <w:szCs w:val="24"/>
        </w:rPr>
        <w:t xml:space="preserve"> по оценке удовлетворенности качеством оказания образовательных услуг организацией, осуществляющей образовательную деятельность</w:t>
      </w:r>
    </w:p>
    <w:p w:rsidR="00667664" w:rsidRPr="001A4E6C" w:rsidRDefault="00667664" w:rsidP="00667664">
      <w:pPr>
        <w:jc w:val="center"/>
        <w:rPr>
          <w:rFonts w:ascii="Times New Roman" w:hAnsi="Times New Roman"/>
          <w:b/>
          <w:szCs w:val="24"/>
        </w:rPr>
      </w:pPr>
      <w:r w:rsidRPr="001A4E6C">
        <w:rPr>
          <w:rFonts w:ascii="Times New Roman" w:hAnsi="Times New Roman"/>
          <w:b/>
          <w:szCs w:val="24"/>
        </w:rPr>
        <w:t xml:space="preserve">в </w:t>
      </w:r>
      <w:r w:rsidRPr="001A4E6C">
        <w:rPr>
          <w:rFonts w:ascii="Times New Roman" w:hAnsi="Times New Roman"/>
          <w:b/>
          <w:szCs w:val="24"/>
          <w:lang w:val="en-US"/>
        </w:rPr>
        <w:t>III</w:t>
      </w:r>
      <w:r w:rsidRPr="001A4E6C">
        <w:rPr>
          <w:rFonts w:ascii="Times New Roman" w:hAnsi="Times New Roman"/>
          <w:b/>
          <w:szCs w:val="24"/>
        </w:rPr>
        <w:t xml:space="preserve"> квартале 2015 г.</w:t>
      </w:r>
    </w:p>
    <w:p w:rsidR="00667664" w:rsidRPr="001A4E6C" w:rsidRDefault="00667664" w:rsidP="00667664">
      <w:pPr>
        <w:rPr>
          <w:rFonts w:ascii="Times New Roman" w:hAnsi="Times New Roman"/>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6884"/>
        <w:gridCol w:w="1109"/>
        <w:gridCol w:w="1030"/>
      </w:tblGrid>
      <w:tr w:rsidR="00667664" w:rsidRPr="001A4E6C" w:rsidTr="00667664">
        <w:trPr>
          <w:trHeight w:val="375"/>
        </w:trPr>
        <w:tc>
          <w:tcPr>
            <w:tcW w:w="440" w:type="dxa"/>
            <w:shd w:val="clear" w:color="auto" w:fill="auto"/>
            <w:noWrap/>
            <w:vAlign w:val="bottom"/>
            <w:hideMark/>
          </w:tcPr>
          <w:p w:rsidR="00667664" w:rsidRPr="001A4E6C" w:rsidRDefault="00667664" w:rsidP="00667664">
            <w:pPr>
              <w:rPr>
                <w:rFonts w:ascii="Times New Roman" w:hAnsi="Times New Roman"/>
                <w:sz w:val="20"/>
                <w:szCs w:val="24"/>
              </w:rPr>
            </w:pPr>
          </w:p>
        </w:tc>
        <w:tc>
          <w:tcPr>
            <w:tcW w:w="6884" w:type="dxa"/>
            <w:shd w:val="clear" w:color="auto" w:fill="auto"/>
            <w:noWrap/>
            <w:vAlign w:val="bottom"/>
            <w:hideMark/>
          </w:tcPr>
          <w:p w:rsidR="00667664" w:rsidRPr="001A4E6C" w:rsidRDefault="00667664" w:rsidP="00667664">
            <w:pPr>
              <w:rPr>
                <w:rFonts w:cs="Calibri"/>
                <w:b/>
                <w:bCs/>
                <w:szCs w:val="24"/>
              </w:rPr>
            </w:pPr>
            <w:r w:rsidRPr="001A4E6C">
              <w:rPr>
                <w:rFonts w:cs="Calibri"/>
                <w:b/>
                <w:bCs/>
                <w:szCs w:val="24"/>
              </w:rPr>
              <w:t>Всего</w:t>
            </w:r>
          </w:p>
        </w:tc>
        <w:tc>
          <w:tcPr>
            <w:tcW w:w="1109" w:type="dxa"/>
            <w:shd w:val="clear" w:color="auto" w:fill="auto"/>
            <w:noWrap/>
            <w:vAlign w:val="bottom"/>
            <w:hideMark/>
          </w:tcPr>
          <w:p w:rsidR="00667664" w:rsidRPr="001A4E6C" w:rsidRDefault="00667664" w:rsidP="00667664">
            <w:pPr>
              <w:jc w:val="center"/>
              <w:rPr>
                <w:rFonts w:cs="Calibri"/>
                <w:b/>
                <w:bCs/>
                <w:sz w:val="28"/>
                <w:szCs w:val="28"/>
              </w:rPr>
            </w:pPr>
            <w:r w:rsidRPr="001A4E6C">
              <w:rPr>
                <w:rFonts w:cs="Calibri"/>
                <w:b/>
                <w:bCs/>
                <w:sz w:val="28"/>
                <w:szCs w:val="28"/>
              </w:rPr>
              <w:t>436</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w:t>
            </w:r>
          </w:p>
        </w:tc>
      </w:tr>
      <w:tr w:rsidR="00667664" w:rsidRPr="001A4E6C" w:rsidTr="00667664">
        <w:trPr>
          <w:trHeight w:val="6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1</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Как Вы оцениваете свою информированность о работе образовательной организации и о порядке предоставления услуг?</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хорошо информирова</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381</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87,4%</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слабо информирова</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49</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11,2%</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не информирова</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6</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1,4%</w:t>
            </w:r>
          </w:p>
        </w:tc>
      </w:tr>
      <w:tr w:rsidR="00667664" w:rsidRPr="001A4E6C" w:rsidTr="00667664">
        <w:trPr>
          <w:trHeight w:val="6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2</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Как Вы оцениваете доброжелательность и вежливость работников образовательной организации?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доброжелательны всегда и в любой ситуации</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335</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76,8%</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не всегда доброжелательны</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91</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20,9%</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недоброжелательны</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0,5%</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затрудняюсь ответить</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1,8%</w:t>
            </w:r>
          </w:p>
        </w:tc>
      </w:tr>
      <w:tr w:rsidR="00667664" w:rsidRPr="001A4E6C" w:rsidTr="00667664">
        <w:trPr>
          <w:trHeight w:val="6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3</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Удовлетворены ли Вы компетентностью педагогических работников данной образовательной организации?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370</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84,9%</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33</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7,6%</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5</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1,1%</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затрудняюсь ответить</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6,4%</w:t>
            </w:r>
          </w:p>
        </w:tc>
      </w:tr>
      <w:tr w:rsidR="00667664" w:rsidRPr="001A4E6C" w:rsidTr="00667664">
        <w:trPr>
          <w:trHeight w:val="9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4</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Как Вы оцениваете уровень комфортности пребывания в образовательной организации (чистота в помещениях, оформление стендов, наличие гардероба и т.д.)?</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отлично, полностью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260</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59,6%</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хорошо, за исключением незначительных недостатков</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135</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31,0%</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удовлетворительно</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8,7%</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плохо, не соответствует минимальным требованиям</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0,2%</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неудовлетворительно, (укажите, что именно не удовлетворяет)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0,5%</w:t>
            </w:r>
          </w:p>
        </w:tc>
      </w:tr>
      <w:tr w:rsidR="00667664" w:rsidRPr="001A4E6C" w:rsidTr="00667664">
        <w:trPr>
          <w:trHeight w:val="6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5</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Удовлетворены ли Вы благоустройством территории данной образовательной организации?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вполне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252</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57,8%</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в целом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166</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38,1%</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пожалуй,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1,8%</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совсем не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10</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2,3%</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6</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 xml:space="preserve">Как Вы оцениваете удобство местоположения </w:t>
            </w:r>
            <w:proofErr w:type="gramStart"/>
            <w:r w:rsidRPr="001A4E6C">
              <w:rPr>
                <w:rFonts w:cs="Calibri"/>
                <w:b/>
                <w:bCs/>
              </w:rPr>
              <w:t>данной</w:t>
            </w:r>
            <w:proofErr w:type="gramEnd"/>
            <w:r w:rsidRPr="001A4E6C">
              <w:rPr>
                <w:rFonts w:cs="Calibri"/>
                <w:b/>
                <w:bCs/>
              </w:rPr>
              <w:t xml:space="preserve"> ОО?</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отлично, полностью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292</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67,0%</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хорошо, за исключением незначительных недостатков</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91</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20,9%</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удовлетворительно</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49</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11,2%</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плохо, не соответствует минимальным требованиям</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0,5%</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неудовлетворительно, (укажите, что именно не удовлетворяет)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0,5%</w:t>
            </w:r>
          </w:p>
        </w:tc>
      </w:tr>
      <w:tr w:rsidR="00667664" w:rsidRPr="001A4E6C" w:rsidTr="00667664">
        <w:trPr>
          <w:trHeight w:val="18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7</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Удовлетворены ли Вы соблюдением требований равной доступности к услугам людям с ограниченными физическими возможностями и другим маломобильным группам населения (наличие пандусов и поручней, подъемников, соответствующего оборудования и туалетов, информативность (специальные указатели и маркировки), место для оставления кресел-колясок, наличие службы сопровождения, проч.)?</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вполне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178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40,8%</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в целом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170</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39,0%</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пожалуй,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25</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5,7%</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совсем не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63</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14,4%</w:t>
            </w:r>
          </w:p>
        </w:tc>
      </w:tr>
      <w:tr w:rsidR="00667664" w:rsidRPr="001A4E6C" w:rsidTr="00667664">
        <w:trPr>
          <w:trHeight w:val="12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8</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Каким из нижеперечисленных электронных сервисов вы пользуетесь для реализации своего права обращения граждан в организацию с целью получения информации, записи на прием, направления жалоб, внесения предложений, направленных на улучшение работы ОО и т.п.?</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электронная почта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151</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34,6%</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официальный сайт в сети «Интернет»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255</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58,5%</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телефон/факс</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182</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41,7%</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обращаюсь только лично</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184</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42,2%</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такой способ взаимодействия в ОО не реализован</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19</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4,4%</w:t>
            </w:r>
          </w:p>
        </w:tc>
      </w:tr>
      <w:tr w:rsidR="00667664" w:rsidRPr="001A4E6C" w:rsidTr="00667664">
        <w:trPr>
          <w:trHeight w:val="9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9</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 xml:space="preserve">Имеется ли на информационных стендах в общедоступных местах информация о способах взаимодействия с получателями образовательных услуг? Оцените, </w:t>
            </w:r>
            <w:proofErr w:type="gramStart"/>
            <w:r w:rsidRPr="001A4E6C">
              <w:rPr>
                <w:rFonts w:cs="Calibri"/>
                <w:b/>
                <w:bCs/>
              </w:rPr>
              <w:t>пожалуйста</w:t>
            </w:r>
            <w:proofErr w:type="gramEnd"/>
            <w:r w:rsidRPr="001A4E6C">
              <w:rPr>
                <w:rFonts w:cs="Calibri"/>
                <w:b/>
                <w:bCs/>
              </w:rPr>
              <w:t xml:space="preserve"> доступность информации: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информация находится в общедоступном месте на информационном стенде в образовательной организации</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423</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97,0%</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информация отсутствует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13</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3,0%</w:t>
            </w:r>
          </w:p>
        </w:tc>
      </w:tr>
      <w:tr w:rsidR="00667664" w:rsidRPr="001A4E6C" w:rsidTr="00667664">
        <w:trPr>
          <w:trHeight w:val="6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10</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Имеется ли на информационных стендах в общедоступных местах информация о порядке обращений граждан в организацию?</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информация находится в общедоступном месте на информационном стенде в образовательной организации</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408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93,6%</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информация отсутствует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6,4%</w:t>
            </w:r>
          </w:p>
        </w:tc>
      </w:tr>
      <w:tr w:rsidR="00667664" w:rsidRPr="001A4E6C" w:rsidTr="00667664">
        <w:trPr>
          <w:trHeight w:val="9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11</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 xml:space="preserve">Имеется ли на информационных стендах в общедоступных местах информация о порядке рассмотрения обращений граждан в организацию? Оцените, </w:t>
            </w:r>
            <w:proofErr w:type="gramStart"/>
            <w:r w:rsidRPr="001A4E6C">
              <w:rPr>
                <w:rFonts w:cs="Calibri"/>
                <w:b/>
                <w:bCs/>
              </w:rPr>
              <w:t>пожалуйста</w:t>
            </w:r>
            <w:proofErr w:type="gramEnd"/>
            <w:r w:rsidRPr="001A4E6C">
              <w:rPr>
                <w:rFonts w:cs="Calibri"/>
                <w:b/>
                <w:bCs/>
              </w:rPr>
              <w:t xml:space="preserve"> доступность информации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информация находится в общедоступном месте на информационном стенде в образовательной организации</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418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95,9%</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информация отсутствует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4,1%</w:t>
            </w:r>
          </w:p>
        </w:tc>
      </w:tr>
      <w:tr w:rsidR="00667664" w:rsidRPr="001A4E6C" w:rsidTr="00667664">
        <w:trPr>
          <w:trHeight w:val="9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12</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 xml:space="preserve">Имеется ли в открытом доступе информация о результатах положительного рассмотрения предложений граждан по вопросам улучшения работы ОО? Оцените, </w:t>
            </w:r>
            <w:proofErr w:type="gramStart"/>
            <w:r w:rsidRPr="001A4E6C">
              <w:rPr>
                <w:rFonts w:cs="Calibri"/>
                <w:b/>
                <w:bCs/>
              </w:rPr>
              <w:t>пожалуйста</w:t>
            </w:r>
            <w:proofErr w:type="gramEnd"/>
            <w:r w:rsidRPr="001A4E6C">
              <w:rPr>
                <w:rFonts w:cs="Calibri"/>
                <w:b/>
                <w:bCs/>
              </w:rPr>
              <w:t xml:space="preserve"> доступность информации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информация находится на сайте образовательной организации</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389</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89,2%</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информация отсутствует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47</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10,8%</w:t>
            </w:r>
          </w:p>
        </w:tc>
      </w:tr>
      <w:tr w:rsidR="00667664" w:rsidRPr="001A4E6C" w:rsidTr="00667664">
        <w:trPr>
          <w:trHeight w:val="6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13</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В какой степени Вы удовлетворены материально-техническим обеспечением данной образовательной организации?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370</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84,9%</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25</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5,7%</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1,8%</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затрудняюсь ответить</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33</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7,6%</w:t>
            </w:r>
          </w:p>
        </w:tc>
      </w:tr>
      <w:tr w:rsidR="00667664" w:rsidRPr="001A4E6C" w:rsidTr="00667664">
        <w:trPr>
          <w:trHeight w:val="12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14</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Удовлетворены ли Вы информационно-методическим обеспечением (наличие учебно-методической литературы в библиотеке, наличие учебно-методической документации по дисциплинам учебного плана), данной образовательной организации?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375</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86,0%</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26</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6,0%</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11</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2,5%</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затрудняюсь ответить</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24</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5,5%</w:t>
            </w:r>
          </w:p>
        </w:tc>
      </w:tr>
      <w:tr w:rsidR="00667664" w:rsidRPr="001A4E6C" w:rsidTr="00667664">
        <w:trPr>
          <w:trHeight w:val="6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15</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Удовлетворены ли Вы качеством образовательных услуг, предоставляемых данной образовательной организации?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400</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91,7%</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13</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3,0%</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3</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0,7%</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затрудняюсь ответить</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20</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4,6%</w:t>
            </w:r>
          </w:p>
        </w:tc>
      </w:tr>
      <w:tr w:rsidR="00667664" w:rsidRPr="001A4E6C" w:rsidTr="00667664">
        <w:trPr>
          <w:trHeight w:val="6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16</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Удовлетворены ли Вы качеством проводимых организационных мероприятий в образовательной организации?</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403</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92,4%</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8</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1,8%</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4</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0,9%</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затрудняюсь ответить</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21</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4,8%</w:t>
            </w:r>
          </w:p>
        </w:tc>
      </w:tr>
      <w:tr w:rsidR="00667664" w:rsidRPr="001A4E6C" w:rsidTr="00667664">
        <w:trPr>
          <w:trHeight w:val="600"/>
        </w:trPr>
        <w:tc>
          <w:tcPr>
            <w:tcW w:w="440" w:type="dxa"/>
            <w:shd w:val="clear" w:color="auto" w:fill="auto"/>
            <w:noWrap/>
            <w:vAlign w:val="bottom"/>
            <w:hideMark/>
          </w:tcPr>
          <w:p w:rsidR="00667664" w:rsidRPr="001A4E6C" w:rsidRDefault="00667664" w:rsidP="00667664">
            <w:pPr>
              <w:jc w:val="right"/>
              <w:rPr>
                <w:rFonts w:cs="Calibri"/>
              </w:rPr>
            </w:pPr>
            <w:r w:rsidRPr="001A4E6C">
              <w:rPr>
                <w:rFonts w:cs="Calibri"/>
              </w:rPr>
              <w:t>17</w:t>
            </w:r>
          </w:p>
        </w:tc>
        <w:tc>
          <w:tcPr>
            <w:tcW w:w="6884" w:type="dxa"/>
            <w:shd w:val="clear" w:color="auto" w:fill="auto"/>
            <w:vAlign w:val="bottom"/>
            <w:hideMark/>
          </w:tcPr>
          <w:p w:rsidR="00667664" w:rsidRPr="001A4E6C" w:rsidRDefault="00667664" w:rsidP="00667664">
            <w:pPr>
              <w:rPr>
                <w:rFonts w:cs="Calibri"/>
                <w:b/>
                <w:bCs/>
              </w:rPr>
            </w:pPr>
            <w:r w:rsidRPr="001A4E6C">
              <w:rPr>
                <w:rFonts w:cs="Calibri"/>
                <w:b/>
                <w:bCs/>
              </w:rPr>
              <w:t>Порекомендовали бы Вы, при необходимости, услуги данной образовательной организации своим родственникам или знакомым?</w:t>
            </w:r>
          </w:p>
        </w:tc>
        <w:tc>
          <w:tcPr>
            <w:tcW w:w="1109" w:type="dxa"/>
            <w:shd w:val="clear" w:color="auto" w:fill="auto"/>
            <w:vAlign w:val="bottom"/>
            <w:hideMark/>
          </w:tcPr>
          <w:p w:rsidR="00667664" w:rsidRPr="001A4E6C" w:rsidRDefault="00667664" w:rsidP="00667664">
            <w:pPr>
              <w:jc w:val="center"/>
              <w:rPr>
                <w:rFonts w:cs="Calibri"/>
                <w:b/>
                <w:bCs/>
              </w:rPr>
            </w:pPr>
          </w:p>
        </w:tc>
        <w:tc>
          <w:tcPr>
            <w:tcW w:w="1030" w:type="dxa"/>
            <w:shd w:val="clear" w:color="auto" w:fill="auto"/>
            <w:noWrap/>
            <w:vAlign w:val="bottom"/>
            <w:hideMark/>
          </w:tcPr>
          <w:p w:rsidR="00667664" w:rsidRPr="001A4E6C" w:rsidRDefault="00667664" w:rsidP="00667664">
            <w:pPr>
              <w:jc w:val="center"/>
              <w:rPr>
                <w:rFonts w:ascii="Times New Roman" w:hAnsi="Times New Roman"/>
                <w:sz w:val="20"/>
              </w:rPr>
            </w:pP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rPr>
                <w:rFonts w:ascii="Times New Roman" w:hAnsi="Times New Roman"/>
                <w:sz w:val="20"/>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да, я всегда рекомендую услуги этой образовательной организации</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233</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53,4%</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скорее да</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182</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41,7%</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скорее нет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16</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3,7%</w:t>
            </w:r>
          </w:p>
        </w:tc>
      </w:tr>
      <w:tr w:rsidR="00667664" w:rsidRPr="001A4E6C" w:rsidTr="00667664">
        <w:trPr>
          <w:trHeight w:val="300"/>
        </w:trPr>
        <w:tc>
          <w:tcPr>
            <w:tcW w:w="440" w:type="dxa"/>
            <w:shd w:val="clear" w:color="auto" w:fill="auto"/>
            <w:noWrap/>
            <w:vAlign w:val="bottom"/>
            <w:hideMark/>
          </w:tcPr>
          <w:p w:rsidR="00667664" w:rsidRPr="001A4E6C" w:rsidRDefault="00667664" w:rsidP="00667664">
            <w:pPr>
              <w:jc w:val="right"/>
              <w:rPr>
                <w:rFonts w:cs="Calibri"/>
              </w:rPr>
            </w:pPr>
          </w:p>
        </w:tc>
        <w:tc>
          <w:tcPr>
            <w:tcW w:w="6884" w:type="dxa"/>
            <w:shd w:val="clear" w:color="auto" w:fill="auto"/>
            <w:noWrap/>
            <w:vAlign w:val="bottom"/>
            <w:hideMark/>
          </w:tcPr>
          <w:p w:rsidR="00667664" w:rsidRPr="001A4E6C" w:rsidRDefault="00667664" w:rsidP="00667664">
            <w:pPr>
              <w:rPr>
                <w:rFonts w:cs="Calibri"/>
              </w:rPr>
            </w:pPr>
            <w:r w:rsidRPr="001A4E6C">
              <w:rPr>
                <w:rFonts w:cs="Calibri"/>
              </w:rPr>
              <w:t>абсолютно нет</w:t>
            </w:r>
          </w:p>
        </w:tc>
        <w:tc>
          <w:tcPr>
            <w:tcW w:w="1109" w:type="dxa"/>
            <w:shd w:val="clear" w:color="auto" w:fill="auto"/>
            <w:noWrap/>
            <w:vAlign w:val="bottom"/>
            <w:hideMark/>
          </w:tcPr>
          <w:p w:rsidR="00667664" w:rsidRPr="001A4E6C" w:rsidRDefault="00667664" w:rsidP="00667664">
            <w:pPr>
              <w:jc w:val="center"/>
              <w:rPr>
                <w:rFonts w:cs="Calibri"/>
              </w:rPr>
            </w:pPr>
            <w:r w:rsidRPr="001A4E6C">
              <w:rPr>
                <w:rFonts w:cs="Calibri"/>
              </w:rPr>
              <w:t>5</w:t>
            </w:r>
          </w:p>
        </w:tc>
        <w:tc>
          <w:tcPr>
            <w:tcW w:w="1030" w:type="dxa"/>
            <w:shd w:val="clear" w:color="auto" w:fill="auto"/>
            <w:noWrap/>
            <w:vAlign w:val="bottom"/>
            <w:hideMark/>
          </w:tcPr>
          <w:p w:rsidR="00667664" w:rsidRPr="001A4E6C" w:rsidRDefault="00667664" w:rsidP="00667664">
            <w:pPr>
              <w:jc w:val="center"/>
              <w:rPr>
                <w:rFonts w:cs="Calibri"/>
              </w:rPr>
            </w:pPr>
            <w:r w:rsidRPr="001A4E6C">
              <w:rPr>
                <w:rFonts w:cs="Calibri"/>
              </w:rPr>
              <w:t>1,1%</w:t>
            </w:r>
          </w:p>
        </w:tc>
      </w:tr>
    </w:tbl>
    <w:p w:rsidR="00667664" w:rsidRPr="001A4E6C" w:rsidRDefault="00667664">
      <w:pPr>
        <w:spacing w:after="200" w:line="276" w:lineRule="auto"/>
      </w:pPr>
    </w:p>
    <w:p w:rsidR="00ED65AD" w:rsidRPr="001A4E6C" w:rsidRDefault="00ED65AD">
      <w:pPr>
        <w:spacing w:after="200" w:line="276" w:lineRule="auto"/>
      </w:pPr>
      <w:r w:rsidRPr="001A4E6C">
        <w:br w:type="page"/>
      </w:r>
    </w:p>
    <w:p w:rsidR="00ED65AD" w:rsidRDefault="00ED65AD" w:rsidP="00ED65AD">
      <w:pPr>
        <w:widowControl w:val="0"/>
        <w:autoSpaceDE w:val="0"/>
        <w:autoSpaceDN w:val="0"/>
        <w:adjustRightInd w:val="0"/>
        <w:spacing w:after="0" w:line="276"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Результаты анкетирования по оценке удовлетворенности качеством оказания образовательных услуг организацией, осуществляющей образовательную деятельность</w:t>
      </w:r>
    </w:p>
    <w:p w:rsidR="00667664" w:rsidRPr="00667664" w:rsidRDefault="00667664" w:rsidP="00667664">
      <w:pPr>
        <w:jc w:val="center"/>
        <w:rPr>
          <w:rFonts w:ascii="Times New Roman" w:hAnsi="Times New Roman"/>
          <w:b/>
          <w:szCs w:val="24"/>
        </w:rPr>
      </w:pPr>
      <w:r>
        <w:rPr>
          <w:rFonts w:ascii="Times New Roman" w:hAnsi="Times New Roman"/>
          <w:b/>
          <w:szCs w:val="24"/>
        </w:rPr>
        <w:t xml:space="preserve">в </w:t>
      </w:r>
      <w:r>
        <w:rPr>
          <w:rFonts w:ascii="Times New Roman" w:hAnsi="Times New Roman"/>
          <w:b/>
          <w:szCs w:val="24"/>
          <w:lang w:val="en-US"/>
        </w:rPr>
        <w:t>IV</w:t>
      </w:r>
      <w:r w:rsidRPr="00667664">
        <w:rPr>
          <w:rFonts w:ascii="Times New Roman" w:hAnsi="Times New Roman"/>
          <w:b/>
          <w:szCs w:val="24"/>
        </w:rPr>
        <w:t xml:space="preserve"> </w:t>
      </w:r>
      <w:r>
        <w:rPr>
          <w:rFonts w:ascii="Times New Roman" w:hAnsi="Times New Roman"/>
          <w:b/>
          <w:szCs w:val="24"/>
        </w:rPr>
        <w:t>квартале 2015 г.</w:t>
      </w:r>
    </w:p>
    <w:tbl>
      <w:tblPr>
        <w:tblW w:w="9219" w:type="dxa"/>
        <w:tblInd w:w="103" w:type="dxa"/>
        <w:tblLook w:val="04A0" w:firstRow="1" w:lastRow="0" w:firstColumn="1" w:lastColumn="0" w:noHBand="0" w:noVBand="1"/>
      </w:tblPr>
      <w:tblGrid>
        <w:gridCol w:w="436"/>
        <w:gridCol w:w="6940"/>
        <w:gridCol w:w="837"/>
        <w:gridCol w:w="1006"/>
      </w:tblGrid>
      <w:tr w:rsidR="00667664" w:rsidRPr="001A4E6C" w:rsidTr="00667664">
        <w:trPr>
          <w:trHeight w:val="37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single" w:sz="4" w:space="0" w:color="auto"/>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b/>
                <w:bCs/>
                <w:sz w:val="28"/>
                <w:szCs w:val="28"/>
              </w:rPr>
            </w:pPr>
            <w:r w:rsidRPr="001A4E6C">
              <w:rPr>
                <w:rFonts w:ascii="Times New Roman" w:hAnsi="Times New Roman"/>
                <w:b/>
                <w:bCs/>
                <w:sz w:val="28"/>
                <w:szCs w:val="28"/>
              </w:rPr>
              <w:t>Количество участников анкетирования</w:t>
            </w:r>
          </w:p>
          <w:p w:rsidR="00667664" w:rsidRPr="001A4E6C" w:rsidRDefault="00667664" w:rsidP="00667664">
            <w:pPr>
              <w:spacing w:after="0" w:line="240" w:lineRule="auto"/>
              <w:jc w:val="right"/>
              <w:rPr>
                <w:rFonts w:ascii="Times New Roman" w:hAnsi="Times New Roman"/>
                <w:b/>
                <w:bCs/>
                <w:sz w:val="28"/>
                <w:szCs w:val="28"/>
              </w:rPr>
            </w:pP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b/>
                <w:bCs/>
                <w:sz w:val="28"/>
                <w:szCs w:val="28"/>
              </w:rPr>
            </w:pPr>
            <w:r w:rsidRPr="001A4E6C">
              <w:rPr>
                <w:rFonts w:ascii="Times New Roman" w:hAnsi="Times New Roman"/>
                <w:b/>
                <w:bCs/>
                <w:sz w:val="28"/>
                <w:szCs w:val="28"/>
              </w:rPr>
              <w:t>355</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w:t>
            </w:r>
          </w:p>
        </w:tc>
      </w:tr>
      <w:tr w:rsidR="00667664" w:rsidRPr="001A4E6C" w:rsidTr="00667664">
        <w:trPr>
          <w:trHeight w:val="11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Как Вы оцениваете свою информированность о работе образовательной организации и о порядке предоставления услуг?</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хорошо информирова</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292</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82,3%</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слабо информирова</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55</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15,5%</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не информирова</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2,3%</w:t>
            </w:r>
          </w:p>
        </w:tc>
      </w:tr>
      <w:tr w:rsidR="00667664" w:rsidRPr="001A4E6C" w:rsidTr="00667664">
        <w:trPr>
          <w:trHeight w:val="87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Как Вы оцениваете доброжелательность и вежливость работников образовательной организации?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доброжелательны всегда и в любой ситуации</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249</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70,1%</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не всегда доброжелательны</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94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26,5%</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недоброжелательны</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1,1%</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затрудняюсь ответить</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2,3%</w:t>
            </w:r>
          </w:p>
        </w:tc>
      </w:tr>
      <w:tr w:rsidR="00667664" w:rsidRPr="001A4E6C" w:rsidTr="00667664">
        <w:trPr>
          <w:trHeight w:val="87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Удовлетворены ли Вы компетентностью педагогических работников данной образовательной организации?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302</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85,1%</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частично не удовлетворе</w:t>
            </w:r>
            <w:proofErr w:type="gramStart"/>
            <w:r w:rsidRPr="001A4E6C">
              <w:rPr>
                <w:rFonts w:ascii="Times New Roman" w:hAnsi="Times New Roman"/>
              </w:rPr>
              <w:t>н(</w:t>
            </w:r>
            <w:proofErr w:type="gramEnd"/>
            <w:r w:rsidRPr="001A4E6C">
              <w:rPr>
                <w:rFonts w:ascii="Times New Roman" w:hAnsi="Times New Roman"/>
              </w:rPr>
              <w:t>а) (укажите, что именно не удовлетворяет):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10</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2,8%</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не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9</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2,5%</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затрудняюсь ответить</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9,6%</w:t>
            </w:r>
          </w:p>
        </w:tc>
      </w:tr>
      <w:tr w:rsidR="00667664" w:rsidRPr="001A4E6C" w:rsidTr="00667664">
        <w:trPr>
          <w:trHeight w:val="11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Как Вы оцениваете уровень комфортности пребывания в образовательной организации (чистота в помещениях, оформление стендов, наличие гардероба и т.д.)?</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отлично, полностью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159</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44,8%</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хорошо, за исключением незначительных недостатков</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132</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37,2%</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удовлетворительно</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53</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14,9%</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плохо, не соответствует минимальным требованиям</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2,3%</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неудовлетворительно, (укажите, что именно не удовлетворяет)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5</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1,4%</w:t>
            </w:r>
          </w:p>
        </w:tc>
      </w:tr>
      <w:tr w:rsidR="00667664" w:rsidRPr="001A4E6C" w:rsidTr="00667664">
        <w:trPr>
          <w:trHeight w:val="87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5</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Удовлетворены ли Вы благоустройством территории данной образовательной организации?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вполне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171</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48,2%</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в целом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175</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49,3%</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пожалуй, не удовлетворе</w:t>
            </w:r>
            <w:proofErr w:type="gramStart"/>
            <w:r w:rsidRPr="001A4E6C">
              <w:rPr>
                <w:rFonts w:ascii="Times New Roman" w:hAnsi="Times New Roman"/>
              </w:rPr>
              <w:t>н(</w:t>
            </w:r>
            <w:proofErr w:type="gramEnd"/>
            <w:r w:rsidRPr="001A4E6C">
              <w:rPr>
                <w:rFonts w:ascii="Times New Roman" w:hAnsi="Times New Roman"/>
              </w:rPr>
              <w:t>а) (укажите, что именно не удовлетворяет)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1,1%</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совсем не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5</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1,4%</w:t>
            </w:r>
          </w:p>
        </w:tc>
      </w:tr>
      <w:tr w:rsidR="00667664" w:rsidRPr="001A4E6C" w:rsidTr="00667664">
        <w:trPr>
          <w:trHeight w:val="58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6</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xml:space="preserve">Как Вы оцениваете удобство местоположения </w:t>
            </w:r>
            <w:proofErr w:type="gramStart"/>
            <w:r w:rsidRPr="001A4E6C">
              <w:rPr>
                <w:rFonts w:ascii="Times New Roman" w:hAnsi="Times New Roman"/>
                <w:b/>
                <w:bCs/>
              </w:rPr>
              <w:t>данной</w:t>
            </w:r>
            <w:proofErr w:type="gramEnd"/>
            <w:r w:rsidRPr="001A4E6C">
              <w:rPr>
                <w:rFonts w:ascii="Times New Roman" w:hAnsi="Times New Roman"/>
                <w:b/>
                <w:bCs/>
              </w:rPr>
              <w:t xml:space="preserve"> ОО?</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отлично, полностью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170</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47,9%</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хорошо, за исключением незначительных недостатков</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101</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28,5%</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lastRenderedPageBreak/>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удовлетворительно</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67</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18,9%</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плохо, не соответствует минимальным требованиям</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11</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3,1%</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неудовлетворительно, (укажите, что именно не удовлетворяет)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2,0%</w:t>
            </w:r>
          </w:p>
        </w:tc>
      </w:tr>
      <w:tr w:rsidR="00667664" w:rsidRPr="001A4E6C" w:rsidTr="00667664">
        <w:trPr>
          <w:trHeight w:val="28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Удовлетворены ли Вы соблюдением требований равной доступности к услугам людям с ограниченными физическими возможностями и другим маломобильным группам населения (наличие пандусов и поручней, подъемников, соответствующего оборудования и туалетов, информативность (специальные указатели и маркировки), место для оставления кресел-колясок, наличие службы сопровождения, проч.)?</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вполне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131</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37%</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в целом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187</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53%</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пожалуй, не удовлетворе</w:t>
            </w:r>
            <w:proofErr w:type="gramStart"/>
            <w:r w:rsidRPr="001A4E6C">
              <w:rPr>
                <w:rFonts w:ascii="Times New Roman" w:hAnsi="Times New Roman"/>
              </w:rPr>
              <w:t>н(</w:t>
            </w:r>
            <w:proofErr w:type="gramEnd"/>
            <w:r w:rsidRPr="001A4E6C">
              <w:rPr>
                <w:rFonts w:ascii="Times New Roman" w:hAnsi="Times New Roman"/>
              </w:rPr>
              <w:t>а) (укажите, что именно не удовлетворяет)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совсем не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10%</w:t>
            </w:r>
          </w:p>
        </w:tc>
      </w:tr>
      <w:tr w:rsidR="00667664" w:rsidRPr="001A4E6C" w:rsidTr="00667664">
        <w:trPr>
          <w:trHeight w:val="229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Каким из нижеперечисленных электронных сервисов вы пользуетесь для реализации своего права обращения граждан в организацию с целью получения информации, записи на прием, направления жалоб, внесения предложений, направленных на улучшение работы ОО и т.п.?</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электронная почта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72</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20%</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официальный сайт в сети «Интернет»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117</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33%</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телефон/факс</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107</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30%</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обращаюсь только лично</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173</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49%</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такой способ взаимодействия в ОО не реализован</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22</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6%</w:t>
            </w:r>
          </w:p>
        </w:tc>
      </w:tr>
      <w:tr w:rsidR="00667664" w:rsidRPr="001A4E6C" w:rsidTr="00667664">
        <w:trPr>
          <w:trHeight w:val="14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9</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xml:space="preserve">Имеется ли на информационных стендах в общедоступных местах информация о способах взаимодействия с получателями образовательных услуг? Оцените, </w:t>
            </w:r>
            <w:proofErr w:type="gramStart"/>
            <w:r w:rsidRPr="001A4E6C">
              <w:rPr>
                <w:rFonts w:ascii="Times New Roman" w:hAnsi="Times New Roman"/>
                <w:b/>
                <w:bCs/>
              </w:rPr>
              <w:t>пожалуйста</w:t>
            </w:r>
            <w:proofErr w:type="gramEnd"/>
            <w:r w:rsidRPr="001A4E6C">
              <w:rPr>
                <w:rFonts w:ascii="Times New Roman" w:hAnsi="Times New Roman"/>
                <w:b/>
                <w:bCs/>
              </w:rPr>
              <w:t xml:space="preserve"> доступность информации: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информация находится в общедоступном месте на информационном стенде в образовательной организации</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332</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94%</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информация отсутствует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23</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6%</w:t>
            </w:r>
          </w:p>
        </w:tc>
      </w:tr>
      <w:tr w:rsidR="00667664" w:rsidRPr="001A4E6C" w:rsidTr="00667664">
        <w:trPr>
          <w:trHeight w:val="11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10</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Имеется ли на информационных стендах в общедоступных местах информация о порядке обращений граждан в организацию?</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информация находится в общедоступном месте на информационном стенде в образовательной организации</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320</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90%</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информация отсутствует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35</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10%</w:t>
            </w:r>
          </w:p>
        </w:tc>
      </w:tr>
      <w:tr w:rsidR="00667664" w:rsidRPr="001A4E6C" w:rsidTr="00667664">
        <w:trPr>
          <w:trHeight w:val="14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lastRenderedPageBreak/>
              <w:t>11</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xml:space="preserve">Имеется ли на информационных стендах в общедоступных местах информация о порядке рассмотрения обращений граждан в организацию? Оцените, </w:t>
            </w:r>
            <w:proofErr w:type="gramStart"/>
            <w:r w:rsidRPr="001A4E6C">
              <w:rPr>
                <w:rFonts w:ascii="Times New Roman" w:hAnsi="Times New Roman"/>
                <w:b/>
                <w:bCs/>
              </w:rPr>
              <w:t>пожалуйста</w:t>
            </w:r>
            <w:proofErr w:type="gramEnd"/>
            <w:r w:rsidRPr="001A4E6C">
              <w:rPr>
                <w:rFonts w:ascii="Times New Roman" w:hAnsi="Times New Roman"/>
                <w:b/>
                <w:bCs/>
              </w:rPr>
              <w:t xml:space="preserve"> доступность информации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информация находится в общедоступном месте на информационном стенде в образовательной организации</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314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88%</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информация отсутствует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41</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12%</w:t>
            </w:r>
          </w:p>
        </w:tc>
      </w:tr>
      <w:tr w:rsidR="00667664" w:rsidRPr="001A4E6C" w:rsidTr="00667664">
        <w:trPr>
          <w:trHeight w:val="14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12</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xml:space="preserve">Имеется ли в открытом доступе информации о результатах положительного рассмотрения предложений граждан по вопросам улучшения работы ОО? Оцените, </w:t>
            </w:r>
            <w:proofErr w:type="gramStart"/>
            <w:r w:rsidRPr="001A4E6C">
              <w:rPr>
                <w:rFonts w:ascii="Times New Roman" w:hAnsi="Times New Roman"/>
                <w:b/>
                <w:bCs/>
              </w:rPr>
              <w:t>пожалуйста</w:t>
            </w:r>
            <w:proofErr w:type="gramEnd"/>
            <w:r w:rsidRPr="001A4E6C">
              <w:rPr>
                <w:rFonts w:ascii="Times New Roman" w:hAnsi="Times New Roman"/>
                <w:b/>
                <w:bCs/>
              </w:rPr>
              <w:t xml:space="preserve"> доступность информации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информация находится на сайте  образовательной организации</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285</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80%</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информация отсутствует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70</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20%</w:t>
            </w:r>
          </w:p>
        </w:tc>
      </w:tr>
      <w:tr w:rsidR="00667664" w:rsidRPr="001A4E6C" w:rsidTr="00667664">
        <w:trPr>
          <w:trHeight w:val="87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13</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В какой степени Вы удовлетворены материально-техническим обеспечением данной образовательной организации?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249</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70%</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частично не удовлетворе</w:t>
            </w:r>
            <w:proofErr w:type="gramStart"/>
            <w:r w:rsidRPr="001A4E6C">
              <w:rPr>
                <w:rFonts w:ascii="Times New Roman" w:hAnsi="Times New Roman"/>
              </w:rPr>
              <w:t>н(</w:t>
            </w:r>
            <w:proofErr w:type="gramEnd"/>
            <w:r w:rsidRPr="001A4E6C">
              <w:rPr>
                <w:rFonts w:ascii="Times New Roman" w:hAnsi="Times New Roman"/>
              </w:rPr>
              <w:t>а) (укажите, что именно не удовлетворяет):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27</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не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затрудняюсь ответить</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55</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15%</w:t>
            </w:r>
          </w:p>
        </w:tc>
      </w:tr>
      <w:tr w:rsidR="00667664" w:rsidRPr="001A4E6C" w:rsidTr="00667664">
        <w:trPr>
          <w:trHeight w:val="201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14</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Удовлетворены ли Вы информационно-методическим обеспечением (наличие учебно-методической литературы в библиотеке, наличие учебно-методической документации по дисциплинам учебного плана), данной образовательной организации?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305</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86%</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частично не удовлетворе</w:t>
            </w:r>
            <w:proofErr w:type="gramStart"/>
            <w:r w:rsidRPr="001A4E6C">
              <w:rPr>
                <w:rFonts w:ascii="Times New Roman" w:hAnsi="Times New Roman"/>
              </w:rPr>
              <w:t>н(</w:t>
            </w:r>
            <w:proofErr w:type="gramEnd"/>
            <w:r w:rsidRPr="001A4E6C">
              <w:rPr>
                <w:rFonts w:ascii="Times New Roman" w:hAnsi="Times New Roman"/>
              </w:rPr>
              <w:t>а) (укажите, что именно не удовлетворяет):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не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17</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5%</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затрудняюсь ответить</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26</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w:t>
            </w:r>
          </w:p>
        </w:tc>
      </w:tr>
      <w:tr w:rsidR="00667664" w:rsidRPr="001A4E6C" w:rsidTr="00667664">
        <w:trPr>
          <w:trHeight w:val="87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15</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Удовлетворены ли Вы качеством образовательных услуг, предоставляемых данной образовательной организации?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328</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92%</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частично не удовлетворе</w:t>
            </w:r>
            <w:proofErr w:type="gramStart"/>
            <w:r w:rsidRPr="001A4E6C">
              <w:rPr>
                <w:rFonts w:ascii="Times New Roman" w:hAnsi="Times New Roman"/>
              </w:rPr>
              <w:t>н(</w:t>
            </w:r>
            <w:proofErr w:type="gramEnd"/>
            <w:r w:rsidRPr="001A4E6C">
              <w:rPr>
                <w:rFonts w:ascii="Times New Roman" w:hAnsi="Times New Roman"/>
              </w:rPr>
              <w:t>а) (укажите, что именно не удовлетворяет):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6</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не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затрудняюсь ответить</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w:t>
            </w:r>
          </w:p>
        </w:tc>
      </w:tr>
      <w:tr w:rsidR="00667664" w:rsidRPr="001A4E6C" w:rsidTr="00667664">
        <w:trPr>
          <w:trHeight w:val="11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16</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Удовлетворены ли Вы качеством проводимых организационных мероприятий в образовательной организации?</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304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86%</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частично не удовлетворе</w:t>
            </w:r>
            <w:proofErr w:type="gramStart"/>
            <w:r w:rsidRPr="001A4E6C">
              <w:rPr>
                <w:rFonts w:ascii="Times New Roman" w:hAnsi="Times New Roman"/>
              </w:rPr>
              <w:t>н(</w:t>
            </w:r>
            <w:proofErr w:type="gramEnd"/>
            <w:r w:rsidRPr="001A4E6C">
              <w:rPr>
                <w:rFonts w:ascii="Times New Roman" w:hAnsi="Times New Roman"/>
              </w:rPr>
              <w:t>а) (укажите, что именно не удовлетворяет):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10</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полностью не удовлетворе</w:t>
            </w:r>
            <w:proofErr w:type="gramStart"/>
            <w:r w:rsidRPr="001A4E6C">
              <w:rPr>
                <w:rFonts w:ascii="Times New Roman" w:hAnsi="Times New Roman"/>
              </w:rPr>
              <w:t>н(</w:t>
            </w:r>
            <w:proofErr w:type="gramEnd"/>
            <w:r w:rsidRPr="001A4E6C">
              <w:rPr>
                <w:rFonts w:ascii="Times New Roman" w:hAnsi="Times New Roman"/>
              </w:rPr>
              <w:t>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14</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4%</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затрудняюсь ответить</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26</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7%</w:t>
            </w:r>
          </w:p>
        </w:tc>
      </w:tr>
      <w:tr w:rsidR="00667664" w:rsidRPr="001A4E6C" w:rsidTr="00667664">
        <w:trPr>
          <w:trHeight w:val="11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lastRenderedPageBreak/>
              <w:t>17</w:t>
            </w:r>
          </w:p>
        </w:tc>
        <w:tc>
          <w:tcPr>
            <w:tcW w:w="6940"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Порекомендовали бы Вы, при необходимости, услуги данной образовательной организации своим родственникам или знакомым?</w:t>
            </w:r>
          </w:p>
        </w:tc>
        <w:tc>
          <w:tcPr>
            <w:tcW w:w="837" w:type="dxa"/>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ascii="Times New Roman" w:hAnsi="Times New Roman"/>
                <w:b/>
                <w:bCs/>
              </w:rPr>
            </w:pPr>
            <w:r w:rsidRPr="001A4E6C">
              <w:rPr>
                <w:rFonts w:ascii="Times New Roman" w:hAnsi="Times New Roman"/>
                <w:b/>
                <w:bCs/>
              </w:rPr>
              <w:t> </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да, я всегда рекомендую услуги этой образовательной организации</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121</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34%</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скорее да</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195</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55%</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скорее нет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33</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9%</w:t>
            </w:r>
          </w:p>
        </w:tc>
      </w:tr>
      <w:tr w:rsidR="00667664" w:rsidRPr="001A4E6C" w:rsidTr="00667664">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 </w:t>
            </w:r>
          </w:p>
        </w:tc>
        <w:tc>
          <w:tcPr>
            <w:tcW w:w="6940"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ascii="Times New Roman" w:hAnsi="Times New Roman"/>
              </w:rPr>
            </w:pPr>
            <w:r w:rsidRPr="001A4E6C">
              <w:rPr>
                <w:rFonts w:ascii="Times New Roman" w:hAnsi="Times New Roman"/>
              </w:rPr>
              <w:t>абсолютно нет</w:t>
            </w:r>
          </w:p>
        </w:tc>
        <w:tc>
          <w:tcPr>
            <w:tcW w:w="837"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6</w:t>
            </w:r>
          </w:p>
        </w:tc>
        <w:tc>
          <w:tcPr>
            <w:tcW w:w="1006" w:type="dxa"/>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ascii="Times New Roman" w:hAnsi="Times New Roman"/>
              </w:rPr>
            </w:pPr>
            <w:r w:rsidRPr="001A4E6C">
              <w:rPr>
                <w:rFonts w:ascii="Times New Roman" w:hAnsi="Times New Roman"/>
              </w:rPr>
              <w:t>1,7%</w:t>
            </w:r>
          </w:p>
        </w:tc>
      </w:tr>
    </w:tbl>
    <w:p w:rsidR="00667664" w:rsidRPr="001A4E6C" w:rsidRDefault="00667664"/>
    <w:p w:rsidR="00667664" w:rsidRDefault="00667664">
      <w:pPr>
        <w:spacing w:after="200" w:line="276" w:lineRule="auto"/>
      </w:pPr>
      <w:r>
        <w:br w:type="page"/>
      </w:r>
    </w:p>
    <w:p w:rsidR="00673BAD" w:rsidRDefault="00673BAD" w:rsidP="00673BAD">
      <w:pPr>
        <w:widowControl w:val="0"/>
        <w:autoSpaceDE w:val="0"/>
        <w:autoSpaceDN w:val="0"/>
        <w:adjustRightInd w:val="0"/>
        <w:spacing w:after="0" w:line="276"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Сводные результаты анкетирования</w:t>
      </w:r>
      <w:r w:rsidRPr="00673BAD">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 xml:space="preserve">по оценке удовлетворенности качеством оказания образовательных услуг организациями, </w:t>
      </w:r>
      <w:r>
        <w:rPr>
          <w:rFonts w:ascii="Times New Roman CYR" w:hAnsi="Times New Roman CYR" w:cs="Times New Roman CYR"/>
          <w:b/>
          <w:bCs/>
          <w:sz w:val="24"/>
          <w:szCs w:val="24"/>
        </w:rPr>
        <w:br/>
        <w:t>осуществляющими образовательную деятельность</w:t>
      </w:r>
    </w:p>
    <w:p w:rsidR="00673BAD" w:rsidRPr="00667664" w:rsidRDefault="00673BAD" w:rsidP="00673BAD">
      <w:pPr>
        <w:jc w:val="center"/>
        <w:rPr>
          <w:rFonts w:ascii="Times New Roman" w:hAnsi="Times New Roman"/>
          <w:b/>
          <w:szCs w:val="24"/>
        </w:rPr>
      </w:pPr>
    </w:p>
    <w:tbl>
      <w:tblPr>
        <w:tblW w:w="4865" w:type="pct"/>
        <w:tblLayout w:type="fixed"/>
        <w:tblLook w:val="04A0" w:firstRow="1" w:lastRow="0" w:firstColumn="1" w:lastColumn="0" w:noHBand="0" w:noVBand="1"/>
      </w:tblPr>
      <w:tblGrid>
        <w:gridCol w:w="536"/>
        <w:gridCol w:w="6947"/>
        <w:gridCol w:w="847"/>
        <w:gridCol w:w="983"/>
      </w:tblGrid>
      <w:tr w:rsidR="00667664" w:rsidRPr="001A4E6C" w:rsidTr="00673BAD">
        <w:trPr>
          <w:trHeight w:val="375"/>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spacing w:after="0" w:line="240" w:lineRule="auto"/>
              <w:rPr>
                <w:rFonts w:cs="Calibri"/>
              </w:rPr>
            </w:pPr>
            <w:r w:rsidRPr="001A4E6C">
              <w:rPr>
                <w:rFonts w:cs="Calibri"/>
              </w:rPr>
              <w:t> </w:t>
            </w:r>
          </w:p>
        </w:tc>
        <w:tc>
          <w:tcPr>
            <w:tcW w:w="3730" w:type="pct"/>
            <w:tcBorders>
              <w:top w:val="single" w:sz="4" w:space="0" w:color="auto"/>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sz w:val="24"/>
                <w:szCs w:val="24"/>
              </w:rPr>
            </w:pPr>
            <w:r w:rsidRPr="001A4E6C">
              <w:rPr>
                <w:rFonts w:cs="Calibri"/>
                <w:sz w:val="24"/>
                <w:szCs w:val="24"/>
              </w:rPr>
              <w:t>Количество участников анкетирования</w:t>
            </w:r>
          </w:p>
        </w:tc>
        <w:tc>
          <w:tcPr>
            <w:tcW w:w="455" w:type="pct"/>
            <w:tcBorders>
              <w:top w:val="single" w:sz="4" w:space="0" w:color="auto"/>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b/>
                <w:bCs/>
                <w:sz w:val="28"/>
                <w:szCs w:val="28"/>
              </w:rPr>
            </w:pPr>
            <w:r w:rsidRPr="001A4E6C">
              <w:rPr>
                <w:rFonts w:cs="Calibri"/>
                <w:b/>
                <w:bCs/>
                <w:sz w:val="28"/>
                <w:szCs w:val="28"/>
              </w:rPr>
              <w:t>791</w:t>
            </w:r>
          </w:p>
        </w:tc>
        <w:tc>
          <w:tcPr>
            <w:tcW w:w="529" w:type="pct"/>
            <w:tcBorders>
              <w:top w:val="single" w:sz="4" w:space="0" w:color="auto"/>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w:t>
            </w:r>
          </w:p>
        </w:tc>
      </w:tr>
      <w:tr w:rsidR="00667664" w:rsidRPr="001A4E6C" w:rsidTr="00673BAD">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1</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Как Вы оцениваете свою информированность о работе образовательной организации и о порядке предоставления услуг?</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хорошо информирова</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673</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85%</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слабо информирова</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104</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13%</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не информирова</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14</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2</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Как Вы оцениваете доброжелательность и вежливость работников образовательной организации?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доброжелательны всегда и в любой ситуации</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584</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74%</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не всегда доброжелательны</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185</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23%</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недоброжелательны</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затрудняюсь ответить</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16</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3</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Удовлетворены ли Вы компетентностью педагогических работников данной образовательной организации?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672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85%</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43</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14</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затрудняюсь ответить</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8%</w:t>
            </w:r>
          </w:p>
        </w:tc>
      </w:tr>
      <w:tr w:rsidR="00667664" w:rsidRPr="001A4E6C" w:rsidTr="00673BAD">
        <w:trPr>
          <w:trHeight w:val="9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4</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Как Вы оцениваете уровень комфортности пребывания в образовательной организации (чистота в помещениях, оформление стендов, наличие гардероба и т.д.)?</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отлично, полностью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419</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53%</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хорошо, за исключением незначительных недостатков</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267</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34%</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удовлетворительно</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91</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плохо, не соответствует минимальным требованиям</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9</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неудовлетворительно, (укажите, что именно не удовлетворяет)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w:t>
            </w:r>
          </w:p>
        </w:tc>
      </w:tr>
      <w:tr w:rsidR="00667664" w:rsidRPr="001A4E6C" w:rsidTr="00673BAD">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5</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Удовлетворены ли Вы благоустройством территории данной образовательной организации?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вполне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423</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53%</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в целом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341</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43%</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пожалуй,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совсем не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15</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6</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xml:space="preserve">Как Вы оцениваете удобство местоположения </w:t>
            </w:r>
            <w:proofErr w:type="gramStart"/>
            <w:r w:rsidRPr="001A4E6C">
              <w:rPr>
                <w:rFonts w:cs="Calibri"/>
                <w:b/>
                <w:bCs/>
              </w:rPr>
              <w:t>данной</w:t>
            </w:r>
            <w:proofErr w:type="gramEnd"/>
            <w:r w:rsidRPr="001A4E6C">
              <w:rPr>
                <w:rFonts w:cs="Calibri"/>
                <w:b/>
                <w:bCs/>
              </w:rPr>
              <w:t xml:space="preserve"> ОО?</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отлично, полностью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462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58%</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хорошо, за исключением незначительных недостатков</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192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24%</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удовлетворительно</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116</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15%</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плохо, не соответствует минимальным требованиям</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неудовлетворительно, (укажите, что именно не удовлетворяет)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9</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w:t>
            </w:r>
          </w:p>
        </w:tc>
      </w:tr>
      <w:tr w:rsidR="00667664" w:rsidRPr="001A4E6C" w:rsidTr="00673BAD">
        <w:trPr>
          <w:trHeight w:val="18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lastRenderedPageBreak/>
              <w:t>7</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Удовлетворены ли Вы соблюдением требований равной доступности к услугам людям с ограниченными физическими возможностями и другим маломобильным группам населения (наличие пандусов и поручней, подъемников, соответствующего оборудования и туалетов, информативность (специальные указатели и маркировки), место для оставления кресел-колясок, наличие службы сопровождения, проч.)?</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вполне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309</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39%</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в целом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357</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45%</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пожалуй,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14</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совсем не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111</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14%</w:t>
            </w:r>
          </w:p>
        </w:tc>
      </w:tr>
      <w:tr w:rsidR="00667664" w:rsidRPr="001A4E6C" w:rsidTr="00673BAD">
        <w:trPr>
          <w:trHeight w:val="12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8</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Каким из нижеперечисленных электронных сервисов вы пользуетесь для реализации своего права обращения граждан в организацию с целью получения информации, записи на прием, направления жалоб, внесения предложений, направленных на улучшение работы ОО и т.п.?</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электронная почта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223</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28%</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официальный сайт в сети «Интернет»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372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47%</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телефон/факс</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289</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37%</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обращаюсь только лично</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357</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45%</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такой способ взаимодействия в ОО не реализован</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41</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w:t>
            </w:r>
          </w:p>
        </w:tc>
      </w:tr>
      <w:tr w:rsidR="00667664" w:rsidRPr="001A4E6C" w:rsidTr="00673BAD">
        <w:trPr>
          <w:trHeight w:val="9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9</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xml:space="preserve">Имеется ли на информационных стендах в общедоступных местах информация о способах взаимодействия с получателями образовательных услуг? Оцените, </w:t>
            </w:r>
            <w:proofErr w:type="gramStart"/>
            <w:r w:rsidRPr="001A4E6C">
              <w:rPr>
                <w:rFonts w:cs="Calibri"/>
                <w:b/>
                <w:bCs/>
              </w:rPr>
              <w:t>пожалуйста</w:t>
            </w:r>
            <w:proofErr w:type="gramEnd"/>
            <w:r w:rsidRPr="001A4E6C">
              <w:rPr>
                <w:rFonts w:cs="Calibri"/>
                <w:b/>
                <w:bCs/>
              </w:rPr>
              <w:t xml:space="preserve"> доступность информации: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информация находится в общедоступном месте на информационном стенде в образовательной организации</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755</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95%</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информация отсутствует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36</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w:t>
            </w:r>
          </w:p>
        </w:tc>
      </w:tr>
      <w:tr w:rsidR="00667664" w:rsidRPr="001A4E6C" w:rsidTr="00673BAD">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10</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Имеется ли на информационных стендах в общедоступных местах информация о порядке обращений граждан в организацию?</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информация находится в общедоступном месте на информационном стенде в образовательной организации</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728</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92%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информация отсутствует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63</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8%</w:t>
            </w:r>
          </w:p>
        </w:tc>
      </w:tr>
      <w:tr w:rsidR="00667664" w:rsidRPr="001A4E6C" w:rsidTr="00673BAD">
        <w:trPr>
          <w:trHeight w:val="9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11</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xml:space="preserve">Имеется ли на информационных стендах в общедоступных местах информация о порядке рассмотрения обращений граждан в организацию? Оцените, </w:t>
            </w:r>
            <w:proofErr w:type="gramStart"/>
            <w:r w:rsidRPr="001A4E6C">
              <w:rPr>
                <w:rFonts w:cs="Calibri"/>
                <w:b/>
                <w:bCs/>
              </w:rPr>
              <w:t>пожалуйста</w:t>
            </w:r>
            <w:proofErr w:type="gramEnd"/>
            <w:r w:rsidRPr="001A4E6C">
              <w:rPr>
                <w:rFonts w:cs="Calibri"/>
                <w:b/>
                <w:bCs/>
              </w:rPr>
              <w:t xml:space="preserve"> доступность информации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информация находится в общедоступном месте на информационном стенде в образовательной организации</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732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93%</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информация отсутствует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59</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7%</w:t>
            </w:r>
          </w:p>
        </w:tc>
      </w:tr>
      <w:tr w:rsidR="00667664" w:rsidRPr="001A4E6C" w:rsidTr="00673BAD">
        <w:trPr>
          <w:trHeight w:val="9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12</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xml:space="preserve">Имеется ли в открытом доступе информации о результатах положительного рассмотрения предложений граждан по вопросам улучшения работы ОО? Оцените, </w:t>
            </w:r>
            <w:proofErr w:type="gramStart"/>
            <w:r w:rsidRPr="001A4E6C">
              <w:rPr>
                <w:rFonts w:cs="Calibri"/>
                <w:b/>
                <w:bCs/>
              </w:rPr>
              <w:t>пожалуйста</w:t>
            </w:r>
            <w:proofErr w:type="gramEnd"/>
            <w:r w:rsidRPr="001A4E6C">
              <w:rPr>
                <w:rFonts w:cs="Calibri"/>
                <w:b/>
                <w:bCs/>
              </w:rPr>
              <w:t xml:space="preserve"> доступность информации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информация находится на сайте  образовательной организации</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674</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85%</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информация отсутствует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117</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15%</w:t>
            </w:r>
          </w:p>
        </w:tc>
      </w:tr>
      <w:tr w:rsidR="00667664" w:rsidRPr="001A4E6C" w:rsidTr="00673BAD">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13</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В какой степени Вы удовлетворены материально-техническим обеспечением данной образовательной организации?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619</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78%</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7%</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32</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затрудняюсь ответить</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88</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11%</w:t>
            </w:r>
          </w:p>
        </w:tc>
      </w:tr>
      <w:tr w:rsidR="00667664" w:rsidRPr="001A4E6C" w:rsidTr="00673BAD">
        <w:trPr>
          <w:trHeight w:val="12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14</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Удовлетворены ли Вы информационно-методическим обеспечением (наличие учебно-методической литературы в библиотеке, наличие учебно-методической документации по дисциплинам учебного плана), данной образовательной организации?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680</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86%</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33</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28</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затрудняюсь ответить</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50</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w:t>
            </w:r>
          </w:p>
        </w:tc>
      </w:tr>
      <w:tr w:rsidR="00667664" w:rsidRPr="001A4E6C" w:rsidTr="00673BAD">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15</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Удовлетворены ли Вы качеством образовательных услуг, предоставляемых данной образовательной организации?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728</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92%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19</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17</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затрудняюсь ответить</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27</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w:t>
            </w:r>
          </w:p>
        </w:tc>
      </w:tr>
      <w:tr w:rsidR="00667664" w:rsidRPr="001A4E6C" w:rsidTr="00673BAD">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16</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Удовлетворены ли Вы качеством проводимых организационных мероприятий в образовательной организации?</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707</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89%</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частично не удовлетворе</w:t>
            </w:r>
            <w:proofErr w:type="gramStart"/>
            <w:r w:rsidRPr="001A4E6C">
              <w:rPr>
                <w:rFonts w:cs="Calibri"/>
              </w:rPr>
              <w:t>н(</w:t>
            </w:r>
            <w:proofErr w:type="gramEnd"/>
            <w:r w:rsidRPr="001A4E6C">
              <w:rPr>
                <w:rFonts w:cs="Calibri"/>
              </w:rPr>
              <w:t>а) (укажите, что именно не удовлетворяет):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18</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полностью не удовлетворе</w:t>
            </w:r>
            <w:proofErr w:type="gramStart"/>
            <w:r w:rsidRPr="001A4E6C">
              <w:rPr>
                <w:rFonts w:cs="Calibri"/>
              </w:rPr>
              <w:t>н(</w:t>
            </w:r>
            <w:proofErr w:type="gramEnd"/>
            <w:r w:rsidRPr="001A4E6C">
              <w:rPr>
                <w:rFonts w:cs="Calibri"/>
              </w:rPr>
              <w:t>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18</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2%</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rPr>
                <w:rFonts w:cs="Calibri"/>
              </w:rPr>
            </w:pP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затрудняюсь ответить</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48</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w:t>
            </w:r>
          </w:p>
        </w:tc>
      </w:tr>
      <w:tr w:rsidR="00667664" w:rsidRPr="001A4E6C" w:rsidTr="00673BAD">
        <w:trPr>
          <w:trHeight w:val="6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73BAD" w:rsidP="00673BAD">
            <w:pPr>
              <w:rPr>
                <w:rFonts w:cs="Calibri"/>
              </w:rPr>
            </w:pPr>
            <w:r w:rsidRPr="001A4E6C">
              <w:rPr>
                <w:rFonts w:cs="Calibri"/>
              </w:rPr>
              <w:t>17</w:t>
            </w:r>
          </w:p>
        </w:tc>
        <w:tc>
          <w:tcPr>
            <w:tcW w:w="3730"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Порекомендовали бы Вы, при необходимости, услуги данной образовательной организации своим родственникам или знакомым?</w:t>
            </w:r>
          </w:p>
        </w:tc>
        <w:tc>
          <w:tcPr>
            <w:tcW w:w="455" w:type="pct"/>
            <w:tcBorders>
              <w:top w:val="nil"/>
              <w:left w:val="nil"/>
              <w:bottom w:val="single" w:sz="4" w:space="0" w:color="auto"/>
              <w:right w:val="single" w:sz="4" w:space="0" w:color="auto"/>
            </w:tcBorders>
            <w:shd w:val="clear" w:color="auto" w:fill="auto"/>
            <w:vAlign w:val="bottom"/>
            <w:hideMark/>
          </w:tcPr>
          <w:p w:rsidR="00667664" w:rsidRPr="001A4E6C" w:rsidRDefault="00667664" w:rsidP="00667664">
            <w:pPr>
              <w:spacing w:after="0" w:line="240" w:lineRule="auto"/>
              <w:rPr>
                <w:rFonts w:cs="Calibri"/>
                <w:b/>
                <w:bCs/>
              </w:rPr>
            </w:pPr>
            <w:r w:rsidRPr="001A4E6C">
              <w:rPr>
                <w:rFonts w:cs="Calibri"/>
                <w:b/>
                <w:bCs/>
              </w:rPr>
              <w:t> </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 </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spacing w:after="0" w:line="240" w:lineRule="auto"/>
              <w:rPr>
                <w:rFonts w:cs="Calibri"/>
              </w:rPr>
            </w:pPr>
            <w:r w:rsidRPr="001A4E6C">
              <w:rPr>
                <w:rFonts w:cs="Calibri"/>
              </w:rPr>
              <w:t> </w:t>
            </w: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да, я всегда рекомендую услуги этой образовательной организации</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354</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45%</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spacing w:after="0" w:line="240" w:lineRule="auto"/>
              <w:rPr>
                <w:rFonts w:cs="Calibri"/>
              </w:rPr>
            </w:pPr>
            <w:r w:rsidRPr="001A4E6C">
              <w:rPr>
                <w:rFonts w:cs="Calibri"/>
              </w:rPr>
              <w:t> </w:t>
            </w: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скорее да</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377</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48%</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spacing w:after="0" w:line="240" w:lineRule="auto"/>
              <w:rPr>
                <w:rFonts w:cs="Calibri"/>
              </w:rPr>
            </w:pPr>
            <w:r w:rsidRPr="001A4E6C">
              <w:rPr>
                <w:rFonts w:cs="Calibri"/>
              </w:rPr>
              <w:t> </w:t>
            </w: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скорее нет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49</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6%</w:t>
            </w:r>
          </w:p>
        </w:tc>
      </w:tr>
      <w:tr w:rsidR="00667664" w:rsidRPr="001A4E6C" w:rsidTr="00673BAD">
        <w:trPr>
          <w:trHeight w:val="30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667664" w:rsidRPr="001A4E6C" w:rsidRDefault="00667664" w:rsidP="00673BAD">
            <w:pPr>
              <w:spacing w:after="0" w:line="240" w:lineRule="auto"/>
              <w:rPr>
                <w:rFonts w:cs="Calibri"/>
              </w:rPr>
            </w:pPr>
            <w:r w:rsidRPr="001A4E6C">
              <w:rPr>
                <w:rFonts w:cs="Calibri"/>
              </w:rPr>
              <w:t> </w:t>
            </w:r>
          </w:p>
        </w:tc>
        <w:tc>
          <w:tcPr>
            <w:tcW w:w="3730"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rPr>
                <w:rFonts w:cs="Calibri"/>
              </w:rPr>
            </w:pPr>
            <w:r w:rsidRPr="001A4E6C">
              <w:rPr>
                <w:rFonts w:cs="Calibri"/>
              </w:rPr>
              <w:t>абсолютно нет</w:t>
            </w:r>
          </w:p>
        </w:tc>
        <w:tc>
          <w:tcPr>
            <w:tcW w:w="455"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11</w:t>
            </w:r>
          </w:p>
        </w:tc>
        <w:tc>
          <w:tcPr>
            <w:tcW w:w="529" w:type="pct"/>
            <w:tcBorders>
              <w:top w:val="nil"/>
              <w:left w:val="nil"/>
              <w:bottom w:val="single" w:sz="4" w:space="0" w:color="auto"/>
              <w:right w:val="single" w:sz="4" w:space="0" w:color="auto"/>
            </w:tcBorders>
            <w:shd w:val="clear" w:color="auto" w:fill="auto"/>
            <w:noWrap/>
            <w:vAlign w:val="bottom"/>
            <w:hideMark/>
          </w:tcPr>
          <w:p w:rsidR="00667664" w:rsidRPr="001A4E6C" w:rsidRDefault="00667664" w:rsidP="00667664">
            <w:pPr>
              <w:spacing w:after="0" w:line="240" w:lineRule="auto"/>
              <w:jc w:val="right"/>
              <w:rPr>
                <w:rFonts w:cs="Calibri"/>
              </w:rPr>
            </w:pPr>
            <w:r w:rsidRPr="001A4E6C">
              <w:rPr>
                <w:rFonts w:cs="Calibri"/>
              </w:rPr>
              <w:t>1%</w:t>
            </w:r>
          </w:p>
        </w:tc>
      </w:tr>
    </w:tbl>
    <w:p w:rsidR="00667664" w:rsidRPr="001A4E6C" w:rsidRDefault="00667664">
      <w:pPr>
        <w:rPr>
          <w:lang w:val="en-US"/>
        </w:rPr>
      </w:pPr>
    </w:p>
    <w:sectPr w:rsidR="00667664" w:rsidRPr="001A4E6C" w:rsidSect="006676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E4" w:rsidRDefault="00F923E4" w:rsidP="00D532E8">
      <w:pPr>
        <w:spacing w:after="0" w:line="240" w:lineRule="auto"/>
      </w:pPr>
      <w:r>
        <w:separator/>
      </w:r>
    </w:p>
  </w:endnote>
  <w:endnote w:type="continuationSeparator" w:id="0">
    <w:p w:rsidR="00F923E4" w:rsidRDefault="00F923E4" w:rsidP="00D5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TIXGeneral">
    <w:charset w:val="00"/>
    <w:family w:val="auto"/>
    <w:pitch w:val="variable"/>
    <w:sig w:usb0="A00002FF" w:usb1="4203FDFF" w:usb2="02000020"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619848"/>
      <w:docPartObj>
        <w:docPartGallery w:val="Page Numbers (Bottom of Page)"/>
        <w:docPartUnique/>
      </w:docPartObj>
    </w:sdtPr>
    <w:sdtEndPr/>
    <w:sdtContent>
      <w:p w:rsidR="006E6763" w:rsidRDefault="006E6763">
        <w:pPr>
          <w:pStyle w:val="ad"/>
          <w:jc w:val="right"/>
        </w:pPr>
        <w:r>
          <w:fldChar w:fldCharType="begin"/>
        </w:r>
        <w:r>
          <w:instrText>PAGE   \* MERGEFORMAT</w:instrText>
        </w:r>
        <w:r>
          <w:fldChar w:fldCharType="separate"/>
        </w:r>
        <w:r w:rsidR="003561EE">
          <w:rPr>
            <w:noProof/>
          </w:rPr>
          <w:t>84</w:t>
        </w:r>
        <w:r>
          <w:fldChar w:fldCharType="end"/>
        </w:r>
      </w:p>
    </w:sdtContent>
  </w:sdt>
  <w:p w:rsidR="006E6763" w:rsidRDefault="006E676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E4" w:rsidRDefault="00F923E4" w:rsidP="00D532E8">
      <w:pPr>
        <w:spacing w:after="0" w:line="240" w:lineRule="auto"/>
      </w:pPr>
      <w:r>
        <w:separator/>
      </w:r>
    </w:p>
  </w:footnote>
  <w:footnote w:type="continuationSeparator" w:id="0">
    <w:p w:rsidR="00F923E4" w:rsidRDefault="00F923E4" w:rsidP="00D53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A60E88"/>
    <w:lvl w:ilvl="0">
      <w:numFmt w:val="bullet"/>
      <w:lvlText w:val="*"/>
      <w:lvlJc w:val="left"/>
    </w:lvl>
  </w:abstractNum>
  <w:abstractNum w:abstractNumId="1">
    <w:nsid w:val="0AD30017"/>
    <w:multiLevelType w:val="hybridMultilevel"/>
    <w:tmpl w:val="51DE0C58"/>
    <w:lvl w:ilvl="0" w:tplc="E45E78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2A4E84"/>
    <w:multiLevelType w:val="hybridMultilevel"/>
    <w:tmpl w:val="C0A29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42BDE"/>
    <w:multiLevelType w:val="hybridMultilevel"/>
    <w:tmpl w:val="1F2AE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562D7"/>
    <w:multiLevelType w:val="hybridMultilevel"/>
    <w:tmpl w:val="75A013F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DF1CA2"/>
    <w:multiLevelType w:val="hybridMultilevel"/>
    <w:tmpl w:val="6A383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072D7D"/>
    <w:multiLevelType w:val="hybridMultilevel"/>
    <w:tmpl w:val="8EFA7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6B4FF3"/>
    <w:multiLevelType w:val="hybridMultilevel"/>
    <w:tmpl w:val="C7E08786"/>
    <w:lvl w:ilvl="0" w:tplc="860CEB1C">
      <w:start w:val="1"/>
      <w:numFmt w:val="bullet"/>
      <w:lvlText w:val=""/>
      <w:lvlJc w:val="left"/>
      <w:pPr>
        <w:ind w:left="1291" w:hanging="360"/>
      </w:pPr>
      <w:rPr>
        <w:rFonts w:ascii="Symbol" w:hAnsi="Symbol" w:hint="default"/>
      </w:rPr>
    </w:lvl>
    <w:lvl w:ilvl="1" w:tplc="04190003" w:tentative="1">
      <w:start w:val="1"/>
      <w:numFmt w:val="bullet"/>
      <w:lvlText w:val="o"/>
      <w:lvlJc w:val="left"/>
      <w:pPr>
        <w:ind w:left="2011" w:hanging="360"/>
      </w:pPr>
      <w:rPr>
        <w:rFonts w:ascii="Courier New" w:hAnsi="Courier New" w:cs="Courier New" w:hint="default"/>
      </w:rPr>
    </w:lvl>
    <w:lvl w:ilvl="2" w:tplc="04190005" w:tentative="1">
      <w:start w:val="1"/>
      <w:numFmt w:val="bullet"/>
      <w:lvlText w:val=""/>
      <w:lvlJc w:val="left"/>
      <w:pPr>
        <w:ind w:left="2731" w:hanging="360"/>
      </w:pPr>
      <w:rPr>
        <w:rFonts w:ascii="Wingdings" w:hAnsi="Wingdings" w:hint="default"/>
      </w:rPr>
    </w:lvl>
    <w:lvl w:ilvl="3" w:tplc="04190001" w:tentative="1">
      <w:start w:val="1"/>
      <w:numFmt w:val="bullet"/>
      <w:lvlText w:val=""/>
      <w:lvlJc w:val="left"/>
      <w:pPr>
        <w:ind w:left="3451" w:hanging="360"/>
      </w:pPr>
      <w:rPr>
        <w:rFonts w:ascii="Symbol" w:hAnsi="Symbol" w:hint="default"/>
      </w:rPr>
    </w:lvl>
    <w:lvl w:ilvl="4" w:tplc="04190003" w:tentative="1">
      <w:start w:val="1"/>
      <w:numFmt w:val="bullet"/>
      <w:lvlText w:val="o"/>
      <w:lvlJc w:val="left"/>
      <w:pPr>
        <w:ind w:left="4171" w:hanging="360"/>
      </w:pPr>
      <w:rPr>
        <w:rFonts w:ascii="Courier New" w:hAnsi="Courier New" w:cs="Courier New" w:hint="default"/>
      </w:rPr>
    </w:lvl>
    <w:lvl w:ilvl="5" w:tplc="04190005" w:tentative="1">
      <w:start w:val="1"/>
      <w:numFmt w:val="bullet"/>
      <w:lvlText w:val=""/>
      <w:lvlJc w:val="left"/>
      <w:pPr>
        <w:ind w:left="4891" w:hanging="360"/>
      </w:pPr>
      <w:rPr>
        <w:rFonts w:ascii="Wingdings" w:hAnsi="Wingdings" w:hint="default"/>
      </w:rPr>
    </w:lvl>
    <w:lvl w:ilvl="6" w:tplc="04190001" w:tentative="1">
      <w:start w:val="1"/>
      <w:numFmt w:val="bullet"/>
      <w:lvlText w:val=""/>
      <w:lvlJc w:val="left"/>
      <w:pPr>
        <w:ind w:left="5611" w:hanging="360"/>
      </w:pPr>
      <w:rPr>
        <w:rFonts w:ascii="Symbol" w:hAnsi="Symbol" w:hint="default"/>
      </w:rPr>
    </w:lvl>
    <w:lvl w:ilvl="7" w:tplc="04190003" w:tentative="1">
      <w:start w:val="1"/>
      <w:numFmt w:val="bullet"/>
      <w:lvlText w:val="o"/>
      <w:lvlJc w:val="left"/>
      <w:pPr>
        <w:ind w:left="6331" w:hanging="360"/>
      </w:pPr>
      <w:rPr>
        <w:rFonts w:ascii="Courier New" w:hAnsi="Courier New" w:cs="Courier New" w:hint="default"/>
      </w:rPr>
    </w:lvl>
    <w:lvl w:ilvl="8" w:tplc="04190005" w:tentative="1">
      <w:start w:val="1"/>
      <w:numFmt w:val="bullet"/>
      <w:lvlText w:val=""/>
      <w:lvlJc w:val="left"/>
      <w:pPr>
        <w:ind w:left="7051" w:hanging="360"/>
      </w:pPr>
      <w:rPr>
        <w:rFonts w:ascii="Wingdings" w:hAnsi="Wingdings" w:hint="default"/>
      </w:rPr>
    </w:lvl>
  </w:abstractNum>
  <w:abstractNum w:abstractNumId="8">
    <w:nsid w:val="258B0913"/>
    <w:multiLevelType w:val="hybridMultilevel"/>
    <w:tmpl w:val="1B26BF9E"/>
    <w:lvl w:ilvl="0" w:tplc="9012A0D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C42D6D"/>
    <w:multiLevelType w:val="multilevel"/>
    <w:tmpl w:val="E620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91742F"/>
    <w:multiLevelType w:val="multilevel"/>
    <w:tmpl w:val="1996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297778"/>
    <w:multiLevelType w:val="hybridMultilevel"/>
    <w:tmpl w:val="0ADCD9F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A8D6965"/>
    <w:multiLevelType w:val="hybridMultilevel"/>
    <w:tmpl w:val="0B0A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84C46"/>
    <w:multiLevelType w:val="hybridMultilevel"/>
    <w:tmpl w:val="D7CEB59C"/>
    <w:lvl w:ilvl="0" w:tplc="860C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2950DB"/>
    <w:multiLevelType w:val="hybridMultilevel"/>
    <w:tmpl w:val="44A0181A"/>
    <w:lvl w:ilvl="0" w:tplc="860CEB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5867E9"/>
    <w:multiLevelType w:val="hybridMultilevel"/>
    <w:tmpl w:val="49F0006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F210C80"/>
    <w:multiLevelType w:val="hybridMultilevel"/>
    <w:tmpl w:val="94DA0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256252"/>
    <w:multiLevelType w:val="hybridMultilevel"/>
    <w:tmpl w:val="67BCEDC4"/>
    <w:lvl w:ilvl="0" w:tplc="860C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9C4F8F"/>
    <w:multiLevelType w:val="hybridMultilevel"/>
    <w:tmpl w:val="C9265E70"/>
    <w:lvl w:ilvl="0" w:tplc="860CEB1C">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nsid w:val="41FB076A"/>
    <w:multiLevelType w:val="hybridMultilevel"/>
    <w:tmpl w:val="5A8872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32F2F90"/>
    <w:multiLevelType w:val="hybridMultilevel"/>
    <w:tmpl w:val="CD3604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446C322C"/>
    <w:multiLevelType w:val="multilevel"/>
    <w:tmpl w:val="E882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D04BD0"/>
    <w:multiLevelType w:val="hybridMultilevel"/>
    <w:tmpl w:val="6930A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9447C7"/>
    <w:multiLevelType w:val="hybridMultilevel"/>
    <w:tmpl w:val="88F45BC8"/>
    <w:lvl w:ilvl="0" w:tplc="BA60634A">
      <w:start w:val="1"/>
      <w:numFmt w:val="upperRoman"/>
      <w:lvlText w:val="%1."/>
      <w:lvlJc w:val="left"/>
      <w:pPr>
        <w:ind w:left="720"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4">
    <w:nsid w:val="4F052FC3"/>
    <w:multiLevelType w:val="multilevel"/>
    <w:tmpl w:val="257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6D39AB"/>
    <w:multiLevelType w:val="hybridMultilevel"/>
    <w:tmpl w:val="1132ED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556B36B5"/>
    <w:multiLevelType w:val="multilevel"/>
    <w:tmpl w:val="0812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1E1552"/>
    <w:multiLevelType w:val="multilevel"/>
    <w:tmpl w:val="633A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D62652"/>
    <w:multiLevelType w:val="hybridMultilevel"/>
    <w:tmpl w:val="B9B4C6B0"/>
    <w:lvl w:ilvl="0" w:tplc="4756FC1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1054C0"/>
    <w:multiLevelType w:val="multilevel"/>
    <w:tmpl w:val="DE945A9A"/>
    <w:lvl w:ilvl="0">
      <w:start w:val="1"/>
      <w:numFmt w:val="decimal"/>
      <w:lvlText w:val="%1."/>
      <w:lvlJc w:val="left"/>
      <w:pPr>
        <w:tabs>
          <w:tab w:val="num" w:pos="360"/>
        </w:tabs>
        <w:ind w:left="360" w:hanging="360"/>
      </w:pPr>
      <w:rPr>
        <w:rFonts w:cs="Times New Roman"/>
      </w:rPr>
    </w:lvl>
    <w:lvl w:ilvl="1">
      <w:start w:val="7"/>
      <w:numFmt w:val="decimal"/>
      <w:isLgl/>
      <w:lvlText w:val="%1.%2"/>
      <w:lvlJc w:val="left"/>
      <w:pPr>
        <w:ind w:left="860" w:hanging="860"/>
      </w:pPr>
      <w:rPr>
        <w:rFonts w:hint="default"/>
      </w:rPr>
    </w:lvl>
    <w:lvl w:ilvl="2">
      <w:start w:val="1"/>
      <w:numFmt w:val="decimal"/>
      <w:isLgl/>
      <w:lvlText w:val="%1.%2.%3"/>
      <w:lvlJc w:val="left"/>
      <w:pPr>
        <w:ind w:left="860" w:hanging="860"/>
      </w:pPr>
      <w:rPr>
        <w:rFonts w:hint="default"/>
      </w:rPr>
    </w:lvl>
    <w:lvl w:ilvl="3">
      <w:start w:val="1"/>
      <w:numFmt w:val="decimal"/>
      <w:isLgl/>
      <w:lvlText w:val="%1.%2.%3.%4"/>
      <w:lvlJc w:val="left"/>
      <w:pPr>
        <w:ind w:left="860" w:hanging="8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5CCA70CF"/>
    <w:multiLevelType w:val="hybridMultilevel"/>
    <w:tmpl w:val="A2CCE2B8"/>
    <w:lvl w:ilvl="0" w:tplc="3550A3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0601CFA"/>
    <w:multiLevelType w:val="hybridMultilevel"/>
    <w:tmpl w:val="D1FA03FC"/>
    <w:lvl w:ilvl="0" w:tplc="860CEB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816F79"/>
    <w:multiLevelType w:val="hybridMultilevel"/>
    <w:tmpl w:val="A60A6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855FE6"/>
    <w:multiLevelType w:val="hybridMultilevel"/>
    <w:tmpl w:val="88A6C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48D43E1"/>
    <w:multiLevelType w:val="hybridMultilevel"/>
    <w:tmpl w:val="98EAEB82"/>
    <w:lvl w:ilvl="0" w:tplc="A2541B1A">
      <w:start w:val="1"/>
      <w:numFmt w:val="decimal"/>
      <w:lvlText w:val="%1."/>
      <w:lvlJc w:val="left"/>
      <w:pPr>
        <w:ind w:left="360" w:hanging="360"/>
      </w:pPr>
      <w:rPr>
        <w:rFonts w:ascii="Times New Roman"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66756D2"/>
    <w:multiLevelType w:val="hybridMultilevel"/>
    <w:tmpl w:val="E5A48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89F65A4"/>
    <w:multiLevelType w:val="hybridMultilevel"/>
    <w:tmpl w:val="E236C2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95D5C1F"/>
    <w:multiLevelType w:val="multilevel"/>
    <w:tmpl w:val="B00E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403B4D"/>
    <w:multiLevelType w:val="hybridMultilevel"/>
    <w:tmpl w:val="66AC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263B56"/>
    <w:multiLevelType w:val="multilevel"/>
    <w:tmpl w:val="473AFC5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72C23DC8"/>
    <w:multiLevelType w:val="hybridMultilevel"/>
    <w:tmpl w:val="A30A2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70"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nsid w:val="77262E22"/>
    <w:multiLevelType w:val="hybridMultilevel"/>
    <w:tmpl w:val="33E679C2"/>
    <w:lvl w:ilvl="0" w:tplc="860CE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FE000A"/>
    <w:multiLevelType w:val="hybridMultilevel"/>
    <w:tmpl w:val="64BCE870"/>
    <w:lvl w:ilvl="0" w:tplc="860CEB1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7B4269"/>
    <w:multiLevelType w:val="multilevel"/>
    <w:tmpl w:val="DB1ED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D15327"/>
    <w:multiLevelType w:val="hybridMultilevel"/>
    <w:tmpl w:val="822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39"/>
  </w:num>
  <w:num w:numId="4">
    <w:abstractNumId w:val="28"/>
  </w:num>
  <w:num w:numId="5">
    <w:abstractNumId w:val="35"/>
  </w:num>
  <w:num w:numId="6">
    <w:abstractNumId w:val="25"/>
  </w:num>
  <w:num w:numId="7">
    <w:abstractNumId w:val="40"/>
  </w:num>
  <w:num w:numId="8">
    <w:abstractNumId w:val="12"/>
  </w:num>
  <w:num w:numId="9">
    <w:abstractNumId w:val="2"/>
  </w:num>
  <w:num w:numId="10">
    <w:abstractNumId w:val="34"/>
  </w:num>
  <w:num w:numId="11">
    <w:abstractNumId w:val="23"/>
  </w:num>
  <w:num w:numId="12">
    <w:abstractNumId w:val="1"/>
  </w:num>
  <w:num w:numId="13">
    <w:abstractNumId w:val="36"/>
  </w:num>
  <w:num w:numId="14">
    <w:abstractNumId w:val="8"/>
  </w:num>
  <w:num w:numId="15">
    <w:abstractNumId w:val="30"/>
  </w:num>
  <w:num w:numId="16">
    <w:abstractNumId w:val="32"/>
  </w:num>
  <w:num w:numId="17">
    <w:abstractNumId w:val="44"/>
  </w:num>
  <w:num w:numId="18">
    <w:abstractNumId w:val="22"/>
  </w:num>
  <w:num w:numId="19">
    <w:abstractNumId w:val="33"/>
  </w:num>
  <w:num w:numId="20">
    <w:abstractNumId w:val="3"/>
  </w:num>
  <w:num w:numId="21">
    <w:abstractNumId w:val="38"/>
  </w:num>
  <w:num w:numId="22">
    <w:abstractNumId w:val="20"/>
  </w:num>
  <w:num w:numId="23">
    <w:abstractNumId w:val="11"/>
  </w:num>
  <w:num w:numId="24">
    <w:abstractNumId w:val="5"/>
  </w:num>
  <w:num w:numId="25">
    <w:abstractNumId w:val="14"/>
  </w:num>
  <w:num w:numId="26">
    <w:abstractNumId w:val="31"/>
  </w:num>
  <w:num w:numId="27">
    <w:abstractNumId w:val="24"/>
  </w:num>
  <w:num w:numId="28">
    <w:abstractNumId w:val="18"/>
  </w:num>
  <w:num w:numId="29">
    <w:abstractNumId w:val="9"/>
  </w:num>
  <w:num w:numId="30">
    <w:abstractNumId w:val="21"/>
  </w:num>
  <w:num w:numId="31">
    <w:abstractNumId w:val="37"/>
  </w:num>
  <w:num w:numId="32">
    <w:abstractNumId w:val="43"/>
  </w:num>
  <w:num w:numId="33">
    <w:abstractNumId w:val="26"/>
  </w:num>
  <w:num w:numId="34">
    <w:abstractNumId w:val="27"/>
  </w:num>
  <w:num w:numId="35">
    <w:abstractNumId w:val="10"/>
  </w:num>
  <w:num w:numId="36">
    <w:abstractNumId w:val="6"/>
  </w:num>
  <w:num w:numId="37">
    <w:abstractNumId w:val="4"/>
  </w:num>
  <w:num w:numId="38">
    <w:abstractNumId w:val="16"/>
  </w:num>
  <w:num w:numId="39">
    <w:abstractNumId w:val="13"/>
  </w:num>
  <w:num w:numId="40">
    <w:abstractNumId w:val="42"/>
  </w:num>
  <w:num w:numId="41">
    <w:abstractNumId w:val="7"/>
  </w:num>
  <w:num w:numId="42">
    <w:abstractNumId w:val="41"/>
  </w:num>
  <w:num w:numId="43">
    <w:abstractNumId w:val="17"/>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28"/>
    <w:rsid w:val="000F247D"/>
    <w:rsid w:val="00102534"/>
    <w:rsid w:val="001031EC"/>
    <w:rsid w:val="0017050D"/>
    <w:rsid w:val="001A4E6C"/>
    <w:rsid w:val="00331E93"/>
    <w:rsid w:val="003561EE"/>
    <w:rsid w:val="00361521"/>
    <w:rsid w:val="00361D69"/>
    <w:rsid w:val="003F00A1"/>
    <w:rsid w:val="00414230"/>
    <w:rsid w:val="0048552D"/>
    <w:rsid w:val="004A5009"/>
    <w:rsid w:val="004D0270"/>
    <w:rsid w:val="00590532"/>
    <w:rsid w:val="00593828"/>
    <w:rsid w:val="00667664"/>
    <w:rsid w:val="00670C54"/>
    <w:rsid w:val="00673BAD"/>
    <w:rsid w:val="006B67C6"/>
    <w:rsid w:val="006E6763"/>
    <w:rsid w:val="007017AD"/>
    <w:rsid w:val="00743FBC"/>
    <w:rsid w:val="00752C35"/>
    <w:rsid w:val="00786116"/>
    <w:rsid w:val="007B5C73"/>
    <w:rsid w:val="008178F2"/>
    <w:rsid w:val="008D5719"/>
    <w:rsid w:val="009751A2"/>
    <w:rsid w:val="0098669F"/>
    <w:rsid w:val="009F5A0F"/>
    <w:rsid w:val="00A56310"/>
    <w:rsid w:val="00A73F62"/>
    <w:rsid w:val="00AA0460"/>
    <w:rsid w:val="00AA3200"/>
    <w:rsid w:val="00AE78C1"/>
    <w:rsid w:val="00B31903"/>
    <w:rsid w:val="00B44674"/>
    <w:rsid w:val="00D532E8"/>
    <w:rsid w:val="00EA4B88"/>
    <w:rsid w:val="00ED65AD"/>
    <w:rsid w:val="00EF1CAD"/>
    <w:rsid w:val="00F20691"/>
    <w:rsid w:val="00F923E4"/>
    <w:rsid w:val="00FA0212"/>
    <w:rsid w:val="00FF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28"/>
    <w:pPr>
      <w:spacing w:after="160" w:line="259" w:lineRule="auto"/>
    </w:pPr>
    <w:rPr>
      <w:rFonts w:ascii="Calibri" w:eastAsia="Times New Roman" w:hAnsi="Calibri" w:cs="Times New Roman"/>
      <w:lang w:eastAsia="ru-RU"/>
    </w:rPr>
  </w:style>
  <w:style w:type="paragraph" w:styleId="1">
    <w:name w:val="heading 1"/>
    <w:basedOn w:val="a"/>
    <w:next w:val="a"/>
    <w:link w:val="10"/>
    <w:uiPriority w:val="9"/>
    <w:qFormat/>
    <w:rsid w:val="00670C54"/>
    <w:pPr>
      <w:keepNext/>
      <w:keepLines/>
      <w:spacing w:before="480" w:after="0" w:line="276" w:lineRule="auto"/>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670C54"/>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0C54"/>
    <w:pPr>
      <w:keepNext/>
      <w:keepLines/>
      <w:spacing w:before="40" w:after="0" w:line="240" w:lineRule="auto"/>
      <w:ind w:firstLine="709"/>
      <w:jc w:val="both"/>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70C54"/>
    <w:pPr>
      <w:keepNext/>
      <w:keepLines/>
      <w:spacing w:before="40" w:after="0" w:line="240" w:lineRule="auto"/>
      <w:ind w:firstLine="709"/>
      <w:jc w:val="both"/>
      <w:outlineLvl w:val="3"/>
    </w:pPr>
    <w:rPr>
      <w:rFonts w:asciiTheme="majorHAnsi" w:eastAsiaTheme="majorEastAsia" w:hAnsiTheme="majorHAnsi" w:cstheme="majorBidi"/>
      <w:i/>
      <w:iCs/>
      <w:color w:val="365F91" w:themeColor="accent1" w:themeShade="B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C54"/>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670C5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70C54"/>
    <w:rPr>
      <w:rFonts w:asciiTheme="majorHAnsi" w:eastAsiaTheme="majorEastAsia" w:hAnsiTheme="majorHAnsi" w:cstheme="majorBidi"/>
      <w:color w:val="243F60" w:themeColor="accent1" w:themeShade="7F"/>
      <w:sz w:val="24"/>
      <w:szCs w:val="24"/>
      <w:lang w:eastAsia="ru-RU"/>
    </w:rPr>
  </w:style>
  <w:style w:type="paragraph" w:styleId="a3">
    <w:name w:val="Balloon Text"/>
    <w:basedOn w:val="a"/>
    <w:link w:val="a4"/>
    <w:uiPriority w:val="99"/>
    <w:semiHidden/>
    <w:unhideWhenUsed/>
    <w:rsid w:val="005938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828"/>
    <w:rPr>
      <w:rFonts w:ascii="Tahoma" w:eastAsia="Times New Roman" w:hAnsi="Tahoma" w:cs="Tahoma"/>
      <w:sz w:val="16"/>
      <w:szCs w:val="16"/>
      <w:lang w:eastAsia="ru-RU"/>
    </w:rPr>
  </w:style>
  <w:style w:type="paragraph" w:customStyle="1" w:styleId="a5">
    <w:name w:val="Основной текст отчета"/>
    <w:basedOn w:val="a"/>
    <w:link w:val="a6"/>
    <w:qFormat/>
    <w:rsid w:val="00593828"/>
    <w:pPr>
      <w:spacing w:after="0" w:line="276" w:lineRule="auto"/>
      <w:ind w:firstLine="708"/>
      <w:jc w:val="both"/>
    </w:pPr>
    <w:rPr>
      <w:rFonts w:ascii="Times New Roman" w:eastAsia="Calibri" w:hAnsi="Times New Roman"/>
      <w:sz w:val="20"/>
      <w:szCs w:val="20"/>
      <w:lang w:val="x-none" w:eastAsia="x-none"/>
    </w:rPr>
  </w:style>
  <w:style w:type="character" w:customStyle="1" w:styleId="a6">
    <w:name w:val="Основной текст отчета Знак"/>
    <w:link w:val="a5"/>
    <w:rsid w:val="00593828"/>
    <w:rPr>
      <w:rFonts w:ascii="Times New Roman" w:eastAsia="Calibri" w:hAnsi="Times New Roman" w:cs="Times New Roman"/>
      <w:sz w:val="20"/>
      <w:szCs w:val="20"/>
      <w:lang w:val="x-none" w:eastAsia="x-none"/>
    </w:rPr>
  </w:style>
  <w:style w:type="paragraph" w:styleId="a7">
    <w:name w:val="List Paragraph"/>
    <w:basedOn w:val="a"/>
    <w:uiPriority w:val="34"/>
    <w:qFormat/>
    <w:rsid w:val="00670C54"/>
    <w:pPr>
      <w:spacing w:after="0" w:line="240" w:lineRule="auto"/>
      <w:ind w:left="720" w:firstLine="709"/>
      <w:contextualSpacing/>
      <w:jc w:val="both"/>
    </w:pPr>
    <w:rPr>
      <w:rFonts w:ascii="Baltica" w:hAnsi="Baltica"/>
      <w:sz w:val="24"/>
      <w:szCs w:val="20"/>
    </w:rPr>
  </w:style>
  <w:style w:type="character" w:customStyle="1" w:styleId="40">
    <w:name w:val="Заголовок 4 Знак"/>
    <w:basedOn w:val="a0"/>
    <w:link w:val="4"/>
    <w:uiPriority w:val="9"/>
    <w:semiHidden/>
    <w:rsid w:val="00670C54"/>
    <w:rPr>
      <w:rFonts w:asciiTheme="majorHAnsi" w:eastAsiaTheme="majorEastAsia" w:hAnsiTheme="majorHAnsi" w:cstheme="majorBidi"/>
      <w:i/>
      <w:iCs/>
      <w:color w:val="365F91" w:themeColor="accent1" w:themeShade="BF"/>
      <w:sz w:val="24"/>
      <w:szCs w:val="20"/>
      <w:lang w:eastAsia="ru-RU"/>
    </w:rPr>
  </w:style>
  <w:style w:type="character" w:styleId="a8">
    <w:name w:val="Hyperlink"/>
    <w:uiPriority w:val="99"/>
    <w:unhideWhenUsed/>
    <w:rsid w:val="00670C54"/>
    <w:rPr>
      <w:color w:val="0000FF"/>
      <w:u w:val="single"/>
    </w:rPr>
  </w:style>
  <w:style w:type="table" w:styleId="a9">
    <w:name w:val="Table Grid"/>
    <w:basedOn w:val="a1"/>
    <w:uiPriority w:val="39"/>
    <w:rsid w:val="00670C54"/>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70C54"/>
    <w:pPr>
      <w:spacing w:after="0" w:line="240" w:lineRule="auto"/>
      <w:ind w:firstLine="709"/>
      <w:jc w:val="both"/>
    </w:pPr>
    <w:rPr>
      <w:rFonts w:ascii="Baltica" w:eastAsia="Times New Roman" w:hAnsi="Baltica" w:cs="Times New Roman"/>
      <w:sz w:val="24"/>
      <w:szCs w:val="20"/>
      <w:lang w:eastAsia="ru-RU"/>
    </w:rPr>
  </w:style>
  <w:style w:type="paragraph" w:styleId="ab">
    <w:name w:val="header"/>
    <w:basedOn w:val="a"/>
    <w:link w:val="ac"/>
    <w:uiPriority w:val="99"/>
    <w:unhideWhenUsed/>
    <w:rsid w:val="00670C54"/>
    <w:pPr>
      <w:tabs>
        <w:tab w:val="center" w:pos="4677"/>
        <w:tab w:val="right" w:pos="9355"/>
      </w:tabs>
      <w:spacing w:after="0" w:line="240" w:lineRule="auto"/>
      <w:ind w:firstLine="709"/>
      <w:jc w:val="both"/>
    </w:pPr>
    <w:rPr>
      <w:rFonts w:ascii="Baltica" w:hAnsi="Baltica"/>
      <w:sz w:val="24"/>
      <w:szCs w:val="20"/>
    </w:rPr>
  </w:style>
  <w:style w:type="character" w:customStyle="1" w:styleId="ac">
    <w:name w:val="Верхний колонтитул Знак"/>
    <w:basedOn w:val="a0"/>
    <w:link w:val="ab"/>
    <w:uiPriority w:val="99"/>
    <w:rsid w:val="00670C54"/>
    <w:rPr>
      <w:rFonts w:ascii="Baltica" w:eastAsia="Times New Roman" w:hAnsi="Baltica" w:cs="Times New Roman"/>
      <w:sz w:val="24"/>
      <w:szCs w:val="20"/>
      <w:lang w:eastAsia="ru-RU"/>
    </w:rPr>
  </w:style>
  <w:style w:type="paragraph" w:styleId="ad">
    <w:name w:val="footer"/>
    <w:basedOn w:val="a"/>
    <w:link w:val="ae"/>
    <w:uiPriority w:val="99"/>
    <w:unhideWhenUsed/>
    <w:rsid w:val="00670C54"/>
    <w:pPr>
      <w:tabs>
        <w:tab w:val="center" w:pos="4677"/>
        <w:tab w:val="right" w:pos="9355"/>
      </w:tabs>
      <w:spacing w:after="0" w:line="240" w:lineRule="auto"/>
      <w:ind w:firstLine="709"/>
      <w:jc w:val="both"/>
    </w:pPr>
    <w:rPr>
      <w:rFonts w:ascii="Baltica" w:hAnsi="Baltica"/>
      <w:sz w:val="24"/>
      <w:szCs w:val="20"/>
    </w:rPr>
  </w:style>
  <w:style w:type="character" w:customStyle="1" w:styleId="ae">
    <w:name w:val="Нижний колонтитул Знак"/>
    <w:basedOn w:val="a0"/>
    <w:link w:val="ad"/>
    <w:uiPriority w:val="99"/>
    <w:rsid w:val="00670C54"/>
    <w:rPr>
      <w:rFonts w:ascii="Baltica" w:eastAsia="Times New Roman" w:hAnsi="Baltica" w:cs="Times New Roman"/>
      <w:sz w:val="24"/>
      <w:szCs w:val="20"/>
      <w:lang w:eastAsia="ru-RU"/>
    </w:rPr>
  </w:style>
  <w:style w:type="character" w:styleId="af">
    <w:name w:val="Emphasis"/>
    <w:basedOn w:val="a0"/>
    <w:uiPriority w:val="20"/>
    <w:qFormat/>
    <w:rsid w:val="00670C54"/>
    <w:rPr>
      <w:i/>
      <w:iCs/>
    </w:rPr>
  </w:style>
  <w:style w:type="character" w:customStyle="1" w:styleId="apple-converted-space">
    <w:name w:val="apple-converted-space"/>
    <w:basedOn w:val="a0"/>
    <w:rsid w:val="00670C54"/>
  </w:style>
  <w:style w:type="paragraph" w:styleId="af0">
    <w:name w:val="Normal (Web)"/>
    <w:basedOn w:val="a"/>
    <w:uiPriority w:val="99"/>
    <w:unhideWhenUsed/>
    <w:rsid w:val="00670C54"/>
    <w:pPr>
      <w:spacing w:before="100" w:beforeAutospacing="1" w:after="100" w:afterAutospacing="1" w:line="240" w:lineRule="auto"/>
    </w:pPr>
    <w:rPr>
      <w:rFonts w:ascii="Times New Roman" w:hAnsi="Times New Roman"/>
      <w:sz w:val="24"/>
      <w:szCs w:val="24"/>
    </w:rPr>
  </w:style>
  <w:style w:type="character" w:styleId="af1">
    <w:name w:val="Strong"/>
    <w:basedOn w:val="a0"/>
    <w:uiPriority w:val="22"/>
    <w:qFormat/>
    <w:rsid w:val="00670C54"/>
    <w:rPr>
      <w:b/>
      <w:bCs/>
    </w:rPr>
  </w:style>
  <w:style w:type="character" w:styleId="af2">
    <w:name w:val="FollowedHyperlink"/>
    <w:basedOn w:val="a0"/>
    <w:uiPriority w:val="99"/>
    <w:semiHidden/>
    <w:unhideWhenUsed/>
    <w:rsid w:val="00670C54"/>
    <w:rPr>
      <w:color w:val="954F72"/>
      <w:u w:val="single"/>
    </w:rPr>
  </w:style>
  <w:style w:type="paragraph" w:customStyle="1" w:styleId="font5">
    <w:name w:val="font5"/>
    <w:basedOn w:val="a"/>
    <w:rsid w:val="00670C54"/>
    <w:pPr>
      <w:spacing w:before="100" w:beforeAutospacing="1" w:after="100" w:afterAutospacing="1" w:line="240" w:lineRule="auto"/>
    </w:pPr>
    <w:rPr>
      <w:rFonts w:ascii="Times New Roman" w:hAnsi="Times New Roman"/>
      <w:b/>
      <w:bCs/>
      <w:color w:val="000000"/>
      <w:sz w:val="20"/>
      <w:szCs w:val="20"/>
    </w:rPr>
  </w:style>
  <w:style w:type="paragraph" w:customStyle="1" w:styleId="font6">
    <w:name w:val="font6"/>
    <w:basedOn w:val="a"/>
    <w:rsid w:val="00670C54"/>
    <w:pPr>
      <w:spacing w:before="100" w:beforeAutospacing="1" w:after="100" w:afterAutospacing="1" w:line="240" w:lineRule="auto"/>
    </w:pPr>
    <w:rPr>
      <w:rFonts w:ascii="Times New Roman" w:hAnsi="Times New Roman"/>
      <w:color w:val="000000"/>
      <w:sz w:val="20"/>
      <w:szCs w:val="20"/>
    </w:rPr>
  </w:style>
  <w:style w:type="paragraph" w:customStyle="1" w:styleId="font7">
    <w:name w:val="font7"/>
    <w:basedOn w:val="a"/>
    <w:rsid w:val="00670C54"/>
    <w:pPr>
      <w:spacing w:before="100" w:beforeAutospacing="1" w:after="100" w:afterAutospacing="1" w:line="240" w:lineRule="auto"/>
    </w:pPr>
    <w:rPr>
      <w:rFonts w:ascii="Tahoma" w:hAnsi="Tahoma" w:cs="Tahoma"/>
      <w:b/>
      <w:bCs/>
      <w:color w:val="000000"/>
      <w:sz w:val="18"/>
      <w:szCs w:val="18"/>
    </w:rPr>
  </w:style>
  <w:style w:type="paragraph" w:customStyle="1" w:styleId="font8">
    <w:name w:val="font8"/>
    <w:basedOn w:val="a"/>
    <w:rsid w:val="00670C54"/>
    <w:pPr>
      <w:spacing w:before="100" w:beforeAutospacing="1" w:after="100" w:afterAutospacing="1" w:line="240" w:lineRule="auto"/>
    </w:pPr>
    <w:rPr>
      <w:rFonts w:ascii="Times New Roman" w:hAnsi="Times New Roman"/>
      <w:color w:val="DD0806"/>
      <w:sz w:val="20"/>
      <w:szCs w:val="20"/>
    </w:rPr>
  </w:style>
  <w:style w:type="paragraph" w:customStyle="1" w:styleId="font9">
    <w:name w:val="font9"/>
    <w:basedOn w:val="a"/>
    <w:rsid w:val="00670C54"/>
    <w:pPr>
      <w:spacing w:before="100" w:beforeAutospacing="1" w:after="100" w:afterAutospacing="1" w:line="240" w:lineRule="auto"/>
    </w:pPr>
    <w:rPr>
      <w:rFonts w:ascii="Times New Roman" w:hAnsi="Times New Roman"/>
      <w:b/>
      <w:bCs/>
      <w:color w:val="000000"/>
      <w:sz w:val="20"/>
      <w:szCs w:val="20"/>
    </w:rPr>
  </w:style>
  <w:style w:type="paragraph" w:customStyle="1" w:styleId="font10">
    <w:name w:val="font10"/>
    <w:basedOn w:val="a"/>
    <w:rsid w:val="00670C54"/>
    <w:pPr>
      <w:spacing w:before="100" w:beforeAutospacing="1" w:after="100" w:afterAutospacing="1" w:line="240" w:lineRule="auto"/>
    </w:pPr>
    <w:rPr>
      <w:rFonts w:ascii="Times New Roman" w:hAnsi="Times New Roman"/>
      <w:color w:val="008080"/>
      <w:sz w:val="20"/>
      <w:szCs w:val="20"/>
    </w:rPr>
  </w:style>
  <w:style w:type="paragraph" w:customStyle="1" w:styleId="font11">
    <w:name w:val="font11"/>
    <w:basedOn w:val="a"/>
    <w:rsid w:val="00670C54"/>
    <w:pPr>
      <w:spacing w:before="100" w:beforeAutospacing="1" w:after="100" w:afterAutospacing="1" w:line="240" w:lineRule="auto"/>
    </w:pPr>
    <w:rPr>
      <w:rFonts w:ascii="Tahoma" w:hAnsi="Tahoma" w:cs="Tahoma"/>
      <w:color w:val="000000"/>
      <w:sz w:val="18"/>
      <w:szCs w:val="18"/>
    </w:rPr>
  </w:style>
  <w:style w:type="paragraph" w:customStyle="1" w:styleId="xl65">
    <w:name w:val="xl65"/>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6">
    <w:name w:val="xl66"/>
    <w:basedOn w:val="a"/>
    <w:rsid w:val="00670C54"/>
    <w:pPr>
      <w:spacing w:before="100" w:beforeAutospacing="1" w:after="100" w:afterAutospacing="1" w:line="240" w:lineRule="auto"/>
    </w:pPr>
    <w:rPr>
      <w:rFonts w:ascii="Times New Roman" w:hAnsi="Times New Roman"/>
      <w:sz w:val="20"/>
      <w:szCs w:val="20"/>
    </w:rPr>
  </w:style>
  <w:style w:type="paragraph" w:customStyle="1" w:styleId="xl67">
    <w:name w:val="xl67"/>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68">
    <w:name w:val="xl68"/>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69">
    <w:name w:val="xl69"/>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0"/>
      <w:szCs w:val="20"/>
    </w:rPr>
  </w:style>
  <w:style w:type="paragraph" w:customStyle="1" w:styleId="xl70">
    <w:name w:val="xl70"/>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sz w:val="20"/>
      <w:szCs w:val="20"/>
    </w:rPr>
  </w:style>
  <w:style w:type="paragraph" w:customStyle="1" w:styleId="xl71">
    <w:name w:val="xl71"/>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2">
    <w:name w:val="xl72"/>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3">
    <w:name w:val="xl73"/>
    <w:basedOn w:val="a"/>
    <w:rsid w:val="00670C54"/>
    <w:pP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563C1"/>
      <w:sz w:val="20"/>
      <w:szCs w:val="20"/>
      <w:u w:val="single"/>
    </w:rPr>
  </w:style>
  <w:style w:type="paragraph" w:customStyle="1" w:styleId="xl75">
    <w:name w:val="xl75"/>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76">
    <w:name w:val="xl76"/>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7">
    <w:name w:val="xl77"/>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0">
    <w:name w:val="xl80"/>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1">
    <w:name w:val="xl81"/>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2">
    <w:name w:val="xl82"/>
    <w:basedOn w:val="a"/>
    <w:rsid w:val="00670C54"/>
    <w:pP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83">
    <w:name w:val="xl83"/>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20"/>
      <w:szCs w:val="20"/>
    </w:rPr>
  </w:style>
  <w:style w:type="paragraph" w:customStyle="1" w:styleId="xl84">
    <w:name w:val="xl84"/>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6">
    <w:name w:val="xl86"/>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7">
    <w:name w:val="xl87"/>
    <w:basedOn w:val="a"/>
    <w:rsid w:val="00670C54"/>
    <w:pPr>
      <w:spacing w:before="100" w:beforeAutospacing="1" w:after="100" w:afterAutospacing="1" w:line="240" w:lineRule="auto"/>
      <w:textAlignment w:val="center"/>
    </w:pPr>
    <w:rPr>
      <w:rFonts w:cs="Calibri"/>
      <w:sz w:val="20"/>
      <w:szCs w:val="20"/>
    </w:rPr>
  </w:style>
  <w:style w:type="paragraph" w:customStyle="1" w:styleId="xl88">
    <w:name w:val="xl88"/>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9">
    <w:name w:val="xl89"/>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sz w:val="20"/>
      <w:szCs w:val="20"/>
    </w:rPr>
  </w:style>
  <w:style w:type="paragraph" w:customStyle="1" w:styleId="xl90">
    <w:name w:val="xl90"/>
    <w:basedOn w:val="a"/>
    <w:rsid w:val="00670C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91">
    <w:name w:val="xl91"/>
    <w:basedOn w:val="a"/>
    <w:rsid w:val="00670C54"/>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670C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93">
    <w:name w:val="xl93"/>
    <w:basedOn w:val="a"/>
    <w:rsid w:val="00670C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4">
    <w:name w:val="xl94"/>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sz w:val="24"/>
      <w:szCs w:val="24"/>
    </w:rPr>
  </w:style>
  <w:style w:type="paragraph" w:customStyle="1" w:styleId="xl96">
    <w:name w:val="xl96"/>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4"/>
      <w:szCs w:val="24"/>
    </w:rPr>
  </w:style>
  <w:style w:type="paragraph" w:customStyle="1" w:styleId="xl98">
    <w:name w:val="xl98"/>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0"/>
      <w:szCs w:val="20"/>
    </w:rPr>
  </w:style>
  <w:style w:type="paragraph" w:customStyle="1" w:styleId="xl99">
    <w:name w:val="xl99"/>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szCs w:val="24"/>
    </w:rPr>
  </w:style>
  <w:style w:type="paragraph" w:customStyle="1" w:styleId="xl100">
    <w:name w:val="xl100"/>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4"/>
      <w:szCs w:val="24"/>
    </w:rPr>
  </w:style>
  <w:style w:type="paragraph" w:customStyle="1" w:styleId="xl101">
    <w:name w:val="xl101"/>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szCs w:val="24"/>
    </w:rPr>
  </w:style>
  <w:style w:type="paragraph" w:customStyle="1" w:styleId="xl102">
    <w:name w:val="xl102"/>
    <w:basedOn w:val="a"/>
    <w:rsid w:val="00670C54"/>
    <w:pPr>
      <w:spacing w:before="100" w:beforeAutospacing="1" w:after="100" w:afterAutospacing="1" w:line="240" w:lineRule="auto"/>
    </w:pPr>
    <w:rPr>
      <w:rFonts w:ascii="Times New Roman" w:hAnsi="Times New Roman"/>
      <w:sz w:val="20"/>
      <w:szCs w:val="20"/>
    </w:rPr>
  </w:style>
  <w:style w:type="paragraph" w:customStyle="1" w:styleId="xl103">
    <w:name w:val="xl103"/>
    <w:basedOn w:val="a"/>
    <w:rsid w:val="00670C54"/>
    <w:pPr>
      <w:spacing w:before="100" w:beforeAutospacing="1" w:after="100" w:afterAutospacing="1" w:line="240" w:lineRule="auto"/>
      <w:jc w:val="center"/>
    </w:pPr>
    <w:rPr>
      <w:rFonts w:ascii="Times New Roman" w:hAnsi="Times New Roman"/>
      <w:sz w:val="20"/>
      <w:szCs w:val="20"/>
    </w:rPr>
  </w:style>
  <w:style w:type="paragraph" w:customStyle="1" w:styleId="xl104">
    <w:name w:val="xl104"/>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20"/>
      <w:szCs w:val="20"/>
    </w:rPr>
  </w:style>
  <w:style w:type="paragraph" w:customStyle="1" w:styleId="xl105">
    <w:name w:val="xl105"/>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06">
    <w:name w:val="xl106"/>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07">
    <w:name w:val="xl107"/>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08">
    <w:name w:val="xl108"/>
    <w:basedOn w:val="a"/>
    <w:rsid w:val="00670C54"/>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9">
    <w:name w:val="xl109"/>
    <w:basedOn w:val="a"/>
    <w:rsid w:val="00670C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0">
    <w:name w:val="xl110"/>
    <w:basedOn w:val="a"/>
    <w:rsid w:val="00670C5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1">
    <w:name w:val="xl111"/>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2">
    <w:name w:val="xl112"/>
    <w:basedOn w:val="a"/>
    <w:rsid w:val="00670C54"/>
    <w:pPr>
      <w:pBdr>
        <w:top w:val="single" w:sz="4" w:space="0" w:color="auto"/>
        <w:bottom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113">
    <w:name w:val="xl113"/>
    <w:basedOn w:val="a"/>
    <w:rsid w:val="00670C54"/>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114">
    <w:name w:val="xl114"/>
    <w:basedOn w:val="a"/>
    <w:rsid w:val="00670C54"/>
    <w:pPr>
      <w:pBdr>
        <w:top w:val="single" w:sz="4" w:space="0" w:color="auto"/>
        <w:left w:val="single" w:sz="4" w:space="31" w:color="auto"/>
        <w:bottom w:val="single" w:sz="4" w:space="0" w:color="auto"/>
        <w:right w:val="single" w:sz="4" w:space="0" w:color="auto"/>
      </w:pBdr>
      <w:shd w:val="clear" w:color="000000" w:fill="92D050"/>
      <w:spacing w:before="100" w:beforeAutospacing="1" w:after="100" w:afterAutospacing="1" w:line="240" w:lineRule="auto"/>
      <w:ind w:firstLineChars="500" w:firstLine="500"/>
      <w:textAlignment w:val="top"/>
    </w:pPr>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28"/>
    <w:pPr>
      <w:spacing w:after="160" w:line="259" w:lineRule="auto"/>
    </w:pPr>
    <w:rPr>
      <w:rFonts w:ascii="Calibri" w:eastAsia="Times New Roman" w:hAnsi="Calibri" w:cs="Times New Roman"/>
      <w:lang w:eastAsia="ru-RU"/>
    </w:rPr>
  </w:style>
  <w:style w:type="paragraph" w:styleId="1">
    <w:name w:val="heading 1"/>
    <w:basedOn w:val="a"/>
    <w:next w:val="a"/>
    <w:link w:val="10"/>
    <w:uiPriority w:val="9"/>
    <w:qFormat/>
    <w:rsid w:val="00670C54"/>
    <w:pPr>
      <w:keepNext/>
      <w:keepLines/>
      <w:spacing w:before="480" w:after="0" w:line="276" w:lineRule="auto"/>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670C54"/>
    <w:pPr>
      <w:keepNext/>
      <w:keepLines/>
      <w:spacing w:before="200" w:after="0" w:line="240" w:lineRule="auto"/>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0C54"/>
    <w:pPr>
      <w:keepNext/>
      <w:keepLines/>
      <w:spacing w:before="40" w:after="0" w:line="240" w:lineRule="auto"/>
      <w:ind w:firstLine="709"/>
      <w:jc w:val="both"/>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70C54"/>
    <w:pPr>
      <w:keepNext/>
      <w:keepLines/>
      <w:spacing w:before="40" w:after="0" w:line="240" w:lineRule="auto"/>
      <w:ind w:firstLine="709"/>
      <w:jc w:val="both"/>
      <w:outlineLvl w:val="3"/>
    </w:pPr>
    <w:rPr>
      <w:rFonts w:asciiTheme="majorHAnsi" w:eastAsiaTheme="majorEastAsia" w:hAnsiTheme="majorHAnsi" w:cstheme="majorBidi"/>
      <w:i/>
      <w:iCs/>
      <w:color w:val="365F91" w:themeColor="accent1" w:themeShade="B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C54"/>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670C5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70C54"/>
    <w:rPr>
      <w:rFonts w:asciiTheme="majorHAnsi" w:eastAsiaTheme="majorEastAsia" w:hAnsiTheme="majorHAnsi" w:cstheme="majorBidi"/>
      <w:color w:val="243F60" w:themeColor="accent1" w:themeShade="7F"/>
      <w:sz w:val="24"/>
      <w:szCs w:val="24"/>
      <w:lang w:eastAsia="ru-RU"/>
    </w:rPr>
  </w:style>
  <w:style w:type="paragraph" w:styleId="a3">
    <w:name w:val="Balloon Text"/>
    <w:basedOn w:val="a"/>
    <w:link w:val="a4"/>
    <w:uiPriority w:val="99"/>
    <w:semiHidden/>
    <w:unhideWhenUsed/>
    <w:rsid w:val="005938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3828"/>
    <w:rPr>
      <w:rFonts w:ascii="Tahoma" w:eastAsia="Times New Roman" w:hAnsi="Tahoma" w:cs="Tahoma"/>
      <w:sz w:val="16"/>
      <w:szCs w:val="16"/>
      <w:lang w:eastAsia="ru-RU"/>
    </w:rPr>
  </w:style>
  <w:style w:type="paragraph" w:customStyle="1" w:styleId="a5">
    <w:name w:val="Основной текст отчета"/>
    <w:basedOn w:val="a"/>
    <w:link w:val="a6"/>
    <w:qFormat/>
    <w:rsid w:val="00593828"/>
    <w:pPr>
      <w:spacing w:after="0" w:line="276" w:lineRule="auto"/>
      <w:ind w:firstLine="708"/>
      <w:jc w:val="both"/>
    </w:pPr>
    <w:rPr>
      <w:rFonts w:ascii="Times New Roman" w:eastAsia="Calibri" w:hAnsi="Times New Roman"/>
      <w:sz w:val="20"/>
      <w:szCs w:val="20"/>
      <w:lang w:val="x-none" w:eastAsia="x-none"/>
    </w:rPr>
  </w:style>
  <w:style w:type="character" w:customStyle="1" w:styleId="a6">
    <w:name w:val="Основной текст отчета Знак"/>
    <w:link w:val="a5"/>
    <w:rsid w:val="00593828"/>
    <w:rPr>
      <w:rFonts w:ascii="Times New Roman" w:eastAsia="Calibri" w:hAnsi="Times New Roman" w:cs="Times New Roman"/>
      <w:sz w:val="20"/>
      <w:szCs w:val="20"/>
      <w:lang w:val="x-none" w:eastAsia="x-none"/>
    </w:rPr>
  </w:style>
  <w:style w:type="paragraph" w:styleId="a7">
    <w:name w:val="List Paragraph"/>
    <w:basedOn w:val="a"/>
    <w:uiPriority w:val="34"/>
    <w:qFormat/>
    <w:rsid w:val="00670C54"/>
    <w:pPr>
      <w:spacing w:after="0" w:line="240" w:lineRule="auto"/>
      <w:ind w:left="720" w:firstLine="709"/>
      <w:contextualSpacing/>
      <w:jc w:val="both"/>
    </w:pPr>
    <w:rPr>
      <w:rFonts w:ascii="Baltica" w:hAnsi="Baltica"/>
      <w:sz w:val="24"/>
      <w:szCs w:val="20"/>
    </w:rPr>
  </w:style>
  <w:style w:type="character" w:customStyle="1" w:styleId="40">
    <w:name w:val="Заголовок 4 Знак"/>
    <w:basedOn w:val="a0"/>
    <w:link w:val="4"/>
    <w:uiPriority w:val="9"/>
    <w:semiHidden/>
    <w:rsid w:val="00670C54"/>
    <w:rPr>
      <w:rFonts w:asciiTheme="majorHAnsi" w:eastAsiaTheme="majorEastAsia" w:hAnsiTheme="majorHAnsi" w:cstheme="majorBidi"/>
      <w:i/>
      <w:iCs/>
      <w:color w:val="365F91" w:themeColor="accent1" w:themeShade="BF"/>
      <w:sz w:val="24"/>
      <w:szCs w:val="20"/>
      <w:lang w:eastAsia="ru-RU"/>
    </w:rPr>
  </w:style>
  <w:style w:type="character" w:styleId="a8">
    <w:name w:val="Hyperlink"/>
    <w:uiPriority w:val="99"/>
    <w:unhideWhenUsed/>
    <w:rsid w:val="00670C54"/>
    <w:rPr>
      <w:color w:val="0000FF"/>
      <w:u w:val="single"/>
    </w:rPr>
  </w:style>
  <w:style w:type="table" w:styleId="a9">
    <w:name w:val="Table Grid"/>
    <w:basedOn w:val="a1"/>
    <w:uiPriority w:val="39"/>
    <w:rsid w:val="00670C54"/>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670C54"/>
    <w:pPr>
      <w:spacing w:after="0" w:line="240" w:lineRule="auto"/>
      <w:ind w:firstLine="709"/>
      <w:jc w:val="both"/>
    </w:pPr>
    <w:rPr>
      <w:rFonts w:ascii="Baltica" w:eastAsia="Times New Roman" w:hAnsi="Baltica" w:cs="Times New Roman"/>
      <w:sz w:val="24"/>
      <w:szCs w:val="20"/>
      <w:lang w:eastAsia="ru-RU"/>
    </w:rPr>
  </w:style>
  <w:style w:type="paragraph" w:styleId="ab">
    <w:name w:val="header"/>
    <w:basedOn w:val="a"/>
    <w:link w:val="ac"/>
    <w:uiPriority w:val="99"/>
    <w:unhideWhenUsed/>
    <w:rsid w:val="00670C54"/>
    <w:pPr>
      <w:tabs>
        <w:tab w:val="center" w:pos="4677"/>
        <w:tab w:val="right" w:pos="9355"/>
      </w:tabs>
      <w:spacing w:after="0" w:line="240" w:lineRule="auto"/>
      <w:ind w:firstLine="709"/>
      <w:jc w:val="both"/>
    </w:pPr>
    <w:rPr>
      <w:rFonts w:ascii="Baltica" w:hAnsi="Baltica"/>
      <w:sz w:val="24"/>
      <w:szCs w:val="20"/>
    </w:rPr>
  </w:style>
  <w:style w:type="character" w:customStyle="1" w:styleId="ac">
    <w:name w:val="Верхний колонтитул Знак"/>
    <w:basedOn w:val="a0"/>
    <w:link w:val="ab"/>
    <w:uiPriority w:val="99"/>
    <w:rsid w:val="00670C54"/>
    <w:rPr>
      <w:rFonts w:ascii="Baltica" w:eastAsia="Times New Roman" w:hAnsi="Baltica" w:cs="Times New Roman"/>
      <w:sz w:val="24"/>
      <w:szCs w:val="20"/>
      <w:lang w:eastAsia="ru-RU"/>
    </w:rPr>
  </w:style>
  <w:style w:type="paragraph" w:styleId="ad">
    <w:name w:val="footer"/>
    <w:basedOn w:val="a"/>
    <w:link w:val="ae"/>
    <w:uiPriority w:val="99"/>
    <w:unhideWhenUsed/>
    <w:rsid w:val="00670C54"/>
    <w:pPr>
      <w:tabs>
        <w:tab w:val="center" w:pos="4677"/>
        <w:tab w:val="right" w:pos="9355"/>
      </w:tabs>
      <w:spacing w:after="0" w:line="240" w:lineRule="auto"/>
      <w:ind w:firstLine="709"/>
      <w:jc w:val="both"/>
    </w:pPr>
    <w:rPr>
      <w:rFonts w:ascii="Baltica" w:hAnsi="Baltica"/>
      <w:sz w:val="24"/>
      <w:szCs w:val="20"/>
    </w:rPr>
  </w:style>
  <w:style w:type="character" w:customStyle="1" w:styleId="ae">
    <w:name w:val="Нижний колонтитул Знак"/>
    <w:basedOn w:val="a0"/>
    <w:link w:val="ad"/>
    <w:uiPriority w:val="99"/>
    <w:rsid w:val="00670C54"/>
    <w:rPr>
      <w:rFonts w:ascii="Baltica" w:eastAsia="Times New Roman" w:hAnsi="Baltica" w:cs="Times New Roman"/>
      <w:sz w:val="24"/>
      <w:szCs w:val="20"/>
      <w:lang w:eastAsia="ru-RU"/>
    </w:rPr>
  </w:style>
  <w:style w:type="character" w:styleId="af">
    <w:name w:val="Emphasis"/>
    <w:basedOn w:val="a0"/>
    <w:uiPriority w:val="20"/>
    <w:qFormat/>
    <w:rsid w:val="00670C54"/>
    <w:rPr>
      <w:i/>
      <w:iCs/>
    </w:rPr>
  </w:style>
  <w:style w:type="character" w:customStyle="1" w:styleId="apple-converted-space">
    <w:name w:val="apple-converted-space"/>
    <w:basedOn w:val="a0"/>
    <w:rsid w:val="00670C54"/>
  </w:style>
  <w:style w:type="paragraph" w:styleId="af0">
    <w:name w:val="Normal (Web)"/>
    <w:basedOn w:val="a"/>
    <w:uiPriority w:val="99"/>
    <w:unhideWhenUsed/>
    <w:rsid w:val="00670C54"/>
    <w:pPr>
      <w:spacing w:before="100" w:beforeAutospacing="1" w:after="100" w:afterAutospacing="1" w:line="240" w:lineRule="auto"/>
    </w:pPr>
    <w:rPr>
      <w:rFonts w:ascii="Times New Roman" w:hAnsi="Times New Roman"/>
      <w:sz w:val="24"/>
      <w:szCs w:val="24"/>
    </w:rPr>
  </w:style>
  <w:style w:type="character" w:styleId="af1">
    <w:name w:val="Strong"/>
    <w:basedOn w:val="a0"/>
    <w:uiPriority w:val="22"/>
    <w:qFormat/>
    <w:rsid w:val="00670C54"/>
    <w:rPr>
      <w:b/>
      <w:bCs/>
    </w:rPr>
  </w:style>
  <w:style w:type="character" w:styleId="af2">
    <w:name w:val="FollowedHyperlink"/>
    <w:basedOn w:val="a0"/>
    <w:uiPriority w:val="99"/>
    <w:semiHidden/>
    <w:unhideWhenUsed/>
    <w:rsid w:val="00670C54"/>
    <w:rPr>
      <w:color w:val="954F72"/>
      <w:u w:val="single"/>
    </w:rPr>
  </w:style>
  <w:style w:type="paragraph" w:customStyle="1" w:styleId="font5">
    <w:name w:val="font5"/>
    <w:basedOn w:val="a"/>
    <w:rsid w:val="00670C54"/>
    <w:pPr>
      <w:spacing w:before="100" w:beforeAutospacing="1" w:after="100" w:afterAutospacing="1" w:line="240" w:lineRule="auto"/>
    </w:pPr>
    <w:rPr>
      <w:rFonts w:ascii="Times New Roman" w:hAnsi="Times New Roman"/>
      <w:b/>
      <w:bCs/>
      <w:color w:val="000000"/>
      <w:sz w:val="20"/>
      <w:szCs w:val="20"/>
    </w:rPr>
  </w:style>
  <w:style w:type="paragraph" w:customStyle="1" w:styleId="font6">
    <w:name w:val="font6"/>
    <w:basedOn w:val="a"/>
    <w:rsid w:val="00670C54"/>
    <w:pPr>
      <w:spacing w:before="100" w:beforeAutospacing="1" w:after="100" w:afterAutospacing="1" w:line="240" w:lineRule="auto"/>
    </w:pPr>
    <w:rPr>
      <w:rFonts w:ascii="Times New Roman" w:hAnsi="Times New Roman"/>
      <w:color w:val="000000"/>
      <w:sz w:val="20"/>
      <w:szCs w:val="20"/>
    </w:rPr>
  </w:style>
  <w:style w:type="paragraph" w:customStyle="1" w:styleId="font7">
    <w:name w:val="font7"/>
    <w:basedOn w:val="a"/>
    <w:rsid w:val="00670C54"/>
    <w:pPr>
      <w:spacing w:before="100" w:beforeAutospacing="1" w:after="100" w:afterAutospacing="1" w:line="240" w:lineRule="auto"/>
    </w:pPr>
    <w:rPr>
      <w:rFonts w:ascii="Tahoma" w:hAnsi="Tahoma" w:cs="Tahoma"/>
      <w:b/>
      <w:bCs/>
      <w:color w:val="000000"/>
      <w:sz w:val="18"/>
      <w:szCs w:val="18"/>
    </w:rPr>
  </w:style>
  <w:style w:type="paragraph" w:customStyle="1" w:styleId="font8">
    <w:name w:val="font8"/>
    <w:basedOn w:val="a"/>
    <w:rsid w:val="00670C54"/>
    <w:pPr>
      <w:spacing w:before="100" w:beforeAutospacing="1" w:after="100" w:afterAutospacing="1" w:line="240" w:lineRule="auto"/>
    </w:pPr>
    <w:rPr>
      <w:rFonts w:ascii="Times New Roman" w:hAnsi="Times New Roman"/>
      <w:color w:val="DD0806"/>
      <w:sz w:val="20"/>
      <w:szCs w:val="20"/>
    </w:rPr>
  </w:style>
  <w:style w:type="paragraph" w:customStyle="1" w:styleId="font9">
    <w:name w:val="font9"/>
    <w:basedOn w:val="a"/>
    <w:rsid w:val="00670C54"/>
    <w:pPr>
      <w:spacing w:before="100" w:beforeAutospacing="1" w:after="100" w:afterAutospacing="1" w:line="240" w:lineRule="auto"/>
    </w:pPr>
    <w:rPr>
      <w:rFonts w:ascii="Times New Roman" w:hAnsi="Times New Roman"/>
      <w:b/>
      <w:bCs/>
      <w:color w:val="000000"/>
      <w:sz w:val="20"/>
      <w:szCs w:val="20"/>
    </w:rPr>
  </w:style>
  <w:style w:type="paragraph" w:customStyle="1" w:styleId="font10">
    <w:name w:val="font10"/>
    <w:basedOn w:val="a"/>
    <w:rsid w:val="00670C54"/>
    <w:pPr>
      <w:spacing w:before="100" w:beforeAutospacing="1" w:after="100" w:afterAutospacing="1" w:line="240" w:lineRule="auto"/>
    </w:pPr>
    <w:rPr>
      <w:rFonts w:ascii="Times New Roman" w:hAnsi="Times New Roman"/>
      <w:color w:val="008080"/>
      <w:sz w:val="20"/>
      <w:szCs w:val="20"/>
    </w:rPr>
  </w:style>
  <w:style w:type="paragraph" w:customStyle="1" w:styleId="font11">
    <w:name w:val="font11"/>
    <w:basedOn w:val="a"/>
    <w:rsid w:val="00670C54"/>
    <w:pPr>
      <w:spacing w:before="100" w:beforeAutospacing="1" w:after="100" w:afterAutospacing="1" w:line="240" w:lineRule="auto"/>
    </w:pPr>
    <w:rPr>
      <w:rFonts w:ascii="Tahoma" w:hAnsi="Tahoma" w:cs="Tahoma"/>
      <w:color w:val="000000"/>
      <w:sz w:val="18"/>
      <w:szCs w:val="18"/>
    </w:rPr>
  </w:style>
  <w:style w:type="paragraph" w:customStyle="1" w:styleId="xl65">
    <w:name w:val="xl65"/>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66">
    <w:name w:val="xl66"/>
    <w:basedOn w:val="a"/>
    <w:rsid w:val="00670C54"/>
    <w:pPr>
      <w:spacing w:before="100" w:beforeAutospacing="1" w:after="100" w:afterAutospacing="1" w:line="240" w:lineRule="auto"/>
    </w:pPr>
    <w:rPr>
      <w:rFonts w:ascii="Times New Roman" w:hAnsi="Times New Roman"/>
      <w:sz w:val="20"/>
      <w:szCs w:val="20"/>
    </w:rPr>
  </w:style>
  <w:style w:type="paragraph" w:customStyle="1" w:styleId="xl67">
    <w:name w:val="xl67"/>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68">
    <w:name w:val="xl68"/>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69">
    <w:name w:val="xl69"/>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0"/>
      <w:szCs w:val="20"/>
    </w:rPr>
  </w:style>
  <w:style w:type="paragraph" w:customStyle="1" w:styleId="xl70">
    <w:name w:val="xl70"/>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sz w:val="20"/>
      <w:szCs w:val="20"/>
    </w:rPr>
  </w:style>
  <w:style w:type="paragraph" w:customStyle="1" w:styleId="xl71">
    <w:name w:val="xl71"/>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72">
    <w:name w:val="xl72"/>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3">
    <w:name w:val="xl73"/>
    <w:basedOn w:val="a"/>
    <w:rsid w:val="00670C54"/>
    <w:pP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563C1"/>
      <w:sz w:val="20"/>
      <w:szCs w:val="20"/>
      <w:u w:val="single"/>
    </w:rPr>
  </w:style>
  <w:style w:type="paragraph" w:customStyle="1" w:styleId="xl75">
    <w:name w:val="xl75"/>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76">
    <w:name w:val="xl76"/>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7">
    <w:name w:val="xl77"/>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0">
    <w:name w:val="xl80"/>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1">
    <w:name w:val="xl81"/>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2">
    <w:name w:val="xl82"/>
    <w:basedOn w:val="a"/>
    <w:rsid w:val="00670C54"/>
    <w:pP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83">
    <w:name w:val="xl83"/>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20"/>
      <w:szCs w:val="20"/>
    </w:rPr>
  </w:style>
  <w:style w:type="paragraph" w:customStyle="1" w:styleId="xl84">
    <w:name w:val="xl84"/>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6">
    <w:name w:val="xl86"/>
    <w:basedOn w:val="a"/>
    <w:rsid w:val="00670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7">
    <w:name w:val="xl87"/>
    <w:basedOn w:val="a"/>
    <w:rsid w:val="00670C54"/>
    <w:pPr>
      <w:spacing w:before="100" w:beforeAutospacing="1" w:after="100" w:afterAutospacing="1" w:line="240" w:lineRule="auto"/>
      <w:textAlignment w:val="center"/>
    </w:pPr>
    <w:rPr>
      <w:rFonts w:cs="Calibri"/>
      <w:sz w:val="20"/>
      <w:szCs w:val="20"/>
    </w:rPr>
  </w:style>
  <w:style w:type="paragraph" w:customStyle="1" w:styleId="xl88">
    <w:name w:val="xl88"/>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89">
    <w:name w:val="xl89"/>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sz w:val="20"/>
      <w:szCs w:val="20"/>
    </w:rPr>
  </w:style>
  <w:style w:type="paragraph" w:customStyle="1" w:styleId="xl90">
    <w:name w:val="xl90"/>
    <w:basedOn w:val="a"/>
    <w:rsid w:val="00670C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91">
    <w:name w:val="xl91"/>
    <w:basedOn w:val="a"/>
    <w:rsid w:val="00670C54"/>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sz w:val="20"/>
      <w:szCs w:val="20"/>
    </w:rPr>
  </w:style>
  <w:style w:type="paragraph" w:customStyle="1" w:styleId="xl92">
    <w:name w:val="xl92"/>
    <w:basedOn w:val="a"/>
    <w:rsid w:val="00670C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rPr>
  </w:style>
  <w:style w:type="paragraph" w:customStyle="1" w:styleId="xl93">
    <w:name w:val="xl93"/>
    <w:basedOn w:val="a"/>
    <w:rsid w:val="00670C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4">
    <w:name w:val="xl94"/>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sz w:val="24"/>
      <w:szCs w:val="24"/>
    </w:rPr>
  </w:style>
  <w:style w:type="paragraph" w:customStyle="1" w:styleId="xl96">
    <w:name w:val="xl96"/>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4"/>
      <w:szCs w:val="24"/>
    </w:rPr>
  </w:style>
  <w:style w:type="paragraph" w:customStyle="1" w:styleId="xl98">
    <w:name w:val="xl98"/>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0"/>
      <w:szCs w:val="20"/>
    </w:rPr>
  </w:style>
  <w:style w:type="paragraph" w:customStyle="1" w:styleId="xl99">
    <w:name w:val="xl99"/>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szCs w:val="24"/>
    </w:rPr>
  </w:style>
  <w:style w:type="paragraph" w:customStyle="1" w:styleId="xl100">
    <w:name w:val="xl100"/>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24"/>
      <w:szCs w:val="24"/>
    </w:rPr>
  </w:style>
  <w:style w:type="paragraph" w:customStyle="1" w:styleId="xl101">
    <w:name w:val="xl101"/>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szCs w:val="24"/>
    </w:rPr>
  </w:style>
  <w:style w:type="paragraph" w:customStyle="1" w:styleId="xl102">
    <w:name w:val="xl102"/>
    <w:basedOn w:val="a"/>
    <w:rsid w:val="00670C54"/>
    <w:pPr>
      <w:spacing w:before="100" w:beforeAutospacing="1" w:after="100" w:afterAutospacing="1" w:line="240" w:lineRule="auto"/>
    </w:pPr>
    <w:rPr>
      <w:rFonts w:ascii="Times New Roman" w:hAnsi="Times New Roman"/>
      <w:sz w:val="20"/>
      <w:szCs w:val="20"/>
    </w:rPr>
  </w:style>
  <w:style w:type="paragraph" w:customStyle="1" w:styleId="xl103">
    <w:name w:val="xl103"/>
    <w:basedOn w:val="a"/>
    <w:rsid w:val="00670C54"/>
    <w:pPr>
      <w:spacing w:before="100" w:beforeAutospacing="1" w:after="100" w:afterAutospacing="1" w:line="240" w:lineRule="auto"/>
      <w:jc w:val="center"/>
    </w:pPr>
    <w:rPr>
      <w:rFonts w:ascii="Times New Roman" w:hAnsi="Times New Roman"/>
      <w:sz w:val="20"/>
      <w:szCs w:val="20"/>
    </w:rPr>
  </w:style>
  <w:style w:type="paragraph" w:customStyle="1" w:styleId="xl104">
    <w:name w:val="xl104"/>
    <w:basedOn w:val="a"/>
    <w:rsid w:val="00670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20"/>
      <w:szCs w:val="20"/>
    </w:rPr>
  </w:style>
  <w:style w:type="paragraph" w:customStyle="1" w:styleId="xl105">
    <w:name w:val="xl105"/>
    <w:basedOn w:val="a"/>
    <w:rsid w:val="00670C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06">
    <w:name w:val="xl106"/>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07">
    <w:name w:val="xl107"/>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color w:val="000000"/>
      <w:sz w:val="20"/>
      <w:szCs w:val="20"/>
    </w:rPr>
  </w:style>
  <w:style w:type="paragraph" w:customStyle="1" w:styleId="xl108">
    <w:name w:val="xl108"/>
    <w:basedOn w:val="a"/>
    <w:rsid w:val="00670C54"/>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09">
    <w:name w:val="xl109"/>
    <w:basedOn w:val="a"/>
    <w:rsid w:val="00670C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0">
    <w:name w:val="xl110"/>
    <w:basedOn w:val="a"/>
    <w:rsid w:val="00670C54"/>
    <w:pPr>
      <w:pBdr>
        <w:top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1">
    <w:name w:val="xl111"/>
    <w:basedOn w:val="a"/>
    <w:rsid w:val="00670C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12">
    <w:name w:val="xl112"/>
    <w:basedOn w:val="a"/>
    <w:rsid w:val="00670C54"/>
    <w:pPr>
      <w:pBdr>
        <w:top w:val="single" w:sz="4" w:space="0" w:color="auto"/>
        <w:bottom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113">
    <w:name w:val="xl113"/>
    <w:basedOn w:val="a"/>
    <w:rsid w:val="00670C54"/>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114">
    <w:name w:val="xl114"/>
    <w:basedOn w:val="a"/>
    <w:rsid w:val="00670C54"/>
    <w:pPr>
      <w:pBdr>
        <w:top w:val="single" w:sz="4" w:space="0" w:color="auto"/>
        <w:left w:val="single" w:sz="4" w:space="31" w:color="auto"/>
        <w:bottom w:val="single" w:sz="4" w:space="0" w:color="auto"/>
        <w:right w:val="single" w:sz="4" w:space="0" w:color="auto"/>
      </w:pBdr>
      <w:shd w:val="clear" w:color="000000" w:fill="92D050"/>
      <w:spacing w:before="100" w:beforeAutospacing="1" w:after="100" w:afterAutospacing="1" w:line="240" w:lineRule="auto"/>
      <w:ind w:firstLineChars="500" w:firstLine="500"/>
      <w:textAlignment w:val="top"/>
    </w:pPr>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1121">
      <w:bodyDiv w:val="1"/>
      <w:marLeft w:val="0"/>
      <w:marRight w:val="0"/>
      <w:marTop w:val="0"/>
      <w:marBottom w:val="0"/>
      <w:divBdr>
        <w:top w:val="none" w:sz="0" w:space="0" w:color="auto"/>
        <w:left w:val="none" w:sz="0" w:space="0" w:color="auto"/>
        <w:bottom w:val="none" w:sz="0" w:space="0" w:color="auto"/>
        <w:right w:val="none" w:sz="0" w:space="0" w:color="auto"/>
      </w:divBdr>
    </w:div>
    <w:div w:id="374046269">
      <w:bodyDiv w:val="1"/>
      <w:marLeft w:val="0"/>
      <w:marRight w:val="0"/>
      <w:marTop w:val="0"/>
      <w:marBottom w:val="0"/>
      <w:divBdr>
        <w:top w:val="none" w:sz="0" w:space="0" w:color="auto"/>
        <w:left w:val="none" w:sz="0" w:space="0" w:color="auto"/>
        <w:bottom w:val="none" w:sz="0" w:space="0" w:color="auto"/>
        <w:right w:val="none" w:sz="0" w:space="0" w:color="auto"/>
      </w:divBdr>
    </w:div>
    <w:div w:id="1058355565">
      <w:bodyDiv w:val="1"/>
      <w:marLeft w:val="0"/>
      <w:marRight w:val="0"/>
      <w:marTop w:val="0"/>
      <w:marBottom w:val="0"/>
      <w:divBdr>
        <w:top w:val="none" w:sz="0" w:space="0" w:color="auto"/>
        <w:left w:val="none" w:sz="0" w:space="0" w:color="auto"/>
        <w:bottom w:val="none" w:sz="0" w:space="0" w:color="auto"/>
        <w:right w:val="none" w:sz="0" w:space="0" w:color="auto"/>
      </w:divBdr>
    </w:div>
    <w:div w:id="1810131623">
      <w:bodyDiv w:val="1"/>
      <w:marLeft w:val="0"/>
      <w:marRight w:val="0"/>
      <w:marTop w:val="0"/>
      <w:marBottom w:val="0"/>
      <w:divBdr>
        <w:top w:val="none" w:sz="0" w:space="0" w:color="auto"/>
        <w:left w:val="none" w:sz="0" w:space="0" w:color="auto"/>
        <w:bottom w:val="none" w:sz="0" w:space="0" w:color="auto"/>
        <w:right w:val="none" w:sz="0" w:space="0" w:color="auto"/>
      </w:divBdr>
    </w:div>
    <w:div w:id="1962614116">
      <w:bodyDiv w:val="1"/>
      <w:marLeft w:val="0"/>
      <w:marRight w:val="0"/>
      <w:marTop w:val="0"/>
      <w:marBottom w:val="0"/>
      <w:divBdr>
        <w:top w:val="none" w:sz="0" w:space="0" w:color="auto"/>
        <w:left w:val="none" w:sz="0" w:space="0" w:color="auto"/>
        <w:bottom w:val="none" w:sz="0" w:space="0" w:color="auto"/>
        <w:right w:val="none" w:sz="0" w:space="0" w:color="auto"/>
      </w:divBdr>
    </w:div>
    <w:div w:id="200744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vil-kit.ru/" TargetMode="External"/><Relationship Id="rId26" Type="http://schemas.openxmlformats.org/officeDocument/2006/relationships/hyperlink" Target="http://www.kamcollege.ru/" TargetMode="External"/><Relationship Id="rId39"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hyperlink" Target="http://kamedu4.ru/" TargetMode="External"/><Relationship Id="rId34" Type="http://schemas.openxmlformats.org/officeDocument/2006/relationships/hyperlink" Target="http://kammt.ru/"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kamcollege.ru" TargetMode="External"/><Relationship Id="rId25" Type="http://schemas.openxmlformats.org/officeDocument/2006/relationships/hyperlink" Target="http://www.vil-kit.ru/" TargetMode="External"/><Relationship Id="rId33" Type="http://schemas.openxmlformats.org/officeDocument/2006/relationships/hyperlink" Target="http://www.kamcollege.ru/" TargetMode="External"/><Relationship Id="rId38"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kpt-kamchatka.ru/" TargetMode="External"/><Relationship Id="rId29" Type="http://schemas.openxmlformats.org/officeDocument/2006/relationships/hyperlink" Target="http://kamedu4.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24" Type="http://schemas.openxmlformats.org/officeDocument/2006/relationships/hyperlink" Target="http://www.kpt-kamchatka.ru/" TargetMode="External"/><Relationship Id="rId32" Type="http://schemas.openxmlformats.org/officeDocument/2006/relationships/hyperlink" Target="http://www.vil-kit.ru/" TargetMode="External"/><Relationship Id="rId37" Type="http://schemas.openxmlformats.org/officeDocument/2006/relationships/hyperlink" Target="http://www.sosnovka.kov-obr.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1.xml"/><Relationship Id="rId28" Type="http://schemas.openxmlformats.org/officeDocument/2006/relationships/hyperlink" Target="http://kptelz.ru/p4aa1.html" TargetMode="External"/><Relationship Id="rId36" Type="http://schemas.openxmlformats.org/officeDocument/2006/relationships/hyperlink" Target="http://kamedu4.ru/" TargetMode="External"/><Relationship Id="rId10" Type="http://schemas.openxmlformats.org/officeDocument/2006/relationships/hyperlink" Target="http://www.kamcollege.ru/2013-11-22-02-13-20.html" TargetMode="External"/><Relationship Id="rId19" Type="http://schemas.openxmlformats.org/officeDocument/2006/relationships/hyperlink" Target="http://www.kammt.ru" TargetMode="External"/><Relationship Id="rId31" Type="http://schemas.openxmlformats.org/officeDocument/2006/relationships/hyperlink" Target="http://www.kpt-kamchatka.ru/" TargetMode="External"/><Relationship Id="rId4" Type="http://schemas.microsoft.com/office/2007/relationships/stylesWithEffects" Target="stylesWithEffects.xml"/><Relationship Id="rId9" Type="http://schemas.openxmlformats.org/officeDocument/2006/relationships/hyperlink" Target="http://oaosvrc.ru/index.php?option=com_content&amp;view=article&amp;id=117:probuch&amp;catid=50:news" TargetMode="External"/><Relationship Id="rId14" Type="http://schemas.openxmlformats.org/officeDocument/2006/relationships/chart" Target="charts/chart3.xml"/><Relationship Id="rId22" Type="http://schemas.openxmlformats.org/officeDocument/2006/relationships/hyperlink" Target="http://www.sosnovka.kov-obr.ru/" TargetMode="External"/><Relationship Id="rId27" Type="http://schemas.openxmlformats.org/officeDocument/2006/relationships/hyperlink" Target="http://kammt.ru/" TargetMode="External"/><Relationship Id="rId30" Type="http://schemas.openxmlformats.org/officeDocument/2006/relationships/hyperlink" Target="http://www.sosnovka.kov-obr.ru/" TargetMode="External"/><Relationship Id="rId35" Type="http://schemas.openxmlformats.org/officeDocument/2006/relationships/hyperlink" Target="http://kptelz.ru/p4aa1.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rv-fs01\otdel\ook\&#1048;&#1074;&#1072;&#1085;&#1077;&#1085;&#1082;&#1086;\22_12_2015%20&#1058;&#1072;&#1073;&#1083;&#1080;&#1094;&#1099;%20&#1053;&#1054;&#1050;&#1054;%20&#1055;&#1054;%203%20_%204%20&#1082;&#1074;&#1072;&#1088;&#1090;&#1072;&#108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rv-fs01\otdel\ook\&#1048;&#1074;&#1072;&#1085;&#1077;&#1085;&#1082;&#1086;\22_12_2015%20&#1058;&#1072;&#1073;&#1083;&#1080;&#1094;&#1099;%20&#1053;&#1054;&#1050;&#1054;%20&#1055;&#1054;%203%20_%204%20&#1082;&#1074;&#1072;&#1088;&#1090;&#1072;&#108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fs01\otdel\ook\&#1048;&#1074;&#1072;&#1085;&#1077;&#1085;&#1082;&#1086;\22_12_2015%20&#1058;&#1072;&#1073;&#1083;&#1080;&#1094;&#1099;%20&#1053;&#1054;&#1050;&#1054;%20&#1055;&#1054;%203%20_%204%20&#1082;&#1074;&#1072;&#1088;&#1090;&#1072;&#108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rv-fs01\otdel\ook\&#1048;&#1074;&#1072;&#1085;&#1077;&#1085;&#1082;&#1086;\22_12_2015%20&#1058;&#1072;&#1073;&#1083;&#1080;&#1094;&#1099;%20&#1053;&#1054;&#1050;&#1054;%20&#1055;&#1054;%203%20_%204%20&#1082;&#1074;&#1072;&#1088;&#1090;&#1072;&#108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rv-fs01\otdel\ook\&#1048;&#1074;&#1072;&#1085;&#1077;&#1085;&#1082;&#1086;\22_12_2015%20&#1058;&#1072;&#1073;&#1083;&#1080;&#1094;&#1099;%20&#1053;&#1054;&#1050;&#1054;%20&#1055;&#1054;%203%20_%204%20&#1082;&#1074;&#1072;&#1088;&#1090;&#1072;&#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cs typeface="Calibri"/>
              </a:rPr>
              <a:t>Рэнкинг образовательных организаций по </a:t>
            </a:r>
            <a:r>
              <a:rPr lang="en-US" sz="1400" b="1" i="0" u="none" strike="noStrike" baseline="0">
                <a:solidFill>
                  <a:srgbClr val="000000"/>
                </a:solidFill>
                <a:latin typeface="Calibri"/>
                <a:cs typeface="Calibri"/>
              </a:rPr>
              <a:t>I </a:t>
            </a:r>
            <a:r>
              <a:rPr lang="ru-RU" sz="1400" b="1" i="0" u="none" strike="noStrike" baseline="0">
                <a:solidFill>
                  <a:srgbClr val="000000"/>
                </a:solidFill>
                <a:latin typeface="Calibri"/>
                <a:cs typeface="Calibri"/>
              </a:rPr>
              <a:t>критерию</a:t>
            </a:r>
          </a:p>
        </c:rich>
      </c:tx>
      <c:layout>
        <c:manualLayout>
          <c:xMode val="edge"/>
          <c:yMode val="edge"/>
          <c:x val="0.15037947621592732"/>
          <c:y val="3.2771849993946577E-2"/>
        </c:manualLayout>
      </c:layout>
      <c:overlay val="0"/>
      <c:spPr>
        <a:noFill/>
        <a:ln w="25400">
          <a:noFill/>
        </a:ln>
      </c:spPr>
    </c:title>
    <c:autoTitleDeleted val="0"/>
    <c:plotArea>
      <c:layout>
        <c:manualLayout>
          <c:layoutTarget val="inner"/>
          <c:xMode val="edge"/>
          <c:yMode val="edge"/>
          <c:x val="4.4691937546268254E-2"/>
          <c:y val="0.10937457883038772"/>
          <c:w val="0.96415069019504385"/>
          <c:h val="0.70127371064918242"/>
        </c:manualLayout>
      </c:layout>
      <c:barChart>
        <c:barDir val="col"/>
        <c:grouping val="clustered"/>
        <c:varyColors val="0"/>
        <c:ser>
          <c:idx val="0"/>
          <c:order val="0"/>
          <c:tx>
            <c:strRef>
              <c:f>'[22_12_2015 Таблицы НОКО ПО 3 _ 4 квартал.xls]Показатели ПО'!$O$5</c:f>
              <c:strCache>
                <c:ptCount val="1"/>
                <c:pt idx="0">
                  <c:v>Количество баллов по I критерию</c:v>
                </c:pt>
              </c:strCache>
            </c:strRef>
          </c:tx>
          <c:spPr>
            <a:gradFill rotWithShape="0">
              <a:gsLst>
                <a:gs pos="0">
                  <a:srgbClr val="71A6DB"/>
                </a:gs>
                <a:gs pos="50000">
                  <a:srgbClr val="559BDB"/>
                </a:gs>
                <a:gs pos="100000">
                  <a:srgbClr val="438AC9"/>
                </a:gs>
              </a:gsLst>
              <a:lin ang="5400000"/>
            </a:gradFill>
            <a:ln w="25400">
              <a:noFill/>
            </a:ln>
          </c:spPr>
          <c:invertIfNegative val="0"/>
          <c:dLbls>
            <c:spPr>
              <a:noFill/>
              <a:ln w="25400">
                <a:noFill/>
              </a:ln>
            </c:spPr>
            <c:txPr>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'[22_12_2015 Таблицы НОКО ПО 3 _ 4 квартал.xls]Показатели ПО'!$N$6:$N$13</c:f>
              <c:strCache>
                <c:ptCount val="8"/>
                <c:pt idx="0">
                  <c:v>КГПОБУ «Камчатский 
педагогический колледж»</c:v>
                </c:pt>
                <c:pt idx="1">
                  <c:v>КГПОБУ «Камчатский 
морской энергетический техникум»</c:v>
                </c:pt>
                <c:pt idx="2">
                  <c:v>КГПОБУ «Камчатский 
индустриальный техникум»</c:v>
                </c:pt>
                <c:pt idx="3">
                  <c:v>КГПОБУ «Камчатский 
политехнический техникум»</c:v>
                </c:pt>
                <c:pt idx="4">
                  <c:v>КГПОБУ «Камчатский 
промышленный техникум»</c:v>
                </c:pt>
                <c:pt idx="5">
                  <c:v>КГПОАУ "Камчатский 
колледж технологии и сервиса"</c:v>
                </c:pt>
                <c:pt idx="6">
                  <c:v>КГПОБУ «Камчатский сельско-
хозяйственный техникум»</c:v>
                </c:pt>
                <c:pt idx="7">
                  <c:v>КГПОБУ "Паланский 
колледж"</c:v>
                </c:pt>
              </c:strCache>
            </c:strRef>
          </c:cat>
          <c:val>
            <c:numRef>
              <c:f>'[22_12_2015 Таблицы НОКО ПО 3 _ 4 квартал.xls]Показатели ПО'!$O$6:$O$13</c:f>
              <c:numCache>
                <c:formatCode>General</c:formatCode>
                <c:ptCount val="8"/>
                <c:pt idx="0">
                  <c:v>17</c:v>
                </c:pt>
                <c:pt idx="1">
                  <c:v>24</c:v>
                </c:pt>
                <c:pt idx="2">
                  <c:v>28</c:v>
                </c:pt>
                <c:pt idx="3">
                  <c:v>30</c:v>
                </c:pt>
                <c:pt idx="4">
                  <c:v>28</c:v>
                </c:pt>
                <c:pt idx="5">
                  <c:v>9</c:v>
                </c:pt>
                <c:pt idx="6">
                  <c:v>24</c:v>
                </c:pt>
                <c:pt idx="7">
                  <c:v>17</c:v>
                </c:pt>
              </c:numCache>
            </c:numRef>
          </c:val>
        </c:ser>
        <c:dLbls>
          <c:showLegendKey val="0"/>
          <c:showVal val="0"/>
          <c:showCatName val="0"/>
          <c:showSerName val="0"/>
          <c:showPercent val="0"/>
          <c:showBubbleSize val="0"/>
        </c:dLbls>
        <c:gapWidth val="150"/>
        <c:axId val="200664960"/>
        <c:axId val="200666496"/>
      </c:barChart>
      <c:catAx>
        <c:axId val="200664960"/>
        <c:scaling>
          <c:orientation val="minMax"/>
        </c:scaling>
        <c:delete val="0"/>
        <c:axPos val="b"/>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ru-RU"/>
          </a:p>
        </c:txPr>
        <c:crossAx val="200666496"/>
        <c:crosses val="autoZero"/>
        <c:auto val="1"/>
        <c:lblAlgn val="ctr"/>
        <c:lblOffset val="100"/>
        <c:noMultiLvlLbl val="0"/>
      </c:catAx>
      <c:valAx>
        <c:axId val="200666496"/>
        <c:scaling>
          <c:orientation val="minMax"/>
          <c:max val="40"/>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200664960"/>
        <c:crosses val="autoZero"/>
        <c:crossBetween val="between"/>
      </c:valAx>
      <c:spPr>
        <a:solidFill>
          <a:srgbClr val="FFFFFF"/>
        </a:solidFill>
        <a:ln w="25400">
          <a:noFill/>
        </a:ln>
      </c:spPr>
    </c:plotArea>
    <c:legend>
      <c:legendPos val="t"/>
      <c:layout>
        <c:manualLayout>
          <c:xMode val="edge"/>
          <c:yMode val="edge"/>
          <c:x val="0.62903862978666125"/>
          <c:y val="0.11783246415346907"/>
          <c:w val="0.35130903933641117"/>
          <c:h val="4.4114572634942374E-2"/>
        </c:manualLayout>
      </c:layout>
      <c:overlay val="0"/>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cs typeface="Calibri"/>
              </a:rPr>
              <a:t>Рэнкинг образовательных организаций</a:t>
            </a:r>
          </a:p>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cs typeface="Calibri"/>
              </a:rPr>
              <a:t>по </a:t>
            </a:r>
            <a:r>
              <a:rPr lang="en-US" sz="1400" b="1" i="0" u="none" strike="noStrike" baseline="0">
                <a:solidFill>
                  <a:srgbClr val="000000"/>
                </a:solidFill>
                <a:latin typeface="Calibri"/>
                <a:cs typeface="Calibri"/>
              </a:rPr>
              <a:t>II </a:t>
            </a:r>
            <a:r>
              <a:rPr lang="ru-RU" sz="1400" b="1" i="0" u="none" strike="noStrike" baseline="0">
                <a:solidFill>
                  <a:srgbClr val="000000"/>
                </a:solidFill>
                <a:latin typeface="Calibri"/>
                <a:cs typeface="Calibri"/>
              </a:rPr>
              <a:t>критерию</a:t>
            </a:r>
          </a:p>
        </c:rich>
      </c:tx>
      <c:overlay val="0"/>
      <c:spPr>
        <a:noFill/>
        <a:ln w="25400">
          <a:noFill/>
        </a:ln>
      </c:spPr>
    </c:title>
    <c:autoTitleDeleted val="0"/>
    <c:plotArea>
      <c:layout/>
      <c:barChart>
        <c:barDir val="col"/>
        <c:grouping val="clustered"/>
        <c:varyColors val="0"/>
        <c:ser>
          <c:idx val="0"/>
          <c:order val="0"/>
          <c:tx>
            <c:strRef>
              <c:f>'[22_12_2015 Таблицы НОКО ПО 3 _ 4 квартал.xls]Показатели ПО'!$O$31</c:f>
              <c:strCache>
                <c:ptCount val="1"/>
                <c:pt idx="0">
                  <c:v>Количество баллов по II критерию</c:v>
                </c:pt>
              </c:strCache>
            </c:strRef>
          </c:tx>
          <c:spPr>
            <a:gradFill rotWithShape="0">
              <a:gsLst>
                <a:gs pos="0">
                  <a:srgbClr val="71A6DB"/>
                </a:gs>
                <a:gs pos="50000">
                  <a:srgbClr val="559BDB"/>
                </a:gs>
                <a:gs pos="100000">
                  <a:srgbClr val="438AC9"/>
                </a:gs>
              </a:gsLst>
              <a:lin ang="5400000"/>
            </a:gradFill>
            <a:ln w="25400">
              <a:noFill/>
            </a:ln>
          </c:spPr>
          <c:invertIfNegative val="0"/>
          <c:dLbls>
            <c:spPr>
              <a:noFill/>
              <a:ln w="25400">
                <a:noFill/>
              </a:ln>
            </c:spPr>
            <c:txPr>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'[22_12_2015 Таблицы НОКО ПО 3 _ 4 квартал.xls]Показатели ПО'!$N$32:$N$39</c:f>
              <c:strCache>
                <c:ptCount val="8"/>
                <c:pt idx="0">
                  <c:v>КГПОБУ «Камчатский морской 
энергетический техникум»</c:v>
                </c:pt>
                <c:pt idx="1">
                  <c:v>КГПОБУ «Камчатский индустриальный техникум»</c:v>
                </c:pt>
                <c:pt idx="2">
                  <c:v>КГПОБУ «Камчатский 
педагогический колледж»</c:v>
                </c:pt>
                <c:pt idx="3">
                  <c:v>КГПОБУ «Камчатский 
политехнический техникум»</c:v>
                </c:pt>
                <c:pt idx="4">
                  <c:v>КГПОБУ «Камчатский 
промышленный техникум»</c:v>
                </c:pt>
                <c:pt idx="5">
                  <c:v>КГПОАУ "Камчатский колледж 
технологии и сервиса"</c:v>
                </c:pt>
                <c:pt idx="6">
                  <c:v>КГПОБУ «Камчатский сельско-
хозяйственный техникум»</c:v>
                </c:pt>
                <c:pt idx="7">
                  <c:v>КГПОБУ "Паланский 
колледж"</c:v>
                </c:pt>
              </c:strCache>
            </c:strRef>
          </c:cat>
          <c:val>
            <c:numRef>
              <c:f>'[22_12_2015 Таблицы НОКО ПО 3 _ 4 квартал.xls]Показатели ПО'!$O$32:$O$39</c:f>
              <c:numCache>
                <c:formatCode>General</c:formatCode>
                <c:ptCount val="8"/>
                <c:pt idx="0">
                  <c:v>18</c:v>
                </c:pt>
                <c:pt idx="1">
                  <c:v>19</c:v>
                </c:pt>
                <c:pt idx="2">
                  <c:v>25</c:v>
                </c:pt>
                <c:pt idx="3">
                  <c:v>41</c:v>
                </c:pt>
                <c:pt idx="4">
                  <c:v>29</c:v>
                </c:pt>
                <c:pt idx="5">
                  <c:v>7</c:v>
                </c:pt>
                <c:pt idx="6">
                  <c:v>19</c:v>
                </c:pt>
                <c:pt idx="7">
                  <c:v>10</c:v>
                </c:pt>
              </c:numCache>
            </c:numRef>
          </c:val>
        </c:ser>
        <c:dLbls>
          <c:showLegendKey val="0"/>
          <c:showVal val="0"/>
          <c:showCatName val="0"/>
          <c:showSerName val="0"/>
          <c:showPercent val="0"/>
          <c:showBubbleSize val="0"/>
        </c:dLbls>
        <c:gapWidth val="150"/>
        <c:axId val="202100736"/>
        <c:axId val="202102272"/>
      </c:barChart>
      <c:catAx>
        <c:axId val="202100736"/>
        <c:scaling>
          <c:orientation val="minMax"/>
        </c:scaling>
        <c:delete val="0"/>
        <c:axPos val="b"/>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ru-RU"/>
          </a:p>
        </c:txPr>
        <c:crossAx val="202102272"/>
        <c:crosses val="autoZero"/>
        <c:auto val="1"/>
        <c:lblAlgn val="ctr"/>
        <c:lblOffset val="100"/>
        <c:noMultiLvlLbl val="0"/>
      </c:catAx>
      <c:valAx>
        <c:axId val="202102272"/>
        <c:scaling>
          <c:orientation val="minMax"/>
          <c:max val="70"/>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202100736"/>
        <c:crosses val="autoZero"/>
        <c:crossBetween val="between"/>
      </c:valAx>
      <c:spPr>
        <a:solidFill>
          <a:srgbClr val="FFFFFF"/>
        </a:solidFill>
        <a:ln w="25400">
          <a:noFill/>
        </a:ln>
      </c:spPr>
    </c:plotArea>
    <c:legend>
      <c:legendPos val="t"/>
      <c:layout>
        <c:manualLayout>
          <c:xMode val="edge"/>
          <c:yMode val="edge"/>
          <c:x val="0.59270341207349087"/>
          <c:y val="0.2010625043550972"/>
          <c:w val="0.3875389387122975"/>
          <c:h val="8.3697932983841206E-2"/>
        </c:manualLayout>
      </c:layout>
      <c:overlay val="0"/>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cs typeface="Calibri"/>
              </a:rPr>
              <a:t>Рэнкинг образовательных организаций</a:t>
            </a:r>
          </a:p>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cs typeface="Calibri"/>
              </a:rPr>
              <a:t>по </a:t>
            </a:r>
            <a:r>
              <a:rPr lang="en-US" sz="1400" b="1" i="0" u="none" strike="noStrike" baseline="0">
                <a:solidFill>
                  <a:srgbClr val="000000"/>
                </a:solidFill>
                <a:latin typeface="Calibri"/>
                <a:cs typeface="Calibri"/>
              </a:rPr>
              <a:t>III </a:t>
            </a:r>
            <a:r>
              <a:rPr lang="ru-RU" sz="1400" b="1" i="0" u="none" strike="noStrike" baseline="0">
                <a:solidFill>
                  <a:srgbClr val="000000"/>
                </a:solidFill>
                <a:latin typeface="Calibri"/>
                <a:cs typeface="Calibri"/>
              </a:rPr>
              <a:t>критерию</a:t>
            </a:r>
          </a:p>
        </c:rich>
      </c:tx>
      <c:overlay val="0"/>
      <c:spPr>
        <a:noFill/>
        <a:ln w="25400">
          <a:noFill/>
        </a:ln>
      </c:spPr>
    </c:title>
    <c:autoTitleDeleted val="0"/>
    <c:plotArea>
      <c:layout>
        <c:manualLayout>
          <c:layoutTarget val="inner"/>
          <c:xMode val="edge"/>
          <c:yMode val="edge"/>
          <c:x val="5.7719667143879744E-2"/>
          <c:y val="0.2494285282602996"/>
          <c:w val="0.85940319066996551"/>
          <c:h val="0.41100371945448005"/>
        </c:manualLayout>
      </c:layout>
      <c:barChart>
        <c:barDir val="col"/>
        <c:grouping val="clustered"/>
        <c:varyColors val="0"/>
        <c:ser>
          <c:idx val="0"/>
          <c:order val="0"/>
          <c:tx>
            <c:strRef>
              <c:f>'[22_12_2015 Таблицы НОКО ПО 3 _ 4 квартал.xls]Показатели ПО'!$O$75</c:f>
              <c:strCache>
                <c:ptCount val="1"/>
                <c:pt idx="0">
                  <c:v>Количество баллов по III критерию</c:v>
                </c:pt>
              </c:strCache>
            </c:strRef>
          </c:tx>
          <c:spPr>
            <a:gradFill rotWithShape="0">
              <a:gsLst>
                <a:gs pos="0">
                  <a:srgbClr val="71A6DB"/>
                </a:gs>
                <a:gs pos="50000">
                  <a:srgbClr val="559BDB"/>
                </a:gs>
                <a:gs pos="100000">
                  <a:srgbClr val="438AC9"/>
                </a:gs>
              </a:gsLst>
              <a:lin ang="5400000"/>
            </a:gradFill>
            <a:ln w="25400">
              <a:noFill/>
            </a:ln>
          </c:spPr>
          <c:invertIfNegative val="0"/>
          <c:dLbls>
            <c:spPr>
              <a:noFill/>
              <a:ln w="25400">
                <a:noFill/>
              </a:ln>
            </c:spPr>
            <c:txPr>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'[22_12_2015 Таблицы НОКО ПО 3 _ 4 квартал.xls]Показатели ПО'!$N$76:$N$83</c:f>
              <c:strCache>
                <c:ptCount val="8"/>
                <c:pt idx="0">
                  <c:v>КГПОБУ «Камчатский 
политехнический техникум»</c:v>
                </c:pt>
                <c:pt idx="1">
                  <c:v>КГПОБУ «Камчатский 
индустриальный техникум»</c:v>
                </c:pt>
                <c:pt idx="2">
                  <c:v>КГПОБУ «Камчатский 
педагогический колледж»</c:v>
                </c:pt>
                <c:pt idx="3">
                  <c:v>КГПОБУ «Камчатский морской 
энергетический техникум»</c:v>
                </c:pt>
                <c:pt idx="4">
                  <c:v>КГПОБУ «Камчатский 
промышленный техникум»</c:v>
                </c:pt>
                <c:pt idx="5">
                  <c:v>КГПОАУ "Камчатский 
колледж технологии и сервиса"</c:v>
                </c:pt>
                <c:pt idx="6">
                  <c:v>КГПОБУ «Камчатский 
сельскохозяйственный техникум»</c:v>
                </c:pt>
                <c:pt idx="7">
                  <c:v>КГПОБУ 
"Паланский колледж"</c:v>
                </c:pt>
              </c:strCache>
            </c:strRef>
          </c:cat>
          <c:val>
            <c:numRef>
              <c:f>'[22_12_2015 Таблицы НОКО ПО 3 _ 4 квартал.xls]Показатели ПО'!$O$76:$O$83</c:f>
              <c:numCache>
                <c:formatCode>General</c:formatCode>
                <c:ptCount val="8"/>
                <c:pt idx="0">
                  <c:v>10</c:v>
                </c:pt>
                <c:pt idx="1">
                  <c:v>10</c:v>
                </c:pt>
                <c:pt idx="2">
                  <c:v>10</c:v>
                </c:pt>
                <c:pt idx="3">
                  <c:v>10</c:v>
                </c:pt>
                <c:pt idx="4">
                  <c:v>8</c:v>
                </c:pt>
                <c:pt idx="5">
                  <c:v>10</c:v>
                </c:pt>
                <c:pt idx="6">
                  <c:v>10</c:v>
                </c:pt>
                <c:pt idx="7">
                  <c:v>10</c:v>
                </c:pt>
              </c:numCache>
            </c:numRef>
          </c:val>
        </c:ser>
        <c:dLbls>
          <c:showLegendKey val="0"/>
          <c:showVal val="0"/>
          <c:showCatName val="0"/>
          <c:showSerName val="0"/>
          <c:showPercent val="0"/>
          <c:showBubbleSize val="0"/>
        </c:dLbls>
        <c:gapWidth val="150"/>
        <c:axId val="202110848"/>
        <c:axId val="202112384"/>
      </c:barChart>
      <c:catAx>
        <c:axId val="202110848"/>
        <c:scaling>
          <c:orientation val="minMax"/>
        </c:scaling>
        <c:delete val="0"/>
        <c:axPos val="b"/>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ru-RU"/>
          </a:p>
        </c:txPr>
        <c:crossAx val="202112384"/>
        <c:crosses val="autoZero"/>
        <c:auto val="1"/>
        <c:lblAlgn val="ctr"/>
        <c:lblOffset val="100"/>
        <c:noMultiLvlLbl val="0"/>
      </c:catAx>
      <c:valAx>
        <c:axId val="202112384"/>
        <c:scaling>
          <c:orientation val="minMax"/>
          <c:max val="10"/>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202110848"/>
        <c:crosses val="autoZero"/>
        <c:crossBetween val="between"/>
        <c:majorUnit val="2"/>
      </c:valAx>
      <c:spPr>
        <a:solidFill>
          <a:srgbClr val="FFFFFF"/>
        </a:solidFill>
        <a:ln w="25400">
          <a:noFill/>
        </a:ln>
      </c:spPr>
    </c:plotArea>
    <c:legend>
      <c:legendPos val="b"/>
      <c:layout>
        <c:manualLayout>
          <c:xMode val="edge"/>
          <c:yMode val="edge"/>
          <c:x val="0.69047888823722703"/>
          <c:y val="9.0400136060050304E-2"/>
          <c:w val="0.2466174176722363"/>
          <c:h val="8.8636274834577713E-2"/>
        </c:manualLayout>
      </c:layout>
      <c:overlay val="0"/>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cs typeface="Calibri"/>
              </a:rPr>
              <a:t>Рэнкинг образовательных организаций </a:t>
            </a:r>
          </a:p>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cs typeface="Calibri"/>
              </a:rPr>
              <a:t>по </a:t>
            </a:r>
            <a:r>
              <a:rPr lang="en-US" sz="1400" b="1" i="0" u="none" strike="noStrike" baseline="0">
                <a:solidFill>
                  <a:srgbClr val="000000"/>
                </a:solidFill>
                <a:latin typeface="Calibri"/>
                <a:cs typeface="Calibri"/>
              </a:rPr>
              <a:t>IV </a:t>
            </a:r>
            <a:r>
              <a:rPr lang="ru-RU" sz="1400" b="1" i="0" u="none" strike="noStrike" baseline="0">
                <a:solidFill>
                  <a:srgbClr val="000000"/>
                </a:solidFill>
                <a:latin typeface="Calibri"/>
                <a:cs typeface="Calibri"/>
              </a:rPr>
              <a:t>критерию</a:t>
            </a:r>
          </a:p>
        </c:rich>
      </c:tx>
      <c:overlay val="0"/>
      <c:spPr>
        <a:noFill/>
        <a:ln w="25400">
          <a:noFill/>
        </a:ln>
      </c:spPr>
    </c:title>
    <c:autoTitleDeleted val="0"/>
    <c:plotArea>
      <c:layout/>
      <c:barChart>
        <c:barDir val="col"/>
        <c:grouping val="clustered"/>
        <c:varyColors val="0"/>
        <c:ser>
          <c:idx val="0"/>
          <c:order val="0"/>
          <c:tx>
            <c:strRef>
              <c:f>'[22_12_2015 Таблицы НОКО ПО 3 _ 4 квартал.xls]Показатели ПО'!$O$100</c:f>
              <c:strCache>
                <c:ptCount val="1"/>
                <c:pt idx="0">
                  <c:v>Количество баллов по IV критерию</c:v>
                </c:pt>
              </c:strCache>
            </c:strRef>
          </c:tx>
          <c:spPr>
            <a:gradFill rotWithShape="0">
              <a:gsLst>
                <a:gs pos="0">
                  <a:srgbClr val="71A6DB"/>
                </a:gs>
                <a:gs pos="50000">
                  <a:srgbClr val="559BDB"/>
                </a:gs>
                <a:gs pos="100000">
                  <a:srgbClr val="438AC9"/>
                </a:gs>
              </a:gsLst>
              <a:lin ang="5400000"/>
            </a:gradFill>
            <a:ln w="25400">
              <a:noFill/>
            </a:ln>
          </c:spPr>
          <c:invertIfNegative val="0"/>
          <c:dLbls>
            <c:spPr>
              <a:noFill/>
              <a:ln w="25400">
                <a:noFill/>
              </a:ln>
            </c:spPr>
            <c:txPr>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'[22_12_2015 Таблицы НОКО ПО 3 _ 4 квартал.xls]Показатели ПО'!$N$101:$N$108</c:f>
              <c:strCache>
                <c:ptCount val="8"/>
                <c:pt idx="0">
                  <c:v>КГПОБУ «Камчатский 
политехнический техникум»</c:v>
                </c:pt>
                <c:pt idx="1">
                  <c:v>КГПОБУ «Камчатский 
индустриальный техникум»</c:v>
                </c:pt>
                <c:pt idx="2">
                  <c:v>КГПОБУ «Камчатский 
педагогический колледж»</c:v>
                </c:pt>
                <c:pt idx="3">
                  <c:v>КГПОБУ «Камчатский морской 
энергетический техникум»</c:v>
                </c:pt>
                <c:pt idx="4">
                  <c:v>КГПОБУ «Камчатский 
промышленный техникум»</c:v>
                </c:pt>
                <c:pt idx="5">
                  <c:v>КГПОАУ "Камчатский 
колледж технологии и сервиса"</c:v>
                </c:pt>
                <c:pt idx="6">
                  <c:v>КГПОБУ «Камчатский сельско-
хозяйственный техникум»</c:v>
                </c:pt>
                <c:pt idx="7">
                  <c:v>КГПОБУ 
"Паланский колледж"</c:v>
                </c:pt>
              </c:strCache>
            </c:strRef>
          </c:cat>
          <c:val>
            <c:numRef>
              <c:f>'[22_12_2015 Таблицы НОКО ПО 3 _ 4 квартал.xls]Показатели ПО'!$O$101:$O$108</c:f>
              <c:numCache>
                <c:formatCode>General</c:formatCode>
                <c:ptCount val="8"/>
                <c:pt idx="0">
                  <c:v>8</c:v>
                </c:pt>
                <c:pt idx="1">
                  <c:v>10</c:v>
                </c:pt>
                <c:pt idx="2">
                  <c:v>10</c:v>
                </c:pt>
                <c:pt idx="3">
                  <c:v>10</c:v>
                </c:pt>
                <c:pt idx="4">
                  <c:v>9</c:v>
                </c:pt>
                <c:pt idx="5">
                  <c:v>9</c:v>
                </c:pt>
                <c:pt idx="6">
                  <c:v>10</c:v>
                </c:pt>
                <c:pt idx="7">
                  <c:v>9</c:v>
                </c:pt>
              </c:numCache>
            </c:numRef>
          </c:val>
        </c:ser>
        <c:dLbls>
          <c:showLegendKey val="0"/>
          <c:showVal val="0"/>
          <c:showCatName val="0"/>
          <c:showSerName val="0"/>
          <c:showPercent val="0"/>
          <c:showBubbleSize val="0"/>
        </c:dLbls>
        <c:gapWidth val="150"/>
        <c:axId val="218804224"/>
        <c:axId val="218805760"/>
      </c:barChart>
      <c:catAx>
        <c:axId val="218804224"/>
        <c:scaling>
          <c:orientation val="minMax"/>
        </c:scaling>
        <c:delete val="0"/>
        <c:axPos val="b"/>
        <c:numFmt formatCode="General" sourceLinked="1"/>
        <c:majorTickMark val="out"/>
        <c:minorTickMark val="none"/>
        <c:tickLblPos val="nextTo"/>
        <c:spPr>
          <a:ln w="3175">
            <a:solidFill>
              <a:srgbClr val="808080"/>
            </a:solidFill>
            <a:prstDash val="solid"/>
          </a:ln>
        </c:spPr>
        <c:txPr>
          <a:bodyPr rot="-5400000" vert="horz"/>
          <a:lstStyle/>
          <a:p>
            <a:pPr>
              <a:defRPr sz="1000" b="0" i="0" u="none" strike="noStrike" baseline="0">
                <a:solidFill>
                  <a:srgbClr val="000000"/>
                </a:solidFill>
                <a:latin typeface="Calibri"/>
                <a:ea typeface="Calibri"/>
                <a:cs typeface="Calibri"/>
              </a:defRPr>
            </a:pPr>
            <a:endParaRPr lang="ru-RU"/>
          </a:p>
        </c:txPr>
        <c:crossAx val="218805760"/>
        <c:crosses val="autoZero"/>
        <c:auto val="1"/>
        <c:lblAlgn val="ctr"/>
        <c:lblOffset val="100"/>
        <c:noMultiLvlLbl val="0"/>
      </c:catAx>
      <c:valAx>
        <c:axId val="218805760"/>
        <c:scaling>
          <c:orientation val="minMax"/>
          <c:max val="10"/>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218804224"/>
        <c:crosses val="autoZero"/>
        <c:crossBetween val="between"/>
        <c:majorUnit val="2"/>
      </c:valAx>
      <c:spPr>
        <a:solidFill>
          <a:srgbClr val="FFFFFF"/>
        </a:solidFill>
        <a:ln w="25400">
          <a:noFill/>
        </a:ln>
      </c:spPr>
    </c:plotArea>
    <c:legend>
      <c:legendPos val="t"/>
      <c:layout>
        <c:manualLayout>
          <c:xMode val="edge"/>
          <c:yMode val="edge"/>
          <c:x val="0.57266707046234611"/>
          <c:y val="0.13884352561656663"/>
          <c:w val="0.3932557709132512"/>
          <c:h val="4.9918325426712963E-2"/>
        </c:manualLayout>
      </c:layout>
      <c:overlay val="0"/>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cs typeface="Calibri"/>
              </a:rPr>
              <a:t>Совокупный рейтинг образовательных организаций </a:t>
            </a:r>
          </a:p>
          <a:p>
            <a:pPr>
              <a:defRPr sz="1000" b="0" i="0" u="none" strike="noStrike" baseline="0">
                <a:solidFill>
                  <a:srgbClr val="000000"/>
                </a:solidFill>
                <a:latin typeface="Calibri"/>
                <a:ea typeface="Calibri"/>
                <a:cs typeface="Calibri"/>
              </a:defRPr>
            </a:pPr>
            <a:r>
              <a:rPr lang="ru-RU" sz="1400" b="1" i="0" u="none" strike="noStrike" baseline="0">
                <a:solidFill>
                  <a:srgbClr val="000000"/>
                </a:solidFill>
                <a:latin typeface="Calibri"/>
                <a:cs typeface="Calibri"/>
              </a:rPr>
              <a:t>по 4 критериям</a:t>
            </a:r>
          </a:p>
        </c:rich>
      </c:tx>
      <c:overlay val="0"/>
      <c:spPr>
        <a:noFill/>
        <a:ln w="25400">
          <a:noFill/>
        </a:ln>
      </c:spPr>
    </c:title>
    <c:autoTitleDeleted val="0"/>
    <c:plotArea>
      <c:layout/>
      <c:lineChart>
        <c:grouping val="standard"/>
        <c:varyColors val="0"/>
        <c:ser>
          <c:idx val="0"/>
          <c:order val="0"/>
          <c:tx>
            <c:strRef>
              <c:f>'[22_12_2015 Таблицы НОКО ПО 3 _ 4 квартал.xls]Показатели ПО'!$N$90</c:f>
              <c:strCache>
                <c:ptCount val="1"/>
                <c:pt idx="0">
                  <c:v>КГПОБУ «Камчатский политехнический техникум»</c:v>
                </c:pt>
              </c:strCache>
            </c:strRef>
          </c:tx>
          <c:spPr>
            <a:ln w="25400">
              <a:solidFill>
                <a:srgbClr val="33CCCC"/>
              </a:solidFill>
              <a:prstDash val="solid"/>
            </a:ln>
          </c:spPr>
          <c:marker>
            <c:spPr>
              <a:gradFill rotWithShape="0">
                <a:gsLst>
                  <a:gs pos="0">
                    <a:srgbClr val="71A6DB"/>
                  </a:gs>
                  <a:gs pos="50000">
                    <a:srgbClr val="559BDB"/>
                  </a:gs>
                  <a:gs pos="100000">
                    <a:srgbClr val="438AC9"/>
                  </a:gs>
                </a:gsLst>
                <a:lin ang="5400000"/>
              </a:gradFill>
              <a:ln>
                <a:solidFill>
                  <a:srgbClr val="33CCCC"/>
                </a:solidFill>
                <a:prstDash val="solid"/>
              </a:ln>
            </c:spPr>
          </c:marker>
          <c:dLbls>
            <c:dLbl>
              <c:idx val="2"/>
              <c:delete val="1"/>
            </c:dLbl>
            <c:dLbl>
              <c:idx val="3"/>
              <c:layout>
                <c:manualLayout>
                  <c:x val="-2.5634185525298003E-2"/>
                  <c:y val="6.4814814814814811E-2"/>
                </c:manualLayout>
              </c:layout>
              <c:dLblPos val="r"/>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dLblPos val="t"/>
            <c:showLegendKey val="0"/>
            <c:showVal val="1"/>
            <c:showCatName val="0"/>
            <c:showSerName val="0"/>
            <c:showPercent val="0"/>
            <c:showBubbleSize val="0"/>
            <c:showLeaderLines val="0"/>
          </c:dLbls>
          <c:cat>
            <c:strRef>
              <c:f>'[22_12_2015 Таблицы НОКО ПО 3 _ 4 квартал.xls]Показатели ПО'!$O$89:$R$89</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'[22_12_2015 Таблицы НОКО ПО 3 _ 4 квартал.xls]Показатели ПО'!$O$90:$R$90</c:f>
              <c:numCache>
                <c:formatCode>General</c:formatCode>
                <c:ptCount val="4"/>
                <c:pt idx="0">
                  <c:v>30</c:v>
                </c:pt>
                <c:pt idx="1">
                  <c:v>41</c:v>
                </c:pt>
                <c:pt idx="2">
                  <c:v>10</c:v>
                </c:pt>
                <c:pt idx="3">
                  <c:v>8</c:v>
                </c:pt>
              </c:numCache>
            </c:numRef>
          </c:val>
          <c:smooth val="0"/>
        </c:ser>
        <c:ser>
          <c:idx val="1"/>
          <c:order val="1"/>
          <c:tx>
            <c:strRef>
              <c:f>'[22_12_2015 Таблицы НОКО ПО 3 _ 4 квартал.xls]Показатели ПО'!$N$91</c:f>
              <c:strCache>
                <c:ptCount val="1"/>
                <c:pt idx="0">
                  <c:v>КГПОБУ «Камчатский индустриальный техникум»</c:v>
                </c:pt>
              </c:strCache>
            </c:strRef>
          </c:tx>
          <c:spPr>
            <a:ln w="25400">
              <a:solidFill>
                <a:srgbClr val="FF6600"/>
              </a:solidFill>
              <a:prstDash val="solid"/>
            </a:ln>
          </c:spPr>
          <c:marker>
            <c:spPr>
              <a:gradFill rotWithShape="0">
                <a:gsLst>
                  <a:gs pos="0">
                    <a:srgbClr val="F18C55"/>
                  </a:gs>
                  <a:gs pos="50000">
                    <a:srgbClr val="F67B28"/>
                  </a:gs>
                  <a:gs pos="100000">
                    <a:srgbClr val="E56B17"/>
                  </a:gs>
                </a:gsLst>
                <a:lin ang="5400000"/>
              </a:gradFill>
              <a:ln>
                <a:solidFill>
                  <a:srgbClr val="FF6600"/>
                </a:solidFill>
                <a:prstDash val="solid"/>
              </a:ln>
            </c:spPr>
          </c:marker>
          <c:dLbls>
            <c:dLbl>
              <c:idx val="1"/>
              <c:layout>
                <c:manualLayout>
                  <c:x val="-3.1512591152806149E-2"/>
                  <c:y val="-4.6296660834062406E-2"/>
                </c:manualLayout>
              </c:layout>
              <c:dLblPos val="r"/>
              <c:showLegendKey val="0"/>
              <c:showVal val="1"/>
              <c:showCatName val="0"/>
              <c:showSerName val="0"/>
              <c:showPercent val="0"/>
              <c:showBubbleSize val="0"/>
            </c:dLbl>
            <c:dLbl>
              <c:idx val="2"/>
              <c:delete val="1"/>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'[22_12_2015 Таблицы НОКО ПО 3 _ 4 квартал.xls]Показатели ПО'!$O$89:$R$89</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'[22_12_2015 Таблицы НОКО ПО 3 _ 4 квартал.xls]Показатели ПО'!$O$91:$R$91</c:f>
              <c:numCache>
                <c:formatCode>General</c:formatCode>
                <c:ptCount val="4"/>
                <c:pt idx="0">
                  <c:v>28</c:v>
                </c:pt>
                <c:pt idx="1">
                  <c:v>19</c:v>
                </c:pt>
                <c:pt idx="2">
                  <c:v>10</c:v>
                </c:pt>
                <c:pt idx="3">
                  <c:v>10</c:v>
                </c:pt>
              </c:numCache>
            </c:numRef>
          </c:val>
          <c:smooth val="0"/>
        </c:ser>
        <c:ser>
          <c:idx val="2"/>
          <c:order val="2"/>
          <c:tx>
            <c:strRef>
              <c:f>'[22_12_2015 Таблицы НОКО ПО 3 _ 4 квартал.xls]Показатели ПО'!$N$92</c:f>
              <c:strCache>
                <c:ptCount val="1"/>
                <c:pt idx="0">
                  <c:v>КГПОБУ «Камчатский педагогический колледж»</c:v>
                </c:pt>
              </c:strCache>
            </c:strRef>
          </c:tx>
          <c:spPr>
            <a:ln w="25400">
              <a:solidFill>
                <a:srgbClr val="969696"/>
              </a:solidFill>
              <a:prstDash val="solid"/>
            </a:ln>
          </c:spPr>
          <c:marker>
            <c:spPr>
              <a:gradFill rotWithShape="0">
                <a:gsLst>
                  <a:gs pos="0">
                    <a:srgbClr val="AFAFAF"/>
                  </a:gs>
                  <a:gs pos="50000">
                    <a:srgbClr val="A5A5A5"/>
                  </a:gs>
                  <a:gs pos="100000">
                    <a:srgbClr val="929292"/>
                  </a:gs>
                </a:gsLst>
                <a:lin ang="5400000"/>
              </a:gradFill>
              <a:ln>
                <a:solidFill>
                  <a:srgbClr val="969696"/>
                </a:solidFill>
                <a:prstDash val="solid"/>
              </a:ln>
            </c:spPr>
          </c:marker>
          <c:dLbls>
            <c:dLbl>
              <c:idx val="1"/>
              <c:layout>
                <c:manualLayout>
                  <c:x val="-3.477822513999352E-2"/>
                  <c:y val="-6.9444444444444448E-2"/>
                </c:manualLayout>
              </c:layout>
              <c:dLblPos val="r"/>
              <c:showLegendKey val="0"/>
              <c:showVal val="1"/>
              <c:showCatName val="0"/>
              <c:showSerName val="0"/>
              <c:showPercent val="0"/>
              <c:showBubbleSize val="0"/>
            </c:dLbl>
            <c:dLbl>
              <c:idx val="3"/>
              <c:delete val="1"/>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dLblPos val="b"/>
            <c:showLegendKey val="0"/>
            <c:showVal val="1"/>
            <c:showCatName val="0"/>
            <c:showSerName val="0"/>
            <c:showPercent val="0"/>
            <c:showBubbleSize val="0"/>
            <c:showLeaderLines val="0"/>
          </c:dLbls>
          <c:cat>
            <c:strRef>
              <c:f>'[22_12_2015 Таблицы НОКО ПО 3 _ 4 квартал.xls]Показатели ПО'!$O$89:$R$89</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'[22_12_2015 Таблицы НОКО ПО 3 _ 4 квартал.xls]Показатели ПО'!$O$92:$R$92</c:f>
              <c:numCache>
                <c:formatCode>General</c:formatCode>
                <c:ptCount val="4"/>
                <c:pt idx="0">
                  <c:v>17</c:v>
                </c:pt>
                <c:pt idx="1">
                  <c:v>25</c:v>
                </c:pt>
                <c:pt idx="2">
                  <c:v>10</c:v>
                </c:pt>
                <c:pt idx="3">
                  <c:v>10</c:v>
                </c:pt>
              </c:numCache>
            </c:numRef>
          </c:val>
          <c:smooth val="0"/>
        </c:ser>
        <c:ser>
          <c:idx val="3"/>
          <c:order val="3"/>
          <c:tx>
            <c:strRef>
              <c:f>'[22_12_2015 Таблицы НОКО ПО 3 _ 4 квартал.xls]Показатели ПО'!$N$93</c:f>
              <c:strCache>
                <c:ptCount val="1"/>
                <c:pt idx="0">
                  <c:v>КГПОБУ «Камчатский морской энергетический техникум»</c:v>
                </c:pt>
              </c:strCache>
            </c:strRef>
          </c:tx>
          <c:spPr>
            <a:ln w="25400">
              <a:solidFill>
                <a:srgbClr val="FFCC00"/>
              </a:solidFill>
              <a:prstDash val="solid"/>
            </a:ln>
          </c:spPr>
          <c:marker>
            <c:spPr>
              <a:gradFill rotWithShape="0">
                <a:gsLst>
                  <a:gs pos="0">
                    <a:srgbClr val="FFC746"/>
                  </a:gs>
                  <a:gs pos="50000">
                    <a:srgbClr val="FFC600"/>
                  </a:gs>
                  <a:gs pos="100000">
                    <a:srgbClr val="E5B600"/>
                  </a:gs>
                </a:gsLst>
                <a:lin ang="5400000"/>
              </a:gradFill>
              <a:ln>
                <a:solidFill>
                  <a:srgbClr val="FFCC00"/>
                </a:solidFill>
                <a:prstDash val="solid"/>
              </a:ln>
            </c:spPr>
          </c:marker>
          <c:dLbls>
            <c:dLbl>
              <c:idx val="1"/>
              <c:layout>
                <c:manualLayout>
                  <c:x val="-2.9673998558744388E-2"/>
                  <c:y val="4.1666666666666664E-2"/>
                </c:manualLayout>
              </c:layout>
              <c:dLblPos val="r"/>
              <c:showLegendKey val="0"/>
              <c:showVal val="1"/>
              <c:showCatName val="0"/>
              <c:showSerName val="0"/>
              <c:showPercent val="0"/>
              <c:showBubbleSize val="0"/>
            </c:dLbl>
            <c:dLbl>
              <c:idx val="2"/>
              <c:delete val="1"/>
            </c:dLbl>
            <c:dLbl>
              <c:idx val="3"/>
              <c:delete val="1"/>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dLblPos val="l"/>
            <c:showLegendKey val="0"/>
            <c:showVal val="1"/>
            <c:showCatName val="0"/>
            <c:showSerName val="0"/>
            <c:showPercent val="0"/>
            <c:showBubbleSize val="0"/>
            <c:showLeaderLines val="0"/>
          </c:dLbls>
          <c:cat>
            <c:strRef>
              <c:f>'[22_12_2015 Таблицы НОКО ПО 3 _ 4 квартал.xls]Показатели ПО'!$O$89:$R$89</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'[22_12_2015 Таблицы НОКО ПО 3 _ 4 квартал.xls]Показатели ПО'!$O$93:$R$93</c:f>
              <c:numCache>
                <c:formatCode>General</c:formatCode>
                <c:ptCount val="4"/>
                <c:pt idx="0">
                  <c:v>24</c:v>
                </c:pt>
                <c:pt idx="1">
                  <c:v>18</c:v>
                </c:pt>
                <c:pt idx="2">
                  <c:v>10</c:v>
                </c:pt>
                <c:pt idx="3">
                  <c:v>10</c:v>
                </c:pt>
              </c:numCache>
            </c:numRef>
          </c:val>
          <c:smooth val="0"/>
        </c:ser>
        <c:ser>
          <c:idx val="4"/>
          <c:order val="4"/>
          <c:tx>
            <c:strRef>
              <c:f>'[22_12_2015 Таблицы НОКО ПО 3 _ 4 квартал.xls]Показатели ПО'!$N$94</c:f>
              <c:strCache>
                <c:ptCount val="1"/>
                <c:pt idx="0">
                  <c:v>КГПОБУ «Камчатский промышленный техникум»</c:v>
                </c:pt>
              </c:strCache>
            </c:strRef>
          </c:tx>
          <c:cat>
            <c:strRef>
              <c:f>'[22_12_2015 Таблицы НОКО ПО 3 _ 4 квартал.xls]Показатели ПО'!$O$89:$R$89</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'[22_12_2015 Таблицы НОКО ПО 3 _ 4 квартал.xls]Показатели ПО'!$O$94:$R$94</c:f>
              <c:numCache>
                <c:formatCode>General</c:formatCode>
                <c:ptCount val="4"/>
                <c:pt idx="0">
                  <c:v>29</c:v>
                </c:pt>
                <c:pt idx="1">
                  <c:v>29</c:v>
                </c:pt>
                <c:pt idx="2">
                  <c:v>8</c:v>
                </c:pt>
                <c:pt idx="3">
                  <c:v>9</c:v>
                </c:pt>
              </c:numCache>
            </c:numRef>
          </c:val>
          <c:smooth val="0"/>
        </c:ser>
        <c:ser>
          <c:idx val="5"/>
          <c:order val="5"/>
          <c:tx>
            <c:strRef>
              <c:f>'[22_12_2015 Таблицы НОКО ПО 3 _ 4 квартал.xls]Показатели ПО'!$N$95</c:f>
              <c:strCache>
                <c:ptCount val="1"/>
                <c:pt idx="0">
                  <c:v>КГПОАУ "Камчатский колледж технологии и сервиса"</c:v>
                </c:pt>
              </c:strCache>
            </c:strRef>
          </c:tx>
          <c:cat>
            <c:strRef>
              <c:f>'[22_12_2015 Таблицы НОКО ПО 3 _ 4 квартал.xls]Показатели ПО'!$O$89:$R$89</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'[22_12_2015 Таблицы НОКО ПО 3 _ 4 квартал.xls]Показатели ПО'!$O$95:$R$95</c:f>
              <c:numCache>
                <c:formatCode>General</c:formatCode>
                <c:ptCount val="4"/>
                <c:pt idx="0">
                  <c:v>7</c:v>
                </c:pt>
                <c:pt idx="1">
                  <c:v>7</c:v>
                </c:pt>
                <c:pt idx="2">
                  <c:v>10</c:v>
                </c:pt>
                <c:pt idx="3">
                  <c:v>9</c:v>
                </c:pt>
              </c:numCache>
            </c:numRef>
          </c:val>
          <c:smooth val="0"/>
        </c:ser>
        <c:ser>
          <c:idx val="6"/>
          <c:order val="6"/>
          <c:tx>
            <c:strRef>
              <c:f>'[22_12_2015 Таблицы НОКО ПО 3 _ 4 квартал.xls]Показатели ПО'!$N$96</c:f>
              <c:strCache>
                <c:ptCount val="1"/>
                <c:pt idx="0">
                  <c:v>КГПОБУ «Камчатский сельско-хозяйственный техникум»</c:v>
                </c:pt>
              </c:strCache>
            </c:strRef>
          </c:tx>
          <c:cat>
            <c:strRef>
              <c:f>'[22_12_2015 Таблицы НОКО ПО 3 _ 4 квартал.xls]Показатели ПО'!$O$89:$R$89</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'[22_12_2015 Таблицы НОКО ПО 3 _ 4 квартал.xls]Показатели ПО'!$O$96:$R$96</c:f>
              <c:numCache>
                <c:formatCode>General</c:formatCode>
                <c:ptCount val="4"/>
                <c:pt idx="0">
                  <c:v>19</c:v>
                </c:pt>
                <c:pt idx="1">
                  <c:v>19</c:v>
                </c:pt>
                <c:pt idx="2">
                  <c:v>10</c:v>
                </c:pt>
                <c:pt idx="3">
                  <c:v>10</c:v>
                </c:pt>
              </c:numCache>
            </c:numRef>
          </c:val>
          <c:smooth val="0"/>
        </c:ser>
        <c:ser>
          <c:idx val="7"/>
          <c:order val="7"/>
          <c:tx>
            <c:strRef>
              <c:f>'[22_12_2015 Таблицы НОКО ПО 3 _ 4 квартал.xls]Показатели ПО'!$N$97</c:f>
              <c:strCache>
                <c:ptCount val="1"/>
                <c:pt idx="0">
                  <c:v>КГПОБУ "Паланский колледж"</c:v>
                </c:pt>
              </c:strCache>
            </c:strRef>
          </c:tx>
          <c:cat>
            <c:strRef>
              <c:f>'[22_12_2015 Таблицы НОКО ПО 3 _ 4 квартал.xls]Показатели ПО'!$O$89:$R$89</c:f>
              <c:strCache>
                <c:ptCount val="4"/>
                <c:pt idx="0">
                  <c:v>Количество 
баллов по 
I критерию</c:v>
                </c:pt>
                <c:pt idx="1">
                  <c:v>Количество 
баллов 
по II критерию</c:v>
                </c:pt>
                <c:pt idx="2">
                  <c:v>Количество 
баллов 
по III критерию</c:v>
                </c:pt>
                <c:pt idx="3">
                  <c:v>Количество 
баллов 
по IV критерию</c:v>
                </c:pt>
              </c:strCache>
            </c:strRef>
          </c:cat>
          <c:val>
            <c:numRef>
              <c:f>'[22_12_2015 Таблицы НОКО ПО 3 _ 4 квартал.xls]Показатели ПО'!$O$97:$R$97</c:f>
              <c:numCache>
                <c:formatCode>General</c:formatCode>
                <c:ptCount val="4"/>
                <c:pt idx="0">
                  <c:v>10</c:v>
                </c:pt>
                <c:pt idx="1">
                  <c:v>10</c:v>
                </c:pt>
                <c:pt idx="2">
                  <c:v>10</c:v>
                </c:pt>
                <c:pt idx="3">
                  <c:v>9</c:v>
                </c:pt>
              </c:numCache>
            </c:numRef>
          </c:val>
          <c:smooth val="0"/>
        </c:ser>
        <c:dLbls>
          <c:showLegendKey val="0"/>
          <c:showVal val="0"/>
          <c:showCatName val="0"/>
          <c:showSerName val="0"/>
          <c:showPercent val="0"/>
          <c:showBubbleSize val="0"/>
        </c:dLbls>
        <c:marker val="1"/>
        <c:smooth val="0"/>
        <c:axId val="219230976"/>
        <c:axId val="219232512"/>
      </c:lineChart>
      <c:catAx>
        <c:axId val="219230976"/>
        <c:scaling>
          <c:orientation val="minMax"/>
        </c:scaling>
        <c:delete val="0"/>
        <c:axPos val="b"/>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219232512"/>
        <c:crosses val="autoZero"/>
        <c:auto val="1"/>
        <c:lblAlgn val="ctr"/>
        <c:lblOffset val="100"/>
        <c:noMultiLvlLbl val="0"/>
      </c:catAx>
      <c:valAx>
        <c:axId val="219232512"/>
        <c:scaling>
          <c:orientation val="minMax"/>
          <c:max val="70"/>
        </c:scaling>
        <c:delete val="0"/>
        <c:axPos val="l"/>
        <c:majorGridlines>
          <c:spPr>
            <a:ln w="3175">
              <a:solidFill>
                <a:srgbClr val="808080"/>
              </a:solidFill>
              <a:prstDash val="solid"/>
            </a:ln>
          </c:spPr>
        </c:majorGridlines>
        <c:numFmt formatCode="General" sourceLinked="1"/>
        <c:majorTickMark val="none"/>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219230976"/>
        <c:crosses val="autoZero"/>
        <c:crossBetween val="between"/>
      </c:valAx>
      <c:spPr>
        <a:solidFill>
          <a:srgbClr val="FFFFFF"/>
        </a:solidFill>
        <a:ln w="25400">
          <a:noFill/>
        </a:ln>
      </c:spPr>
    </c:plotArea>
    <c:legend>
      <c:legendPos val="r"/>
      <c:layout>
        <c:manualLayout>
          <c:xMode val="edge"/>
          <c:yMode val="edge"/>
          <c:x val="0.63131514908191111"/>
          <c:y val="0.30917007985466782"/>
          <c:w val="0.33541875943966937"/>
          <c:h val="0.60109868432051095"/>
        </c:manualLayout>
      </c:layout>
      <c:overlay val="0"/>
      <c:spPr>
        <a:noFill/>
        <a:ln w="25400">
          <a:noFill/>
        </a:ln>
      </c:spPr>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w="3175">
      <a:solidFill>
        <a:srgbClr val="808080"/>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3590-D61F-4A46-AE93-8C7236C2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112</Pages>
  <Words>26722</Words>
  <Characters>152316</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Овчарова Маргарита Николаевна</dc:creator>
  <cp:lastModifiedBy>Брошук Марьяна Вячеславовна</cp:lastModifiedBy>
  <cp:revision>6</cp:revision>
  <dcterms:created xsi:type="dcterms:W3CDTF">2016-02-16T02:11:00Z</dcterms:created>
  <dcterms:modified xsi:type="dcterms:W3CDTF">2016-04-06T05:52:00Z</dcterms:modified>
</cp:coreProperties>
</file>