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536"/>
        <w:gridCol w:w="567"/>
        <w:gridCol w:w="4536"/>
      </w:tblGrid>
      <w:tr w:rsidR="00491622" w:rsidTr="00944792">
        <w:tc>
          <w:tcPr>
            <w:tcW w:w="4536" w:type="dxa"/>
          </w:tcPr>
          <w:p w:rsidR="00491622" w:rsidRPr="009A3C60" w:rsidRDefault="00491622" w:rsidP="00944792">
            <w:pPr>
              <w:spacing w:line="276" w:lineRule="auto"/>
              <w:ind w:left="34" w:firstLine="0"/>
              <w:jc w:val="left"/>
              <w:rPr>
                <w:rFonts w:ascii="Times New Roman" w:hAnsi="Times New Roman"/>
                <w:szCs w:val="24"/>
              </w:rPr>
            </w:pPr>
            <w:r w:rsidRPr="009A3C60">
              <w:rPr>
                <w:rFonts w:ascii="Times New Roman" w:hAnsi="Times New Roman"/>
                <w:szCs w:val="24"/>
              </w:rPr>
              <w:t>СОГЛАСОВАНО</w:t>
            </w:r>
          </w:p>
          <w:p w:rsidR="00491622" w:rsidRPr="009A3C60" w:rsidRDefault="00491622" w:rsidP="00944792">
            <w:pPr>
              <w:spacing w:line="276" w:lineRule="auto"/>
              <w:ind w:left="34" w:firstLine="0"/>
              <w:jc w:val="left"/>
              <w:rPr>
                <w:rFonts w:ascii="Times New Roman" w:hAnsi="Times New Roman"/>
                <w:szCs w:val="24"/>
              </w:rPr>
            </w:pPr>
            <w:r>
              <w:rPr>
                <w:rFonts w:ascii="Times New Roman" w:hAnsi="Times New Roman"/>
                <w:szCs w:val="24"/>
              </w:rPr>
              <w:t>Заместитель директора КГАУ «</w:t>
            </w:r>
            <w:r w:rsidRPr="009A3C60">
              <w:rPr>
                <w:rFonts w:ascii="Times New Roman" w:hAnsi="Times New Roman"/>
                <w:szCs w:val="24"/>
              </w:rPr>
              <w:t>Камчатский центр информатизации и оценки качества образования</w:t>
            </w:r>
            <w:r>
              <w:rPr>
                <w:rFonts w:ascii="Times New Roman" w:hAnsi="Times New Roman"/>
                <w:szCs w:val="24"/>
              </w:rPr>
              <w:t>»</w:t>
            </w:r>
          </w:p>
          <w:p w:rsidR="00491622" w:rsidRDefault="00491622" w:rsidP="00944792">
            <w:pPr>
              <w:spacing w:line="276" w:lineRule="auto"/>
              <w:ind w:firstLine="0"/>
              <w:jc w:val="left"/>
              <w:rPr>
                <w:rFonts w:ascii="Times New Roman" w:hAnsi="Times New Roman"/>
                <w:szCs w:val="24"/>
              </w:rPr>
            </w:pPr>
            <w:r w:rsidRPr="009A3C60">
              <w:rPr>
                <w:rFonts w:ascii="Times New Roman" w:hAnsi="Times New Roman"/>
                <w:szCs w:val="24"/>
              </w:rPr>
              <w:t>____________</w:t>
            </w:r>
            <w:r>
              <w:rPr>
                <w:rFonts w:ascii="Times New Roman" w:hAnsi="Times New Roman"/>
                <w:szCs w:val="24"/>
              </w:rPr>
              <w:t>______</w:t>
            </w:r>
            <w:r w:rsidRPr="009A3C60">
              <w:rPr>
                <w:rFonts w:ascii="Times New Roman" w:hAnsi="Times New Roman"/>
                <w:szCs w:val="24"/>
              </w:rPr>
              <w:t xml:space="preserve">М.Н. </w:t>
            </w:r>
            <w:proofErr w:type="spellStart"/>
            <w:r w:rsidRPr="009A3C60">
              <w:rPr>
                <w:rFonts w:ascii="Times New Roman" w:hAnsi="Times New Roman"/>
                <w:szCs w:val="24"/>
              </w:rPr>
              <w:t>Овчарова</w:t>
            </w:r>
            <w:proofErr w:type="spellEnd"/>
          </w:p>
          <w:p w:rsidR="00491622" w:rsidRPr="00080924" w:rsidRDefault="00491622" w:rsidP="00944792">
            <w:pPr>
              <w:spacing w:line="276" w:lineRule="auto"/>
              <w:ind w:firstLine="0"/>
              <w:jc w:val="left"/>
              <w:rPr>
                <w:rFonts w:ascii="Times New Roman" w:hAnsi="Times New Roman"/>
                <w:szCs w:val="24"/>
                <w:lang w:val="en-US"/>
              </w:rPr>
            </w:pPr>
            <w:r>
              <w:rPr>
                <w:rFonts w:ascii="Times New Roman" w:hAnsi="Times New Roman"/>
                <w:szCs w:val="24"/>
              </w:rPr>
              <w:t xml:space="preserve">____________ 2016 </w:t>
            </w:r>
          </w:p>
          <w:p w:rsidR="00491622" w:rsidRPr="005D4FAB" w:rsidRDefault="00491622" w:rsidP="00944792">
            <w:pPr>
              <w:ind w:firstLine="0"/>
              <w:rPr>
                <w:rFonts w:ascii="Times New Roman" w:hAnsi="Times New Roman"/>
              </w:rPr>
            </w:pPr>
          </w:p>
        </w:tc>
        <w:tc>
          <w:tcPr>
            <w:tcW w:w="567" w:type="dxa"/>
          </w:tcPr>
          <w:p w:rsidR="00491622" w:rsidRPr="009A3C60" w:rsidRDefault="00491622" w:rsidP="00944792">
            <w:pPr>
              <w:spacing w:line="276" w:lineRule="auto"/>
              <w:ind w:left="459" w:firstLine="0"/>
              <w:jc w:val="left"/>
              <w:rPr>
                <w:rFonts w:ascii="Times New Roman" w:hAnsi="Times New Roman"/>
                <w:szCs w:val="24"/>
              </w:rPr>
            </w:pPr>
          </w:p>
        </w:tc>
        <w:tc>
          <w:tcPr>
            <w:tcW w:w="4536" w:type="dxa"/>
          </w:tcPr>
          <w:p w:rsidR="00491622" w:rsidRPr="009A3C60" w:rsidRDefault="00491622" w:rsidP="00944792">
            <w:pPr>
              <w:spacing w:line="276" w:lineRule="auto"/>
              <w:ind w:firstLine="0"/>
              <w:jc w:val="left"/>
              <w:rPr>
                <w:rFonts w:ascii="Times New Roman" w:hAnsi="Times New Roman"/>
                <w:szCs w:val="24"/>
              </w:rPr>
            </w:pPr>
            <w:r w:rsidRPr="009A3C60">
              <w:rPr>
                <w:rFonts w:ascii="Times New Roman" w:hAnsi="Times New Roman"/>
                <w:szCs w:val="24"/>
              </w:rPr>
              <w:t>УТВЕРЖДАЮ</w:t>
            </w:r>
          </w:p>
          <w:p w:rsidR="00491622" w:rsidRPr="009A3C60" w:rsidRDefault="00491622" w:rsidP="00944792">
            <w:pPr>
              <w:spacing w:line="276" w:lineRule="auto"/>
              <w:ind w:firstLine="0"/>
              <w:jc w:val="left"/>
              <w:rPr>
                <w:rFonts w:ascii="Times New Roman" w:hAnsi="Times New Roman"/>
                <w:szCs w:val="24"/>
              </w:rPr>
            </w:pPr>
            <w:r w:rsidRPr="009A3C60">
              <w:rPr>
                <w:rFonts w:ascii="Times New Roman" w:hAnsi="Times New Roman"/>
                <w:szCs w:val="24"/>
              </w:rPr>
              <w:t>Директор</w:t>
            </w:r>
            <w:r>
              <w:rPr>
                <w:rFonts w:ascii="Times New Roman" w:hAnsi="Times New Roman"/>
                <w:szCs w:val="24"/>
              </w:rPr>
              <w:br/>
            </w:r>
            <w:r w:rsidRPr="009A3C60">
              <w:rPr>
                <w:rFonts w:ascii="Times New Roman" w:hAnsi="Times New Roman"/>
                <w:szCs w:val="24"/>
              </w:rPr>
              <w:t xml:space="preserve">КГАУ </w:t>
            </w:r>
            <w:r>
              <w:rPr>
                <w:rFonts w:ascii="Times New Roman" w:hAnsi="Times New Roman"/>
                <w:szCs w:val="24"/>
              </w:rPr>
              <w:t>«</w:t>
            </w:r>
            <w:r w:rsidRPr="009A3C60">
              <w:rPr>
                <w:rFonts w:ascii="Times New Roman" w:hAnsi="Times New Roman"/>
                <w:szCs w:val="24"/>
              </w:rPr>
              <w:t>Камчатский центр информатизации и оценки качества образования</w:t>
            </w:r>
            <w:r>
              <w:rPr>
                <w:rFonts w:ascii="Times New Roman" w:hAnsi="Times New Roman"/>
                <w:szCs w:val="24"/>
              </w:rPr>
              <w:t>»</w:t>
            </w:r>
          </w:p>
          <w:p w:rsidR="00491622" w:rsidRPr="009A3C60" w:rsidRDefault="00491622" w:rsidP="00944792">
            <w:pPr>
              <w:spacing w:line="276" w:lineRule="auto"/>
              <w:ind w:firstLine="0"/>
              <w:jc w:val="left"/>
              <w:rPr>
                <w:rFonts w:ascii="Times New Roman" w:hAnsi="Times New Roman"/>
                <w:szCs w:val="24"/>
              </w:rPr>
            </w:pPr>
            <w:r w:rsidRPr="009A3C60">
              <w:rPr>
                <w:rFonts w:ascii="Times New Roman" w:hAnsi="Times New Roman"/>
                <w:szCs w:val="24"/>
              </w:rPr>
              <w:t>________________</w:t>
            </w:r>
            <w:r>
              <w:rPr>
                <w:rFonts w:ascii="Times New Roman" w:hAnsi="Times New Roman"/>
                <w:szCs w:val="24"/>
              </w:rPr>
              <w:t xml:space="preserve">__ </w:t>
            </w:r>
            <w:r w:rsidRPr="009A3C60">
              <w:rPr>
                <w:rFonts w:ascii="Times New Roman" w:hAnsi="Times New Roman"/>
                <w:szCs w:val="24"/>
              </w:rPr>
              <w:t>П.Е. Бакунин</w:t>
            </w:r>
          </w:p>
          <w:p w:rsidR="00491622" w:rsidRPr="009A3C60" w:rsidRDefault="00491622" w:rsidP="00944792">
            <w:pPr>
              <w:ind w:firstLine="0"/>
              <w:rPr>
                <w:lang w:val="en-US"/>
              </w:rPr>
            </w:pPr>
            <w:r>
              <w:rPr>
                <w:rFonts w:ascii="Times New Roman" w:hAnsi="Times New Roman"/>
                <w:szCs w:val="24"/>
              </w:rPr>
              <w:t>____________ 2016</w:t>
            </w:r>
          </w:p>
        </w:tc>
      </w:tr>
    </w:tbl>
    <w:p w:rsidR="00491622" w:rsidRPr="00C84B49" w:rsidRDefault="00491622" w:rsidP="00491622">
      <w:pPr>
        <w:tabs>
          <w:tab w:val="left" w:pos="5840"/>
        </w:tabs>
        <w:spacing w:line="276" w:lineRule="auto"/>
        <w:ind w:firstLine="0"/>
        <w:jc w:val="center"/>
        <w:rPr>
          <w:rFonts w:ascii="Times New Roman" w:hAnsi="Times New Roman"/>
          <w:sz w:val="28"/>
          <w:szCs w:val="28"/>
        </w:rPr>
      </w:pPr>
    </w:p>
    <w:p w:rsidR="00491622" w:rsidRDefault="00491622" w:rsidP="00491622">
      <w:pPr>
        <w:tabs>
          <w:tab w:val="left" w:pos="5840"/>
        </w:tabs>
        <w:spacing w:line="276" w:lineRule="auto"/>
        <w:ind w:firstLine="0"/>
        <w:jc w:val="center"/>
        <w:rPr>
          <w:rFonts w:ascii="Times New Roman" w:hAnsi="Times New Roman"/>
          <w:b/>
          <w:sz w:val="28"/>
          <w:szCs w:val="28"/>
        </w:rPr>
      </w:pPr>
    </w:p>
    <w:p w:rsidR="00491622" w:rsidRDefault="00491622" w:rsidP="00491622">
      <w:pPr>
        <w:tabs>
          <w:tab w:val="left" w:pos="5840"/>
        </w:tabs>
        <w:spacing w:line="276" w:lineRule="auto"/>
        <w:ind w:firstLine="0"/>
        <w:jc w:val="center"/>
        <w:rPr>
          <w:rFonts w:ascii="Times New Roman" w:hAnsi="Times New Roman"/>
          <w:b/>
          <w:sz w:val="28"/>
          <w:szCs w:val="28"/>
        </w:rPr>
      </w:pPr>
    </w:p>
    <w:p w:rsidR="00491622" w:rsidRDefault="00491622" w:rsidP="00491622">
      <w:pPr>
        <w:tabs>
          <w:tab w:val="left" w:pos="5840"/>
        </w:tabs>
        <w:spacing w:line="276" w:lineRule="auto"/>
        <w:ind w:firstLine="0"/>
        <w:jc w:val="center"/>
        <w:rPr>
          <w:rFonts w:ascii="Times New Roman" w:hAnsi="Times New Roman"/>
          <w:b/>
          <w:sz w:val="28"/>
          <w:szCs w:val="28"/>
        </w:rPr>
      </w:pPr>
    </w:p>
    <w:p w:rsidR="00491622" w:rsidRDefault="00491622" w:rsidP="00491622">
      <w:pPr>
        <w:tabs>
          <w:tab w:val="left" w:pos="5840"/>
        </w:tabs>
        <w:spacing w:line="276" w:lineRule="auto"/>
        <w:ind w:firstLine="0"/>
        <w:jc w:val="center"/>
        <w:rPr>
          <w:rFonts w:ascii="Times New Roman" w:hAnsi="Times New Roman"/>
          <w:b/>
          <w:sz w:val="28"/>
          <w:szCs w:val="28"/>
        </w:rPr>
      </w:pPr>
    </w:p>
    <w:p w:rsidR="00491622" w:rsidRDefault="00491622" w:rsidP="00491622">
      <w:pPr>
        <w:tabs>
          <w:tab w:val="left" w:pos="5840"/>
        </w:tabs>
        <w:spacing w:line="276" w:lineRule="auto"/>
        <w:ind w:firstLine="0"/>
        <w:jc w:val="center"/>
        <w:rPr>
          <w:rFonts w:ascii="Times New Roman" w:hAnsi="Times New Roman"/>
          <w:b/>
          <w:sz w:val="28"/>
          <w:szCs w:val="28"/>
        </w:rPr>
      </w:pPr>
    </w:p>
    <w:p w:rsidR="00491622" w:rsidRDefault="00491622" w:rsidP="00491622">
      <w:pPr>
        <w:tabs>
          <w:tab w:val="left" w:pos="5840"/>
        </w:tabs>
        <w:spacing w:line="276" w:lineRule="auto"/>
        <w:ind w:firstLine="0"/>
        <w:jc w:val="center"/>
        <w:rPr>
          <w:rFonts w:ascii="Times New Roman" w:hAnsi="Times New Roman"/>
          <w:b/>
          <w:sz w:val="28"/>
          <w:szCs w:val="28"/>
        </w:rPr>
      </w:pPr>
    </w:p>
    <w:p w:rsidR="00491622" w:rsidRDefault="00491622" w:rsidP="00491622">
      <w:pPr>
        <w:tabs>
          <w:tab w:val="left" w:pos="5840"/>
        </w:tabs>
        <w:spacing w:line="276" w:lineRule="auto"/>
        <w:ind w:firstLine="0"/>
        <w:jc w:val="center"/>
        <w:rPr>
          <w:rFonts w:ascii="Times New Roman" w:hAnsi="Times New Roman"/>
          <w:b/>
          <w:sz w:val="28"/>
          <w:szCs w:val="28"/>
        </w:rPr>
      </w:pPr>
    </w:p>
    <w:p w:rsidR="00491622" w:rsidRPr="009F5E28" w:rsidRDefault="00491622" w:rsidP="00491622">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АНАЛИТИЧЕСКИЙ ОТЧЕТ</w:t>
      </w:r>
    </w:p>
    <w:p w:rsidR="00491622" w:rsidRDefault="00491622" w:rsidP="00491622">
      <w:pPr>
        <w:tabs>
          <w:tab w:val="left" w:pos="5840"/>
        </w:tabs>
        <w:spacing w:line="276" w:lineRule="auto"/>
        <w:ind w:firstLine="0"/>
        <w:jc w:val="center"/>
        <w:rPr>
          <w:rFonts w:ascii="Times New Roman" w:hAnsi="Times New Roman"/>
          <w:b/>
          <w:sz w:val="28"/>
          <w:szCs w:val="28"/>
        </w:rPr>
      </w:pPr>
      <w:r w:rsidRPr="009F5E28">
        <w:rPr>
          <w:rFonts w:ascii="Times New Roman" w:hAnsi="Times New Roman"/>
          <w:b/>
          <w:sz w:val="28"/>
          <w:szCs w:val="28"/>
        </w:rPr>
        <w:t xml:space="preserve">по результатам </w:t>
      </w:r>
      <w:r>
        <w:rPr>
          <w:rFonts w:ascii="Times New Roman" w:hAnsi="Times New Roman"/>
          <w:b/>
          <w:sz w:val="28"/>
          <w:szCs w:val="28"/>
        </w:rPr>
        <w:t>выполнения работ</w:t>
      </w:r>
      <w:r w:rsidRPr="009F5E28">
        <w:rPr>
          <w:rFonts w:ascii="Times New Roman" w:hAnsi="Times New Roman"/>
          <w:b/>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w:t>
      </w:r>
      <w:r>
        <w:rPr>
          <w:rFonts w:ascii="Times New Roman" w:hAnsi="Times New Roman"/>
          <w:b/>
          <w:sz w:val="28"/>
          <w:szCs w:val="28"/>
        </w:rPr>
        <w:t xml:space="preserve">щих образовательную деятельность, подведомственных </w:t>
      </w:r>
    </w:p>
    <w:p w:rsidR="00491622" w:rsidRPr="009A3C60" w:rsidRDefault="00DB3804" w:rsidP="00491622">
      <w:pPr>
        <w:spacing w:line="276" w:lineRule="auto"/>
        <w:ind w:firstLine="0"/>
        <w:contextualSpacing/>
        <w:jc w:val="center"/>
        <w:rPr>
          <w:rFonts w:ascii="Times New Roman" w:hAnsi="Times New Roman"/>
          <w:b/>
          <w:sz w:val="28"/>
          <w:szCs w:val="28"/>
        </w:rPr>
      </w:pPr>
      <w:r>
        <w:rPr>
          <w:rFonts w:ascii="Times New Roman" w:hAnsi="Times New Roman"/>
          <w:b/>
          <w:sz w:val="28"/>
          <w:szCs w:val="28"/>
        </w:rPr>
        <w:t>Министерству</w:t>
      </w:r>
      <w:r w:rsidRPr="00DB3804">
        <w:rPr>
          <w:rFonts w:ascii="Times New Roman" w:hAnsi="Times New Roman"/>
          <w:b/>
          <w:sz w:val="28"/>
          <w:szCs w:val="28"/>
        </w:rPr>
        <w:t xml:space="preserve"> </w:t>
      </w:r>
      <w:r w:rsidRPr="00DB3804">
        <w:rPr>
          <w:rFonts w:ascii="Times New Roman" w:hAnsi="Times New Roman" w:hint="eastAsia"/>
          <w:b/>
          <w:sz w:val="28"/>
          <w:szCs w:val="28"/>
        </w:rPr>
        <w:t>образования</w:t>
      </w:r>
      <w:r w:rsidRPr="00DB3804">
        <w:rPr>
          <w:rFonts w:ascii="Times New Roman" w:hAnsi="Times New Roman"/>
          <w:b/>
          <w:sz w:val="28"/>
          <w:szCs w:val="28"/>
        </w:rPr>
        <w:t xml:space="preserve"> </w:t>
      </w:r>
      <w:r w:rsidRPr="00DB3804">
        <w:rPr>
          <w:rFonts w:ascii="Times New Roman" w:hAnsi="Times New Roman" w:hint="eastAsia"/>
          <w:b/>
          <w:sz w:val="28"/>
          <w:szCs w:val="28"/>
        </w:rPr>
        <w:t>и</w:t>
      </w:r>
      <w:r w:rsidRPr="00DB3804">
        <w:rPr>
          <w:rFonts w:ascii="Times New Roman" w:hAnsi="Times New Roman"/>
          <w:b/>
          <w:sz w:val="28"/>
          <w:szCs w:val="28"/>
        </w:rPr>
        <w:t xml:space="preserve"> </w:t>
      </w:r>
      <w:r w:rsidRPr="00DB3804">
        <w:rPr>
          <w:rFonts w:ascii="Times New Roman" w:hAnsi="Times New Roman" w:hint="eastAsia"/>
          <w:b/>
          <w:sz w:val="28"/>
          <w:szCs w:val="28"/>
        </w:rPr>
        <w:t>науки</w:t>
      </w:r>
      <w:r w:rsidRPr="00DB3804">
        <w:rPr>
          <w:rFonts w:ascii="Times New Roman" w:hAnsi="Times New Roman"/>
          <w:b/>
          <w:sz w:val="28"/>
          <w:szCs w:val="28"/>
        </w:rPr>
        <w:t xml:space="preserve"> </w:t>
      </w:r>
      <w:r w:rsidRPr="00DB3804">
        <w:rPr>
          <w:rFonts w:ascii="Times New Roman" w:hAnsi="Times New Roman" w:hint="eastAsia"/>
          <w:b/>
          <w:sz w:val="28"/>
          <w:szCs w:val="28"/>
        </w:rPr>
        <w:t>Камчатского</w:t>
      </w:r>
      <w:r w:rsidRPr="00DB3804">
        <w:rPr>
          <w:rFonts w:ascii="Times New Roman" w:hAnsi="Times New Roman"/>
          <w:b/>
          <w:sz w:val="28"/>
          <w:szCs w:val="28"/>
        </w:rPr>
        <w:t xml:space="preserve"> </w:t>
      </w:r>
      <w:r w:rsidRPr="00DB3804">
        <w:rPr>
          <w:rFonts w:ascii="Times New Roman" w:hAnsi="Times New Roman" w:hint="eastAsia"/>
          <w:b/>
          <w:sz w:val="28"/>
          <w:szCs w:val="28"/>
        </w:rPr>
        <w:t>края</w:t>
      </w:r>
      <w:r>
        <w:rPr>
          <w:rFonts w:ascii="Times New Roman" w:hAnsi="Times New Roman"/>
          <w:b/>
          <w:sz w:val="28"/>
          <w:szCs w:val="28"/>
        </w:rPr>
        <w:t xml:space="preserve"> </w:t>
      </w:r>
    </w:p>
    <w:p w:rsidR="00491622" w:rsidRDefault="00491622" w:rsidP="00491622">
      <w:pPr>
        <w:spacing w:line="276" w:lineRule="auto"/>
        <w:contextualSpacing/>
        <w:rPr>
          <w:rFonts w:ascii="Times New Roman" w:hAnsi="Times New Roman"/>
          <w:b/>
          <w:sz w:val="28"/>
          <w:szCs w:val="28"/>
        </w:rPr>
      </w:pPr>
    </w:p>
    <w:p w:rsidR="00491622" w:rsidRPr="00172B47" w:rsidRDefault="00DB3804" w:rsidP="00491622">
      <w:pPr>
        <w:spacing w:line="276" w:lineRule="auto"/>
        <w:ind w:firstLine="0"/>
        <w:contextualSpacing/>
        <w:jc w:val="center"/>
        <w:rPr>
          <w:rFonts w:ascii="Times New Roman" w:hAnsi="Times New Roman"/>
          <w:b/>
          <w:sz w:val="28"/>
          <w:szCs w:val="28"/>
        </w:rPr>
      </w:pPr>
      <w:r w:rsidRPr="00172B47">
        <w:rPr>
          <w:rFonts w:ascii="Times New Roman" w:hAnsi="Times New Roman"/>
          <w:b/>
          <w:sz w:val="28"/>
          <w:szCs w:val="28"/>
        </w:rPr>
        <w:t>Организация</w:t>
      </w:r>
      <w:r w:rsidR="00491622" w:rsidRPr="00172B47">
        <w:rPr>
          <w:rFonts w:ascii="Times New Roman" w:hAnsi="Times New Roman"/>
          <w:b/>
          <w:sz w:val="28"/>
          <w:szCs w:val="28"/>
        </w:rPr>
        <w:t xml:space="preserve"> </w:t>
      </w:r>
      <w:r w:rsidR="00763591" w:rsidRPr="00172B47">
        <w:rPr>
          <w:rFonts w:ascii="Times New Roman" w:hAnsi="Times New Roman"/>
          <w:b/>
          <w:sz w:val="28"/>
          <w:szCs w:val="28"/>
        </w:rPr>
        <w:t>дополнительного</w:t>
      </w:r>
      <w:r w:rsidR="00491622" w:rsidRPr="00172B47">
        <w:rPr>
          <w:rFonts w:ascii="Times New Roman" w:hAnsi="Times New Roman"/>
          <w:b/>
          <w:sz w:val="28"/>
          <w:szCs w:val="28"/>
        </w:rPr>
        <w:t xml:space="preserve"> образования</w:t>
      </w:r>
      <w:r w:rsidRPr="00172B47">
        <w:rPr>
          <w:rFonts w:ascii="Times New Roman" w:hAnsi="Times New Roman"/>
          <w:b/>
          <w:sz w:val="28"/>
          <w:szCs w:val="28"/>
        </w:rPr>
        <w:t xml:space="preserve"> взрослых</w:t>
      </w:r>
    </w:p>
    <w:p w:rsidR="00172B47" w:rsidRDefault="00FF155B" w:rsidP="00491622">
      <w:pPr>
        <w:spacing w:line="276" w:lineRule="auto"/>
        <w:ind w:firstLine="0"/>
        <w:contextualSpacing/>
        <w:jc w:val="center"/>
        <w:rPr>
          <w:rFonts w:ascii="Times New Roman" w:hAnsi="Times New Roman"/>
          <w:b/>
          <w:sz w:val="28"/>
          <w:szCs w:val="28"/>
        </w:rPr>
      </w:pPr>
      <w:r w:rsidRPr="00172B47">
        <w:rPr>
          <w:rFonts w:ascii="Times New Roman" w:hAnsi="Times New Roman"/>
          <w:b/>
          <w:sz w:val="28"/>
          <w:szCs w:val="28"/>
        </w:rPr>
        <w:t xml:space="preserve">Краевое государственное автономное учреждение </w:t>
      </w:r>
    </w:p>
    <w:p w:rsidR="00D56740" w:rsidRPr="00172B47" w:rsidRDefault="00D56740" w:rsidP="00491622">
      <w:pPr>
        <w:spacing w:line="276" w:lineRule="auto"/>
        <w:ind w:firstLine="0"/>
        <w:contextualSpacing/>
        <w:jc w:val="center"/>
        <w:rPr>
          <w:rFonts w:ascii="Times New Roman" w:hAnsi="Times New Roman"/>
          <w:b/>
          <w:sz w:val="28"/>
          <w:szCs w:val="28"/>
        </w:rPr>
      </w:pPr>
      <w:r w:rsidRPr="00172B47">
        <w:rPr>
          <w:rFonts w:ascii="Times New Roman" w:hAnsi="Times New Roman"/>
          <w:b/>
          <w:sz w:val="28"/>
          <w:szCs w:val="28"/>
        </w:rPr>
        <w:t xml:space="preserve">дополнительного профессионального образования </w:t>
      </w:r>
    </w:p>
    <w:p w:rsidR="00FF155B" w:rsidRPr="00FF155B" w:rsidRDefault="00D56740" w:rsidP="00491622">
      <w:pPr>
        <w:spacing w:line="276" w:lineRule="auto"/>
        <w:ind w:firstLine="0"/>
        <w:contextualSpacing/>
        <w:jc w:val="center"/>
        <w:rPr>
          <w:rFonts w:ascii="Times New Roman" w:hAnsi="Times New Roman"/>
          <w:b/>
          <w:sz w:val="28"/>
          <w:szCs w:val="28"/>
        </w:rPr>
      </w:pPr>
      <w:r w:rsidRPr="00172B47">
        <w:rPr>
          <w:rFonts w:ascii="Times New Roman" w:hAnsi="Times New Roman"/>
          <w:b/>
          <w:sz w:val="28"/>
          <w:szCs w:val="28"/>
        </w:rPr>
        <w:t>«Камчатский институт развития образования»</w:t>
      </w: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DB3804" w:rsidRDefault="00DB3804" w:rsidP="00491622">
      <w:pPr>
        <w:spacing w:line="276" w:lineRule="auto"/>
        <w:contextualSpacing/>
        <w:rPr>
          <w:rFonts w:ascii="Times New Roman" w:hAnsi="Times New Roman"/>
          <w:b/>
          <w:sz w:val="28"/>
          <w:szCs w:val="28"/>
        </w:rPr>
      </w:pPr>
    </w:p>
    <w:p w:rsidR="00DB3804" w:rsidRDefault="00DB3804"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contextualSpacing/>
        <w:rPr>
          <w:rFonts w:ascii="Times New Roman" w:hAnsi="Times New Roman"/>
          <w:b/>
          <w:sz w:val="28"/>
          <w:szCs w:val="28"/>
        </w:rPr>
      </w:pPr>
    </w:p>
    <w:p w:rsidR="00491622" w:rsidRDefault="00491622" w:rsidP="00491622">
      <w:pPr>
        <w:spacing w:line="276" w:lineRule="auto"/>
        <w:ind w:firstLine="0"/>
        <w:contextualSpacing/>
        <w:jc w:val="center"/>
        <w:rPr>
          <w:rFonts w:ascii="Times New Roman" w:hAnsi="Times New Roman"/>
          <w:szCs w:val="24"/>
        </w:rPr>
      </w:pPr>
      <w:r w:rsidRPr="00CC6F5F">
        <w:rPr>
          <w:rFonts w:ascii="Times New Roman" w:hAnsi="Times New Roman"/>
          <w:szCs w:val="24"/>
        </w:rPr>
        <w:t xml:space="preserve">г. Петропавловск-Камчатский </w:t>
      </w:r>
    </w:p>
    <w:p w:rsidR="003F25C4" w:rsidRDefault="00491622" w:rsidP="00491622">
      <w:pPr>
        <w:ind w:firstLine="0"/>
        <w:jc w:val="center"/>
        <w:rPr>
          <w:rFonts w:ascii="Times New Roman" w:hAnsi="Times New Roman"/>
          <w:sz w:val="28"/>
          <w:szCs w:val="28"/>
        </w:rPr>
      </w:pPr>
      <w:r w:rsidRPr="00CC6F5F">
        <w:rPr>
          <w:rFonts w:ascii="Times New Roman" w:hAnsi="Times New Roman"/>
          <w:szCs w:val="24"/>
        </w:rPr>
        <w:t>201</w:t>
      </w:r>
      <w:r>
        <w:rPr>
          <w:rFonts w:ascii="Times New Roman" w:hAnsi="Times New Roman"/>
          <w:szCs w:val="24"/>
        </w:rPr>
        <w:t>6</w:t>
      </w:r>
      <w:r w:rsidRPr="00CC6F5F">
        <w:rPr>
          <w:rFonts w:ascii="Times New Roman" w:hAnsi="Times New Roman"/>
          <w:szCs w:val="24"/>
        </w:rPr>
        <w:t xml:space="preserve"> г</w:t>
      </w:r>
      <w:r>
        <w:rPr>
          <w:rFonts w:ascii="Times New Roman" w:hAnsi="Times New Roman"/>
          <w:szCs w:val="24"/>
        </w:rPr>
        <w:t>од</w:t>
      </w:r>
    </w:p>
    <w:p w:rsidR="007F36FC" w:rsidRDefault="00E61826" w:rsidP="00686EB9">
      <w:pPr>
        <w:contextualSpacing/>
        <w:rPr>
          <w:rFonts w:ascii="Times New Roman" w:hAnsi="Times New Roman"/>
          <w:sz w:val="28"/>
          <w:szCs w:val="28"/>
        </w:rPr>
      </w:pPr>
      <w:r w:rsidRPr="00235628">
        <w:rPr>
          <w:rFonts w:ascii="Times New Roman" w:hAnsi="Times New Roman"/>
          <w:sz w:val="28"/>
          <w:szCs w:val="28"/>
        </w:rPr>
        <w:lastRenderedPageBreak/>
        <w:t xml:space="preserve">Краевым государственным автономным учреждением </w:t>
      </w:r>
      <w:r w:rsidR="00EA28AD" w:rsidRPr="00235628">
        <w:rPr>
          <w:rFonts w:ascii="Times New Roman" w:hAnsi="Times New Roman"/>
          <w:sz w:val="28"/>
          <w:szCs w:val="28"/>
        </w:rPr>
        <w:t>«</w:t>
      </w:r>
      <w:r w:rsidRPr="00235628">
        <w:rPr>
          <w:rFonts w:ascii="Times New Roman" w:hAnsi="Times New Roman"/>
          <w:sz w:val="28"/>
          <w:szCs w:val="28"/>
        </w:rPr>
        <w:t>Камчатский центр информатизации и оценки качества образования</w:t>
      </w:r>
      <w:r w:rsidR="00EA28AD" w:rsidRPr="00235628">
        <w:rPr>
          <w:rFonts w:ascii="Times New Roman" w:hAnsi="Times New Roman"/>
          <w:sz w:val="28"/>
          <w:szCs w:val="28"/>
        </w:rPr>
        <w:t>»</w:t>
      </w:r>
      <w:r w:rsidR="00FA54F7" w:rsidRPr="00235628">
        <w:rPr>
          <w:rFonts w:ascii="Times New Roman" w:hAnsi="Times New Roman"/>
          <w:sz w:val="28"/>
          <w:szCs w:val="28"/>
        </w:rPr>
        <w:t xml:space="preserve"> </w:t>
      </w:r>
      <w:r w:rsidR="00B14BEE" w:rsidRPr="00235628">
        <w:rPr>
          <w:rFonts w:ascii="Times New Roman" w:hAnsi="Times New Roman"/>
          <w:sz w:val="28"/>
          <w:szCs w:val="28"/>
        </w:rPr>
        <w:t xml:space="preserve">(далее – Центр) </w:t>
      </w:r>
      <w:r w:rsidRPr="00235628">
        <w:rPr>
          <w:rFonts w:ascii="Times New Roman" w:hAnsi="Times New Roman"/>
          <w:sz w:val="28"/>
          <w:szCs w:val="28"/>
        </w:rPr>
        <w:t xml:space="preserve">на основании </w:t>
      </w:r>
      <w:r w:rsidR="00686EB9">
        <w:rPr>
          <w:rFonts w:ascii="Times New Roman" w:hAnsi="Times New Roman"/>
          <w:sz w:val="28"/>
          <w:szCs w:val="28"/>
        </w:rPr>
        <w:t xml:space="preserve">государственного задания, утвержденного </w:t>
      </w:r>
      <w:r w:rsidR="009144A3" w:rsidRPr="00686EB9">
        <w:rPr>
          <w:rFonts w:ascii="Times New Roman" w:hAnsi="Times New Roman" w:hint="eastAsia"/>
          <w:sz w:val="28"/>
          <w:szCs w:val="28"/>
        </w:rPr>
        <w:t>Министерств</w:t>
      </w:r>
      <w:r w:rsidR="00686EB9" w:rsidRPr="00686EB9">
        <w:rPr>
          <w:rFonts w:ascii="Times New Roman" w:hAnsi="Times New Roman" w:hint="eastAsia"/>
          <w:sz w:val="28"/>
          <w:szCs w:val="28"/>
        </w:rPr>
        <w:t>ом</w:t>
      </w:r>
      <w:r w:rsidR="00686EB9" w:rsidRPr="00686EB9">
        <w:rPr>
          <w:rFonts w:ascii="Times New Roman" w:hAnsi="Times New Roman"/>
          <w:sz w:val="28"/>
          <w:szCs w:val="28"/>
        </w:rPr>
        <w:t xml:space="preserve"> </w:t>
      </w:r>
      <w:r w:rsidR="009144A3" w:rsidRPr="00686EB9">
        <w:rPr>
          <w:rFonts w:ascii="Times New Roman" w:hAnsi="Times New Roman" w:hint="eastAsia"/>
          <w:sz w:val="28"/>
          <w:szCs w:val="28"/>
        </w:rPr>
        <w:t>образования</w:t>
      </w:r>
      <w:r w:rsidR="009144A3" w:rsidRPr="00686EB9">
        <w:rPr>
          <w:rFonts w:ascii="Times New Roman" w:hAnsi="Times New Roman"/>
          <w:sz w:val="28"/>
          <w:szCs w:val="28"/>
        </w:rPr>
        <w:t xml:space="preserve"> </w:t>
      </w:r>
      <w:r w:rsidR="009144A3" w:rsidRPr="00686EB9">
        <w:rPr>
          <w:rFonts w:ascii="Times New Roman" w:hAnsi="Times New Roman" w:hint="eastAsia"/>
          <w:sz w:val="28"/>
          <w:szCs w:val="28"/>
        </w:rPr>
        <w:t>и</w:t>
      </w:r>
      <w:r w:rsidR="009144A3" w:rsidRPr="00686EB9">
        <w:rPr>
          <w:rFonts w:ascii="Times New Roman" w:hAnsi="Times New Roman"/>
          <w:sz w:val="28"/>
          <w:szCs w:val="28"/>
        </w:rPr>
        <w:t xml:space="preserve"> </w:t>
      </w:r>
      <w:r w:rsidR="009144A3" w:rsidRPr="00686EB9">
        <w:rPr>
          <w:rFonts w:ascii="Times New Roman" w:hAnsi="Times New Roman" w:hint="eastAsia"/>
          <w:sz w:val="28"/>
          <w:szCs w:val="28"/>
        </w:rPr>
        <w:t>науки</w:t>
      </w:r>
      <w:r w:rsidR="009144A3" w:rsidRPr="00686EB9">
        <w:rPr>
          <w:rFonts w:ascii="Times New Roman" w:hAnsi="Times New Roman"/>
          <w:sz w:val="28"/>
          <w:szCs w:val="28"/>
        </w:rPr>
        <w:t xml:space="preserve"> </w:t>
      </w:r>
      <w:r w:rsidR="009144A3" w:rsidRPr="00686EB9">
        <w:rPr>
          <w:rFonts w:ascii="Times New Roman" w:hAnsi="Times New Roman" w:hint="eastAsia"/>
          <w:sz w:val="28"/>
          <w:szCs w:val="28"/>
        </w:rPr>
        <w:t>Камчатского</w:t>
      </w:r>
      <w:r w:rsidR="009144A3" w:rsidRPr="00686EB9">
        <w:rPr>
          <w:rFonts w:ascii="Times New Roman" w:hAnsi="Times New Roman"/>
          <w:sz w:val="28"/>
          <w:szCs w:val="28"/>
        </w:rPr>
        <w:t xml:space="preserve"> </w:t>
      </w:r>
      <w:r w:rsidR="009144A3" w:rsidRPr="00686EB9">
        <w:rPr>
          <w:rFonts w:ascii="Times New Roman" w:hAnsi="Times New Roman" w:hint="eastAsia"/>
          <w:sz w:val="28"/>
          <w:szCs w:val="28"/>
        </w:rPr>
        <w:t>края</w:t>
      </w:r>
      <w:r w:rsidR="009144A3" w:rsidRPr="00686EB9">
        <w:rPr>
          <w:rFonts w:ascii="Times New Roman" w:hAnsi="Times New Roman"/>
          <w:sz w:val="28"/>
          <w:szCs w:val="28"/>
        </w:rPr>
        <w:t xml:space="preserve"> </w:t>
      </w:r>
      <w:r w:rsidR="00AA4FF2" w:rsidRPr="00686EB9">
        <w:rPr>
          <w:rFonts w:ascii="Times New Roman" w:hAnsi="Times New Roman"/>
          <w:sz w:val="28"/>
          <w:szCs w:val="28"/>
        </w:rPr>
        <w:t xml:space="preserve">(далее – </w:t>
      </w:r>
      <w:r w:rsidR="002A3598" w:rsidRPr="00686EB9">
        <w:rPr>
          <w:rFonts w:ascii="Times New Roman" w:hAnsi="Times New Roman"/>
          <w:sz w:val="28"/>
          <w:szCs w:val="28"/>
        </w:rPr>
        <w:t>Контракт</w:t>
      </w:r>
      <w:r w:rsidR="00AA4FF2" w:rsidRPr="00686EB9">
        <w:rPr>
          <w:rFonts w:ascii="Times New Roman" w:hAnsi="Times New Roman"/>
          <w:sz w:val="28"/>
          <w:szCs w:val="28"/>
        </w:rPr>
        <w:t>)</w:t>
      </w:r>
      <w:r w:rsidR="00A740DC">
        <w:rPr>
          <w:rFonts w:ascii="Times New Roman" w:hAnsi="Times New Roman"/>
          <w:sz w:val="28"/>
          <w:szCs w:val="28"/>
        </w:rPr>
        <w:t xml:space="preserve"> от 31.12.2015 № 2182</w:t>
      </w:r>
      <w:r w:rsidR="004C2A13" w:rsidRPr="00686EB9">
        <w:rPr>
          <w:rFonts w:ascii="Times New Roman" w:hAnsi="Times New Roman"/>
          <w:sz w:val="28"/>
          <w:szCs w:val="28"/>
        </w:rPr>
        <w:t xml:space="preserve">, в период с </w:t>
      </w:r>
      <w:r w:rsidR="000A0288" w:rsidRPr="00686EB9">
        <w:rPr>
          <w:rFonts w:ascii="Times New Roman" w:hAnsi="Times New Roman"/>
          <w:sz w:val="28"/>
          <w:szCs w:val="28"/>
        </w:rPr>
        <w:t>0</w:t>
      </w:r>
      <w:r w:rsidR="00686EB9" w:rsidRPr="00686EB9">
        <w:rPr>
          <w:rFonts w:ascii="Times New Roman" w:hAnsi="Times New Roman"/>
          <w:sz w:val="28"/>
          <w:szCs w:val="28"/>
        </w:rPr>
        <w:t>1.11</w:t>
      </w:r>
      <w:r w:rsidR="000A0288" w:rsidRPr="00686EB9">
        <w:rPr>
          <w:rFonts w:ascii="Times New Roman" w:hAnsi="Times New Roman"/>
          <w:sz w:val="28"/>
          <w:szCs w:val="28"/>
        </w:rPr>
        <w:t xml:space="preserve">.2016 по </w:t>
      </w:r>
      <w:r w:rsidR="00686EB9" w:rsidRPr="00686EB9">
        <w:rPr>
          <w:rFonts w:ascii="Times New Roman" w:hAnsi="Times New Roman"/>
          <w:sz w:val="28"/>
          <w:szCs w:val="28"/>
        </w:rPr>
        <w:t>20</w:t>
      </w:r>
      <w:r w:rsidR="003E084C" w:rsidRPr="00686EB9">
        <w:rPr>
          <w:rFonts w:ascii="Times New Roman" w:hAnsi="Times New Roman"/>
          <w:sz w:val="28"/>
          <w:szCs w:val="28"/>
        </w:rPr>
        <w:t>.12</w:t>
      </w:r>
      <w:r w:rsidR="000A0288" w:rsidRPr="00686EB9">
        <w:rPr>
          <w:rFonts w:ascii="Times New Roman" w:hAnsi="Times New Roman"/>
          <w:sz w:val="28"/>
          <w:szCs w:val="28"/>
        </w:rPr>
        <w:t>.2016</w:t>
      </w:r>
      <w:r w:rsidRPr="00686EB9">
        <w:rPr>
          <w:rFonts w:ascii="Times New Roman" w:hAnsi="Times New Roman"/>
          <w:sz w:val="28"/>
          <w:szCs w:val="28"/>
        </w:rPr>
        <w:t xml:space="preserve"> </w:t>
      </w:r>
      <w:r w:rsidR="003E084C" w:rsidRPr="00686EB9">
        <w:rPr>
          <w:rFonts w:ascii="Times New Roman" w:hAnsi="Times New Roman"/>
          <w:sz w:val="28"/>
          <w:szCs w:val="28"/>
        </w:rPr>
        <w:t>выполнены работы</w:t>
      </w:r>
      <w:r w:rsidRPr="00686EB9">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w:t>
      </w:r>
      <w:r w:rsidRPr="00235628">
        <w:rPr>
          <w:rFonts w:ascii="Times New Roman" w:hAnsi="Times New Roman"/>
          <w:sz w:val="28"/>
          <w:szCs w:val="28"/>
        </w:rPr>
        <w:t xml:space="preserve"> </w:t>
      </w:r>
      <w:r w:rsidR="00AA4FF2" w:rsidRPr="00235628">
        <w:rPr>
          <w:rFonts w:ascii="Times New Roman" w:hAnsi="Times New Roman"/>
          <w:sz w:val="28"/>
          <w:szCs w:val="28"/>
        </w:rPr>
        <w:t xml:space="preserve">(далее – </w:t>
      </w:r>
      <w:r w:rsidR="003E084C">
        <w:rPr>
          <w:rFonts w:ascii="Times New Roman" w:hAnsi="Times New Roman"/>
          <w:sz w:val="28"/>
          <w:szCs w:val="28"/>
        </w:rPr>
        <w:t>Работы</w:t>
      </w:r>
      <w:r w:rsidR="00AA4FF2" w:rsidRPr="00235628">
        <w:rPr>
          <w:rFonts w:ascii="Times New Roman" w:hAnsi="Times New Roman"/>
          <w:sz w:val="28"/>
          <w:szCs w:val="28"/>
        </w:rPr>
        <w:t>)</w:t>
      </w:r>
      <w:r w:rsidR="00686EB9">
        <w:rPr>
          <w:rFonts w:ascii="Times New Roman" w:hAnsi="Times New Roman"/>
          <w:sz w:val="28"/>
          <w:szCs w:val="28"/>
        </w:rPr>
        <w:t xml:space="preserve"> </w:t>
      </w:r>
      <w:r w:rsidR="006653D4" w:rsidRPr="006653D4">
        <w:rPr>
          <w:rFonts w:ascii="Times New Roman" w:hAnsi="Times New Roman" w:hint="eastAsia"/>
          <w:sz w:val="28"/>
          <w:szCs w:val="28"/>
        </w:rPr>
        <w:t>Краево</w:t>
      </w:r>
      <w:r w:rsidR="00686EB9">
        <w:rPr>
          <w:rFonts w:ascii="Times New Roman" w:hAnsi="Times New Roman" w:hint="eastAsia"/>
          <w:sz w:val="28"/>
          <w:szCs w:val="28"/>
        </w:rPr>
        <w:t>го</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государственно</w:t>
      </w:r>
      <w:r w:rsidR="00686EB9">
        <w:rPr>
          <w:rFonts w:ascii="Times New Roman" w:hAnsi="Times New Roman" w:hint="eastAsia"/>
          <w:sz w:val="28"/>
          <w:szCs w:val="28"/>
        </w:rPr>
        <w:t>го</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автономно</w:t>
      </w:r>
      <w:r w:rsidR="00686EB9">
        <w:rPr>
          <w:rFonts w:ascii="Times New Roman" w:hAnsi="Times New Roman" w:hint="eastAsia"/>
          <w:sz w:val="28"/>
          <w:szCs w:val="28"/>
        </w:rPr>
        <w:t>го</w:t>
      </w:r>
      <w:r w:rsidR="006653D4" w:rsidRPr="006653D4">
        <w:rPr>
          <w:rFonts w:ascii="Times New Roman" w:hAnsi="Times New Roman"/>
          <w:sz w:val="28"/>
          <w:szCs w:val="28"/>
        </w:rPr>
        <w:t xml:space="preserve"> </w:t>
      </w:r>
      <w:r w:rsidR="00686EB9">
        <w:rPr>
          <w:rFonts w:ascii="Times New Roman" w:hAnsi="Times New Roman" w:hint="eastAsia"/>
          <w:sz w:val="28"/>
          <w:szCs w:val="28"/>
        </w:rPr>
        <w:t>учреждения</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дополнительного</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профессионального</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образования</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Камчатский</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институт</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развития</w:t>
      </w:r>
      <w:r w:rsidR="006653D4" w:rsidRPr="006653D4">
        <w:rPr>
          <w:rFonts w:ascii="Times New Roman" w:hAnsi="Times New Roman"/>
          <w:sz w:val="28"/>
          <w:szCs w:val="28"/>
        </w:rPr>
        <w:t xml:space="preserve"> </w:t>
      </w:r>
      <w:r w:rsidR="006653D4" w:rsidRPr="006653D4">
        <w:rPr>
          <w:rFonts w:ascii="Times New Roman" w:hAnsi="Times New Roman" w:hint="eastAsia"/>
          <w:sz w:val="28"/>
          <w:szCs w:val="28"/>
        </w:rPr>
        <w:t>образования»</w:t>
      </w:r>
      <w:r w:rsidR="002F6A2A">
        <w:rPr>
          <w:rFonts w:ascii="Times New Roman" w:hAnsi="Times New Roman"/>
          <w:sz w:val="28"/>
          <w:szCs w:val="28"/>
        </w:rPr>
        <w:t xml:space="preserve"> (далее – КГАУ ДПО </w:t>
      </w:r>
      <w:r w:rsidR="002F6A2A" w:rsidRPr="006653D4">
        <w:rPr>
          <w:rFonts w:ascii="Times New Roman" w:hAnsi="Times New Roman"/>
          <w:sz w:val="28"/>
          <w:szCs w:val="28"/>
        </w:rPr>
        <w:t>«</w:t>
      </w:r>
      <w:r w:rsidR="002F6A2A" w:rsidRPr="006653D4">
        <w:rPr>
          <w:rFonts w:ascii="Times New Roman" w:hAnsi="Times New Roman" w:hint="eastAsia"/>
          <w:sz w:val="28"/>
          <w:szCs w:val="28"/>
        </w:rPr>
        <w:t>Камчатский</w:t>
      </w:r>
      <w:r w:rsidR="002F6A2A" w:rsidRPr="006653D4">
        <w:rPr>
          <w:rFonts w:ascii="Times New Roman" w:hAnsi="Times New Roman"/>
          <w:sz w:val="28"/>
          <w:szCs w:val="28"/>
        </w:rPr>
        <w:t xml:space="preserve"> </w:t>
      </w:r>
      <w:r w:rsidR="002F6A2A" w:rsidRPr="006653D4">
        <w:rPr>
          <w:rFonts w:ascii="Times New Roman" w:hAnsi="Times New Roman" w:hint="eastAsia"/>
          <w:sz w:val="28"/>
          <w:szCs w:val="28"/>
        </w:rPr>
        <w:t>институт</w:t>
      </w:r>
      <w:r w:rsidR="002F6A2A" w:rsidRPr="006653D4">
        <w:rPr>
          <w:rFonts w:ascii="Times New Roman" w:hAnsi="Times New Roman"/>
          <w:sz w:val="28"/>
          <w:szCs w:val="28"/>
        </w:rPr>
        <w:t xml:space="preserve"> </w:t>
      </w:r>
      <w:r w:rsidR="002F6A2A" w:rsidRPr="006653D4">
        <w:rPr>
          <w:rFonts w:ascii="Times New Roman" w:hAnsi="Times New Roman" w:hint="eastAsia"/>
          <w:sz w:val="28"/>
          <w:szCs w:val="28"/>
        </w:rPr>
        <w:t>развития</w:t>
      </w:r>
      <w:r w:rsidR="002F6A2A" w:rsidRPr="006653D4">
        <w:rPr>
          <w:rFonts w:ascii="Times New Roman" w:hAnsi="Times New Roman"/>
          <w:sz w:val="28"/>
          <w:szCs w:val="28"/>
        </w:rPr>
        <w:t xml:space="preserve"> </w:t>
      </w:r>
      <w:r w:rsidR="002F6A2A" w:rsidRPr="006653D4">
        <w:rPr>
          <w:rFonts w:ascii="Times New Roman" w:hAnsi="Times New Roman" w:hint="eastAsia"/>
          <w:sz w:val="28"/>
          <w:szCs w:val="28"/>
        </w:rPr>
        <w:t>образования»</w:t>
      </w:r>
      <w:r w:rsidR="002F6A2A">
        <w:rPr>
          <w:rFonts w:ascii="Times New Roman" w:hAnsi="Times New Roman"/>
          <w:sz w:val="28"/>
          <w:szCs w:val="28"/>
        </w:rPr>
        <w:t>)</w:t>
      </w:r>
      <w:r w:rsidR="006653D4">
        <w:rPr>
          <w:rFonts w:ascii="Times New Roman" w:hAnsi="Times New Roman"/>
          <w:sz w:val="28"/>
          <w:szCs w:val="28"/>
        </w:rPr>
        <w:t>.</w:t>
      </w:r>
    </w:p>
    <w:p w:rsidR="00E61826" w:rsidRPr="00235628" w:rsidRDefault="007F36FC" w:rsidP="006653D4">
      <w:pPr>
        <w:contextualSpacing/>
        <w:rPr>
          <w:rFonts w:ascii="Times New Roman" w:hAnsi="Times New Roman"/>
          <w:b/>
          <w:sz w:val="28"/>
          <w:szCs w:val="28"/>
        </w:rPr>
      </w:pPr>
      <w:r w:rsidRPr="00235628">
        <w:rPr>
          <w:rFonts w:ascii="Times New Roman" w:hAnsi="Times New Roman"/>
          <w:sz w:val="28"/>
          <w:szCs w:val="28"/>
        </w:rPr>
        <w:t>Информация об образовательн</w:t>
      </w:r>
      <w:r w:rsidR="00686EB9">
        <w:rPr>
          <w:rFonts w:ascii="Times New Roman" w:hAnsi="Times New Roman"/>
          <w:sz w:val="28"/>
          <w:szCs w:val="28"/>
        </w:rPr>
        <w:t>ой</w:t>
      </w:r>
      <w:r w:rsidRPr="00235628">
        <w:rPr>
          <w:rFonts w:ascii="Times New Roman" w:hAnsi="Times New Roman"/>
          <w:sz w:val="28"/>
          <w:szCs w:val="28"/>
        </w:rPr>
        <w:t xml:space="preserve"> организаци</w:t>
      </w:r>
      <w:r w:rsidR="00686EB9">
        <w:rPr>
          <w:rFonts w:ascii="Times New Roman" w:hAnsi="Times New Roman"/>
          <w:sz w:val="28"/>
          <w:szCs w:val="28"/>
        </w:rPr>
        <w:t>и</w:t>
      </w:r>
      <w:r w:rsidR="00E61826" w:rsidRPr="00235628">
        <w:rPr>
          <w:rFonts w:ascii="Times New Roman" w:hAnsi="Times New Roman"/>
          <w:sz w:val="28"/>
          <w:szCs w:val="28"/>
        </w:rPr>
        <w:t xml:space="preserve"> представлен</w:t>
      </w:r>
      <w:r w:rsidRPr="00235628">
        <w:rPr>
          <w:rFonts w:ascii="Times New Roman" w:hAnsi="Times New Roman"/>
          <w:sz w:val="28"/>
          <w:szCs w:val="28"/>
        </w:rPr>
        <w:t xml:space="preserve">а </w:t>
      </w:r>
      <w:r w:rsidR="00E61826" w:rsidRPr="00235628">
        <w:rPr>
          <w:rFonts w:ascii="Times New Roman" w:hAnsi="Times New Roman"/>
          <w:sz w:val="28"/>
          <w:szCs w:val="28"/>
        </w:rPr>
        <w:t xml:space="preserve">в </w:t>
      </w:r>
      <w:r w:rsidR="00C14107" w:rsidRPr="00235628">
        <w:rPr>
          <w:rFonts w:ascii="Times New Roman" w:hAnsi="Times New Roman"/>
          <w:sz w:val="28"/>
          <w:szCs w:val="28"/>
        </w:rPr>
        <w:t>П</w:t>
      </w:r>
      <w:r w:rsidR="00E61826" w:rsidRPr="00235628">
        <w:rPr>
          <w:rFonts w:ascii="Times New Roman" w:hAnsi="Times New Roman"/>
          <w:sz w:val="28"/>
          <w:szCs w:val="28"/>
        </w:rPr>
        <w:t>риложении</w:t>
      </w:r>
      <w:r w:rsidRPr="00235628">
        <w:rPr>
          <w:rFonts w:ascii="Times New Roman" w:hAnsi="Times New Roman"/>
          <w:sz w:val="28"/>
          <w:szCs w:val="28"/>
        </w:rPr>
        <w:t> </w:t>
      </w:r>
      <w:r w:rsidR="00C14107" w:rsidRPr="00235628">
        <w:rPr>
          <w:rFonts w:ascii="Times New Roman" w:hAnsi="Times New Roman"/>
          <w:sz w:val="28"/>
          <w:szCs w:val="28"/>
        </w:rPr>
        <w:t>1.</w:t>
      </w:r>
    </w:p>
    <w:p w:rsidR="00E61826" w:rsidRPr="00235628" w:rsidRDefault="003E084C" w:rsidP="008F33CB">
      <w:pPr>
        <w:contextualSpacing/>
        <w:rPr>
          <w:rFonts w:ascii="Times New Roman" w:hAnsi="Times New Roman"/>
          <w:sz w:val="28"/>
          <w:szCs w:val="28"/>
        </w:rPr>
      </w:pPr>
      <w:r>
        <w:rPr>
          <w:rFonts w:ascii="Times New Roman" w:hAnsi="Times New Roman"/>
          <w:sz w:val="28"/>
          <w:szCs w:val="28"/>
        </w:rPr>
        <w:t>Работы</w:t>
      </w:r>
      <w:r w:rsidR="00AA4FF2" w:rsidRPr="00235628">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w:t>
      </w:r>
      <w:r w:rsidR="000602C0">
        <w:rPr>
          <w:rFonts w:ascii="Times New Roman" w:hAnsi="Times New Roman"/>
          <w:sz w:val="28"/>
          <w:szCs w:val="28"/>
        </w:rPr>
        <w:t>и</w:t>
      </w:r>
      <w:r w:rsidR="00AA4FF2" w:rsidRPr="00235628">
        <w:rPr>
          <w:rFonts w:ascii="Times New Roman" w:hAnsi="Times New Roman"/>
          <w:sz w:val="28"/>
          <w:szCs w:val="28"/>
        </w:rPr>
        <w:t>, осуществляющ</w:t>
      </w:r>
      <w:r w:rsidR="000602C0">
        <w:rPr>
          <w:rFonts w:ascii="Times New Roman" w:hAnsi="Times New Roman"/>
          <w:sz w:val="28"/>
          <w:szCs w:val="28"/>
        </w:rPr>
        <w:t>ей</w:t>
      </w:r>
      <w:r w:rsidR="00AA4FF2" w:rsidRPr="00235628">
        <w:rPr>
          <w:rFonts w:ascii="Times New Roman" w:hAnsi="Times New Roman"/>
          <w:sz w:val="28"/>
          <w:szCs w:val="28"/>
        </w:rPr>
        <w:t xml:space="preserve"> образовательную деятельность</w:t>
      </w:r>
      <w:r w:rsidR="00520F1E" w:rsidRPr="00235628">
        <w:rPr>
          <w:rFonts w:ascii="Times New Roman" w:hAnsi="Times New Roman"/>
          <w:sz w:val="28"/>
          <w:szCs w:val="28"/>
        </w:rPr>
        <w:t xml:space="preserve"> (</w:t>
      </w:r>
      <w:r w:rsidR="000602C0">
        <w:rPr>
          <w:rFonts w:ascii="Times New Roman" w:hAnsi="Times New Roman"/>
          <w:sz w:val="28"/>
          <w:szCs w:val="28"/>
        </w:rPr>
        <w:t>далее – образовательная организация</w:t>
      </w:r>
      <w:r w:rsidR="00520F1E" w:rsidRPr="00235628">
        <w:rPr>
          <w:rFonts w:ascii="Times New Roman" w:hAnsi="Times New Roman"/>
          <w:sz w:val="28"/>
          <w:szCs w:val="28"/>
        </w:rPr>
        <w:t>)</w:t>
      </w:r>
      <w:r w:rsidR="00064D6A" w:rsidRPr="00235628">
        <w:rPr>
          <w:rFonts w:ascii="Times New Roman" w:hAnsi="Times New Roman"/>
          <w:sz w:val="28"/>
          <w:szCs w:val="28"/>
        </w:rPr>
        <w:t>,</w:t>
      </w:r>
      <w:r w:rsidR="00FA54F7" w:rsidRPr="00235628">
        <w:rPr>
          <w:rFonts w:ascii="Times New Roman" w:hAnsi="Times New Roman"/>
          <w:sz w:val="28"/>
          <w:szCs w:val="28"/>
        </w:rPr>
        <w:t xml:space="preserve"> </w:t>
      </w:r>
      <w:r w:rsidR="00BC5F1A" w:rsidRPr="00235628">
        <w:rPr>
          <w:rFonts w:ascii="Times New Roman" w:hAnsi="Times New Roman"/>
          <w:sz w:val="28"/>
          <w:szCs w:val="28"/>
        </w:rPr>
        <w:t>оказывались</w:t>
      </w:r>
      <w:r w:rsidR="00E61826" w:rsidRPr="00235628">
        <w:rPr>
          <w:rFonts w:ascii="Times New Roman" w:hAnsi="Times New Roman"/>
          <w:sz w:val="28"/>
          <w:szCs w:val="28"/>
        </w:rPr>
        <w:t xml:space="preserve"> в соответствии с требованиями, установленными следующими нормативными правовыми актами</w:t>
      </w:r>
      <w:r w:rsidR="00936635" w:rsidRPr="00235628">
        <w:rPr>
          <w:rFonts w:ascii="Times New Roman" w:hAnsi="Times New Roman"/>
          <w:sz w:val="28"/>
          <w:szCs w:val="28"/>
        </w:rPr>
        <w:t xml:space="preserve"> </w:t>
      </w:r>
      <w:r w:rsidR="00E61826" w:rsidRPr="00235628">
        <w:rPr>
          <w:rFonts w:ascii="Times New Roman" w:hAnsi="Times New Roman"/>
          <w:sz w:val="28"/>
          <w:szCs w:val="28"/>
        </w:rPr>
        <w:t>и регламентирующими документами:</w:t>
      </w:r>
    </w:p>
    <w:p w:rsidR="00E61826" w:rsidRPr="00235628" w:rsidRDefault="00E61826" w:rsidP="008F33CB">
      <w:pPr>
        <w:contextualSpacing/>
        <w:rPr>
          <w:rFonts w:ascii="Times New Roman" w:hAnsi="Times New Roman"/>
          <w:bCs/>
          <w:color w:val="000000"/>
          <w:sz w:val="28"/>
          <w:szCs w:val="28"/>
        </w:rPr>
      </w:pPr>
      <w:r w:rsidRPr="00235628">
        <w:rPr>
          <w:rFonts w:ascii="Times New Roman" w:hAnsi="Times New Roman"/>
          <w:sz w:val="28"/>
          <w:szCs w:val="28"/>
        </w:rPr>
        <w:t xml:space="preserve">Федеральный закон от </w:t>
      </w:r>
      <w:r w:rsidRPr="00235628">
        <w:rPr>
          <w:rFonts w:ascii="Times New Roman" w:hAnsi="Times New Roman"/>
          <w:bCs/>
          <w:color w:val="000000"/>
          <w:sz w:val="28"/>
          <w:szCs w:val="28"/>
        </w:rPr>
        <w:t xml:space="preserve">29.12.2012 № 273-ФЗ </w:t>
      </w:r>
      <w:r w:rsidR="00EA28AD" w:rsidRPr="00235628">
        <w:rPr>
          <w:rFonts w:ascii="Times New Roman" w:hAnsi="Times New Roman"/>
          <w:bCs/>
          <w:color w:val="000000"/>
          <w:sz w:val="28"/>
          <w:szCs w:val="28"/>
        </w:rPr>
        <w:t>«</w:t>
      </w:r>
      <w:r w:rsidRPr="00235628">
        <w:rPr>
          <w:rFonts w:ascii="Times New Roman" w:hAnsi="Times New Roman"/>
          <w:bCs/>
          <w:color w:val="000000"/>
          <w:sz w:val="28"/>
          <w:szCs w:val="28"/>
        </w:rPr>
        <w:t>Об образовании в Российской Федерации</w:t>
      </w:r>
      <w:r w:rsidR="00EA28AD" w:rsidRPr="00235628">
        <w:rPr>
          <w:rFonts w:ascii="Times New Roman" w:hAnsi="Times New Roman"/>
          <w:bCs/>
          <w:color w:val="000000"/>
          <w:sz w:val="28"/>
          <w:szCs w:val="28"/>
        </w:rPr>
        <w:t>»</w:t>
      </w:r>
      <w:r w:rsidRPr="00235628">
        <w:rPr>
          <w:rFonts w:ascii="Times New Roman" w:hAnsi="Times New Roman"/>
          <w:bCs/>
          <w:color w:val="000000"/>
          <w:sz w:val="28"/>
          <w:szCs w:val="28"/>
        </w:rPr>
        <w:t>;</w:t>
      </w:r>
    </w:p>
    <w:p w:rsidR="00E61826" w:rsidRPr="00235628" w:rsidRDefault="00E61826" w:rsidP="008F33CB">
      <w:pPr>
        <w:contextualSpacing/>
        <w:rPr>
          <w:rFonts w:ascii="Times New Roman" w:hAnsi="Times New Roman"/>
          <w:sz w:val="28"/>
          <w:szCs w:val="28"/>
        </w:rPr>
      </w:pPr>
      <w:r w:rsidRPr="00235628">
        <w:rPr>
          <w:rFonts w:ascii="Times New Roman" w:hAnsi="Times New Roman"/>
          <w:sz w:val="28"/>
          <w:szCs w:val="28"/>
        </w:rPr>
        <w:t xml:space="preserve">Приказ Министерства образования и науки </w:t>
      </w:r>
      <w:r w:rsidRPr="00235628">
        <w:rPr>
          <w:rFonts w:ascii="Times New Roman" w:hAnsi="Times New Roman"/>
          <w:bCs/>
          <w:color w:val="000000"/>
          <w:sz w:val="28"/>
          <w:szCs w:val="28"/>
        </w:rPr>
        <w:t>Российской Федерации</w:t>
      </w:r>
      <w:r w:rsidRPr="00235628">
        <w:rPr>
          <w:rFonts w:ascii="Times New Roman" w:hAnsi="Times New Roman"/>
          <w:sz w:val="28"/>
          <w:szCs w:val="28"/>
        </w:rPr>
        <w:t xml:space="preserve"> от 5.12.2014 № 1547 </w:t>
      </w:r>
      <w:r w:rsidR="00EA28AD" w:rsidRPr="00235628">
        <w:rPr>
          <w:rFonts w:ascii="Times New Roman" w:hAnsi="Times New Roman"/>
          <w:sz w:val="28"/>
          <w:szCs w:val="28"/>
        </w:rPr>
        <w:t>«</w:t>
      </w:r>
      <w:r w:rsidRPr="00235628">
        <w:rPr>
          <w:rFonts w:ascii="Times New Roman" w:hAnsi="Times New Roman"/>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EA28AD" w:rsidRPr="00235628">
        <w:rPr>
          <w:rFonts w:ascii="Times New Roman" w:hAnsi="Times New Roman"/>
          <w:sz w:val="28"/>
          <w:szCs w:val="28"/>
        </w:rPr>
        <w:t>»</w:t>
      </w:r>
      <w:r w:rsidRPr="00235628">
        <w:rPr>
          <w:rFonts w:ascii="Times New Roman" w:hAnsi="Times New Roman"/>
          <w:sz w:val="28"/>
          <w:szCs w:val="28"/>
        </w:rPr>
        <w:t>;</w:t>
      </w:r>
    </w:p>
    <w:p w:rsidR="00E61826" w:rsidRPr="00235628" w:rsidRDefault="00E61826" w:rsidP="00172B47">
      <w:pPr>
        <w:contextualSpacing/>
        <w:rPr>
          <w:rFonts w:ascii="Times New Roman" w:hAnsi="Times New Roman"/>
          <w:sz w:val="28"/>
          <w:szCs w:val="28"/>
        </w:rPr>
      </w:pPr>
      <w:r w:rsidRPr="00235628">
        <w:rPr>
          <w:rFonts w:ascii="Times New Roman" w:hAnsi="Times New Roman"/>
          <w:sz w:val="28"/>
          <w:szCs w:val="28"/>
        </w:rPr>
        <w:t xml:space="preserve">Методические рекомендации </w:t>
      </w:r>
      <w:proofErr w:type="spellStart"/>
      <w:r w:rsidRPr="00235628">
        <w:rPr>
          <w:rFonts w:ascii="Times New Roman" w:hAnsi="Times New Roman"/>
          <w:sz w:val="28"/>
          <w:szCs w:val="28"/>
        </w:rPr>
        <w:t>Минобрнауки</w:t>
      </w:r>
      <w:proofErr w:type="spellEnd"/>
      <w:r w:rsidRPr="00235628">
        <w:rPr>
          <w:rFonts w:ascii="Times New Roman" w:hAnsi="Times New Roman"/>
          <w:sz w:val="28"/>
          <w:szCs w:val="28"/>
        </w:rPr>
        <w:t xml:space="preserve"> России по проведению независимой оценки качества деятельности организаций, осуществляющих образовательную деятельнос</w:t>
      </w:r>
      <w:r w:rsidR="00125DD8" w:rsidRPr="00235628">
        <w:rPr>
          <w:rFonts w:ascii="Times New Roman" w:hAnsi="Times New Roman"/>
          <w:sz w:val="28"/>
          <w:szCs w:val="28"/>
        </w:rPr>
        <w:t>ть, утвержденные 1 апреля 2015 года</w:t>
      </w:r>
      <w:r w:rsidR="00936635" w:rsidRPr="00235628">
        <w:rPr>
          <w:rFonts w:ascii="Times New Roman" w:hAnsi="Times New Roman"/>
          <w:sz w:val="28"/>
          <w:szCs w:val="28"/>
        </w:rPr>
        <w:t xml:space="preserve"> (дал</w:t>
      </w:r>
      <w:r w:rsidR="00FE3192" w:rsidRPr="00235628">
        <w:rPr>
          <w:rFonts w:ascii="Times New Roman" w:hAnsi="Times New Roman"/>
          <w:sz w:val="28"/>
          <w:szCs w:val="28"/>
        </w:rPr>
        <w:t>ее – Методические рекомендации);</w:t>
      </w:r>
    </w:p>
    <w:p w:rsidR="00936635" w:rsidRPr="00235628" w:rsidRDefault="00936635" w:rsidP="00172B47">
      <w:pPr>
        <w:contextualSpacing/>
        <w:rPr>
          <w:rFonts w:ascii="Times New Roman" w:hAnsi="Times New Roman"/>
          <w:sz w:val="28"/>
          <w:szCs w:val="28"/>
        </w:rPr>
      </w:pPr>
      <w:r w:rsidRPr="00235628">
        <w:rPr>
          <w:rFonts w:ascii="Times New Roman" w:hAnsi="Times New Roman"/>
          <w:sz w:val="28"/>
          <w:szCs w:val="28"/>
        </w:rPr>
        <w:t>Постановление</w:t>
      </w:r>
      <w:r w:rsidR="004C2A13" w:rsidRPr="00235628">
        <w:rPr>
          <w:rFonts w:ascii="Times New Roman" w:hAnsi="Times New Roman"/>
          <w:sz w:val="28"/>
          <w:szCs w:val="28"/>
        </w:rPr>
        <w:t xml:space="preserve"> </w:t>
      </w:r>
      <w:r w:rsidRPr="00235628">
        <w:rPr>
          <w:rFonts w:ascii="Times New Roman" w:hAnsi="Times New Roman"/>
          <w:sz w:val="28"/>
          <w:szCs w:val="28"/>
        </w:rPr>
        <w:t>Правительства</w:t>
      </w:r>
      <w:r w:rsidR="004C2A13" w:rsidRPr="00235628">
        <w:rPr>
          <w:rFonts w:ascii="Times New Roman" w:hAnsi="Times New Roman"/>
          <w:sz w:val="28"/>
          <w:szCs w:val="28"/>
        </w:rPr>
        <w:t xml:space="preserve"> </w:t>
      </w:r>
      <w:r w:rsidR="00DF6A5E" w:rsidRPr="00235628">
        <w:rPr>
          <w:rFonts w:ascii="Times New Roman" w:hAnsi="Times New Roman"/>
          <w:sz w:val="28"/>
          <w:szCs w:val="28"/>
        </w:rPr>
        <w:t>Р</w:t>
      </w:r>
      <w:r w:rsidR="00B33896">
        <w:rPr>
          <w:rFonts w:ascii="Times New Roman" w:hAnsi="Times New Roman"/>
          <w:sz w:val="28"/>
          <w:szCs w:val="28"/>
        </w:rPr>
        <w:t>оссийской Федерации</w:t>
      </w:r>
      <w:r w:rsidR="004C2A13" w:rsidRPr="00235628">
        <w:rPr>
          <w:rFonts w:ascii="Times New Roman" w:hAnsi="Times New Roman"/>
          <w:sz w:val="28"/>
          <w:szCs w:val="28"/>
        </w:rPr>
        <w:t xml:space="preserve"> </w:t>
      </w:r>
      <w:r w:rsidRPr="00235628">
        <w:rPr>
          <w:rFonts w:ascii="Times New Roman" w:hAnsi="Times New Roman"/>
          <w:sz w:val="28"/>
          <w:szCs w:val="28"/>
        </w:rPr>
        <w:t>от</w:t>
      </w:r>
      <w:r w:rsidR="00FA54F7" w:rsidRPr="00235628">
        <w:rPr>
          <w:rFonts w:ascii="Times New Roman" w:hAnsi="Times New Roman"/>
          <w:sz w:val="28"/>
          <w:szCs w:val="28"/>
        </w:rPr>
        <w:t xml:space="preserve"> 10.07.2013 № </w:t>
      </w:r>
      <w:r w:rsidRPr="00235628">
        <w:rPr>
          <w:rFonts w:ascii="Times New Roman" w:hAnsi="Times New Roman"/>
          <w:sz w:val="28"/>
          <w:szCs w:val="28"/>
        </w:rPr>
        <w:t xml:space="preserve">582 </w:t>
      </w:r>
      <w:r w:rsidR="00EA28AD" w:rsidRPr="00235628">
        <w:rPr>
          <w:rFonts w:ascii="Times New Roman" w:hAnsi="Times New Roman"/>
          <w:sz w:val="28"/>
          <w:szCs w:val="28"/>
        </w:rPr>
        <w:t>«</w:t>
      </w:r>
      <w:r w:rsidRPr="00235628">
        <w:rPr>
          <w:rFonts w:ascii="Times New Roman" w:hAnsi="Times New Roman"/>
          <w:sz w:val="28"/>
          <w:szCs w:val="28"/>
        </w:rPr>
        <w:t>Об</w:t>
      </w:r>
      <w:r w:rsidR="00EA28AD" w:rsidRPr="00235628">
        <w:rPr>
          <w:rFonts w:ascii="Times New Roman" w:hAnsi="Times New Roman"/>
          <w:sz w:val="28"/>
          <w:szCs w:val="28"/>
        </w:rPr>
        <w:t> </w:t>
      </w:r>
      <w:r w:rsidRPr="00235628">
        <w:rPr>
          <w:rFonts w:ascii="Times New Roman" w:hAnsi="Times New Roman"/>
          <w:sz w:val="28"/>
          <w:szCs w:val="28"/>
        </w:rPr>
        <w:t>утверждении</w:t>
      </w:r>
      <w:r w:rsidR="00FA54F7" w:rsidRPr="00235628">
        <w:rPr>
          <w:rFonts w:ascii="Times New Roman" w:hAnsi="Times New Roman"/>
          <w:sz w:val="28"/>
          <w:szCs w:val="28"/>
        </w:rPr>
        <w:t xml:space="preserve"> </w:t>
      </w:r>
      <w:r w:rsidRPr="00235628">
        <w:rPr>
          <w:rFonts w:ascii="Times New Roman" w:hAnsi="Times New Roman"/>
          <w:sz w:val="28"/>
          <w:szCs w:val="28"/>
        </w:rPr>
        <w:t>Правил</w:t>
      </w:r>
      <w:r w:rsidR="00FA54F7" w:rsidRPr="00235628">
        <w:rPr>
          <w:rFonts w:ascii="Times New Roman" w:hAnsi="Times New Roman"/>
          <w:sz w:val="28"/>
          <w:szCs w:val="28"/>
        </w:rPr>
        <w:t xml:space="preserve"> </w:t>
      </w:r>
      <w:r w:rsidRPr="00235628">
        <w:rPr>
          <w:rFonts w:ascii="Times New Roman" w:hAnsi="Times New Roman"/>
          <w:sz w:val="28"/>
          <w:szCs w:val="28"/>
        </w:rPr>
        <w:t>размещения</w:t>
      </w:r>
      <w:r w:rsidR="00FA54F7" w:rsidRPr="00235628">
        <w:rPr>
          <w:rFonts w:ascii="Times New Roman" w:hAnsi="Times New Roman"/>
          <w:sz w:val="28"/>
          <w:szCs w:val="28"/>
        </w:rPr>
        <w:t xml:space="preserve"> </w:t>
      </w:r>
      <w:r w:rsidRPr="00235628">
        <w:rPr>
          <w:rFonts w:ascii="Times New Roman" w:hAnsi="Times New Roman"/>
          <w:sz w:val="28"/>
          <w:szCs w:val="28"/>
        </w:rPr>
        <w:t>на</w:t>
      </w:r>
      <w:r w:rsidR="00FA54F7" w:rsidRPr="00235628">
        <w:rPr>
          <w:rFonts w:ascii="Times New Roman" w:hAnsi="Times New Roman"/>
          <w:sz w:val="28"/>
          <w:szCs w:val="28"/>
        </w:rPr>
        <w:t xml:space="preserve"> </w:t>
      </w:r>
      <w:r w:rsidRPr="00235628">
        <w:rPr>
          <w:rFonts w:ascii="Times New Roman" w:hAnsi="Times New Roman"/>
          <w:sz w:val="28"/>
          <w:szCs w:val="28"/>
        </w:rPr>
        <w:t>официальном</w:t>
      </w:r>
      <w:r w:rsidR="00FA54F7" w:rsidRPr="00235628">
        <w:rPr>
          <w:rFonts w:ascii="Times New Roman" w:hAnsi="Times New Roman"/>
          <w:sz w:val="28"/>
          <w:szCs w:val="28"/>
        </w:rPr>
        <w:t xml:space="preserve"> </w:t>
      </w:r>
      <w:r w:rsidRPr="00235628">
        <w:rPr>
          <w:rFonts w:ascii="Times New Roman" w:hAnsi="Times New Roman"/>
          <w:sz w:val="28"/>
          <w:szCs w:val="28"/>
        </w:rPr>
        <w:t>сайте</w:t>
      </w:r>
      <w:r w:rsidR="00FA54F7" w:rsidRPr="00235628">
        <w:rPr>
          <w:rFonts w:ascii="Times New Roman" w:hAnsi="Times New Roman"/>
          <w:sz w:val="28"/>
          <w:szCs w:val="28"/>
        </w:rPr>
        <w:t xml:space="preserve"> </w:t>
      </w:r>
      <w:r w:rsidRPr="00235628">
        <w:rPr>
          <w:rFonts w:ascii="Times New Roman" w:hAnsi="Times New Roman"/>
          <w:sz w:val="28"/>
          <w:szCs w:val="28"/>
        </w:rPr>
        <w:t>образовательной</w:t>
      </w:r>
      <w:r w:rsidR="00FA54F7" w:rsidRPr="00235628">
        <w:rPr>
          <w:rFonts w:ascii="Times New Roman" w:hAnsi="Times New Roman"/>
          <w:sz w:val="28"/>
          <w:szCs w:val="28"/>
        </w:rPr>
        <w:t xml:space="preserve"> </w:t>
      </w:r>
      <w:r w:rsidRPr="00235628">
        <w:rPr>
          <w:rFonts w:ascii="Times New Roman" w:hAnsi="Times New Roman"/>
          <w:sz w:val="28"/>
          <w:szCs w:val="28"/>
        </w:rPr>
        <w:t>организации</w:t>
      </w:r>
      <w:r w:rsidR="00FA54F7" w:rsidRPr="00235628">
        <w:rPr>
          <w:rFonts w:ascii="Times New Roman" w:hAnsi="Times New Roman"/>
          <w:sz w:val="28"/>
          <w:szCs w:val="28"/>
        </w:rPr>
        <w:t xml:space="preserve"> </w:t>
      </w:r>
      <w:r w:rsidRPr="00235628">
        <w:rPr>
          <w:rFonts w:ascii="Times New Roman" w:hAnsi="Times New Roman"/>
          <w:sz w:val="28"/>
          <w:szCs w:val="28"/>
        </w:rPr>
        <w:t>в</w:t>
      </w:r>
      <w:r w:rsidR="00FA54F7" w:rsidRPr="00235628">
        <w:rPr>
          <w:rFonts w:ascii="Times New Roman" w:hAnsi="Times New Roman"/>
          <w:sz w:val="28"/>
          <w:szCs w:val="28"/>
        </w:rPr>
        <w:t xml:space="preserve"> </w:t>
      </w:r>
      <w:r w:rsidRPr="00235628">
        <w:rPr>
          <w:rFonts w:ascii="Times New Roman" w:hAnsi="Times New Roman"/>
          <w:sz w:val="28"/>
          <w:szCs w:val="28"/>
        </w:rPr>
        <w:t>информационно-телекоммуникационной</w:t>
      </w:r>
      <w:r w:rsidR="00FA54F7" w:rsidRPr="00235628">
        <w:rPr>
          <w:rFonts w:ascii="Times New Roman" w:hAnsi="Times New Roman"/>
          <w:sz w:val="28"/>
          <w:szCs w:val="28"/>
        </w:rPr>
        <w:t xml:space="preserve"> </w:t>
      </w:r>
      <w:r w:rsidRPr="00235628">
        <w:rPr>
          <w:rFonts w:ascii="Times New Roman" w:hAnsi="Times New Roman"/>
          <w:sz w:val="28"/>
          <w:szCs w:val="28"/>
        </w:rPr>
        <w:t xml:space="preserve">сети </w:t>
      </w:r>
      <w:r w:rsidR="00EA28AD" w:rsidRPr="00235628">
        <w:rPr>
          <w:rFonts w:ascii="Times New Roman" w:hAnsi="Times New Roman"/>
          <w:sz w:val="28"/>
          <w:szCs w:val="28"/>
        </w:rPr>
        <w:t>«</w:t>
      </w:r>
      <w:r w:rsidRPr="00235628">
        <w:rPr>
          <w:rFonts w:ascii="Times New Roman" w:hAnsi="Times New Roman"/>
          <w:sz w:val="28"/>
          <w:szCs w:val="28"/>
        </w:rPr>
        <w:t>Интернет</w:t>
      </w:r>
      <w:r w:rsidR="00EA28AD" w:rsidRPr="00235628">
        <w:rPr>
          <w:rFonts w:ascii="Times New Roman" w:hAnsi="Times New Roman"/>
          <w:sz w:val="28"/>
          <w:szCs w:val="28"/>
        </w:rPr>
        <w:t>»</w:t>
      </w:r>
      <w:r w:rsidRPr="00235628">
        <w:rPr>
          <w:rFonts w:ascii="Times New Roman" w:hAnsi="Times New Roman"/>
          <w:sz w:val="28"/>
          <w:szCs w:val="28"/>
        </w:rPr>
        <w:t xml:space="preserve"> и</w:t>
      </w:r>
      <w:r w:rsidR="00FA54F7" w:rsidRPr="00235628">
        <w:rPr>
          <w:rFonts w:ascii="Times New Roman" w:hAnsi="Times New Roman"/>
          <w:sz w:val="28"/>
          <w:szCs w:val="28"/>
        </w:rPr>
        <w:t xml:space="preserve"> </w:t>
      </w:r>
      <w:r w:rsidRPr="00235628">
        <w:rPr>
          <w:rFonts w:ascii="Times New Roman" w:hAnsi="Times New Roman"/>
          <w:sz w:val="28"/>
          <w:szCs w:val="28"/>
        </w:rPr>
        <w:t>обновления</w:t>
      </w:r>
      <w:r w:rsidR="00FA54F7" w:rsidRPr="00235628">
        <w:rPr>
          <w:rFonts w:ascii="Times New Roman" w:hAnsi="Times New Roman"/>
          <w:sz w:val="28"/>
          <w:szCs w:val="28"/>
        </w:rPr>
        <w:t xml:space="preserve"> </w:t>
      </w:r>
      <w:r w:rsidRPr="00235628">
        <w:rPr>
          <w:rFonts w:ascii="Times New Roman" w:hAnsi="Times New Roman"/>
          <w:sz w:val="28"/>
          <w:szCs w:val="28"/>
        </w:rPr>
        <w:t>информации</w:t>
      </w:r>
      <w:r w:rsidR="00FA54F7" w:rsidRPr="00235628">
        <w:rPr>
          <w:rFonts w:ascii="Times New Roman" w:hAnsi="Times New Roman"/>
          <w:sz w:val="28"/>
          <w:szCs w:val="28"/>
        </w:rPr>
        <w:t xml:space="preserve"> </w:t>
      </w:r>
      <w:r w:rsidRPr="00235628">
        <w:rPr>
          <w:rFonts w:ascii="Times New Roman" w:hAnsi="Times New Roman"/>
          <w:sz w:val="28"/>
          <w:szCs w:val="28"/>
        </w:rPr>
        <w:t>об</w:t>
      </w:r>
      <w:r w:rsidR="00FA54F7" w:rsidRPr="00235628">
        <w:rPr>
          <w:rFonts w:ascii="Times New Roman" w:hAnsi="Times New Roman"/>
          <w:sz w:val="28"/>
          <w:szCs w:val="28"/>
        </w:rPr>
        <w:t xml:space="preserve"> </w:t>
      </w:r>
      <w:r w:rsidRPr="00235628">
        <w:rPr>
          <w:rFonts w:ascii="Times New Roman" w:hAnsi="Times New Roman"/>
          <w:sz w:val="28"/>
          <w:szCs w:val="28"/>
        </w:rPr>
        <w:t>образовательной</w:t>
      </w:r>
      <w:r w:rsidR="00FA54F7" w:rsidRPr="00235628">
        <w:rPr>
          <w:rFonts w:ascii="Times New Roman" w:hAnsi="Times New Roman"/>
          <w:sz w:val="28"/>
          <w:szCs w:val="28"/>
        </w:rPr>
        <w:t xml:space="preserve"> </w:t>
      </w:r>
      <w:r w:rsidRPr="00235628">
        <w:rPr>
          <w:rFonts w:ascii="Times New Roman" w:hAnsi="Times New Roman"/>
          <w:sz w:val="28"/>
          <w:szCs w:val="28"/>
        </w:rPr>
        <w:t>организации</w:t>
      </w:r>
      <w:r w:rsidR="00EA28AD" w:rsidRPr="00235628">
        <w:rPr>
          <w:rFonts w:ascii="Times New Roman" w:hAnsi="Times New Roman"/>
          <w:sz w:val="28"/>
          <w:szCs w:val="28"/>
        </w:rPr>
        <w:t>»</w:t>
      </w:r>
      <w:r w:rsidRPr="00235628">
        <w:rPr>
          <w:rFonts w:ascii="Times New Roman" w:hAnsi="Times New Roman"/>
          <w:sz w:val="28"/>
          <w:szCs w:val="28"/>
        </w:rPr>
        <w:t xml:space="preserve"> (далее – Постан</w:t>
      </w:r>
      <w:r w:rsidR="00FE3192" w:rsidRPr="00235628">
        <w:rPr>
          <w:rFonts w:ascii="Times New Roman" w:hAnsi="Times New Roman"/>
          <w:sz w:val="28"/>
          <w:szCs w:val="28"/>
        </w:rPr>
        <w:t>овление Правительства РФ № 582);</w:t>
      </w:r>
    </w:p>
    <w:p w:rsidR="00936635" w:rsidRPr="00235628" w:rsidRDefault="00936635" w:rsidP="00172B47">
      <w:pPr>
        <w:contextualSpacing/>
        <w:rPr>
          <w:rFonts w:ascii="Times New Roman" w:hAnsi="Times New Roman"/>
          <w:sz w:val="28"/>
          <w:szCs w:val="28"/>
        </w:rPr>
      </w:pPr>
      <w:r w:rsidRPr="00235628">
        <w:rPr>
          <w:rFonts w:ascii="Times New Roman" w:hAnsi="Times New Roman"/>
          <w:sz w:val="28"/>
          <w:szCs w:val="28"/>
        </w:rPr>
        <w:t xml:space="preserve">Требования к структуре официального сайта образовательной организации в информационно-телекоммуникационной сети </w:t>
      </w:r>
      <w:r w:rsidR="00EA28AD" w:rsidRPr="00235628">
        <w:rPr>
          <w:rFonts w:ascii="Times New Roman" w:hAnsi="Times New Roman"/>
          <w:sz w:val="28"/>
          <w:szCs w:val="28"/>
        </w:rPr>
        <w:t>«</w:t>
      </w:r>
      <w:r w:rsidRPr="00235628">
        <w:rPr>
          <w:rFonts w:ascii="Times New Roman" w:hAnsi="Times New Roman"/>
          <w:sz w:val="28"/>
          <w:szCs w:val="28"/>
        </w:rPr>
        <w:t>интернет</w:t>
      </w:r>
      <w:r w:rsidR="00EA28AD" w:rsidRPr="00235628">
        <w:rPr>
          <w:rFonts w:ascii="Times New Roman" w:hAnsi="Times New Roman"/>
          <w:sz w:val="28"/>
          <w:szCs w:val="28"/>
        </w:rPr>
        <w:t>»</w:t>
      </w:r>
      <w:r w:rsidRPr="00235628">
        <w:rPr>
          <w:rFonts w:ascii="Times New Roman" w:hAnsi="Times New Roman"/>
          <w:sz w:val="28"/>
          <w:szCs w:val="28"/>
        </w:rPr>
        <w:t xml:space="preserve"> и формату представления на нем информации, утвержденные приказом Федеральной службы по надзору в сфере образования и науки от 29.05.2</w:t>
      </w:r>
      <w:r w:rsidR="000D1F93" w:rsidRPr="00235628">
        <w:rPr>
          <w:rFonts w:ascii="Times New Roman" w:hAnsi="Times New Roman"/>
          <w:sz w:val="28"/>
          <w:szCs w:val="28"/>
        </w:rPr>
        <w:t xml:space="preserve">014 № </w:t>
      </w:r>
      <w:r w:rsidRPr="00235628">
        <w:rPr>
          <w:rFonts w:ascii="Times New Roman" w:hAnsi="Times New Roman"/>
          <w:sz w:val="28"/>
          <w:szCs w:val="28"/>
        </w:rPr>
        <w:t xml:space="preserve">785 (далее – Приказ </w:t>
      </w:r>
      <w:proofErr w:type="spellStart"/>
      <w:r w:rsidRPr="00235628">
        <w:rPr>
          <w:rFonts w:ascii="Times New Roman" w:hAnsi="Times New Roman"/>
          <w:sz w:val="28"/>
          <w:szCs w:val="28"/>
        </w:rPr>
        <w:t>Рособрнадзора</w:t>
      </w:r>
      <w:proofErr w:type="spellEnd"/>
      <w:r w:rsidRPr="00235628">
        <w:rPr>
          <w:rFonts w:ascii="Times New Roman" w:hAnsi="Times New Roman"/>
          <w:sz w:val="28"/>
          <w:szCs w:val="28"/>
        </w:rPr>
        <w:t xml:space="preserve"> № 785)</w:t>
      </w:r>
      <w:r w:rsidR="00E74A6F" w:rsidRPr="00235628">
        <w:rPr>
          <w:rFonts w:ascii="Times New Roman" w:hAnsi="Times New Roman"/>
          <w:sz w:val="28"/>
          <w:szCs w:val="28"/>
        </w:rPr>
        <w:t>.</w:t>
      </w:r>
      <w:bookmarkStart w:id="0" w:name="Par33"/>
      <w:bookmarkEnd w:id="0"/>
    </w:p>
    <w:p w:rsidR="00E61826" w:rsidRPr="00235628" w:rsidRDefault="00AA4FF2" w:rsidP="00172B47">
      <w:pPr>
        <w:contextualSpacing/>
        <w:rPr>
          <w:rFonts w:ascii="Times New Roman" w:hAnsi="Times New Roman"/>
          <w:sz w:val="28"/>
          <w:szCs w:val="28"/>
        </w:rPr>
      </w:pPr>
      <w:r w:rsidRPr="00235628">
        <w:rPr>
          <w:rFonts w:ascii="Times New Roman" w:hAnsi="Times New Roman"/>
          <w:sz w:val="28"/>
          <w:szCs w:val="28"/>
        </w:rPr>
        <w:t xml:space="preserve">В процессе </w:t>
      </w:r>
      <w:r w:rsidR="003E084C">
        <w:rPr>
          <w:rFonts w:ascii="Times New Roman" w:hAnsi="Times New Roman"/>
          <w:sz w:val="28"/>
          <w:szCs w:val="28"/>
        </w:rPr>
        <w:t>выполнения Работ</w:t>
      </w:r>
      <w:r w:rsidRPr="00235628">
        <w:rPr>
          <w:rFonts w:ascii="Times New Roman" w:hAnsi="Times New Roman"/>
          <w:sz w:val="28"/>
          <w:szCs w:val="28"/>
        </w:rPr>
        <w:t xml:space="preserve"> использовались</w:t>
      </w:r>
      <w:r w:rsidR="00E61826" w:rsidRPr="00235628">
        <w:rPr>
          <w:rFonts w:ascii="Times New Roman" w:hAnsi="Times New Roman"/>
          <w:sz w:val="28"/>
          <w:szCs w:val="28"/>
        </w:rPr>
        <w:t xml:space="preserve"> следующие критерии качества работы </w:t>
      </w:r>
      <w:r w:rsidR="00EA28AD" w:rsidRPr="00235628">
        <w:rPr>
          <w:rFonts w:ascii="Times New Roman" w:hAnsi="Times New Roman"/>
          <w:sz w:val="28"/>
          <w:szCs w:val="28"/>
        </w:rPr>
        <w:t xml:space="preserve">образовательных </w:t>
      </w:r>
      <w:r w:rsidR="00E61826" w:rsidRPr="00235628">
        <w:rPr>
          <w:rFonts w:ascii="Times New Roman" w:hAnsi="Times New Roman"/>
          <w:sz w:val="28"/>
          <w:szCs w:val="28"/>
        </w:rPr>
        <w:t>организаций:</w:t>
      </w:r>
    </w:p>
    <w:p w:rsidR="00E61826" w:rsidRPr="00235628" w:rsidRDefault="00E61826" w:rsidP="00172B47">
      <w:pPr>
        <w:rPr>
          <w:rFonts w:ascii="Times New Roman" w:hAnsi="Times New Roman"/>
          <w:sz w:val="28"/>
          <w:szCs w:val="28"/>
        </w:rPr>
      </w:pPr>
      <w:bookmarkStart w:id="1" w:name="sub_10211"/>
      <w:r w:rsidRPr="00235628">
        <w:rPr>
          <w:rFonts w:ascii="Times New Roman" w:hAnsi="Times New Roman"/>
          <w:sz w:val="28"/>
          <w:szCs w:val="28"/>
        </w:rPr>
        <w:t>1) открытость и доступность информации об организации;</w:t>
      </w:r>
    </w:p>
    <w:p w:rsidR="00E61826" w:rsidRPr="00235628" w:rsidRDefault="00E61826" w:rsidP="00A740DC">
      <w:pPr>
        <w:spacing w:line="230" w:lineRule="auto"/>
        <w:rPr>
          <w:rFonts w:ascii="Times New Roman" w:hAnsi="Times New Roman"/>
          <w:sz w:val="28"/>
          <w:szCs w:val="28"/>
        </w:rPr>
      </w:pPr>
      <w:bookmarkStart w:id="2" w:name="sub_10212"/>
      <w:bookmarkEnd w:id="1"/>
      <w:r w:rsidRPr="00235628">
        <w:rPr>
          <w:rFonts w:ascii="Times New Roman" w:hAnsi="Times New Roman"/>
          <w:sz w:val="28"/>
          <w:szCs w:val="28"/>
        </w:rPr>
        <w:t>2) комфортность условий и доступность получения образовательных услуг, в том числе для граждан с ограниченными возможностями здоровья;</w:t>
      </w:r>
    </w:p>
    <w:p w:rsidR="00E61826" w:rsidRPr="00235628" w:rsidRDefault="00E61826" w:rsidP="00A740DC">
      <w:pPr>
        <w:spacing w:line="230" w:lineRule="auto"/>
        <w:rPr>
          <w:rFonts w:ascii="Times New Roman" w:hAnsi="Times New Roman"/>
          <w:sz w:val="28"/>
          <w:szCs w:val="28"/>
        </w:rPr>
      </w:pPr>
      <w:bookmarkStart w:id="3" w:name="sub_10214"/>
      <w:bookmarkEnd w:id="2"/>
      <w:r w:rsidRPr="00235628">
        <w:rPr>
          <w:rFonts w:ascii="Times New Roman" w:hAnsi="Times New Roman"/>
          <w:sz w:val="28"/>
          <w:szCs w:val="28"/>
        </w:rPr>
        <w:t>3) доброжелательность, вежливость и компетентность работников организации;</w:t>
      </w:r>
    </w:p>
    <w:p w:rsidR="00E61826" w:rsidRPr="00235628" w:rsidRDefault="00E61826" w:rsidP="00A740DC">
      <w:pPr>
        <w:spacing w:line="230" w:lineRule="auto"/>
        <w:rPr>
          <w:rFonts w:ascii="Times New Roman" w:hAnsi="Times New Roman"/>
          <w:sz w:val="28"/>
          <w:szCs w:val="28"/>
        </w:rPr>
      </w:pPr>
      <w:bookmarkStart w:id="4" w:name="sub_10215"/>
      <w:bookmarkEnd w:id="3"/>
      <w:r w:rsidRPr="00235628">
        <w:rPr>
          <w:rFonts w:ascii="Times New Roman" w:hAnsi="Times New Roman"/>
          <w:sz w:val="28"/>
          <w:szCs w:val="28"/>
        </w:rPr>
        <w:lastRenderedPageBreak/>
        <w:t>4) удовлетворенность качеством обслуживания в организации.</w:t>
      </w:r>
      <w:bookmarkEnd w:id="4"/>
    </w:p>
    <w:p w:rsidR="00E61826" w:rsidRPr="00235628" w:rsidRDefault="00E61826" w:rsidP="008F33CB">
      <w:pPr>
        <w:contextualSpacing/>
        <w:rPr>
          <w:rFonts w:ascii="Times New Roman" w:hAnsi="Times New Roman"/>
          <w:sz w:val="28"/>
          <w:szCs w:val="28"/>
        </w:rPr>
      </w:pPr>
      <w:r w:rsidRPr="00235628">
        <w:rPr>
          <w:rFonts w:ascii="Times New Roman" w:hAnsi="Times New Roman"/>
          <w:sz w:val="28"/>
          <w:szCs w:val="28"/>
        </w:rPr>
        <w:t xml:space="preserve">Для расчета показателей качества работы </w:t>
      </w:r>
      <w:r w:rsidR="00EA28AD" w:rsidRPr="00235628">
        <w:rPr>
          <w:rFonts w:ascii="Times New Roman" w:hAnsi="Times New Roman"/>
          <w:sz w:val="28"/>
          <w:szCs w:val="28"/>
        </w:rPr>
        <w:t>образовательн</w:t>
      </w:r>
      <w:r w:rsidR="00686EB9">
        <w:rPr>
          <w:rFonts w:ascii="Times New Roman" w:hAnsi="Times New Roman"/>
          <w:sz w:val="28"/>
          <w:szCs w:val="28"/>
        </w:rPr>
        <w:t>ой</w:t>
      </w:r>
      <w:r w:rsidR="00EA28AD" w:rsidRPr="00235628">
        <w:rPr>
          <w:rFonts w:ascii="Times New Roman" w:hAnsi="Times New Roman"/>
          <w:sz w:val="28"/>
          <w:szCs w:val="28"/>
        </w:rPr>
        <w:t xml:space="preserve"> организаци</w:t>
      </w:r>
      <w:r w:rsidR="00686EB9">
        <w:rPr>
          <w:rFonts w:ascii="Times New Roman" w:hAnsi="Times New Roman"/>
          <w:sz w:val="28"/>
          <w:szCs w:val="28"/>
        </w:rPr>
        <w:t>и</w:t>
      </w:r>
      <w:r w:rsidR="00AA4FF2" w:rsidRPr="00235628">
        <w:rPr>
          <w:rFonts w:ascii="Times New Roman" w:hAnsi="Times New Roman"/>
          <w:sz w:val="28"/>
          <w:szCs w:val="28"/>
        </w:rPr>
        <w:t xml:space="preserve"> использовались</w:t>
      </w:r>
      <w:r w:rsidRPr="00235628">
        <w:rPr>
          <w:rFonts w:ascii="Times New Roman" w:hAnsi="Times New Roman"/>
          <w:sz w:val="28"/>
          <w:szCs w:val="28"/>
        </w:rPr>
        <w:t xml:space="preserve"> следующие источники информации, необходимой для проведения независимой оценки качества образовательной деятельности:</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bookmarkStart w:id="5" w:name="sub_10231"/>
      <w:r w:rsidRPr="00235628">
        <w:rPr>
          <w:rFonts w:ascii="Times New Roman" w:hAnsi="Times New Roman"/>
          <w:sz w:val="28"/>
          <w:szCs w:val="28"/>
        </w:rPr>
        <w:t>результаты анализа нормативных правовых актов, устанавливающих значения параметров эффект</w:t>
      </w:r>
      <w:r w:rsidR="00250C99">
        <w:rPr>
          <w:rFonts w:ascii="Times New Roman" w:hAnsi="Times New Roman"/>
          <w:sz w:val="28"/>
          <w:szCs w:val="28"/>
        </w:rPr>
        <w:t>ивности деятельности организации, осуществляющей</w:t>
      </w:r>
      <w:r w:rsidRPr="00235628">
        <w:rPr>
          <w:rFonts w:ascii="Times New Roman" w:hAnsi="Times New Roman"/>
          <w:sz w:val="28"/>
          <w:szCs w:val="28"/>
        </w:rPr>
        <w:t xml:space="preserve"> образовательную деятельность</w:t>
      </w:r>
      <w:r w:rsidR="00D545EC" w:rsidRPr="00235628">
        <w:rPr>
          <w:rFonts w:ascii="Times New Roman" w:hAnsi="Times New Roman"/>
          <w:sz w:val="28"/>
          <w:szCs w:val="28"/>
        </w:rPr>
        <w:t xml:space="preserve"> по программам дополнительного образования</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результаты анализа информации, размещенной в сети Интернет на официальн</w:t>
      </w:r>
      <w:r w:rsidR="00250C99">
        <w:rPr>
          <w:rFonts w:ascii="Times New Roman" w:hAnsi="Times New Roman"/>
          <w:sz w:val="28"/>
          <w:szCs w:val="28"/>
        </w:rPr>
        <w:t>ом</w:t>
      </w:r>
      <w:r w:rsidRPr="00235628">
        <w:rPr>
          <w:rFonts w:ascii="Times New Roman" w:hAnsi="Times New Roman"/>
          <w:sz w:val="28"/>
          <w:szCs w:val="28"/>
        </w:rPr>
        <w:t xml:space="preserve"> сайт</w:t>
      </w:r>
      <w:r w:rsidR="00250C99">
        <w:rPr>
          <w:rFonts w:ascii="Times New Roman" w:hAnsi="Times New Roman"/>
          <w:sz w:val="28"/>
          <w:szCs w:val="28"/>
        </w:rPr>
        <w:t>е</w:t>
      </w:r>
      <w:r w:rsidRPr="00235628">
        <w:rPr>
          <w:rFonts w:ascii="Times New Roman" w:hAnsi="Times New Roman"/>
          <w:sz w:val="28"/>
          <w:szCs w:val="28"/>
        </w:rPr>
        <w:t xml:space="preserve"> </w:t>
      </w:r>
      <w:r w:rsidR="00EA28AD" w:rsidRPr="00235628">
        <w:rPr>
          <w:rFonts w:ascii="Times New Roman" w:hAnsi="Times New Roman"/>
          <w:sz w:val="28"/>
          <w:szCs w:val="28"/>
        </w:rPr>
        <w:t>образовательн</w:t>
      </w:r>
      <w:r w:rsidR="00250C99">
        <w:rPr>
          <w:rFonts w:ascii="Times New Roman" w:hAnsi="Times New Roman"/>
          <w:sz w:val="28"/>
          <w:szCs w:val="28"/>
        </w:rPr>
        <w:t>ой</w:t>
      </w:r>
      <w:r w:rsidR="00EA28AD" w:rsidRPr="00235628">
        <w:rPr>
          <w:rFonts w:ascii="Times New Roman" w:hAnsi="Times New Roman"/>
          <w:sz w:val="28"/>
          <w:szCs w:val="28"/>
        </w:rPr>
        <w:t xml:space="preserve"> </w:t>
      </w:r>
      <w:r w:rsidRPr="00235628">
        <w:rPr>
          <w:rFonts w:ascii="Times New Roman" w:hAnsi="Times New Roman"/>
          <w:sz w:val="28"/>
          <w:szCs w:val="28"/>
        </w:rPr>
        <w:t>организаци</w:t>
      </w:r>
      <w:r w:rsidR="00250C99">
        <w:rPr>
          <w:rFonts w:ascii="Times New Roman" w:hAnsi="Times New Roman"/>
          <w:sz w:val="28"/>
          <w:szCs w:val="28"/>
        </w:rPr>
        <w:t>и</w:t>
      </w:r>
      <w:r w:rsidR="00A378AB" w:rsidRPr="00235628">
        <w:rPr>
          <w:rFonts w:ascii="Times New Roman" w:hAnsi="Times New Roman"/>
          <w:sz w:val="28"/>
          <w:szCs w:val="28"/>
        </w:rPr>
        <w:t xml:space="preserve"> (</w:t>
      </w:r>
      <w:r w:rsidR="00CD3EDC" w:rsidRPr="00235628">
        <w:rPr>
          <w:rFonts w:ascii="Times New Roman" w:hAnsi="Times New Roman"/>
          <w:sz w:val="28"/>
          <w:szCs w:val="28"/>
        </w:rPr>
        <w:t>Приложение 2, Приложение 3, Приложение 4</w:t>
      </w:r>
      <w:r w:rsidR="00A378AB" w:rsidRPr="00235628">
        <w:rPr>
          <w:rFonts w:ascii="Times New Roman" w:hAnsi="Times New Roman"/>
          <w:sz w:val="28"/>
          <w:szCs w:val="28"/>
        </w:rPr>
        <w:t>)</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bookmarkStart w:id="6" w:name="sub_10233"/>
      <w:bookmarkEnd w:id="5"/>
      <w:r w:rsidRPr="00235628">
        <w:rPr>
          <w:rFonts w:ascii="Times New Roman" w:hAnsi="Times New Roman"/>
          <w:sz w:val="28"/>
          <w:szCs w:val="28"/>
        </w:rPr>
        <w:t xml:space="preserve">результаты </w:t>
      </w:r>
      <w:r w:rsidR="00EA28AD" w:rsidRPr="00235628">
        <w:rPr>
          <w:rFonts w:ascii="Times New Roman" w:hAnsi="Times New Roman"/>
          <w:sz w:val="28"/>
          <w:szCs w:val="28"/>
        </w:rPr>
        <w:t>анкетирования</w:t>
      </w:r>
      <w:r w:rsidR="00473E65" w:rsidRPr="00235628">
        <w:rPr>
          <w:rFonts w:ascii="Times New Roman" w:hAnsi="Times New Roman"/>
          <w:sz w:val="28"/>
          <w:szCs w:val="28"/>
        </w:rPr>
        <w:t xml:space="preserve"> </w:t>
      </w:r>
      <w:bookmarkEnd w:id="6"/>
      <w:r w:rsidRPr="00235628">
        <w:rPr>
          <w:rFonts w:ascii="Times New Roman" w:hAnsi="Times New Roman"/>
          <w:sz w:val="28"/>
          <w:szCs w:val="28"/>
        </w:rPr>
        <w:t>по</w:t>
      </w:r>
      <w:r w:rsidR="00064D6A" w:rsidRPr="00235628">
        <w:rPr>
          <w:rFonts w:ascii="Times New Roman" w:hAnsi="Times New Roman"/>
          <w:sz w:val="28"/>
          <w:szCs w:val="28"/>
        </w:rPr>
        <w:t>лучателей образовательных услуг</w:t>
      </w:r>
      <w:r w:rsidR="00D204FF">
        <w:rPr>
          <w:rFonts w:ascii="Times New Roman" w:hAnsi="Times New Roman"/>
          <w:sz w:val="28"/>
          <w:szCs w:val="28"/>
        </w:rPr>
        <w:t xml:space="preserve"> </w:t>
      </w:r>
      <w:r w:rsidR="00A378AB" w:rsidRPr="00235628">
        <w:rPr>
          <w:rFonts w:ascii="Times New Roman" w:hAnsi="Times New Roman"/>
          <w:sz w:val="28"/>
          <w:szCs w:val="28"/>
        </w:rPr>
        <w:t>(</w:t>
      </w:r>
      <w:r w:rsidR="00CD3EDC" w:rsidRPr="00235628">
        <w:rPr>
          <w:rFonts w:ascii="Times New Roman" w:hAnsi="Times New Roman"/>
          <w:sz w:val="28"/>
          <w:szCs w:val="28"/>
        </w:rPr>
        <w:t>Приложение 5</w:t>
      </w:r>
      <w:r w:rsidR="00A378AB" w:rsidRPr="00235628">
        <w:rPr>
          <w:rFonts w:ascii="Times New Roman" w:hAnsi="Times New Roman"/>
          <w:sz w:val="28"/>
          <w:szCs w:val="28"/>
        </w:rPr>
        <w:t>)</w:t>
      </w:r>
      <w:r w:rsidR="00064D6A" w:rsidRPr="00235628">
        <w:rPr>
          <w:rFonts w:ascii="Times New Roman" w:hAnsi="Times New Roman"/>
          <w:sz w:val="28"/>
          <w:szCs w:val="28"/>
        </w:rPr>
        <w:t>.</w:t>
      </w:r>
    </w:p>
    <w:p w:rsidR="00E30425" w:rsidRDefault="003E536E" w:rsidP="00250C99">
      <w:pPr>
        <w:contextualSpacing/>
        <w:rPr>
          <w:rFonts w:ascii="Times New Roman" w:hAnsi="Times New Roman"/>
          <w:sz w:val="28"/>
          <w:szCs w:val="28"/>
        </w:rPr>
      </w:pPr>
      <w:r w:rsidRPr="003E536E">
        <w:rPr>
          <w:rFonts w:ascii="Times New Roman" w:hAnsi="Times New Roman"/>
          <w:sz w:val="28"/>
          <w:szCs w:val="28"/>
        </w:rPr>
        <w:t xml:space="preserve">В анкетировании </w:t>
      </w:r>
      <w:r>
        <w:rPr>
          <w:rFonts w:ascii="Times New Roman" w:hAnsi="Times New Roman"/>
          <w:sz w:val="28"/>
          <w:szCs w:val="28"/>
        </w:rPr>
        <w:t>получателей</w:t>
      </w:r>
      <w:r w:rsidRPr="003E536E">
        <w:rPr>
          <w:rFonts w:ascii="Times New Roman" w:hAnsi="Times New Roman"/>
          <w:sz w:val="28"/>
          <w:szCs w:val="28"/>
        </w:rPr>
        <w:t xml:space="preserve"> образовательных услуг принял участие </w:t>
      </w:r>
      <w:r w:rsidR="00101D58">
        <w:rPr>
          <w:rFonts w:ascii="Times New Roman" w:hAnsi="Times New Roman"/>
          <w:sz w:val="28"/>
          <w:szCs w:val="28"/>
        </w:rPr>
        <w:t>361</w:t>
      </w:r>
      <w:r w:rsidR="00250C99">
        <w:rPr>
          <w:rFonts w:ascii="Times New Roman" w:hAnsi="Times New Roman"/>
          <w:sz w:val="28"/>
          <w:szCs w:val="28"/>
        </w:rPr>
        <w:t xml:space="preserve"> респондент, что составило (12,54%) от общего количества обучающихся. </w:t>
      </w:r>
      <w:r w:rsidRPr="003E536E">
        <w:rPr>
          <w:rFonts w:ascii="Times New Roman" w:hAnsi="Times New Roman"/>
          <w:sz w:val="28"/>
          <w:szCs w:val="28"/>
        </w:rPr>
        <w:t xml:space="preserve"> </w:t>
      </w:r>
    </w:p>
    <w:p w:rsidR="00E61826" w:rsidRPr="00235628" w:rsidRDefault="00064D6A" w:rsidP="008F33CB">
      <w:pPr>
        <w:tabs>
          <w:tab w:val="left" w:pos="1134"/>
        </w:tabs>
        <w:rPr>
          <w:rFonts w:ascii="Times New Roman" w:hAnsi="Times New Roman"/>
          <w:sz w:val="28"/>
          <w:szCs w:val="28"/>
        </w:rPr>
      </w:pPr>
      <w:r w:rsidRPr="00235628">
        <w:rPr>
          <w:rFonts w:ascii="Times New Roman" w:hAnsi="Times New Roman"/>
          <w:sz w:val="28"/>
          <w:szCs w:val="28"/>
        </w:rPr>
        <w:t xml:space="preserve">В ходе </w:t>
      </w:r>
      <w:r w:rsidR="003E084C">
        <w:rPr>
          <w:rFonts w:ascii="Times New Roman" w:hAnsi="Times New Roman"/>
          <w:sz w:val="28"/>
          <w:szCs w:val="28"/>
        </w:rPr>
        <w:t>выполнения Работ</w:t>
      </w:r>
      <w:r w:rsidRPr="00235628">
        <w:rPr>
          <w:rFonts w:ascii="Times New Roman" w:hAnsi="Times New Roman"/>
          <w:sz w:val="28"/>
          <w:szCs w:val="28"/>
        </w:rPr>
        <w:t xml:space="preserve"> Центром были разработаны</w:t>
      </w:r>
      <w:r w:rsidR="00E61826" w:rsidRPr="00235628">
        <w:rPr>
          <w:rFonts w:ascii="Times New Roman" w:hAnsi="Times New Roman"/>
          <w:sz w:val="28"/>
          <w:szCs w:val="28"/>
        </w:rPr>
        <w:t xml:space="preserve"> методик</w:t>
      </w:r>
      <w:r w:rsidRPr="00235628">
        <w:rPr>
          <w:rFonts w:ascii="Times New Roman" w:hAnsi="Times New Roman"/>
          <w:sz w:val="28"/>
          <w:szCs w:val="28"/>
        </w:rPr>
        <w:t>а</w:t>
      </w:r>
      <w:r w:rsidR="00E61826" w:rsidRPr="00235628">
        <w:rPr>
          <w:rFonts w:ascii="Times New Roman" w:hAnsi="Times New Roman"/>
          <w:sz w:val="28"/>
          <w:szCs w:val="28"/>
        </w:rPr>
        <w:t xml:space="preserve"> и инструментари</w:t>
      </w:r>
      <w:r w:rsidRPr="00235628">
        <w:rPr>
          <w:rFonts w:ascii="Times New Roman" w:hAnsi="Times New Roman"/>
          <w:sz w:val="28"/>
          <w:szCs w:val="28"/>
        </w:rPr>
        <w:t>й</w:t>
      </w:r>
      <w:r w:rsidR="00E61826" w:rsidRPr="00235628">
        <w:rPr>
          <w:rFonts w:ascii="Times New Roman" w:hAnsi="Times New Roman"/>
          <w:sz w:val="28"/>
          <w:szCs w:val="28"/>
        </w:rPr>
        <w:t xml:space="preserve"> проведения оценки:</w:t>
      </w:r>
    </w:p>
    <w:p w:rsidR="00E61826" w:rsidRPr="00235628" w:rsidRDefault="00064D6A"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уточнены </w:t>
      </w:r>
      <w:r w:rsidR="00E61826" w:rsidRPr="00235628">
        <w:rPr>
          <w:rFonts w:ascii="Times New Roman" w:hAnsi="Times New Roman"/>
          <w:sz w:val="28"/>
          <w:szCs w:val="28"/>
        </w:rPr>
        <w:t>показател</w:t>
      </w:r>
      <w:r w:rsidRPr="00235628">
        <w:rPr>
          <w:rFonts w:ascii="Times New Roman" w:hAnsi="Times New Roman"/>
          <w:sz w:val="28"/>
          <w:szCs w:val="28"/>
        </w:rPr>
        <w:t>и</w:t>
      </w:r>
      <w:r w:rsidR="00E61826" w:rsidRPr="00235628">
        <w:rPr>
          <w:rFonts w:ascii="Times New Roman" w:hAnsi="Times New Roman"/>
          <w:sz w:val="28"/>
          <w:szCs w:val="28"/>
        </w:rPr>
        <w:t xml:space="preserve"> качества </w:t>
      </w:r>
      <w:r w:rsidR="00ED57C8" w:rsidRPr="00235628">
        <w:rPr>
          <w:rFonts w:ascii="Times New Roman" w:hAnsi="Times New Roman"/>
          <w:sz w:val="28"/>
          <w:szCs w:val="28"/>
        </w:rPr>
        <w:t>деятельности</w:t>
      </w:r>
      <w:r w:rsidR="00E61826" w:rsidRPr="00235628">
        <w:rPr>
          <w:rFonts w:ascii="Times New Roman" w:hAnsi="Times New Roman"/>
          <w:sz w:val="28"/>
          <w:szCs w:val="28"/>
        </w:rPr>
        <w:t xml:space="preserve"> </w:t>
      </w:r>
      <w:r w:rsidR="00ED57C8" w:rsidRPr="00235628">
        <w:rPr>
          <w:rFonts w:ascii="Times New Roman" w:hAnsi="Times New Roman"/>
          <w:sz w:val="28"/>
          <w:szCs w:val="28"/>
        </w:rPr>
        <w:t xml:space="preserve">образовательных </w:t>
      </w:r>
      <w:r w:rsidR="00E61826" w:rsidRPr="00235628">
        <w:rPr>
          <w:rFonts w:ascii="Times New Roman" w:hAnsi="Times New Roman"/>
          <w:sz w:val="28"/>
          <w:szCs w:val="28"/>
        </w:rPr>
        <w:t>организаций</w:t>
      </w:r>
      <w:r w:rsidR="00A378AB" w:rsidRPr="00235628">
        <w:rPr>
          <w:rFonts w:ascii="Times New Roman" w:hAnsi="Times New Roman"/>
          <w:sz w:val="28"/>
          <w:szCs w:val="28"/>
        </w:rPr>
        <w:t xml:space="preserve"> (</w:t>
      </w:r>
      <w:r w:rsidR="00EF714B" w:rsidRPr="00235628">
        <w:rPr>
          <w:rFonts w:ascii="Times New Roman" w:hAnsi="Times New Roman"/>
          <w:sz w:val="28"/>
          <w:szCs w:val="28"/>
        </w:rPr>
        <w:t>Приложение 4</w:t>
      </w:r>
      <w:r w:rsidR="00A378AB" w:rsidRPr="00235628">
        <w:rPr>
          <w:rFonts w:ascii="Times New Roman" w:hAnsi="Times New Roman"/>
          <w:sz w:val="28"/>
          <w:szCs w:val="28"/>
        </w:rPr>
        <w:t>)</w:t>
      </w:r>
      <w:r w:rsidR="00E61826"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определен</w:t>
      </w:r>
      <w:r w:rsidR="00064D6A" w:rsidRPr="00235628">
        <w:rPr>
          <w:rFonts w:ascii="Times New Roman" w:hAnsi="Times New Roman"/>
          <w:sz w:val="28"/>
          <w:szCs w:val="28"/>
        </w:rPr>
        <w:t>ы</w:t>
      </w:r>
      <w:r w:rsidRPr="00235628">
        <w:rPr>
          <w:rFonts w:ascii="Times New Roman" w:hAnsi="Times New Roman"/>
          <w:sz w:val="28"/>
          <w:szCs w:val="28"/>
        </w:rPr>
        <w:t xml:space="preserve"> метод</w:t>
      </w:r>
      <w:r w:rsidR="00064D6A" w:rsidRPr="00235628">
        <w:rPr>
          <w:rFonts w:ascii="Times New Roman" w:hAnsi="Times New Roman"/>
          <w:sz w:val="28"/>
          <w:szCs w:val="28"/>
        </w:rPr>
        <w:t>ы</w:t>
      </w:r>
      <w:r w:rsidRPr="00235628">
        <w:rPr>
          <w:rFonts w:ascii="Times New Roman" w:hAnsi="Times New Roman"/>
          <w:sz w:val="28"/>
          <w:szCs w:val="28"/>
        </w:rPr>
        <w:t xml:space="preserve"> и канал</w:t>
      </w:r>
      <w:r w:rsidR="00064D6A" w:rsidRPr="00235628">
        <w:rPr>
          <w:rFonts w:ascii="Times New Roman" w:hAnsi="Times New Roman"/>
          <w:sz w:val="28"/>
          <w:szCs w:val="28"/>
        </w:rPr>
        <w:t>ы</w:t>
      </w:r>
      <w:r w:rsidRPr="00235628">
        <w:rPr>
          <w:rFonts w:ascii="Times New Roman" w:hAnsi="Times New Roman"/>
          <w:sz w:val="28"/>
          <w:szCs w:val="28"/>
        </w:rPr>
        <w:t xml:space="preserve"> сбора информации, особенност</w:t>
      </w:r>
      <w:r w:rsidR="00064D6A" w:rsidRPr="00235628">
        <w:rPr>
          <w:rFonts w:ascii="Times New Roman" w:hAnsi="Times New Roman"/>
          <w:sz w:val="28"/>
          <w:szCs w:val="28"/>
        </w:rPr>
        <w:t>и</w:t>
      </w:r>
      <w:r w:rsidRPr="00235628">
        <w:rPr>
          <w:rFonts w:ascii="Times New Roman" w:hAnsi="Times New Roman"/>
          <w:sz w:val="28"/>
          <w:szCs w:val="28"/>
        </w:rPr>
        <w:t xml:space="preserve"> их использования с учетом специфики деятельности </w:t>
      </w:r>
      <w:r w:rsidR="00ED57C8" w:rsidRPr="00235628">
        <w:rPr>
          <w:rFonts w:ascii="Times New Roman" w:hAnsi="Times New Roman"/>
          <w:sz w:val="28"/>
          <w:szCs w:val="28"/>
        </w:rPr>
        <w:t xml:space="preserve">образовательных </w:t>
      </w:r>
      <w:r w:rsidRPr="00235628">
        <w:rPr>
          <w:rFonts w:ascii="Times New Roman" w:hAnsi="Times New Roman"/>
          <w:sz w:val="28"/>
          <w:szCs w:val="28"/>
        </w:rPr>
        <w:t>организаций;</w:t>
      </w:r>
    </w:p>
    <w:p w:rsidR="00E61826" w:rsidRPr="00235628" w:rsidRDefault="00064D6A"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проведен </w:t>
      </w:r>
      <w:r w:rsidR="00E61826" w:rsidRPr="00235628">
        <w:rPr>
          <w:rFonts w:ascii="Times New Roman" w:hAnsi="Times New Roman"/>
          <w:sz w:val="28"/>
          <w:szCs w:val="28"/>
        </w:rPr>
        <w:t xml:space="preserve">анализ нормативных правовых актов, регулирующих деятельность </w:t>
      </w:r>
      <w:r w:rsidR="00ED57C8" w:rsidRPr="00235628">
        <w:rPr>
          <w:rFonts w:ascii="Times New Roman" w:hAnsi="Times New Roman"/>
          <w:sz w:val="28"/>
          <w:szCs w:val="28"/>
        </w:rPr>
        <w:t>образовательн</w:t>
      </w:r>
      <w:r w:rsidR="00250C99">
        <w:rPr>
          <w:rFonts w:ascii="Times New Roman" w:hAnsi="Times New Roman"/>
          <w:sz w:val="28"/>
          <w:szCs w:val="28"/>
        </w:rPr>
        <w:t>ой</w:t>
      </w:r>
      <w:r w:rsidR="00ED57C8" w:rsidRPr="00235628">
        <w:rPr>
          <w:rFonts w:ascii="Times New Roman" w:hAnsi="Times New Roman"/>
          <w:sz w:val="28"/>
          <w:szCs w:val="28"/>
        </w:rPr>
        <w:t xml:space="preserve"> </w:t>
      </w:r>
      <w:r w:rsidR="00E61826" w:rsidRPr="00235628">
        <w:rPr>
          <w:rFonts w:ascii="Times New Roman" w:hAnsi="Times New Roman"/>
          <w:sz w:val="28"/>
          <w:szCs w:val="28"/>
        </w:rPr>
        <w:t>организаци</w:t>
      </w:r>
      <w:r w:rsidR="00250C99">
        <w:rPr>
          <w:rFonts w:ascii="Times New Roman" w:hAnsi="Times New Roman"/>
          <w:sz w:val="28"/>
          <w:szCs w:val="28"/>
        </w:rPr>
        <w:t>и</w:t>
      </w:r>
      <w:r w:rsidR="00ED57C8" w:rsidRPr="00235628">
        <w:rPr>
          <w:rFonts w:ascii="Times New Roman" w:hAnsi="Times New Roman"/>
          <w:sz w:val="28"/>
          <w:szCs w:val="28"/>
        </w:rPr>
        <w:t xml:space="preserve"> </w:t>
      </w:r>
      <w:r w:rsidR="00E61826" w:rsidRPr="00235628">
        <w:rPr>
          <w:rFonts w:ascii="Times New Roman" w:hAnsi="Times New Roman"/>
          <w:sz w:val="28"/>
          <w:szCs w:val="28"/>
        </w:rPr>
        <w:t>с целью составления предварительного перечня проблем для изучения;</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разработ</w:t>
      </w:r>
      <w:r w:rsidR="00064D6A" w:rsidRPr="00235628">
        <w:rPr>
          <w:rFonts w:ascii="Times New Roman" w:hAnsi="Times New Roman"/>
          <w:sz w:val="28"/>
          <w:szCs w:val="28"/>
        </w:rPr>
        <w:t>аны</w:t>
      </w:r>
      <w:r w:rsidRPr="00235628">
        <w:rPr>
          <w:rFonts w:ascii="Times New Roman" w:hAnsi="Times New Roman"/>
          <w:sz w:val="28"/>
          <w:szCs w:val="28"/>
        </w:rPr>
        <w:t xml:space="preserve"> методик</w:t>
      </w:r>
      <w:r w:rsidR="00064D6A" w:rsidRPr="00235628">
        <w:rPr>
          <w:rFonts w:ascii="Times New Roman" w:hAnsi="Times New Roman"/>
          <w:sz w:val="28"/>
          <w:szCs w:val="28"/>
        </w:rPr>
        <w:t>а</w:t>
      </w:r>
      <w:r w:rsidRPr="00235628">
        <w:rPr>
          <w:rFonts w:ascii="Times New Roman" w:hAnsi="Times New Roman"/>
          <w:sz w:val="28"/>
          <w:szCs w:val="28"/>
        </w:rPr>
        <w:t xml:space="preserve"> и инструментари</w:t>
      </w:r>
      <w:r w:rsidR="00064D6A" w:rsidRPr="00235628">
        <w:rPr>
          <w:rFonts w:ascii="Times New Roman" w:hAnsi="Times New Roman"/>
          <w:sz w:val="28"/>
          <w:szCs w:val="28"/>
        </w:rPr>
        <w:t>й</w:t>
      </w:r>
      <w:r w:rsidRPr="00235628">
        <w:rPr>
          <w:rFonts w:ascii="Times New Roman" w:hAnsi="Times New Roman"/>
          <w:sz w:val="28"/>
          <w:szCs w:val="28"/>
        </w:rPr>
        <w:t xml:space="preserve"> сбора первичной информации, форм</w:t>
      </w:r>
      <w:r w:rsidR="00064D6A" w:rsidRPr="00235628">
        <w:rPr>
          <w:rFonts w:ascii="Times New Roman" w:hAnsi="Times New Roman"/>
          <w:sz w:val="28"/>
          <w:szCs w:val="28"/>
        </w:rPr>
        <w:t>ы</w:t>
      </w:r>
      <w:r w:rsidRPr="00235628">
        <w:rPr>
          <w:rFonts w:ascii="Times New Roman" w:hAnsi="Times New Roman"/>
          <w:sz w:val="28"/>
          <w:szCs w:val="28"/>
        </w:rPr>
        <w:t xml:space="preserve"> для регистрации первичной информации, опросны</w:t>
      </w:r>
      <w:r w:rsidR="00064D6A" w:rsidRPr="00235628">
        <w:rPr>
          <w:rFonts w:ascii="Times New Roman" w:hAnsi="Times New Roman"/>
          <w:sz w:val="28"/>
          <w:szCs w:val="28"/>
        </w:rPr>
        <w:t>е</w:t>
      </w:r>
      <w:r w:rsidRPr="00235628">
        <w:rPr>
          <w:rFonts w:ascii="Times New Roman" w:hAnsi="Times New Roman"/>
          <w:sz w:val="28"/>
          <w:szCs w:val="28"/>
        </w:rPr>
        <w:t xml:space="preserve"> лист</w:t>
      </w:r>
      <w:r w:rsidR="00064D6A" w:rsidRPr="00235628">
        <w:rPr>
          <w:rFonts w:ascii="Times New Roman" w:hAnsi="Times New Roman"/>
          <w:sz w:val="28"/>
          <w:szCs w:val="28"/>
        </w:rPr>
        <w:t>ы</w:t>
      </w:r>
      <w:r w:rsidRPr="00235628">
        <w:rPr>
          <w:rFonts w:ascii="Times New Roman" w:hAnsi="Times New Roman"/>
          <w:sz w:val="28"/>
          <w:szCs w:val="28"/>
        </w:rPr>
        <w:t xml:space="preserve"> (анкет</w:t>
      </w:r>
      <w:r w:rsidR="00064D6A" w:rsidRPr="00235628">
        <w:rPr>
          <w:rFonts w:ascii="Times New Roman" w:hAnsi="Times New Roman"/>
          <w:sz w:val="28"/>
          <w:szCs w:val="28"/>
        </w:rPr>
        <w:t>ы).</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 xml:space="preserve">Сбор и обобщение данных, полученных в ходе </w:t>
      </w:r>
      <w:r w:rsidR="003E084C">
        <w:rPr>
          <w:rFonts w:ascii="Times New Roman" w:hAnsi="Times New Roman"/>
          <w:sz w:val="28"/>
          <w:szCs w:val="28"/>
        </w:rPr>
        <w:t>выполнения Работ</w:t>
      </w:r>
      <w:r w:rsidRPr="00235628">
        <w:rPr>
          <w:rFonts w:ascii="Times New Roman" w:hAnsi="Times New Roman"/>
          <w:sz w:val="28"/>
          <w:szCs w:val="28"/>
        </w:rPr>
        <w:t>, формирование баз данных</w:t>
      </w:r>
      <w:r w:rsidR="00BC5F1A" w:rsidRPr="00235628">
        <w:rPr>
          <w:rFonts w:ascii="Times New Roman" w:hAnsi="Times New Roman"/>
          <w:sz w:val="28"/>
          <w:szCs w:val="28"/>
        </w:rPr>
        <w:t xml:space="preserve"> проходили</w:t>
      </w:r>
      <w:r w:rsidR="00064D6A" w:rsidRPr="00235628">
        <w:rPr>
          <w:rFonts w:ascii="Times New Roman" w:hAnsi="Times New Roman"/>
          <w:sz w:val="28"/>
          <w:szCs w:val="28"/>
        </w:rPr>
        <w:t xml:space="preserve"> в несколько этапов</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сбор и обобщение первичных данных, проведение опросов, в соответствии с утвержденными методами, разработанными методиками;</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сбор и обобщение статистических данных, характеризующих эффективность деятельности организаци</w:t>
      </w:r>
      <w:r w:rsidR="00250C99">
        <w:rPr>
          <w:rFonts w:ascii="Times New Roman" w:hAnsi="Times New Roman"/>
          <w:sz w:val="28"/>
          <w:szCs w:val="28"/>
        </w:rPr>
        <w:t>и, осуществляющей</w:t>
      </w:r>
      <w:r w:rsidRPr="00235628">
        <w:rPr>
          <w:rFonts w:ascii="Times New Roman" w:hAnsi="Times New Roman"/>
          <w:sz w:val="28"/>
          <w:szCs w:val="28"/>
        </w:rPr>
        <w:t xml:space="preserve"> образовательную деятельность;</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формирование итоговых массивов данных, заполнение отчетных форм представления информации.</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 xml:space="preserve">Обработка и анализ информации, полученной в ходе </w:t>
      </w:r>
      <w:r w:rsidR="003E084C">
        <w:rPr>
          <w:rFonts w:ascii="Times New Roman" w:hAnsi="Times New Roman"/>
          <w:sz w:val="28"/>
          <w:szCs w:val="28"/>
        </w:rPr>
        <w:t>выполнения Работ</w:t>
      </w:r>
      <w:r w:rsidR="00B14BEE" w:rsidRPr="00235628">
        <w:rPr>
          <w:rFonts w:ascii="Times New Roman" w:hAnsi="Times New Roman"/>
          <w:sz w:val="28"/>
          <w:szCs w:val="28"/>
        </w:rPr>
        <w:t>, осуществлялись следующим образом</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систематизация полученных данных, анализ выявленных проблем деятельности </w:t>
      </w:r>
      <w:r w:rsidR="00ED57C8" w:rsidRPr="00235628">
        <w:rPr>
          <w:rFonts w:ascii="Times New Roman" w:hAnsi="Times New Roman"/>
          <w:sz w:val="28"/>
          <w:szCs w:val="28"/>
        </w:rPr>
        <w:t>образовательн</w:t>
      </w:r>
      <w:r w:rsidR="00250C99">
        <w:rPr>
          <w:rFonts w:ascii="Times New Roman" w:hAnsi="Times New Roman"/>
          <w:sz w:val="28"/>
          <w:szCs w:val="28"/>
        </w:rPr>
        <w:t>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250C99">
        <w:rPr>
          <w:rFonts w:ascii="Times New Roman" w:hAnsi="Times New Roman"/>
          <w:sz w:val="28"/>
          <w:szCs w:val="28"/>
        </w:rPr>
        <w:t>и</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выявление территориальных и иных особенностей </w:t>
      </w:r>
      <w:r w:rsidR="00250C99">
        <w:rPr>
          <w:rFonts w:ascii="Times New Roman" w:hAnsi="Times New Roman"/>
          <w:sz w:val="28"/>
          <w:szCs w:val="28"/>
        </w:rPr>
        <w:t>образовательной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250C99">
        <w:rPr>
          <w:rFonts w:ascii="Times New Roman" w:hAnsi="Times New Roman"/>
          <w:sz w:val="28"/>
          <w:szCs w:val="28"/>
        </w:rPr>
        <w:t>и</w:t>
      </w:r>
      <w:r w:rsidRPr="00235628">
        <w:rPr>
          <w:rFonts w:ascii="Times New Roman" w:hAnsi="Times New Roman"/>
          <w:sz w:val="28"/>
          <w:szCs w:val="28"/>
        </w:rPr>
        <w:t>;</w:t>
      </w:r>
    </w:p>
    <w:p w:rsidR="00E61826"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t xml:space="preserve">сопоставление нормативно установленных значений показателей результативности деятельности </w:t>
      </w:r>
      <w:r w:rsidR="00250C99">
        <w:rPr>
          <w:rFonts w:ascii="Times New Roman" w:hAnsi="Times New Roman"/>
          <w:sz w:val="28"/>
          <w:szCs w:val="28"/>
        </w:rPr>
        <w:t>образовательной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организаци</w:t>
      </w:r>
      <w:r w:rsidR="00250C99">
        <w:rPr>
          <w:rFonts w:ascii="Times New Roman" w:hAnsi="Times New Roman"/>
          <w:sz w:val="28"/>
          <w:szCs w:val="28"/>
        </w:rPr>
        <w:t>и</w:t>
      </w:r>
      <w:r w:rsidR="00ED57C8" w:rsidRPr="00235628">
        <w:rPr>
          <w:rFonts w:ascii="Times New Roman" w:hAnsi="Times New Roman"/>
          <w:sz w:val="28"/>
          <w:szCs w:val="28"/>
        </w:rPr>
        <w:t xml:space="preserve"> с</w:t>
      </w:r>
      <w:r w:rsidRPr="00235628">
        <w:rPr>
          <w:rFonts w:ascii="Times New Roman" w:hAnsi="Times New Roman"/>
          <w:sz w:val="28"/>
          <w:szCs w:val="28"/>
        </w:rPr>
        <w:t xml:space="preserve"> полученными данными;</w:t>
      </w:r>
    </w:p>
    <w:p w:rsidR="00B14BEE" w:rsidRPr="00235628" w:rsidRDefault="00E61826" w:rsidP="00AA6120">
      <w:pPr>
        <w:pStyle w:val="a6"/>
        <w:numPr>
          <w:ilvl w:val="0"/>
          <w:numId w:val="30"/>
        </w:numPr>
        <w:tabs>
          <w:tab w:val="left" w:pos="993"/>
        </w:tabs>
        <w:ind w:left="0" w:firstLine="709"/>
        <w:rPr>
          <w:rFonts w:ascii="Times New Roman" w:hAnsi="Times New Roman"/>
          <w:sz w:val="28"/>
          <w:szCs w:val="28"/>
        </w:rPr>
      </w:pPr>
      <w:r w:rsidRPr="00235628">
        <w:rPr>
          <w:rFonts w:ascii="Times New Roman" w:hAnsi="Times New Roman"/>
          <w:sz w:val="28"/>
          <w:szCs w:val="28"/>
        </w:rPr>
        <w:lastRenderedPageBreak/>
        <w:t>формирование аналитического отчета.</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 xml:space="preserve">По результатам </w:t>
      </w:r>
      <w:r w:rsidR="003E084C">
        <w:rPr>
          <w:rFonts w:ascii="Times New Roman" w:hAnsi="Times New Roman"/>
          <w:sz w:val="28"/>
          <w:szCs w:val="28"/>
        </w:rPr>
        <w:t>выполнения работ</w:t>
      </w:r>
      <w:r w:rsidRPr="00235628">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w:t>
      </w:r>
      <w:r w:rsidR="00250C99">
        <w:rPr>
          <w:rFonts w:ascii="Times New Roman" w:hAnsi="Times New Roman"/>
          <w:sz w:val="28"/>
          <w:szCs w:val="28"/>
        </w:rPr>
        <w:t>образовательной</w:t>
      </w:r>
      <w:r w:rsidR="00ED57C8" w:rsidRPr="00235628">
        <w:rPr>
          <w:rFonts w:ascii="Times New Roman" w:hAnsi="Times New Roman"/>
          <w:sz w:val="28"/>
          <w:szCs w:val="28"/>
        </w:rPr>
        <w:t xml:space="preserve"> </w:t>
      </w:r>
      <w:r w:rsidRPr="00235628">
        <w:rPr>
          <w:rFonts w:ascii="Times New Roman" w:hAnsi="Times New Roman"/>
          <w:sz w:val="28"/>
          <w:szCs w:val="28"/>
        </w:rPr>
        <w:t>организац</w:t>
      </w:r>
      <w:r w:rsidR="00250C99">
        <w:rPr>
          <w:rFonts w:ascii="Times New Roman" w:hAnsi="Times New Roman"/>
          <w:sz w:val="28"/>
          <w:szCs w:val="28"/>
        </w:rPr>
        <w:t>и</w:t>
      </w:r>
      <w:r w:rsidRPr="00235628">
        <w:rPr>
          <w:rFonts w:ascii="Times New Roman" w:hAnsi="Times New Roman"/>
          <w:sz w:val="28"/>
          <w:szCs w:val="28"/>
        </w:rPr>
        <w:t>и</w:t>
      </w:r>
      <w:r w:rsidR="00ED57C8" w:rsidRPr="00235628">
        <w:rPr>
          <w:rFonts w:ascii="Times New Roman" w:hAnsi="Times New Roman"/>
          <w:sz w:val="28"/>
          <w:szCs w:val="28"/>
        </w:rPr>
        <w:t xml:space="preserve"> </w:t>
      </w:r>
      <w:r w:rsidR="00C93AB4" w:rsidRPr="00235628">
        <w:rPr>
          <w:rFonts w:ascii="Times New Roman" w:hAnsi="Times New Roman"/>
          <w:sz w:val="28"/>
          <w:szCs w:val="28"/>
        </w:rPr>
        <w:t>сост</w:t>
      </w:r>
      <w:r w:rsidR="007B1B75" w:rsidRPr="00235628">
        <w:rPr>
          <w:rFonts w:ascii="Times New Roman" w:hAnsi="Times New Roman"/>
          <w:sz w:val="28"/>
          <w:szCs w:val="28"/>
        </w:rPr>
        <w:t>авлен</w:t>
      </w:r>
      <w:r w:rsidR="008844E0" w:rsidRPr="00235628">
        <w:rPr>
          <w:rFonts w:ascii="Times New Roman" w:hAnsi="Times New Roman"/>
          <w:sz w:val="28"/>
          <w:szCs w:val="28"/>
        </w:rPr>
        <w:t xml:space="preserve"> настоящий</w:t>
      </w:r>
      <w:r w:rsidRPr="00235628">
        <w:rPr>
          <w:rFonts w:ascii="Times New Roman" w:hAnsi="Times New Roman"/>
          <w:sz w:val="28"/>
          <w:szCs w:val="28"/>
        </w:rPr>
        <w:t xml:space="preserve"> аналитически</w:t>
      </w:r>
      <w:r w:rsidR="00B14BEE" w:rsidRPr="00235628">
        <w:rPr>
          <w:rFonts w:ascii="Times New Roman" w:hAnsi="Times New Roman"/>
          <w:sz w:val="28"/>
          <w:szCs w:val="28"/>
        </w:rPr>
        <w:t>й</w:t>
      </w:r>
      <w:r w:rsidRPr="00235628">
        <w:rPr>
          <w:rFonts w:ascii="Times New Roman" w:hAnsi="Times New Roman"/>
          <w:sz w:val="28"/>
          <w:szCs w:val="28"/>
        </w:rPr>
        <w:t xml:space="preserve"> отчет с приложением подготовленных материалов. </w:t>
      </w:r>
    </w:p>
    <w:p w:rsidR="00E61826" w:rsidRPr="00235628" w:rsidRDefault="00E61826" w:rsidP="008F33CB">
      <w:pPr>
        <w:tabs>
          <w:tab w:val="left" w:pos="1134"/>
        </w:tabs>
        <w:rPr>
          <w:rFonts w:ascii="Times New Roman" w:hAnsi="Times New Roman"/>
          <w:sz w:val="28"/>
          <w:szCs w:val="28"/>
        </w:rPr>
      </w:pPr>
      <w:r w:rsidRPr="00235628">
        <w:rPr>
          <w:rFonts w:ascii="Times New Roman" w:hAnsi="Times New Roman"/>
          <w:sz w:val="28"/>
          <w:szCs w:val="28"/>
        </w:rPr>
        <w:t>Все отчеты и материалы предоставляются</w:t>
      </w:r>
      <w:r w:rsidR="00ED57C8" w:rsidRPr="00235628">
        <w:rPr>
          <w:rFonts w:ascii="Times New Roman" w:hAnsi="Times New Roman"/>
          <w:sz w:val="28"/>
          <w:szCs w:val="28"/>
        </w:rPr>
        <w:t xml:space="preserve"> </w:t>
      </w:r>
      <w:r w:rsidRPr="00235628">
        <w:rPr>
          <w:rFonts w:ascii="Times New Roman" w:hAnsi="Times New Roman"/>
          <w:sz w:val="28"/>
          <w:szCs w:val="28"/>
        </w:rPr>
        <w:t xml:space="preserve">в адрес Заказчика в печатном виде и на электронном носителе. </w:t>
      </w:r>
    </w:p>
    <w:p w:rsidR="00A412EF" w:rsidRPr="00235628" w:rsidRDefault="006410D7" w:rsidP="008F33CB">
      <w:pPr>
        <w:rPr>
          <w:rFonts w:ascii="Times New Roman" w:hAnsi="Times New Roman"/>
          <w:sz w:val="28"/>
          <w:szCs w:val="28"/>
        </w:rPr>
      </w:pPr>
      <w:r w:rsidRPr="00235628">
        <w:rPr>
          <w:rFonts w:ascii="Times New Roman" w:hAnsi="Times New Roman"/>
          <w:sz w:val="28"/>
          <w:szCs w:val="28"/>
        </w:rPr>
        <w:t xml:space="preserve">В результате </w:t>
      </w:r>
      <w:r w:rsidR="00ED57C8" w:rsidRPr="00235628">
        <w:rPr>
          <w:rFonts w:ascii="Times New Roman" w:hAnsi="Times New Roman"/>
          <w:sz w:val="28"/>
          <w:szCs w:val="28"/>
        </w:rPr>
        <w:t xml:space="preserve">проведенного </w:t>
      </w:r>
      <w:r w:rsidRPr="00235628">
        <w:rPr>
          <w:rFonts w:ascii="Times New Roman" w:hAnsi="Times New Roman"/>
          <w:sz w:val="28"/>
          <w:szCs w:val="28"/>
        </w:rPr>
        <w:t xml:space="preserve">исследования выявлены и представлены в следующих разделах основные </w:t>
      </w:r>
      <w:r w:rsidR="009659C3" w:rsidRPr="00235628">
        <w:rPr>
          <w:rFonts w:ascii="Times New Roman" w:hAnsi="Times New Roman"/>
          <w:sz w:val="28"/>
          <w:szCs w:val="28"/>
        </w:rPr>
        <w:t>показатели</w:t>
      </w:r>
      <w:r w:rsidRPr="00235628">
        <w:rPr>
          <w:rFonts w:ascii="Times New Roman" w:hAnsi="Times New Roman"/>
          <w:sz w:val="28"/>
          <w:szCs w:val="28"/>
        </w:rPr>
        <w:t xml:space="preserve"> качества </w:t>
      </w:r>
      <w:r w:rsidR="00ED57C8" w:rsidRPr="00235628">
        <w:rPr>
          <w:rFonts w:ascii="Times New Roman" w:hAnsi="Times New Roman"/>
          <w:sz w:val="28"/>
          <w:szCs w:val="28"/>
        </w:rPr>
        <w:t xml:space="preserve">деятельности </w:t>
      </w:r>
      <w:r w:rsidRPr="00235628">
        <w:rPr>
          <w:rFonts w:ascii="Times New Roman" w:hAnsi="Times New Roman"/>
          <w:sz w:val="28"/>
          <w:szCs w:val="28"/>
        </w:rPr>
        <w:t>образовательн</w:t>
      </w:r>
      <w:r w:rsidR="00ED57C8" w:rsidRPr="00235628">
        <w:rPr>
          <w:rFonts w:ascii="Times New Roman" w:hAnsi="Times New Roman"/>
          <w:sz w:val="28"/>
          <w:szCs w:val="28"/>
        </w:rPr>
        <w:t>ых организаций</w:t>
      </w:r>
      <w:r w:rsidRPr="00235628">
        <w:rPr>
          <w:rFonts w:ascii="Times New Roman" w:hAnsi="Times New Roman"/>
          <w:sz w:val="28"/>
          <w:szCs w:val="28"/>
        </w:rPr>
        <w:t>.</w:t>
      </w:r>
    </w:p>
    <w:p w:rsidR="00D545EC" w:rsidRPr="00235628" w:rsidRDefault="00D545EC" w:rsidP="000A0288">
      <w:pPr>
        <w:ind w:firstLine="0"/>
        <w:jc w:val="center"/>
        <w:rPr>
          <w:rFonts w:ascii="Times New Roman" w:hAnsi="Times New Roman"/>
          <w:b/>
          <w:sz w:val="28"/>
          <w:szCs w:val="28"/>
        </w:rPr>
      </w:pPr>
    </w:p>
    <w:p w:rsidR="00B83ED3" w:rsidRPr="00235628" w:rsidRDefault="00B83ED3" w:rsidP="000A0288">
      <w:pPr>
        <w:ind w:firstLine="0"/>
        <w:jc w:val="center"/>
        <w:rPr>
          <w:rFonts w:ascii="Times New Roman" w:hAnsi="Times New Roman"/>
          <w:b/>
          <w:sz w:val="28"/>
          <w:szCs w:val="28"/>
        </w:rPr>
      </w:pPr>
    </w:p>
    <w:p w:rsidR="00B82660" w:rsidRDefault="00B82660" w:rsidP="00DF5512">
      <w:pPr>
        <w:ind w:firstLine="0"/>
        <w:jc w:val="center"/>
        <w:rPr>
          <w:rFonts w:ascii="Times New Roman" w:hAnsi="Times New Roman"/>
          <w:b/>
          <w:sz w:val="28"/>
          <w:szCs w:val="28"/>
        </w:rPr>
      </w:pPr>
      <w:r>
        <w:rPr>
          <w:rFonts w:ascii="Times New Roman" w:hAnsi="Times New Roman"/>
          <w:b/>
          <w:sz w:val="28"/>
          <w:szCs w:val="28"/>
        </w:rPr>
        <w:br w:type="page"/>
      </w:r>
    </w:p>
    <w:p w:rsidR="005A750A" w:rsidRPr="00235628" w:rsidRDefault="005A750A" w:rsidP="00DF5512">
      <w:pPr>
        <w:ind w:firstLine="0"/>
        <w:jc w:val="center"/>
        <w:rPr>
          <w:rFonts w:ascii="Times New Roman" w:hAnsi="Times New Roman"/>
          <w:b/>
          <w:sz w:val="28"/>
          <w:szCs w:val="28"/>
        </w:rPr>
      </w:pPr>
      <w:r w:rsidRPr="00235628">
        <w:rPr>
          <w:rFonts w:ascii="Times New Roman" w:hAnsi="Times New Roman"/>
          <w:b/>
          <w:sz w:val="28"/>
          <w:szCs w:val="28"/>
        </w:rPr>
        <w:lastRenderedPageBreak/>
        <w:t>I. Показатели, характеризующие</w:t>
      </w:r>
      <w:r w:rsidR="004C2A13" w:rsidRPr="00235628">
        <w:rPr>
          <w:rFonts w:ascii="Times New Roman" w:hAnsi="Times New Roman"/>
          <w:b/>
          <w:sz w:val="28"/>
          <w:szCs w:val="28"/>
        </w:rPr>
        <w:t xml:space="preserve"> </w:t>
      </w:r>
      <w:r w:rsidRPr="00235628">
        <w:rPr>
          <w:rFonts w:ascii="Times New Roman" w:hAnsi="Times New Roman"/>
          <w:b/>
          <w:sz w:val="28"/>
          <w:szCs w:val="28"/>
        </w:rPr>
        <w:t>общий</w:t>
      </w:r>
      <w:r w:rsidR="004C2A13" w:rsidRPr="00235628">
        <w:rPr>
          <w:rFonts w:ascii="Times New Roman" w:hAnsi="Times New Roman"/>
          <w:b/>
          <w:sz w:val="28"/>
          <w:szCs w:val="28"/>
        </w:rPr>
        <w:t xml:space="preserve"> </w:t>
      </w:r>
      <w:r w:rsidRPr="00235628">
        <w:rPr>
          <w:rFonts w:ascii="Times New Roman" w:hAnsi="Times New Roman"/>
          <w:b/>
          <w:sz w:val="28"/>
          <w:szCs w:val="28"/>
        </w:rPr>
        <w:t>критерий</w:t>
      </w:r>
      <w:r w:rsidR="004C2A13" w:rsidRPr="00235628">
        <w:rPr>
          <w:rFonts w:ascii="Times New Roman" w:hAnsi="Times New Roman"/>
          <w:b/>
          <w:sz w:val="28"/>
          <w:szCs w:val="28"/>
        </w:rPr>
        <w:t xml:space="preserve"> </w:t>
      </w:r>
      <w:r w:rsidRPr="00235628">
        <w:rPr>
          <w:rFonts w:ascii="Times New Roman" w:hAnsi="Times New Roman"/>
          <w:b/>
          <w:sz w:val="28"/>
          <w:szCs w:val="28"/>
        </w:rPr>
        <w:t>оценки</w:t>
      </w:r>
      <w:r w:rsidR="004C2A13" w:rsidRPr="00235628">
        <w:rPr>
          <w:rFonts w:ascii="Times New Roman" w:hAnsi="Times New Roman"/>
          <w:b/>
          <w:sz w:val="28"/>
          <w:szCs w:val="28"/>
        </w:rPr>
        <w:t xml:space="preserve"> </w:t>
      </w:r>
      <w:r w:rsidRPr="00235628">
        <w:rPr>
          <w:rFonts w:ascii="Times New Roman" w:hAnsi="Times New Roman"/>
          <w:b/>
          <w:sz w:val="28"/>
          <w:szCs w:val="28"/>
        </w:rPr>
        <w:t>качества</w:t>
      </w:r>
      <w:r w:rsidR="004C2A13" w:rsidRPr="00235628">
        <w:rPr>
          <w:rFonts w:ascii="Times New Roman" w:hAnsi="Times New Roman"/>
          <w:b/>
          <w:sz w:val="28"/>
          <w:szCs w:val="28"/>
        </w:rPr>
        <w:t xml:space="preserve"> образовательной деятельности образовательных организаций</w:t>
      </w:r>
      <w:r w:rsidRPr="00235628">
        <w:rPr>
          <w:rFonts w:ascii="Times New Roman" w:hAnsi="Times New Roman"/>
          <w:b/>
          <w:sz w:val="28"/>
          <w:szCs w:val="28"/>
        </w:rPr>
        <w:t>, касающийся</w:t>
      </w:r>
      <w:r w:rsidR="004C2A13" w:rsidRPr="00235628">
        <w:rPr>
          <w:rFonts w:ascii="Times New Roman" w:hAnsi="Times New Roman"/>
          <w:b/>
          <w:sz w:val="28"/>
          <w:szCs w:val="28"/>
        </w:rPr>
        <w:t xml:space="preserve"> </w:t>
      </w:r>
      <w:r w:rsidRPr="00235628">
        <w:rPr>
          <w:rFonts w:ascii="Times New Roman" w:hAnsi="Times New Roman"/>
          <w:b/>
          <w:sz w:val="28"/>
          <w:szCs w:val="28"/>
        </w:rPr>
        <w:t>открытости</w:t>
      </w:r>
      <w:r w:rsidR="004C2A13" w:rsidRPr="00235628">
        <w:rPr>
          <w:rFonts w:ascii="Times New Roman" w:hAnsi="Times New Roman"/>
          <w:b/>
          <w:sz w:val="28"/>
          <w:szCs w:val="28"/>
        </w:rPr>
        <w:t xml:space="preserve"> </w:t>
      </w:r>
      <w:r w:rsidRPr="00235628">
        <w:rPr>
          <w:rFonts w:ascii="Times New Roman" w:hAnsi="Times New Roman"/>
          <w:b/>
          <w:sz w:val="28"/>
          <w:szCs w:val="28"/>
        </w:rPr>
        <w:t>и</w:t>
      </w:r>
      <w:r w:rsidR="004C2A13" w:rsidRPr="00235628">
        <w:rPr>
          <w:rFonts w:ascii="Times New Roman" w:hAnsi="Times New Roman"/>
          <w:b/>
          <w:sz w:val="28"/>
          <w:szCs w:val="28"/>
        </w:rPr>
        <w:t xml:space="preserve"> </w:t>
      </w:r>
      <w:r w:rsidRPr="00235628">
        <w:rPr>
          <w:rFonts w:ascii="Times New Roman" w:hAnsi="Times New Roman"/>
          <w:b/>
          <w:sz w:val="28"/>
          <w:szCs w:val="28"/>
        </w:rPr>
        <w:t>доступности</w:t>
      </w:r>
      <w:r w:rsidR="004C2A13" w:rsidRPr="00235628">
        <w:rPr>
          <w:rFonts w:ascii="Times New Roman" w:hAnsi="Times New Roman"/>
          <w:b/>
          <w:sz w:val="28"/>
          <w:szCs w:val="28"/>
        </w:rPr>
        <w:t xml:space="preserve"> </w:t>
      </w:r>
      <w:r w:rsidRPr="00235628">
        <w:rPr>
          <w:rFonts w:ascii="Times New Roman" w:hAnsi="Times New Roman"/>
          <w:b/>
          <w:sz w:val="28"/>
          <w:szCs w:val="28"/>
        </w:rPr>
        <w:t>информации</w:t>
      </w:r>
    </w:p>
    <w:p w:rsidR="00225697" w:rsidRPr="00235628" w:rsidRDefault="00225697" w:rsidP="000A0288">
      <w:pPr>
        <w:ind w:firstLine="0"/>
        <w:jc w:val="center"/>
        <w:rPr>
          <w:rFonts w:ascii="Times New Roman" w:hAnsi="Times New Roman"/>
          <w:b/>
          <w:sz w:val="28"/>
          <w:szCs w:val="28"/>
        </w:rPr>
      </w:pPr>
    </w:p>
    <w:p w:rsidR="00940E3B" w:rsidRPr="00235628" w:rsidRDefault="00940E3B" w:rsidP="00172B47">
      <w:pPr>
        <w:rPr>
          <w:rFonts w:ascii="Times New Roman" w:hAnsi="Times New Roman"/>
          <w:sz w:val="28"/>
          <w:szCs w:val="28"/>
        </w:rPr>
      </w:pPr>
      <w:r w:rsidRPr="00235628">
        <w:rPr>
          <w:rFonts w:ascii="Times New Roman" w:hAnsi="Times New Roman"/>
          <w:sz w:val="28"/>
          <w:szCs w:val="28"/>
        </w:rPr>
        <w:t xml:space="preserve">В соответствии требованиями, установленными Федеральным законом от 29.12.1012 № 273-Ф «Об образовании в Российской Федерации» образовательные организации должны обеспечивать информационную открытость путем размещения на официальном сайте в сети </w:t>
      </w:r>
      <w:r w:rsidR="00080A3F" w:rsidRPr="00235628">
        <w:rPr>
          <w:rFonts w:ascii="Times New Roman" w:hAnsi="Times New Roman"/>
          <w:sz w:val="28"/>
          <w:szCs w:val="28"/>
        </w:rPr>
        <w:t xml:space="preserve">Интернет </w:t>
      </w:r>
      <w:r w:rsidRPr="00235628">
        <w:rPr>
          <w:rFonts w:ascii="Times New Roman" w:hAnsi="Times New Roman"/>
          <w:sz w:val="28"/>
          <w:szCs w:val="28"/>
        </w:rPr>
        <w:t>информации о деятельности образовательн</w:t>
      </w:r>
      <w:r w:rsidR="00080A3F" w:rsidRPr="00235628">
        <w:rPr>
          <w:rFonts w:ascii="Times New Roman" w:hAnsi="Times New Roman"/>
          <w:sz w:val="28"/>
          <w:szCs w:val="28"/>
        </w:rPr>
        <w:t>ой</w:t>
      </w:r>
      <w:r w:rsidRPr="00235628">
        <w:rPr>
          <w:rFonts w:ascii="Times New Roman" w:hAnsi="Times New Roman"/>
          <w:sz w:val="28"/>
          <w:szCs w:val="28"/>
        </w:rPr>
        <w:t xml:space="preserve"> организаци</w:t>
      </w:r>
      <w:r w:rsidR="00080A3F" w:rsidRPr="00235628">
        <w:rPr>
          <w:rFonts w:ascii="Times New Roman" w:hAnsi="Times New Roman"/>
          <w:sz w:val="28"/>
          <w:szCs w:val="28"/>
        </w:rPr>
        <w:t>и</w:t>
      </w:r>
      <w:r w:rsidRPr="00235628">
        <w:rPr>
          <w:rFonts w:ascii="Times New Roman" w:hAnsi="Times New Roman"/>
          <w:sz w:val="28"/>
          <w:szCs w:val="28"/>
        </w:rPr>
        <w:t>.</w:t>
      </w:r>
    </w:p>
    <w:p w:rsidR="00E42CE1" w:rsidRPr="00235628" w:rsidRDefault="00080A3F" w:rsidP="00172B47">
      <w:pPr>
        <w:rPr>
          <w:rFonts w:ascii="Times New Roman" w:hAnsi="Times New Roman"/>
          <w:sz w:val="28"/>
          <w:szCs w:val="28"/>
        </w:rPr>
      </w:pPr>
      <w:r w:rsidRPr="00235628">
        <w:rPr>
          <w:rFonts w:ascii="Times New Roman" w:hAnsi="Times New Roman"/>
          <w:sz w:val="28"/>
          <w:szCs w:val="28"/>
        </w:rPr>
        <w:t>С</w:t>
      </w:r>
      <w:r w:rsidR="00E42CE1" w:rsidRPr="00235628">
        <w:rPr>
          <w:rFonts w:ascii="Times New Roman" w:hAnsi="Times New Roman"/>
          <w:sz w:val="28"/>
          <w:szCs w:val="28"/>
        </w:rPr>
        <w:t>оздани</w:t>
      </w:r>
      <w:r w:rsidRPr="00235628">
        <w:rPr>
          <w:rFonts w:ascii="Times New Roman" w:hAnsi="Times New Roman"/>
          <w:sz w:val="28"/>
          <w:szCs w:val="28"/>
        </w:rPr>
        <w:t>е</w:t>
      </w:r>
      <w:r w:rsidR="00E42CE1" w:rsidRPr="00235628">
        <w:rPr>
          <w:rFonts w:ascii="Times New Roman" w:hAnsi="Times New Roman"/>
          <w:sz w:val="28"/>
          <w:szCs w:val="28"/>
        </w:rPr>
        <w:t xml:space="preserve"> единой информацион</w:t>
      </w:r>
      <w:r w:rsidR="00F0592B" w:rsidRPr="00235628">
        <w:rPr>
          <w:rFonts w:ascii="Times New Roman" w:hAnsi="Times New Roman"/>
          <w:sz w:val="28"/>
          <w:szCs w:val="28"/>
        </w:rPr>
        <w:t xml:space="preserve">ной </w:t>
      </w:r>
      <w:r w:rsidR="000D1F93" w:rsidRPr="00235628">
        <w:rPr>
          <w:rFonts w:ascii="Times New Roman" w:hAnsi="Times New Roman"/>
          <w:sz w:val="28"/>
          <w:szCs w:val="28"/>
        </w:rPr>
        <w:t xml:space="preserve">образовательной среды </w:t>
      </w:r>
      <w:r w:rsidR="00E42CE1" w:rsidRPr="00235628">
        <w:rPr>
          <w:rFonts w:ascii="Times New Roman" w:hAnsi="Times New Roman"/>
          <w:sz w:val="28"/>
          <w:szCs w:val="28"/>
        </w:rPr>
        <w:t>предполагает повышение роли интернет-представительс</w:t>
      </w:r>
      <w:r w:rsidR="00B36C6D" w:rsidRPr="00235628">
        <w:rPr>
          <w:rFonts w:ascii="Times New Roman" w:hAnsi="Times New Roman"/>
          <w:sz w:val="28"/>
          <w:szCs w:val="28"/>
        </w:rPr>
        <w:t xml:space="preserve">тв образовательных организаций </w:t>
      </w:r>
      <w:r w:rsidR="00E42CE1" w:rsidRPr="00235628">
        <w:rPr>
          <w:rFonts w:ascii="Times New Roman" w:hAnsi="Times New Roman"/>
          <w:sz w:val="28"/>
          <w:szCs w:val="28"/>
        </w:rPr>
        <w:t xml:space="preserve">в развитии эффективности взаимодействия между организациями и </w:t>
      </w:r>
      <w:r w:rsidR="003E084C">
        <w:rPr>
          <w:rFonts w:ascii="Times New Roman" w:hAnsi="Times New Roman"/>
          <w:sz w:val="28"/>
          <w:szCs w:val="28"/>
        </w:rPr>
        <w:t>получателями</w:t>
      </w:r>
      <w:r w:rsidR="00E42CE1" w:rsidRPr="00235628">
        <w:rPr>
          <w:rFonts w:ascii="Times New Roman" w:hAnsi="Times New Roman"/>
          <w:sz w:val="28"/>
          <w:szCs w:val="28"/>
        </w:rPr>
        <w:t xml:space="preserve"> образовательных услуг.</w:t>
      </w:r>
    </w:p>
    <w:p w:rsidR="00E42CE1" w:rsidRPr="00235628" w:rsidRDefault="001748DE" w:rsidP="00172B47">
      <w:pPr>
        <w:rPr>
          <w:rFonts w:ascii="Times New Roman" w:hAnsi="Times New Roman"/>
          <w:sz w:val="28"/>
          <w:szCs w:val="28"/>
        </w:rPr>
      </w:pPr>
      <w:r w:rsidRPr="00235628">
        <w:rPr>
          <w:rFonts w:ascii="Times New Roman" w:hAnsi="Times New Roman"/>
          <w:sz w:val="28"/>
          <w:szCs w:val="28"/>
        </w:rPr>
        <w:t xml:space="preserve">Интернет-сайты </w:t>
      </w:r>
      <w:r w:rsidR="00080A3F" w:rsidRPr="00235628">
        <w:rPr>
          <w:rFonts w:ascii="Times New Roman" w:hAnsi="Times New Roman"/>
          <w:sz w:val="28"/>
          <w:szCs w:val="28"/>
        </w:rPr>
        <w:t>образовательных организаций д</w:t>
      </w:r>
      <w:r w:rsidRPr="00235628">
        <w:rPr>
          <w:rFonts w:ascii="Times New Roman" w:hAnsi="Times New Roman"/>
          <w:sz w:val="28"/>
          <w:szCs w:val="28"/>
        </w:rPr>
        <w:t xml:space="preserve">олжны служить площадкой для привлечения внимания </w:t>
      </w:r>
      <w:r w:rsidR="00037075">
        <w:rPr>
          <w:rFonts w:ascii="Times New Roman" w:hAnsi="Times New Roman"/>
          <w:sz w:val="28"/>
          <w:szCs w:val="28"/>
        </w:rPr>
        <w:t>потребителей</w:t>
      </w:r>
      <w:r w:rsidRPr="00235628">
        <w:rPr>
          <w:rFonts w:ascii="Times New Roman" w:hAnsi="Times New Roman"/>
          <w:sz w:val="28"/>
          <w:szCs w:val="28"/>
        </w:rPr>
        <w:t xml:space="preserve"> к процессам, происходящим в образовательном пространстве, </w:t>
      </w:r>
      <w:r w:rsidR="00E42CE1" w:rsidRPr="00235628">
        <w:rPr>
          <w:rFonts w:ascii="Times New Roman" w:hAnsi="Times New Roman"/>
          <w:sz w:val="28"/>
          <w:szCs w:val="28"/>
        </w:rPr>
        <w:t xml:space="preserve">позволять наладить взаимодействие с </w:t>
      </w:r>
      <w:r w:rsidR="003E084C">
        <w:rPr>
          <w:rFonts w:ascii="Times New Roman" w:hAnsi="Times New Roman"/>
          <w:sz w:val="28"/>
          <w:szCs w:val="28"/>
        </w:rPr>
        <w:t>получателями</w:t>
      </w:r>
      <w:r w:rsidR="00E42CE1" w:rsidRPr="00235628">
        <w:rPr>
          <w:rFonts w:ascii="Times New Roman" w:hAnsi="Times New Roman"/>
          <w:sz w:val="28"/>
          <w:szCs w:val="28"/>
        </w:rPr>
        <w:t xml:space="preserve"> услуг, ориентироваться на их запросы и пожелания, убедить их в высокой репутации ОО и качестве предоставляемых услуг. </w:t>
      </w:r>
    </w:p>
    <w:p w:rsidR="00E42CE1" w:rsidRPr="00235628" w:rsidRDefault="00E42CE1" w:rsidP="00172B47">
      <w:pPr>
        <w:rPr>
          <w:rFonts w:ascii="Times New Roman" w:hAnsi="Times New Roman"/>
          <w:sz w:val="28"/>
          <w:szCs w:val="28"/>
        </w:rPr>
      </w:pPr>
      <w:r w:rsidRPr="00235628">
        <w:rPr>
          <w:rFonts w:ascii="Times New Roman" w:hAnsi="Times New Roman"/>
          <w:sz w:val="28"/>
          <w:szCs w:val="28"/>
        </w:rPr>
        <w:t xml:space="preserve">Анализ информации, характеризующей качество организации информирования </w:t>
      </w:r>
      <w:r w:rsidR="000462E6" w:rsidRPr="00235628">
        <w:rPr>
          <w:rFonts w:ascii="Times New Roman" w:hAnsi="Times New Roman"/>
          <w:sz w:val="28"/>
          <w:szCs w:val="28"/>
        </w:rPr>
        <w:t>получателей образовательных услуг</w:t>
      </w:r>
      <w:r w:rsidRPr="00235628">
        <w:rPr>
          <w:rFonts w:ascii="Times New Roman" w:hAnsi="Times New Roman"/>
          <w:sz w:val="28"/>
          <w:szCs w:val="28"/>
        </w:rPr>
        <w:t xml:space="preserve"> через сайт </w:t>
      </w:r>
      <w:r w:rsidR="00ED57C8" w:rsidRPr="00235628">
        <w:rPr>
          <w:rFonts w:ascii="Times New Roman" w:hAnsi="Times New Roman"/>
          <w:sz w:val="28"/>
          <w:szCs w:val="28"/>
        </w:rPr>
        <w:t>образовательной организации</w:t>
      </w:r>
      <w:r w:rsidRPr="00235628">
        <w:rPr>
          <w:rFonts w:ascii="Times New Roman" w:hAnsi="Times New Roman"/>
          <w:sz w:val="28"/>
          <w:szCs w:val="28"/>
        </w:rPr>
        <w:t xml:space="preserve"> проводился на основании 4</w:t>
      </w:r>
      <w:r w:rsidR="00F12735" w:rsidRPr="00235628">
        <w:rPr>
          <w:rFonts w:ascii="Times New Roman" w:hAnsi="Times New Roman"/>
          <w:sz w:val="28"/>
          <w:szCs w:val="28"/>
        </w:rPr>
        <w:t>-х</w:t>
      </w:r>
      <w:r w:rsidRPr="00235628">
        <w:rPr>
          <w:rFonts w:ascii="Times New Roman" w:hAnsi="Times New Roman"/>
          <w:sz w:val="28"/>
          <w:szCs w:val="28"/>
        </w:rPr>
        <w:t xml:space="preserve"> показателей </w:t>
      </w:r>
      <w:proofErr w:type="spellStart"/>
      <w:r w:rsidRPr="00235628">
        <w:rPr>
          <w:rFonts w:ascii="Times New Roman" w:hAnsi="Times New Roman"/>
          <w:sz w:val="28"/>
          <w:szCs w:val="28"/>
        </w:rPr>
        <w:t>клиентоориентированности</w:t>
      </w:r>
      <w:proofErr w:type="spellEnd"/>
      <w:r w:rsidRPr="00235628">
        <w:rPr>
          <w:rFonts w:ascii="Times New Roman" w:hAnsi="Times New Roman"/>
          <w:sz w:val="28"/>
          <w:szCs w:val="28"/>
        </w:rPr>
        <w:t xml:space="preserve"> содержания Интернет-ресурса:</w:t>
      </w:r>
    </w:p>
    <w:p w:rsidR="00417745" w:rsidRPr="00235628" w:rsidRDefault="001748DE" w:rsidP="00172B47">
      <w:pPr>
        <w:numPr>
          <w:ilvl w:val="0"/>
          <w:numId w:val="4"/>
        </w:numPr>
        <w:ind w:left="284" w:hanging="284"/>
        <w:rPr>
          <w:rFonts w:ascii="Times New Roman" w:hAnsi="Times New Roman"/>
          <w:sz w:val="28"/>
          <w:szCs w:val="28"/>
        </w:rPr>
      </w:pPr>
      <w:r w:rsidRPr="00235628">
        <w:rPr>
          <w:rFonts w:ascii="Times New Roman" w:hAnsi="Times New Roman"/>
          <w:color w:val="000000"/>
          <w:sz w:val="28"/>
          <w:szCs w:val="28"/>
        </w:rPr>
        <w:t>п</w:t>
      </w:r>
      <w:r w:rsidR="00417745" w:rsidRPr="00235628">
        <w:rPr>
          <w:rFonts w:ascii="Times New Roman" w:hAnsi="Times New Roman"/>
          <w:color w:val="000000"/>
          <w:sz w:val="28"/>
          <w:szCs w:val="28"/>
        </w:rPr>
        <w:t xml:space="preserve">олнота и актуальность </w:t>
      </w:r>
      <w:r w:rsidR="00940E3B" w:rsidRPr="00235628">
        <w:rPr>
          <w:rFonts w:ascii="Times New Roman" w:hAnsi="Times New Roman"/>
          <w:color w:val="000000"/>
          <w:sz w:val="28"/>
          <w:szCs w:val="28"/>
        </w:rPr>
        <w:t>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на официальном сайте в сети Интернет www.bus.gov.ru (0 – 10 баллов)</w:t>
      </w:r>
      <w:r w:rsidR="00417745" w:rsidRPr="00235628">
        <w:rPr>
          <w:rFonts w:ascii="Times New Roman" w:hAnsi="Times New Roman"/>
          <w:color w:val="000000"/>
          <w:sz w:val="28"/>
          <w:szCs w:val="28"/>
        </w:rPr>
        <w:t>;</w:t>
      </w:r>
    </w:p>
    <w:p w:rsidR="00417745" w:rsidRPr="00235628" w:rsidRDefault="001748DE" w:rsidP="00172B47">
      <w:pPr>
        <w:numPr>
          <w:ilvl w:val="0"/>
          <w:numId w:val="4"/>
        </w:numPr>
        <w:ind w:left="284" w:hanging="284"/>
        <w:rPr>
          <w:rFonts w:ascii="Times New Roman" w:hAnsi="Times New Roman"/>
          <w:sz w:val="28"/>
          <w:szCs w:val="28"/>
        </w:rPr>
      </w:pPr>
      <w:r w:rsidRPr="00235628">
        <w:rPr>
          <w:rFonts w:ascii="Times New Roman" w:hAnsi="Times New Roman"/>
          <w:color w:val="000000"/>
          <w:sz w:val="28"/>
          <w:szCs w:val="28"/>
        </w:rPr>
        <w:t>н</w:t>
      </w:r>
      <w:r w:rsidR="00417745" w:rsidRPr="00235628">
        <w:rPr>
          <w:rFonts w:ascii="Times New Roman" w:hAnsi="Times New Roman"/>
          <w:color w:val="000000"/>
          <w:sz w:val="28"/>
          <w:szCs w:val="28"/>
        </w:rPr>
        <w:t xml:space="preserve">аличие на официальном сайте </w:t>
      </w:r>
      <w:r w:rsidR="00940E3B" w:rsidRPr="00235628">
        <w:rPr>
          <w:rFonts w:ascii="Times New Roman" w:hAnsi="Times New Roman"/>
          <w:sz w:val="28"/>
          <w:szCs w:val="28"/>
        </w:rPr>
        <w:t xml:space="preserve">образовательной </w:t>
      </w:r>
      <w:r w:rsidR="00417745" w:rsidRPr="00235628">
        <w:rPr>
          <w:rFonts w:ascii="Times New Roman" w:hAnsi="Times New Roman"/>
          <w:color w:val="000000"/>
          <w:sz w:val="28"/>
          <w:szCs w:val="28"/>
        </w:rPr>
        <w:t>организации в сети Интернет сведений о педагогиче</w:t>
      </w:r>
      <w:r w:rsidR="000A0385" w:rsidRPr="00235628">
        <w:rPr>
          <w:rFonts w:ascii="Times New Roman" w:hAnsi="Times New Roman"/>
          <w:color w:val="000000"/>
          <w:sz w:val="28"/>
          <w:szCs w:val="28"/>
        </w:rPr>
        <w:t>ских работниках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p>
    <w:p w:rsidR="00417745" w:rsidRPr="00235628" w:rsidRDefault="001748DE" w:rsidP="00172B47">
      <w:pPr>
        <w:numPr>
          <w:ilvl w:val="0"/>
          <w:numId w:val="4"/>
        </w:numPr>
        <w:ind w:left="284" w:hanging="284"/>
        <w:rPr>
          <w:rFonts w:ascii="Times New Roman" w:hAnsi="Times New Roman"/>
          <w:sz w:val="28"/>
          <w:szCs w:val="28"/>
        </w:rPr>
      </w:pPr>
      <w:r w:rsidRPr="00235628">
        <w:rPr>
          <w:rFonts w:ascii="Times New Roman" w:hAnsi="Times New Roman"/>
          <w:color w:val="000000"/>
          <w:sz w:val="28"/>
          <w:szCs w:val="28"/>
        </w:rPr>
        <w:t>д</w:t>
      </w:r>
      <w:r w:rsidR="00417745" w:rsidRPr="00235628">
        <w:rPr>
          <w:rFonts w:ascii="Times New Roman" w:hAnsi="Times New Roman"/>
          <w:color w:val="000000"/>
          <w:sz w:val="28"/>
          <w:szCs w:val="28"/>
        </w:rPr>
        <w:t>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r w:rsidR="00417745" w:rsidRPr="00235628">
        <w:rPr>
          <w:rFonts w:ascii="Times New Roman" w:hAnsi="Times New Roman"/>
          <w:sz w:val="28"/>
          <w:szCs w:val="28"/>
        </w:rPr>
        <w:t xml:space="preserve">; </w:t>
      </w:r>
    </w:p>
    <w:p w:rsidR="00417745" w:rsidRPr="00235628" w:rsidRDefault="001748DE" w:rsidP="00172B47">
      <w:pPr>
        <w:numPr>
          <w:ilvl w:val="0"/>
          <w:numId w:val="4"/>
        </w:numPr>
        <w:ind w:left="284" w:hanging="284"/>
        <w:rPr>
          <w:rFonts w:ascii="Times New Roman" w:hAnsi="Times New Roman"/>
          <w:sz w:val="28"/>
          <w:szCs w:val="28"/>
        </w:rPr>
      </w:pPr>
      <w:r w:rsidRPr="00235628">
        <w:rPr>
          <w:rFonts w:ascii="Times New Roman" w:hAnsi="Times New Roman"/>
          <w:color w:val="000000"/>
          <w:sz w:val="28"/>
          <w:szCs w:val="28"/>
        </w:rPr>
        <w:t>д</w:t>
      </w:r>
      <w:r w:rsidR="00417745" w:rsidRPr="00235628">
        <w:rPr>
          <w:rFonts w:ascii="Times New Roman" w:hAnsi="Times New Roman"/>
          <w:color w:val="000000"/>
          <w:sz w:val="28"/>
          <w:szCs w:val="28"/>
        </w:rPr>
        <w:t>оступность сведений о ход</w:t>
      </w:r>
      <w:bookmarkStart w:id="7" w:name="_GoBack"/>
      <w:bookmarkEnd w:id="7"/>
      <w:r w:rsidR="00417745" w:rsidRPr="00235628">
        <w:rPr>
          <w:rFonts w:ascii="Times New Roman" w:hAnsi="Times New Roman"/>
          <w:color w:val="000000"/>
          <w:sz w:val="28"/>
          <w:szCs w:val="28"/>
        </w:rPr>
        <w:t>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w:t>
      </w:r>
      <w:r w:rsidR="00C71939" w:rsidRPr="00235628">
        <w:rPr>
          <w:rFonts w:ascii="Times New Roman" w:hAnsi="Times New Roman"/>
          <w:color w:val="000000"/>
          <w:sz w:val="28"/>
          <w:szCs w:val="28"/>
        </w:rPr>
        <w:t xml:space="preserve"> – </w:t>
      </w:r>
      <w:r w:rsidR="00417745" w:rsidRPr="00235628">
        <w:rPr>
          <w:rFonts w:ascii="Times New Roman" w:hAnsi="Times New Roman"/>
          <w:color w:val="000000"/>
          <w:sz w:val="28"/>
          <w:szCs w:val="28"/>
        </w:rPr>
        <w:t>10 баллов).</w:t>
      </w:r>
    </w:p>
    <w:p w:rsidR="00A409B2" w:rsidRPr="00235628" w:rsidRDefault="00A409B2" w:rsidP="00172B47">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40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w:t>
      </w:r>
      <w:r w:rsidR="00250C99">
        <w:rPr>
          <w:rFonts w:ascii="Times New Roman" w:hAnsi="Times New Roman"/>
          <w:sz w:val="28"/>
          <w:szCs w:val="28"/>
        </w:rPr>
        <w:t xml:space="preserve"> критерию для </w:t>
      </w:r>
      <w:r w:rsidR="00080A3F" w:rsidRPr="00235628">
        <w:rPr>
          <w:rFonts w:ascii="Times New Roman" w:hAnsi="Times New Roman"/>
          <w:sz w:val="28"/>
          <w:szCs w:val="28"/>
        </w:rPr>
        <w:t>образовательной организации</w:t>
      </w:r>
      <w:r w:rsidRPr="00235628">
        <w:rPr>
          <w:rFonts w:ascii="Times New Roman" w:hAnsi="Times New Roman"/>
          <w:sz w:val="28"/>
          <w:szCs w:val="28"/>
        </w:rPr>
        <w:t xml:space="preserve"> рассчитывался по следующей формуле:</w:t>
      </w:r>
    </w:p>
    <w:p w:rsidR="00A409B2" w:rsidRPr="00235628" w:rsidRDefault="00FF155B" w:rsidP="000A0288">
      <w:pPr>
        <w:ind w:firstLine="0"/>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4</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A409B2" w:rsidRPr="00235628" w:rsidRDefault="00A409B2" w:rsidP="00172B47">
      <w:pPr>
        <w:pStyle w:val="a4"/>
        <w:spacing w:line="240" w:lineRule="auto"/>
        <w:ind w:firstLine="709"/>
        <w:rPr>
          <w:sz w:val="28"/>
          <w:szCs w:val="28"/>
        </w:rPr>
      </w:pPr>
      <w:r w:rsidRPr="00235628">
        <w:rPr>
          <w:sz w:val="28"/>
          <w:szCs w:val="28"/>
        </w:rPr>
        <w:lastRenderedPageBreak/>
        <w:t xml:space="preserve">где </w:t>
      </w:r>
    </w:p>
    <w:p w:rsidR="00A409B2" w:rsidRPr="00235628" w:rsidRDefault="00A409B2" w:rsidP="00172B47">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w:t>
      </w:r>
      <w:r w:rsidRPr="00235628">
        <w:rPr>
          <w:sz w:val="28"/>
          <w:szCs w:val="28"/>
        </w:rPr>
        <w:t xml:space="preserve"> – интегральный показатель по </w:t>
      </w:r>
      <w:r w:rsidRPr="00235628">
        <w:rPr>
          <w:sz w:val="28"/>
          <w:szCs w:val="28"/>
          <w:lang w:val="en-US"/>
        </w:rPr>
        <w:t>I</w:t>
      </w:r>
      <w:r w:rsidRPr="00235628">
        <w:rPr>
          <w:sz w:val="28"/>
          <w:szCs w:val="28"/>
        </w:rPr>
        <w:t xml:space="preserve"> критерию,</w:t>
      </w:r>
    </w:p>
    <w:p w:rsidR="00225697" w:rsidRPr="00235628" w:rsidRDefault="00A409B2" w:rsidP="00172B47">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w:t>
      </w:r>
      <w:r w:rsidRPr="00235628">
        <w:rPr>
          <w:sz w:val="28"/>
          <w:szCs w:val="28"/>
        </w:rPr>
        <w:t xml:space="preserve">– значение одного из 4-ех показателей, характеризующих </w:t>
      </w:r>
      <w:r w:rsidRPr="00235628">
        <w:rPr>
          <w:sz w:val="28"/>
          <w:szCs w:val="28"/>
          <w:lang w:val="en-US"/>
        </w:rPr>
        <w:t>I</w:t>
      </w:r>
      <w:r w:rsidRPr="00235628">
        <w:rPr>
          <w:sz w:val="28"/>
          <w:szCs w:val="28"/>
        </w:rPr>
        <w:t xml:space="preserve"> критерий.</w:t>
      </w:r>
    </w:p>
    <w:p w:rsidR="00225697" w:rsidRPr="00235628" w:rsidRDefault="00225697" w:rsidP="00172B47">
      <w:pPr>
        <w:rPr>
          <w:rFonts w:ascii="Times New Roman" w:hAnsi="Times New Roman"/>
          <w:sz w:val="28"/>
          <w:szCs w:val="28"/>
        </w:rPr>
      </w:pPr>
      <w:r w:rsidRPr="00235628">
        <w:rPr>
          <w:rFonts w:ascii="Times New Roman" w:hAnsi="Times New Roman"/>
          <w:sz w:val="28"/>
          <w:szCs w:val="28"/>
        </w:rPr>
        <w:t>Результаты, пол</w:t>
      </w:r>
      <w:r w:rsidR="00D6193A">
        <w:rPr>
          <w:rFonts w:ascii="Times New Roman" w:hAnsi="Times New Roman"/>
          <w:sz w:val="28"/>
          <w:szCs w:val="28"/>
        </w:rPr>
        <w:t>ученные по данному критерию для образ</w:t>
      </w:r>
      <w:r w:rsidR="00940E3B" w:rsidRPr="00235628">
        <w:rPr>
          <w:rFonts w:ascii="Times New Roman" w:hAnsi="Times New Roman"/>
          <w:sz w:val="28"/>
          <w:szCs w:val="28"/>
        </w:rPr>
        <w:t>овательной организации</w:t>
      </w:r>
      <w:r w:rsidRPr="00235628">
        <w:rPr>
          <w:rFonts w:ascii="Times New Roman" w:hAnsi="Times New Roman"/>
          <w:sz w:val="28"/>
          <w:szCs w:val="28"/>
        </w:rPr>
        <w:t xml:space="preserve">, представлены в Приложении </w:t>
      </w:r>
      <w:r w:rsidR="00EF714B" w:rsidRPr="00235628">
        <w:rPr>
          <w:rFonts w:ascii="Times New Roman" w:hAnsi="Times New Roman"/>
          <w:sz w:val="28"/>
          <w:szCs w:val="28"/>
        </w:rPr>
        <w:t>4</w:t>
      </w:r>
      <w:r w:rsidRPr="00235628">
        <w:rPr>
          <w:rFonts w:ascii="Times New Roman" w:hAnsi="Times New Roman"/>
          <w:sz w:val="28"/>
          <w:szCs w:val="28"/>
        </w:rPr>
        <w:t>.</w:t>
      </w:r>
    </w:p>
    <w:p w:rsidR="00AA6120" w:rsidRPr="00235628" w:rsidRDefault="00AA6120" w:rsidP="00172B47">
      <w:pPr>
        <w:rPr>
          <w:rFonts w:ascii="Times New Roman" w:hAnsi="Times New Roman"/>
          <w:sz w:val="28"/>
          <w:szCs w:val="28"/>
        </w:rPr>
      </w:pPr>
    </w:p>
    <w:p w:rsidR="00225697" w:rsidRPr="00235628" w:rsidRDefault="00AA0852" w:rsidP="00172B47">
      <w:pPr>
        <w:rPr>
          <w:rFonts w:ascii="Times New Roman" w:hAnsi="Times New Roman"/>
          <w:sz w:val="28"/>
          <w:szCs w:val="28"/>
        </w:rPr>
      </w:pPr>
      <w:r w:rsidRPr="00235628">
        <w:rPr>
          <w:rFonts w:ascii="Times New Roman" w:hAnsi="Times New Roman"/>
          <w:sz w:val="28"/>
          <w:szCs w:val="28"/>
        </w:rPr>
        <w:t>Исследование</w:t>
      </w:r>
      <w:r w:rsidR="0021551A" w:rsidRPr="00235628">
        <w:rPr>
          <w:rFonts w:ascii="Times New Roman" w:hAnsi="Times New Roman"/>
          <w:sz w:val="28"/>
          <w:szCs w:val="28"/>
        </w:rPr>
        <w:t xml:space="preserve"> И</w:t>
      </w:r>
      <w:r w:rsidR="00225697" w:rsidRPr="00235628">
        <w:rPr>
          <w:rFonts w:ascii="Times New Roman" w:hAnsi="Times New Roman"/>
          <w:sz w:val="28"/>
          <w:szCs w:val="28"/>
        </w:rPr>
        <w:t>н</w:t>
      </w:r>
      <w:r w:rsidR="00B36C6D" w:rsidRPr="00235628">
        <w:rPr>
          <w:rFonts w:ascii="Times New Roman" w:hAnsi="Times New Roman"/>
          <w:sz w:val="28"/>
          <w:szCs w:val="28"/>
        </w:rPr>
        <w:t>тернет-сайт</w:t>
      </w:r>
      <w:r w:rsidR="006C2A81">
        <w:rPr>
          <w:rFonts w:ascii="Times New Roman" w:hAnsi="Times New Roman"/>
          <w:sz w:val="28"/>
          <w:szCs w:val="28"/>
        </w:rPr>
        <w:t>а</w:t>
      </w:r>
      <w:r w:rsidR="00B36C6D" w:rsidRPr="00235628">
        <w:rPr>
          <w:rFonts w:ascii="Times New Roman" w:hAnsi="Times New Roman"/>
          <w:sz w:val="28"/>
          <w:szCs w:val="28"/>
        </w:rPr>
        <w:t xml:space="preserve"> </w:t>
      </w:r>
      <w:r w:rsidR="00940E3B" w:rsidRPr="00235628">
        <w:rPr>
          <w:rFonts w:ascii="Times New Roman" w:hAnsi="Times New Roman"/>
          <w:sz w:val="28"/>
          <w:szCs w:val="28"/>
        </w:rPr>
        <w:t>образовательн</w:t>
      </w:r>
      <w:r w:rsidR="006C2A81">
        <w:rPr>
          <w:rFonts w:ascii="Times New Roman" w:hAnsi="Times New Roman"/>
          <w:sz w:val="28"/>
          <w:szCs w:val="28"/>
        </w:rPr>
        <w:t>ой</w:t>
      </w:r>
      <w:r w:rsidR="00940E3B" w:rsidRPr="00235628">
        <w:rPr>
          <w:rFonts w:ascii="Times New Roman" w:hAnsi="Times New Roman"/>
          <w:sz w:val="28"/>
          <w:szCs w:val="28"/>
        </w:rPr>
        <w:t xml:space="preserve"> организаци</w:t>
      </w:r>
      <w:r w:rsidR="006C2A81">
        <w:rPr>
          <w:rFonts w:ascii="Times New Roman" w:hAnsi="Times New Roman"/>
          <w:sz w:val="28"/>
          <w:szCs w:val="28"/>
        </w:rPr>
        <w:t>и</w:t>
      </w:r>
      <w:r w:rsidR="00B36C6D" w:rsidRPr="00235628">
        <w:rPr>
          <w:rFonts w:ascii="Times New Roman" w:hAnsi="Times New Roman"/>
          <w:sz w:val="28"/>
          <w:szCs w:val="28"/>
        </w:rPr>
        <w:t xml:space="preserve"> осуществлял</w:t>
      </w:r>
      <w:r w:rsidR="00930FA2" w:rsidRPr="00235628">
        <w:rPr>
          <w:rFonts w:ascii="Times New Roman" w:hAnsi="Times New Roman"/>
          <w:sz w:val="28"/>
          <w:szCs w:val="28"/>
        </w:rPr>
        <w:t>и</w:t>
      </w:r>
      <w:r w:rsidR="000A0385" w:rsidRPr="00235628">
        <w:rPr>
          <w:rFonts w:ascii="Times New Roman" w:hAnsi="Times New Roman"/>
          <w:sz w:val="28"/>
          <w:szCs w:val="28"/>
        </w:rPr>
        <w:t xml:space="preserve"> </w:t>
      </w:r>
      <w:r w:rsidR="00930FA2" w:rsidRPr="00235628">
        <w:rPr>
          <w:rFonts w:ascii="Times New Roman" w:hAnsi="Times New Roman"/>
          <w:sz w:val="28"/>
          <w:szCs w:val="28"/>
        </w:rPr>
        <w:t>2</w:t>
      </w:r>
      <w:r w:rsidR="00B36C6D" w:rsidRPr="00235628">
        <w:rPr>
          <w:rFonts w:ascii="Times New Roman" w:hAnsi="Times New Roman"/>
          <w:sz w:val="28"/>
          <w:szCs w:val="28"/>
        </w:rPr>
        <w:t xml:space="preserve"> эксперт</w:t>
      </w:r>
      <w:r w:rsidR="00930FA2" w:rsidRPr="00235628">
        <w:rPr>
          <w:rFonts w:ascii="Times New Roman" w:hAnsi="Times New Roman"/>
          <w:sz w:val="28"/>
          <w:szCs w:val="28"/>
        </w:rPr>
        <w:t>а</w:t>
      </w:r>
      <w:r w:rsidR="00B36C6D" w:rsidRPr="00235628">
        <w:rPr>
          <w:rFonts w:ascii="Times New Roman" w:hAnsi="Times New Roman"/>
          <w:sz w:val="28"/>
          <w:szCs w:val="28"/>
        </w:rPr>
        <w:t xml:space="preserve"> методом сплошного просмотра содержимого страниц </w:t>
      </w:r>
      <w:proofErr w:type="spellStart"/>
      <w:r w:rsidR="00225697" w:rsidRPr="00235628">
        <w:rPr>
          <w:rFonts w:ascii="Times New Roman" w:hAnsi="Times New Roman"/>
          <w:sz w:val="28"/>
          <w:szCs w:val="28"/>
        </w:rPr>
        <w:t>web</w:t>
      </w:r>
      <w:proofErr w:type="spellEnd"/>
      <w:r w:rsidR="00A409B2" w:rsidRPr="00235628">
        <w:rPr>
          <w:rFonts w:ascii="Times New Roman" w:hAnsi="Times New Roman"/>
          <w:sz w:val="28"/>
          <w:szCs w:val="28"/>
        </w:rPr>
        <w:t xml:space="preserve">-ресурса (скрининг наличия) </w:t>
      </w:r>
      <w:r w:rsidR="00225697" w:rsidRPr="00235628">
        <w:rPr>
          <w:rFonts w:ascii="Times New Roman" w:hAnsi="Times New Roman"/>
          <w:sz w:val="28"/>
          <w:szCs w:val="28"/>
        </w:rPr>
        <w:t>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w:t>
      </w:r>
    </w:p>
    <w:p w:rsidR="007C3179" w:rsidRPr="00235628" w:rsidRDefault="00BC37B9" w:rsidP="00172B47">
      <w:pPr>
        <w:pStyle w:val="a4"/>
        <w:spacing w:line="240" w:lineRule="auto"/>
        <w:rPr>
          <w:sz w:val="28"/>
          <w:szCs w:val="28"/>
        </w:rPr>
      </w:pPr>
      <w:r w:rsidRPr="00235628">
        <w:rPr>
          <w:sz w:val="28"/>
          <w:szCs w:val="28"/>
        </w:rPr>
        <w:t>При проведении исследования сайт</w:t>
      </w:r>
      <w:r w:rsidR="00937734">
        <w:rPr>
          <w:sz w:val="28"/>
          <w:szCs w:val="28"/>
        </w:rPr>
        <w:t>а</w:t>
      </w:r>
      <w:r w:rsidRPr="00235628">
        <w:rPr>
          <w:sz w:val="28"/>
          <w:szCs w:val="28"/>
        </w:rPr>
        <w:t xml:space="preserve"> образовательн</w:t>
      </w:r>
      <w:r w:rsidR="00937734">
        <w:rPr>
          <w:sz w:val="28"/>
          <w:szCs w:val="28"/>
        </w:rPr>
        <w:t>ой</w:t>
      </w:r>
      <w:r w:rsidRPr="00235628">
        <w:rPr>
          <w:sz w:val="28"/>
          <w:szCs w:val="28"/>
        </w:rPr>
        <w:t xml:space="preserve"> организаци</w:t>
      </w:r>
      <w:r w:rsidR="00937734">
        <w:rPr>
          <w:sz w:val="28"/>
          <w:szCs w:val="28"/>
        </w:rPr>
        <w:t>и</w:t>
      </w:r>
      <w:r w:rsidRPr="00235628">
        <w:rPr>
          <w:sz w:val="28"/>
          <w:szCs w:val="28"/>
        </w:rPr>
        <w:t xml:space="preserve"> выполнена оценка соответствия состава и содержания размещенной информации требованиям, установленным Постановлением Правительства РФ № 582, и соответствие структуры сайта требованиям, установленным Приказ</w:t>
      </w:r>
      <w:r w:rsidR="00DE20EC" w:rsidRPr="00235628">
        <w:rPr>
          <w:sz w:val="28"/>
          <w:szCs w:val="28"/>
        </w:rPr>
        <w:t xml:space="preserve">ом </w:t>
      </w:r>
      <w:proofErr w:type="spellStart"/>
      <w:r w:rsidR="004310F4" w:rsidRPr="00235628">
        <w:rPr>
          <w:sz w:val="28"/>
          <w:szCs w:val="28"/>
        </w:rPr>
        <w:t>Рособрнадзора</w:t>
      </w:r>
      <w:proofErr w:type="spellEnd"/>
      <w:r w:rsidR="004310F4" w:rsidRPr="00235628">
        <w:rPr>
          <w:sz w:val="28"/>
          <w:szCs w:val="28"/>
        </w:rPr>
        <w:t xml:space="preserve"> № 785.</w:t>
      </w:r>
    </w:p>
    <w:p w:rsidR="00660193" w:rsidRDefault="00FD2205" w:rsidP="00172B47">
      <w:pPr>
        <w:pStyle w:val="a4"/>
        <w:spacing w:line="240" w:lineRule="auto"/>
        <w:rPr>
          <w:sz w:val="28"/>
          <w:szCs w:val="28"/>
        </w:rPr>
      </w:pPr>
      <w:r w:rsidRPr="00986650">
        <w:rPr>
          <w:sz w:val="28"/>
          <w:szCs w:val="28"/>
        </w:rPr>
        <w:t>Проведенный анализ сайт</w:t>
      </w:r>
      <w:r w:rsidR="00EF0A81">
        <w:rPr>
          <w:sz w:val="28"/>
          <w:szCs w:val="28"/>
        </w:rPr>
        <w:t>а</w:t>
      </w:r>
      <w:r w:rsidRPr="00986650">
        <w:rPr>
          <w:sz w:val="28"/>
          <w:szCs w:val="28"/>
        </w:rPr>
        <w:t xml:space="preserve"> образовательн</w:t>
      </w:r>
      <w:r w:rsidR="00EF0A81">
        <w:rPr>
          <w:sz w:val="28"/>
          <w:szCs w:val="28"/>
        </w:rPr>
        <w:t>ой</w:t>
      </w:r>
      <w:r w:rsidRPr="00986650">
        <w:rPr>
          <w:sz w:val="28"/>
          <w:szCs w:val="28"/>
        </w:rPr>
        <w:t xml:space="preserve"> организаци</w:t>
      </w:r>
      <w:r w:rsidR="00EF0A81">
        <w:rPr>
          <w:sz w:val="28"/>
          <w:szCs w:val="28"/>
        </w:rPr>
        <w:t>и</w:t>
      </w:r>
      <w:r w:rsidRPr="00986650">
        <w:rPr>
          <w:sz w:val="28"/>
          <w:szCs w:val="28"/>
        </w:rPr>
        <w:t xml:space="preserve"> </w:t>
      </w:r>
      <w:r w:rsidR="00986650" w:rsidRPr="00986650">
        <w:rPr>
          <w:sz w:val="28"/>
          <w:szCs w:val="28"/>
        </w:rPr>
        <w:t>позволил</w:t>
      </w:r>
      <w:r w:rsidRPr="00986650">
        <w:rPr>
          <w:sz w:val="28"/>
          <w:szCs w:val="28"/>
        </w:rPr>
        <w:t xml:space="preserve"> вы</w:t>
      </w:r>
      <w:r w:rsidR="00D301E7" w:rsidRPr="00986650">
        <w:rPr>
          <w:sz w:val="28"/>
          <w:szCs w:val="28"/>
        </w:rPr>
        <w:t>яв</w:t>
      </w:r>
      <w:r w:rsidR="0051311C" w:rsidRPr="00986650">
        <w:rPr>
          <w:sz w:val="28"/>
          <w:szCs w:val="28"/>
        </w:rPr>
        <w:t>и</w:t>
      </w:r>
      <w:r w:rsidR="00986650" w:rsidRPr="00986650">
        <w:rPr>
          <w:sz w:val="28"/>
          <w:szCs w:val="28"/>
        </w:rPr>
        <w:t>ть</w:t>
      </w:r>
      <w:r w:rsidR="0051311C" w:rsidRPr="00986650">
        <w:rPr>
          <w:sz w:val="28"/>
          <w:szCs w:val="28"/>
        </w:rPr>
        <w:t xml:space="preserve"> отдельные</w:t>
      </w:r>
      <w:r w:rsidR="008F33CB" w:rsidRPr="00986650">
        <w:rPr>
          <w:sz w:val="28"/>
          <w:szCs w:val="28"/>
        </w:rPr>
        <w:t xml:space="preserve"> недостатки</w:t>
      </w:r>
      <w:r w:rsidR="00BC37B9" w:rsidRPr="00986650">
        <w:rPr>
          <w:sz w:val="28"/>
          <w:szCs w:val="28"/>
        </w:rPr>
        <w:t xml:space="preserve"> структуры </w:t>
      </w:r>
      <w:r w:rsidRPr="00986650">
        <w:rPr>
          <w:sz w:val="28"/>
          <w:szCs w:val="28"/>
        </w:rPr>
        <w:t>сайт</w:t>
      </w:r>
      <w:r w:rsidR="006C2A81">
        <w:rPr>
          <w:sz w:val="28"/>
          <w:szCs w:val="28"/>
        </w:rPr>
        <w:t>а</w:t>
      </w:r>
      <w:r w:rsidRPr="00986650">
        <w:rPr>
          <w:sz w:val="28"/>
          <w:szCs w:val="28"/>
        </w:rPr>
        <w:t>, состава и содержания размещенной информации</w:t>
      </w:r>
      <w:r w:rsidR="00660193" w:rsidRPr="00986650">
        <w:rPr>
          <w:sz w:val="28"/>
          <w:szCs w:val="28"/>
        </w:rPr>
        <w:t>.</w:t>
      </w:r>
    </w:p>
    <w:p w:rsidR="00EC738F" w:rsidRPr="001E0E53" w:rsidRDefault="00EC738F" w:rsidP="00172B47">
      <w:pPr>
        <w:pStyle w:val="a4"/>
        <w:spacing w:before="120" w:after="120" w:line="240" w:lineRule="auto"/>
        <w:ind w:firstLine="709"/>
        <w:rPr>
          <w:sz w:val="28"/>
          <w:szCs w:val="28"/>
        </w:rPr>
      </w:pPr>
      <w:r>
        <w:rPr>
          <w:sz w:val="28"/>
          <w:szCs w:val="28"/>
        </w:rPr>
        <w:t xml:space="preserve">Согласно </w:t>
      </w:r>
      <w:r w:rsidRPr="00EC738F">
        <w:rPr>
          <w:sz w:val="28"/>
          <w:szCs w:val="28"/>
        </w:rPr>
        <w:t xml:space="preserve">требованиям, установленным приказом </w:t>
      </w:r>
      <w:proofErr w:type="spellStart"/>
      <w:r w:rsidRPr="00EC738F">
        <w:rPr>
          <w:sz w:val="28"/>
          <w:szCs w:val="28"/>
        </w:rPr>
        <w:t>Рособрнадзора</w:t>
      </w:r>
      <w:proofErr w:type="spellEnd"/>
      <w:r w:rsidRPr="00EC738F">
        <w:rPr>
          <w:sz w:val="28"/>
          <w:szCs w:val="28"/>
        </w:rPr>
        <w:t xml:space="preserve"> № 785, на сайте </w:t>
      </w:r>
      <w:r>
        <w:rPr>
          <w:sz w:val="28"/>
          <w:szCs w:val="28"/>
        </w:rPr>
        <w:t xml:space="preserve">образовательной организации должен быть создан специальный раздел «Сведения об образовательной организации», который в свою очередь должен содержать соответствующие подразделы. На сайте </w:t>
      </w:r>
      <w:r w:rsidRPr="001E0E53">
        <w:rPr>
          <w:sz w:val="28"/>
          <w:szCs w:val="28"/>
        </w:rPr>
        <w:t>КГАУ ДПО «Камчатский институт развития образования»</w:t>
      </w:r>
      <w:r w:rsidR="001E0E53">
        <w:rPr>
          <w:sz w:val="28"/>
          <w:szCs w:val="28"/>
        </w:rPr>
        <w:t xml:space="preserve"> наименование специального раздела изменено на «Основные сведения»</w:t>
      </w:r>
      <w:r w:rsidR="00B374C9">
        <w:rPr>
          <w:sz w:val="28"/>
          <w:szCs w:val="28"/>
        </w:rPr>
        <w:t xml:space="preserve"> и </w:t>
      </w:r>
      <w:r w:rsidR="001E0E53">
        <w:rPr>
          <w:sz w:val="28"/>
          <w:szCs w:val="28"/>
        </w:rPr>
        <w:t>является лишь подразделом раздела «Институт» главной страницы.</w:t>
      </w:r>
      <w:r w:rsidR="004D0457">
        <w:rPr>
          <w:sz w:val="28"/>
          <w:szCs w:val="28"/>
        </w:rPr>
        <w:t xml:space="preserve"> В следствии </w:t>
      </w:r>
      <w:r w:rsidR="00B374C9">
        <w:rPr>
          <w:sz w:val="28"/>
          <w:szCs w:val="28"/>
        </w:rPr>
        <w:t xml:space="preserve">этого общее количество баллов относительно </w:t>
      </w:r>
      <w:r w:rsidR="00B374C9" w:rsidRPr="00235628">
        <w:rPr>
          <w:sz w:val="28"/>
          <w:szCs w:val="28"/>
        </w:rPr>
        <w:t>соответствия сайт</w:t>
      </w:r>
      <w:r w:rsidR="00B374C9">
        <w:rPr>
          <w:sz w:val="28"/>
          <w:szCs w:val="28"/>
        </w:rPr>
        <w:t xml:space="preserve">а данной </w:t>
      </w:r>
      <w:r w:rsidR="00B374C9" w:rsidRPr="00235628">
        <w:rPr>
          <w:sz w:val="28"/>
          <w:szCs w:val="28"/>
        </w:rPr>
        <w:t>образовательн</w:t>
      </w:r>
      <w:r w:rsidR="00B374C9">
        <w:rPr>
          <w:sz w:val="28"/>
          <w:szCs w:val="28"/>
        </w:rPr>
        <w:t>ой организации</w:t>
      </w:r>
      <w:r w:rsidR="00B374C9" w:rsidRPr="00235628">
        <w:rPr>
          <w:sz w:val="28"/>
          <w:szCs w:val="28"/>
        </w:rPr>
        <w:t xml:space="preserve"> установленным требованиям</w:t>
      </w:r>
      <w:r w:rsidR="00B374C9">
        <w:rPr>
          <w:sz w:val="28"/>
          <w:szCs w:val="28"/>
        </w:rPr>
        <w:t xml:space="preserve"> </w:t>
      </w:r>
      <w:proofErr w:type="spellStart"/>
      <w:r w:rsidR="00B374C9">
        <w:rPr>
          <w:sz w:val="28"/>
          <w:szCs w:val="28"/>
        </w:rPr>
        <w:t>Рособрнадзора</w:t>
      </w:r>
      <w:proofErr w:type="spellEnd"/>
      <w:r w:rsidR="00B374C9">
        <w:rPr>
          <w:sz w:val="28"/>
          <w:szCs w:val="28"/>
        </w:rPr>
        <w:t xml:space="preserve"> (приказ № 785) составляет</w:t>
      </w:r>
      <w:r w:rsidR="004D0457">
        <w:rPr>
          <w:sz w:val="28"/>
          <w:szCs w:val="28"/>
        </w:rPr>
        <w:t xml:space="preserve"> 0 баллов.</w:t>
      </w:r>
    </w:p>
    <w:p w:rsidR="002A2240" w:rsidRDefault="00B374C9" w:rsidP="00172B47">
      <w:pPr>
        <w:pStyle w:val="a4"/>
        <w:spacing w:line="240" w:lineRule="auto"/>
        <w:rPr>
          <w:sz w:val="28"/>
          <w:szCs w:val="28"/>
        </w:rPr>
      </w:pPr>
      <w:r w:rsidRPr="00B374C9">
        <w:rPr>
          <w:sz w:val="28"/>
          <w:szCs w:val="28"/>
        </w:rPr>
        <w:t xml:space="preserve">При </w:t>
      </w:r>
      <w:r>
        <w:rPr>
          <w:sz w:val="28"/>
          <w:szCs w:val="28"/>
        </w:rPr>
        <w:t xml:space="preserve">рассмотрении </w:t>
      </w:r>
      <w:r w:rsidR="008876BD">
        <w:rPr>
          <w:sz w:val="28"/>
          <w:szCs w:val="28"/>
        </w:rPr>
        <w:t xml:space="preserve">соответствия </w:t>
      </w:r>
      <w:r>
        <w:rPr>
          <w:sz w:val="28"/>
          <w:szCs w:val="28"/>
        </w:rPr>
        <w:t xml:space="preserve">размещенной информации на сайте </w:t>
      </w:r>
      <w:r w:rsidRPr="001E0E53">
        <w:rPr>
          <w:sz w:val="28"/>
          <w:szCs w:val="28"/>
        </w:rPr>
        <w:t>КГАУ ДПО «Камчатский институт развития образования»</w:t>
      </w:r>
      <w:r>
        <w:rPr>
          <w:sz w:val="28"/>
          <w:szCs w:val="28"/>
        </w:rPr>
        <w:t xml:space="preserve"> </w:t>
      </w:r>
      <w:r w:rsidR="002A2240">
        <w:rPr>
          <w:sz w:val="28"/>
          <w:szCs w:val="28"/>
        </w:rPr>
        <w:t>правилам, утвержденным постановлением Правительства Российской Федерации от 10.07.2013 № 582 были выявлены следующие нарушения:</w:t>
      </w:r>
    </w:p>
    <w:p w:rsidR="00071214" w:rsidRDefault="008876BD" w:rsidP="00172B47">
      <w:pPr>
        <w:pStyle w:val="a4"/>
        <w:numPr>
          <w:ilvl w:val="0"/>
          <w:numId w:val="32"/>
        </w:numPr>
        <w:spacing w:line="240" w:lineRule="auto"/>
        <w:ind w:left="993"/>
        <w:rPr>
          <w:sz w:val="28"/>
          <w:szCs w:val="28"/>
        </w:rPr>
      </w:pPr>
      <w:r w:rsidRPr="008876BD">
        <w:rPr>
          <w:sz w:val="28"/>
          <w:szCs w:val="28"/>
        </w:rPr>
        <w:t>Название подраздела «</w:t>
      </w:r>
      <w:r w:rsidRPr="008876BD">
        <w:rPr>
          <w:i/>
          <w:sz w:val="28"/>
          <w:szCs w:val="28"/>
        </w:rPr>
        <w:t>Структура и органы управления образовательной организацией</w:t>
      </w:r>
      <w:r w:rsidRPr="008876BD">
        <w:rPr>
          <w:sz w:val="28"/>
          <w:szCs w:val="28"/>
        </w:rPr>
        <w:t>» изменено на «</w:t>
      </w:r>
      <w:r w:rsidRPr="008876BD">
        <w:rPr>
          <w:i/>
          <w:sz w:val="28"/>
          <w:szCs w:val="28"/>
        </w:rPr>
        <w:t>Организационная структура</w:t>
      </w:r>
      <w:r w:rsidR="00071214">
        <w:rPr>
          <w:sz w:val="28"/>
          <w:szCs w:val="28"/>
        </w:rPr>
        <w:t xml:space="preserve">». Для указанных структурных подразделений отсутствует следующая информация: фамилии, имена, отчества и должности руководителей, места нахождения, </w:t>
      </w:r>
      <w:r w:rsidR="00136A14">
        <w:rPr>
          <w:sz w:val="28"/>
          <w:szCs w:val="28"/>
        </w:rPr>
        <w:t xml:space="preserve">контактные телефоны, </w:t>
      </w:r>
      <w:r w:rsidR="00071214">
        <w:rPr>
          <w:sz w:val="28"/>
          <w:szCs w:val="28"/>
        </w:rPr>
        <w:t>адреса официальных сайтов в сети «Интернет», адреса электронной почты</w:t>
      </w:r>
      <w:r w:rsidR="00071214" w:rsidRPr="00071214">
        <w:rPr>
          <w:sz w:val="28"/>
          <w:szCs w:val="28"/>
        </w:rPr>
        <w:t>;</w:t>
      </w:r>
    </w:p>
    <w:p w:rsidR="00D34ECC" w:rsidRPr="005253AD" w:rsidRDefault="00D34ECC" w:rsidP="00172B47">
      <w:pPr>
        <w:pStyle w:val="a4"/>
        <w:numPr>
          <w:ilvl w:val="0"/>
          <w:numId w:val="32"/>
        </w:numPr>
        <w:spacing w:line="240" w:lineRule="auto"/>
        <w:ind w:left="993"/>
        <w:rPr>
          <w:sz w:val="28"/>
          <w:szCs w:val="28"/>
        </w:rPr>
      </w:pPr>
      <w:r>
        <w:rPr>
          <w:sz w:val="28"/>
          <w:szCs w:val="28"/>
        </w:rPr>
        <w:t>Подраздел «</w:t>
      </w:r>
      <w:r w:rsidRPr="00D34ECC">
        <w:rPr>
          <w:i/>
          <w:sz w:val="28"/>
          <w:szCs w:val="28"/>
        </w:rPr>
        <w:t>Образование</w:t>
      </w:r>
      <w:r>
        <w:rPr>
          <w:sz w:val="28"/>
          <w:szCs w:val="28"/>
        </w:rPr>
        <w:t xml:space="preserve">» содержит только текстовую информацию не в полном объеме. </w:t>
      </w:r>
      <w:r w:rsidR="00FB0198">
        <w:rPr>
          <w:sz w:val="28"/>
          <w:szCs w:val="28"/>
        </w:rPr>
        <w:t xml:space="preserve">Часть ее </w:t>
      </w:r>
      <w:r>
        <w:rPr>
          <w:sz w:val="28"/>
          <w:szCs w:val="28"/>
        </w:rPr>
        <w:t>находится в разделе «</w:t>
      </w:r>
      <w:r w:rsidRPr="00D34ECC">
        <w:rPr>
          <w:i/>
          <w:sz w:val="28"/>
          <w:szCs w:val="28"/>
        </w:rPr>
        <w:t>Деятельность</w:t>
      </w:r>
      <w:r>
        <w:rPr>
          <w:sz w:val="28"/>
          <w:szCs w:val="28"/>
        </w:rPr>
        <w:t xml:space="preserve">» </w:t>
      </w:r>
      <w:r w:rsidR="00D6193A">
        <w:rPr>
          <w:sz w:val="28"/>
          <w:szCs w:val="28"/>
        </w:rPr>
        <w:t xml:space="preserve">в </w:t>
      </w:r>
      <w:r>
        <w:rPr>
          <w:sz w:val="28"/>
          <w:szCs w:val="28"/>
        </w:rPr>
        <w:t>подраздел</w:t>
      </w:r>
      <w:r w:rsidR="00D6193A">
        <w:rPr>
          <w:sz w:val="28"/>
          <w:szCs w:val="28"/>
        </w:rPr>
        <w:t>е</w:t>
      </w:r>
      <w:r>
        <w:rPr>
          <w:sz w:val="28"/>
          <w:szCs w:val="28"/>
        </w:rPr>
        <w:t xml:space="preserve"> «</w:t>
      </w:r>
      <w:r w:rsidRPr="00D34ECC">
        <w:rPr>
          <w:i/>
          <w:sz w:val="28"/>
          <w:szCs w:val="28"/>
        </w:rPr>
        <w:t>Образовательная</w:t>
      </w:r>
      <w:r>
        <w:rPr>
          <w:sz w:val="28"/>
          <w:szCs w:val="28"/>
        </w:rPr>
        <w:t xml:space="preserve">». Нет </w:t>
      </w:r>
      <w:r w:rsidR="005253AD">
        <w:rPr>
          <w:sz w:val="28"/>
          <w:szCs w:val="28"/>
        </w:rPr>
        <w:t>сведений о сроке действия государственной аккредитации образовательной программы</w:t>
      </w:r>
      <w:r w:rsidR="00607C9E">
        <w:rPr>
          <w:sz w:val="28"/>
          <w:szCs w:val="28"/>
        </w:rPr>
        <w:t xml:space="preserve"> (при наличии государственной аккредитации), </w:t>
      </w:r>
      <w:r w:rsidR="005253AD">
        <w:rPr>
          <w:sz w:val="28"/>
          <w:szCs w:val="28"/>
        </w:rPr>
        <w:t xml:space="preserve">реализуемых образовательных программах с указанием учебных предметов, курсов, </w:t>
      </w:r>
      <w:r w:rsidR="005253AD">
        <w:rPr>
          <w:sz w:val="28"/>
          <w:szCs w:val="28"/>
        </w:rPr>
        <w:lastRenderedPageBreak/>
        <w:t>дисциплин (модулей), практики, предусмотренных соответствующей образовательной программой. Отсутствуют следующие документы: образовательная программа с приложением ее копии, учебный план с приложением его копии, аннотации к рабочим программам дисциплин (по каждой дисциплине в составе образовательной программы) с приложением их копий (при наличии)</w:t>
      </w:r>
      <w:r w:rsidR="00607C9E">
        <w:rPr>
          <w:sz w:val="28"/>
          <w:szCs w:val="28"/>
        </w:rPr>
        <w:t xml:space="preserve"> или </w:t>
      </w:r>
      <w:r w:rsidR="008A47AB">
        <w:rPr>
          <w:sz w:val="28"/>
          <w:szCs w:val="28"/>
        </w:rPr>
        <w:t>текстового сообщения об отсутствии таковых</w:t>
      </w:r>
      <w:r w:rsidR="005253AD" w:rsidRPr="005253AD">
        <w:rPr>
          <w:sz w:val="28"/>
          <w:szCs w:val="28"/>
        </w:rPr>
        <w:t>;</w:t>
      </w:r>
    </w:p>
    <w:p w:rsidR="005253AD" w:rsidRPr="00EC70C3" w:rsidRDefault="0060218B" w:rsidP="00172B47">
      <w:pPr>
        <w:pStyle w:val="a4"/>
        <w:numPr>
          <w:ilvl w:val="0"/>
          <w:numId w:val="32"/>
        </w:numPr>
        <w:spacing w:line="240" w:lineRule="auto"/>
        <w:ind w:left="993"/>
        <w:rPr>
          <w:sz w:val="28"/>
          <w:szCs w:val="28"/>
        </w:rPr>
      </w:pPr>
      <w:r>
        <w:rPr>
          <w:sz w:val="28"/>
          <w:szCs w:val="28"/>
        </w:rPr>
        <w:t>В подразделе «</w:t>
      </w:r>
      <w:r w:rsidRPr="0060218B">
        <w:rPr>
          <w:i/>
          <w:sz w:val="28"/>
          <w:szCs w:val="28"/>
        </w:rPr>
        <w:t>Руководство. Педагогический (научно-педагогический) состав</w:t>
      </w:r>
      <w:r>
        <w:rPr>
          <w:sz w:val="28"/>
          <w:szCs w:val="28"/>
        </w:rPr>
        <w:t>»</w:t>
      </w:r>
      <w:r w:rsidR="00EC70C3">
        <w:rPr>
          <w:sz w:val="28"/>
          <w:szCs w:val="28"/>
        </w:rPr>
        <w:t xml:space="preserve"> отсутствует адрес электронной почты руководителя образовательной организации и его заместителей. В перечне сведений о персональном составе педагогических работник</w:t>
      </w:r>
      <w:r w:rsidR="00A830EB">
        <w:rPr>
          <w:sz w:val="28"/>
          <w:szCs w:val="28"/>
        </w:rPr>
        <w:t>ов</w:t>
      </w:r>
      <w:r w:rsidR="00EC70C3">
        <w:rPr>
          <w:sz w:val="28"/>
          <w:szCs w:val="28"/>
        </w:rPr>
        <w:t xml:space="preserve"> отсутствует информация: преподаваемые дисциплины, уровень образования, квалификационная категория, общий стаж работы</w:t>
      </w:r>
      <w:r w:rsidR="00EC70C3" w:rsidRPr="00EC70C3">
        <w:rPr>
          <w:sz w:val="28"/>
          <w:szCs w:val="28"/>
        </w:rPr>
        <w:t>;</w:t>
      </w:r>
    </w:p>
    <w:p w:rsidR="00EC70C3" w:rsidRDefault="00EE0136" w:rsidP="00172B47">
      <w:pPr>
        <w:pStyle w:val="a4"/>
        <w:numPr>
          <w:ilvl w:val="0"/>
          <w:numId w:val="32"/>
        </w:numPr>
        <w:spacing w:line="240" w:lineRule="auto"/>
        <w:ind w:left="993"/>
        <w:rPr>
          <w:sz w:val="28"/>
          <w:szCs w:val="28"/>
        </w:rPr>
      </w:pPr>
      <w:r>
        <w:rPr>
          <w:sz w:val="28"/>
          <w:szCs w:val="28"/>
        </w:rPr>
        <w:t>В подразделе «</w:t>
      </w:r>
      <w:r w:rsidRPr="00745ECB">
        <w:rPr>
          <w:i/>
          <w:sz w:val="28"/>
          <w:szCs w:val="28"/>
        </w:rPr>
        <w:t>Материально-техническое обеспечение и оснащенность образовательного процесса</w:t>
      </w:r>
      <w:r>
        <w:rPr>
          <w:sz w:val="28"/>
          <w:szCs w:val="28"/>
        </w:rPr>
        <w:t>» информация выведена в отдельный текстовый документ, который открывается в отдельной вкладке. Отсутствуют сведения: о наличии объектов для проведения практических занятий, объектов спорта, средств обучения и воспитания, об условиях питания и охраны здоровья обучающихся (или указания на их отсутствие)</w:t>
      </w:r>
      <w:r w:rsidRPr="00EE0136">
        <w:rPr>
          <w:sz w:val="28"/>
          <w:szCs w:val="28"/>
        </w:rPr>
        <w:t>;</w:t>
      </w:r>
    </w:p>
    <w:p w:rsidR="005B0427" w:rsidRPr="005B0427" w:rsidRDefault="00EF22BA" w:rsidP="00172B47">
      <w:pPr>
        <w:pStyle w:val="a4"/>
        <w:numPr>
          <w:ilvl w:val="0"/>
          <w:numId w:val="32"/>
        </w:numPr>
        <w:spacing w:line="240" w:lineRule="auto"/>
        <w:ind w:left="993"/>
        <w:rPr>
          <w:sz w:val="28"/>
          <w:szCs w:val="28"/>
        </w:rPr>
      </w:pPr>
      <w:r>
        <w:rPr>
          <w:sz w:val="28"/>
          <w:szCs w:val="28"/>
        </w:rPr>
        <w:t>В подразделе «</w:t>
      </w:r>
      <w:r w:rsidRPr="00EF22BA">
        <w:rPr>
          <w:i/>
          <w:sz w:val="28"/>
          <w:szCs w:val="28"/>
        </w:rPr>
        <w:t>Документы</w:t>
      </w:r>
      <w:r>
        <w:rPr>
          <w:sz w:val="28"/>
          <w:szCs w:val="28"/>
        </w:rPr>
        <w:t xml:space="preserve">» отсутствуют следующие документы: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w:t>
      </w:r>
      <w:r w:rsidR="005B0427">
        <w:rPr>
          <w:sz w:val="28"/>
          <w:szCs w:val="28"/>
        </w:rPr>
        <w:t>организацией и обучающимися</w:t>
      </w:r>
      <w:r w:rsidR="00D6193A">
        <w:rPr>
          <w:sz w:val="28"/>
          <w:szCs w:val="28"/>
        </w:rPr>
        <w:t>,</w:t>
      </w:r>
      <w:r w:rsidR="005B0427">
        <w:rPr>
          <w:sz w:val="28"/>
          <w:szCs w:val="28"/>
        </w:rPr>
        <w:t xml:space="preserve"> правила внутреннего трудового распорядка, документ об утверждении стоимости обучения по каждой образовательной программе, предписания органов, осуществляющих государственный контроль (надзор) в сфере образования, отчеты об исполнении предписаний органов, осуществляющих государственный контроль (надзор) в сфере образования</w:t>
      </w:r>
      <w:r w:rsidR="00D74044">
        <w:rPr>
          <w:sz w:val="28"/>
          <w:szCs w:val="28"/>
        </w:rPr>
        <w:t>.</w:t>
      </w:r>
    </w:p>
    <w:p w:rsidR="00EF0A81" w:rsidRDefault="00F42BA9" w:rsidP="00172B47">
      <w:pPr>
        <w:pStyle w:val="a4"/>
        <w:spacing w:line="240" w:lineRule="auto"/>
        <w:rPr>
          <w:sz w:val="28"/>
          <w:szCs w:val="28"/>
        </w:rPr>
      </w:pPr>
      <w:r>
        <w:rPr>
          <w:sz w:val="28"/>
          <w:szCs w:val="28"/>
        </w:rPr>
        <w:t>На сайте р</w:t>
      </w:r>
      <w:r w:rsidR="001D223E">
        <w:rPr>
          <w:sz w:val="28"/>
          <w:szCs w:val="28"/>
        </w:rPr>
        <w:t>еализована альтернативная версия сайта для слабовидящих</w:t>
      </w:r>
      <w:r w:rsidR="001D223E" w:rsidRPr="00D85B13">
        <w:rPr>
          <w:sz w:val="28"/>
          <w:szCs w:val="28"/>
        </w:rPr>
        <w:t>.</w:t>
      </w:r>
      <w:r>
        <w:rPr>
          <w:sz w:val="28"/>
          <w:szCs w:val="28"/>
        </w:rPr>
        <w:t xml:space="preserve"> </w:t>
      </w:r>
    </w:p>
    <w:p w:rsidR="001D223E" w:rsidRDefault="00F42BA9" w:rsidP="00172B47">
      <w:pPr>
        <w:pStyle w:val="a4"/>
        <w:spacing w:line="240" w:lineRule="auto"/>
        <w:rPr>
          <w:sz w:val="28"/>
          <w:szCs w:val="28"/>
        </w:rPr>
      </w:pPr>
      <w:r>
        <w:rPr>
          <w:sz w:val="28"/>
          <w:szCs w:val="28"/>
        </w:rPr>
        <w:t>Для реализации взаимодействия с пользователями сайта</w:t>
      </w:r>
      <w:r w:rsidR="009B2979">
        <w:rPr>
          <w:sz w:val="28"/>
          <w:szCs w:val="28"/>
        </w:rPr>
        <w:t xml:space="preserve"> образовательной организации в подразделе «Контакты» раздела «Институт» размещена форма обратной связи для заполнения</w:t>
      </w:r>
      <w:r w:rsidR="00D74044">
        <w:rPr>
          <w:sz w:val="28"/>
          <w:szCs w:val="28"/>
        </w:rPr>
        <w:t>. Также реализована возможность электронной записи на очные и дистанционные курсы повышения квалификации.</w:t>
      </w:r>
      <w:r w:rsidR="009B2979">
        <w:rPr>
          <w:sz w:val="28"/>
          <w:szCs w:val="28"/>
        </w:rPr>
        <w:t xml:space="preserve"> </w:t>
      </w:r>
      <w:r w:rsidR="0077743C">
        <w:rPr>
          <w:sz w:val="28"/>
          <w:szCs w:val="28"/>
        </w:rPr>
        <w:t>Д</w:t>
      </w:r>
      <w:r w:rsidR="009B2979">
        <w:rPr>
          <w:sz w:val="28"/>
          <w:szCs w:val="28"/>
        </w:rPr>
        <w:t xml:space="preserve">ругих электронных сервисов на </w:t>
      </w:r>
      <w:r w:rsidR="00D74044">
        <w:rPr>
          <w:sz w:val="28"/>
          <w:szCs w:val="28"/>
        </w:rPr>
        <w:t xml:space="preserve">оцениваемом </w:t>
      </w:r>
      <w:r w:rsidR="009B2979">
        <w:rPr>
          <w:sz w:val="28"/>
          <w:szCs w:val="28"/>
        </w:rPr>
        <w:t xml:space="preserve">сайте не выявлено. </w:t>
      </w:r>
    </w:p>
    <w:p w:rsidR="00F42BA9" w:rsidRPr="009E6C34" w:rsidRDefault="00F42BA9" w:rsidP="00172B47">
      <w:pPr>
        <w:pStyle w:val="a4"/>
        <w:spacing w:line="240" w:lineRule="auto"/>
        <w:rPr>
          <w:sz w:val="28"/>
          <w:szCs w:val="28"/>
        </w:rPr>
      </w:pPr>
    </w:p>
    <w:p w:rsidR="004310F4" w:rsidRPr="00235628" w:rsidRDefault="004310F4" w:rsidP="004310F4">
      <w:pPr>
        <w:pStyle w:val="a4"/>
        <w:spacing w:line="240" w:lineRule="auto"/>
        <w:rPr>
          <w:sz w:val="28"/>
          <w:szCs w:val="28"/>
        </w:rPr>
      </w:pPr>
      <w:r w:rsidRPr="00235628">
        <w:rPr>
          <w:sz w:val="28"/>
          <w:szCs w:val="28"/>
        </w:rPr>
        <w:t>Результаты оценки соответствия содержания и структуры сайт</w:t>
      </w:r>
      <w:r w:rsidR="00D74044">
        <w:rPr>
          <w:sz w:val="28"/>
          <w:szCs w:val="28"/>
        </w:rPr>
        <w:t>а образовательной организации</w:t>
      </w:r>
      <w:r w:rsidRPr="00235628">
        <w:rPr>
          <w:sz w:val="28"/>
          <w:szCs w:val="28"/>
        </w:rPr>
        <w:t xml:space="preserve"> установленным требованиям представлены в Таблице </w:t>
      </w:r>
      <w:r w:rsidR="00D6193A">
        <w:rPr>
          <w:sz w:val="28"/>
          <w:szCs w:val="28"/>
        </w:rPr>
        <w:t>1</w:t>
      </w:r>
      <w:r w:rsidRPr="00235628">
        <w:rPr>
          <w:sz w:val="28"/>
          <w:szCs w:val="28"/>
        </w:rPr>
        <w:t>.</w:t>
      </w:r>
    </w:p>
    <w:p w:rsidR="00172B47" w:rsidRDefault="00172B47">
      <w:pPr>
        <w:ind w:firstLine="0"/>
        <w:jc w:val="left"/>
        <w:rPr>
          <w:rFonts w:ascii="Times New Roman" w:eastAsia="Calibri" w:hAnsi="Times New Roman"/>
          <w:b/>
          <w:sz w:val="28"/>
          <w:szCs w:val="28"/>
        </w:rPr>
      </w:pPr>
      <w:r>
        <w:rPr>
          <w:b/>
          <w:sz w:val="28"/>
          <w:szCs w:val="28"/>
        </w:rPr>
        <w:br w:type="page"/>
      </w:r>
    </w:p>
    <w:p w:rsidR="00D6193A" w:rsidRDefault="004310F4" w:rsidP="00D6193A">
      <w:pPr>
        <w:pStyle w:val="a4"/>
        <w:spacing w:before="240" w:after="120" w:line="240" w:lineRule="auto"/>
        <w:ind w:firstLine="0"/>
        <w:jc w:val="right"/>
        <w:rPr>
          <w:b/>
          <w:sz w:val="28"/>
          <w:szCs w:val="28"/>
        </w:rPr>
      </w:pPr>
      <w:r w:rsidRPr="00235628">
        <w:rPr>
          <w:b/>
          <w:sz w:val="28"/>
          <w:szCs w:val="28"/>
        </w:rPr>
        <w:lastRenderedPageBreak/>
        <w:t xml:space="preserve">Таблица </w:t>
      </w:r>
      <w:r w:rsidR="00D6193A">
        <w:rPr>
          <w:b/>
          <w:sz w:val="28"/>
          <w:szCs w:val="28"/>
        </w:rPr>
        <w:t>1</w:t>
      </w:r>
    </w:p>
    <w:p w:rsidR="004310F4" w:rsidRPr="00235628" w:rsidRDefault="004310F4" w:rsidP="00D6193A">
      <w:pPr>
        <w:pStyle w:val="a4"/>
        <w:spacing w:before="240" w:after="120" w:line="240" w:lineRule="auto"/>
        <w:ind w:firstLine="0"/>
        <w:jc w:val="right"/>
        <w:rPr>
          <w:sz w:val="28"/>
          <w:szCs w:val="28"/>
        </w:rPr>
      </w:pPr>
      <w:r w:rsidRPr="00235628">
        <w:rPr>
          <w:sz w:val="28"/>
          <w:szCs w:val="28"/>
        </w:rPr>
        <w:t>Результаты оценки соответствия сайт</w:t>
      </w:r>
      <w:r w:rsidR="00D74044">
        <w:rPr>
          <w:sz w:val="28"/>
          <w:szCs w:val="28"/>
        </w:rPr>
        <w:t>а</w:t>
      </w:r>
      <w:r w:rsidRPr="00235628">
        <w:rPr>
          <w:sz w:val="28"/>
          <w:szCs w:val="28"/>
        </w:rPr>
        <w:t xml:space="preserve"> образовательн</w:t>
      </w:r>
      <w:r w:rsidR="00D74044">
        <w:rPr>
          <w:sz w:val="28"/>
          <w:szCs w:val="28"/>
        </w:rPr>
        <w:t>ой</w:t>
      </w:r>
      <w:r w:rsidRPr="00235628">
        <w:rPr>
          <w:sz w:val="28"/>
          <w:szCs w:val="28"/>
        </w:rPr>
        <w:t xml:space="preserve"> организаци</w:t>
      </w:r>
      <w:r w:rsidR="00D74044">
        <w:rPr>
          <w:sz w:val="28"/>
          <w:szCs w:val="28"/>
        </w:rPr>
        <w:t>и</w:t>
      </w:r>
      <w:r w:rsidRPr="00235628">
        <w:rPr>
          <w:sz w:val="28"/>
          <w:szCs w:val="28"/>
        </w:rPr>
        <w:t xml:space="preserve"> установленным требованиям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835"/>
      </w:tblGrid>
      <w:tr w:rsidR="00B374C9" w:rsidRPr="00235628" w:rsidTr="00B374C9">
        <w:trPr>
          <w:cantSplit/>
          <w:trHeight w:val="567"/>
          <w:tblHeader/>
          <w:jc w:val="center"/>
        </w:trPr>
        <w:tc>
          <w:tcPr>
            <w:tcW w:w="3969" w:type="dxa"/>
            <w:vAlign w:val="center"/>
          </w:tcPr>
          <w:p w:rsidR="00B374C9" w:rsidRPr="00235628" w:rsidRDefault="00B374C9" w:rsidP="00B374C9">
            <w:pPr>
              <w:ind w:firstLine="0"/>
              <w:jc w:val="center"/>
              <w:rPr>
                <w:rFonts w:ascii="Times New Roman" w:hAnsi="Times New Roman"/>
                <w:szCs w:val="24"/>
                <w:lang w:val="en-US"/>
              </w:rPr>
            </w:pPr>
            <w:r w:rsidRPr="00235628">
              <w:rPr>
                <w:rFonts w:ascii="Times New Roman" w:hAnsi="Times New Roman"/>
                <w:szCs w:val="24"/>
              </w:rPr>
              <w:t>Наименование образовательной организации</w:t>
            </w:r>
          </w:p>
        </w:tc>
        <w:tc>
          <w:tcPr>
            <w:tcW w:w="2835" w:type="dxa"/>
            <w:vAlign w:val="center"/>
          </w:tcPr>
          <w:p w:rsidR="00B374C9" w:rsidRPr="004D3C4F" w:rsidRDefault="00B374C9" w:rsidP="00B82660">
            <w:pPr>
              <w:ind w:firstLine="0"/>
              <w:jc w:val="center"/>
              <w:rPr>
                <w:rFonts w:ascii="Times New Roman" w:hAnsi="Times New Roman"/>
                <w:color w:val="000000"/>
                <w:szCs w:val="24"/>
              </w:rPr>
            </w:pPr>
            <w:r w:rsidRPr="00B374C9">
              <w:rPr>
                <w:rFonts w:ascii="Times New Roman" w:hAnsi="Times New Roman"/>
                <w:szCs w:val="24"/>
              </w:rPr>
              <w:t>КГАУ ДПО «Камчатский институт развития образования»</w:t>
            </w:r>
          </w:p>
        </w:tc>
      </w:tr>
      <w:tr w:rsidR="00B374C9" w:rsidRPr="00235628" w:rsidTr="00B374C9">
        <w:trPr>
          <w:cantSplit/>
          <w:trHeight w:val="462"/>
          <w:jc w:val="center"/>
        </w:trPr>
        <w:tc>
          <w:tcPr>
            <w:tcW w:w="3969" w:type="dxa"/>
            <w:vAlign w:val="center"/>
          </w:tcPr>
          <w:p w:rsidR="00B374C9" w:rsidRPr="00235628" w:rsidRDefault="00B374C9" w:rsidP="002A221B">
            <w:pPr>
              <w:ind w:firstLine="0"/>
              <w:jc w:val="left"/>
              <w:rPr>
                <w:rFonts w:ascii="Times New Roman" w:hAnsi="Times New Roman"/>
                <w:szCs w:val="24"/>
              </w:rPr>
            </w:pPr>
            <w:r w:rsidRPr="00235628">
              <w:rPr>
                <w:rFonts w:ascii="Times New Roman" w:hAnsi="Times New Roman"/>
                <w:szCs w:val="24"/>
              </w:rPr>
              <w:t>Соответствие содержания сайта требованиям, установленным Постановлением Правительства РФ № 582</w:t>
            </w:r>
          </w:p>
        </w:tc>
        <w:tc>
          <w:tcPr>
            <w:tcW w:w="2835" w:type="dxa"/>
            <w:vAlign w:val="center"/>
          </w:tcPr>
          <w:p w:rsidR="00B374C9" w:rsidRPr="00235628" w:rsidRDefault="004A26BB" w:rsidP="0077743C">
            <w:pPr>
              <w:ind w:firstLine="0"/>
              <w:jc w:val="center"/>
              <w:rPr>
                <w:rFonts w:ascii="Times New Roman" w:hAnsi="Times New Roman"/>
                <w:color w:val="000000"/>
                <w:szCs w:val="24"/>
              </w:rPr>
            </w:pPr>
            <w:r>
              <w:rPr>
                <w:rFonts w:ascii="Times New Roman" w:hAnsi="Times New Roman"/>
                <w:color w:val="000000"/>
                <w:szCs w:val="24"/>
              </w:rPr>
              <w:t>5</w:t>
            </w:r>
            <w:r w:rsidR="0077743C">
              <w:rPr>
                <w:rFonts w:ascii="Times New Roman" w:hAnsi="Times New Roman"/>
                <w:color w:val="000000"/>
                <w:szCs w:val="24"/>
              </w:rPr>
              <w:t>8</w:t>
            </w:r>
            <w:r w:rsidR="00B374C9">
              <w:rPr>
                <w:rFonts w:ascii="Times New Roman" w:hAnsi="Times New Roman"/>
                <w:color w:val="000000"/>
                <w:szCs w:val="24"/>
              </w:rPr>
              <w:t>,</w:t>
            </w:r>
            <w:r w:rsidR="0077743C">
              <w:rPr>
                <w:rFonts w:ascii="Times New Roman" w:hAnsi="Times New Roman"/>
                <w:color w:val="000000"/>
                <w:szCs w:val="24"/>
              </w:rPr>
              <w:t>8</w:t>
            </w:r>
            <w:r w:rsidR="00B374C9">
              <w:rPr>
                <w:rFonts w:ascii="Times New Roman" w:hAnsi="Times New Roman"/>
                <w:color w:val="000000"/>
                <w:szCs w:val="24"/>
              </w:rPr>
              <w:t>%</w:t>
            </w:r>
          </w:p>
        </w:tc>
      </w:tr>
      <w:tr w:rsidR="00B374C9" w:rsidRPr="00235628" w:rsidTr="00B374C9">
        <w:trPr>
          <w:cantSplit/>
          <w:trHeight w:val="462"/>
          <w:jc w:val="center"/>
        </w:trPr>
        <w:tc>
          <w:tcPr>
            <w:tcW w:w="3969" w:type="dxa"/>
            <w:vAlign w:val="center"/>
          </w:tcPr>
          <w:p w:rsidR="00B374C9" w:rsidRPr="00235628" w:rsidRDefault="00B374C9" w:rsidP="002A221B">
            <w:pPr>
              <w:ind w:firstLine="0"/>
              <w:jc w:val="left"/>
              <w:rPr>
                <w:rFonts w:ascii="Times New Roman" w:hAnsi="Times New Roman"/>
                <w:szCs w:val="24"/>
              </w:rPr>
            </w:pPr>
            <w:r w:rsidRPr="00235628">
              <w:rPr>
                <w:rFonts w:ascii="Times New Roman" w:hAnsi="Times New Roman"/>
                <w:szCs w:val="24"/>
              </w:rPr>
              <w:t xml:space="preserve">Соответствие структуры сайта требованиям, установленным Приказом </w:t>
            </w:r>
            <w:proofErr w:type="spellStart"/>
            <w:r w:rsidRPr="00235628">
              <w:rPr>
                <w:rFonts w:ascii="Times New Roman" w:hAnsi="Times New Roman"/>
                <w:szCs w:val="24"/>
              </w:rPr>
              <w:t>Рособрнадзора</w:t>
            </w:r>
            <w:proofErr w:type="spellEnd"/>
            <w:r w:rsidRPr="00235628">
              <w:rPr>
                <w:rFonts w:ascii="Times New Roman" w:hAnsi="Times New Roman"/>
                <w:szCs w:val="24"/>
              </w:rPr>
              <w:t xml:space="preserve"> № 785</w:t>
            </w:r>
          </w:p>
        </w:tc>
        <w:tc>
          <w:tcPr>
            <w:tcW w:w="2835" w:type="dxa"/>
            <w:vAlign w:val="center"/>
          </w:tcPr>
          <w:p w:rsidR="00B374C9" w:rsidRPr="00235628" w:rsidRDefault="00B374C9" w:rsidP="006B722A">
            <w:pPr>
              <w:ind w:firstLine="0"/>
              <w:jc w:val="center"/>
              <w:rPr>
                <w:rFonts w:ascii="Times New Roman" w:hAnsi="Times New Roman"/>
                <w:color w:val="000000"/>
                <w:szCs w:val="24"/>
              </w:rPr>
            </w:pPr>
            <w:r>
              <w:rPr>
                <w:rFonts w:ascii="Times New Roman" w:hAnsi="Times New Roman"/>
                <w:color w:val="000000"/>
                <w:szCs w:val="24"/>
              </w:rPr>
              <w:t>0%</w:t>
            </w:r>
          </w:p>
        </w:tc>
      </w:tr>
    </w:tbl>
    <w:p w:rsidR="00D927A0" w:rsidRDefault="00D927A0" w:rsidP="00F0407C">
      <w:pPr>
        <w:contextualSpacing/>
        <w:rPr>
          <w:rFonts w:ascii="Times New Roman" w:hAnsi="Times New Roman"/>
          <w:sz w:val="28"/>
          <w:szCs w:val="28"/>
          <w:highlight w:val="yellow"/>
        </w:rPr>
      </w:pPr>
    </w:p>
    <w:p w:rsidR="00F0407C" w:rsidRPr="009643E8" w:rsidRDefault="00F550C2" w:rsidP="00F0407C">
      <w:pPr>
        <w:contextualSpacing/>
        <w:rPr>
          <w:rFonts w:ascii="Times New Roman" w:hAnsi="Times New Roman"/>
          <w:sz w:val="28"/>
          <w:szCs w:val="28"/>
        </w:rPr>
      </w:pPr>
      <w:r>
        <w:rPr>
          <w:rFonts w:ascii="Times New Roman" w:hAnsi="Times New Roman"/>
          <w:sz w:val="28"/>
          <w:szCs w:val="28"/>
        </w:rPr>
        <w:t>Согласно р</w:t>
      </w:r>
      <w:r w:rsidR="00F0407C" w:rsidRPr="009643E8">
        <w:rPr>
          <w:rFonts w:ascii="Times New Roman" w:hAnsi="Times New Roman"/>
          <w:sz w:val="28"/>
          <w:szCs w:val="28"/>
        </w:rPr>
        <w:t>ейтинг</w:t>
      </w:r>
      <w:r>
        <w:rPr>
          <w:rFonts w:ascii="Times New Roman" w:hAnsi="Times New Roman"/>
          <w:sz w:val="28"/>
          <w:szCs w:val="28"/>
        </w:rPr>
        <w:t>а</w:t>
      </w:r>
      <w:r w:rsidR="00F0407C" w:rsidRPr="009643E8">
        <w:rPr>
          <w:rFonts w:ascii="Times New Roman" w:hAnsi="Times New Roman"/>
          <w:sz w:val="28"/>
          <w:szCs w:val="28"/>
        </w:rPr>
        <w:t xml:space="preserve"> открытости и прозрачности деятельности образовательной организации, опубликованн</w:t>
      </w:r>
      <w:r>
        <w:rPr>
          <w:rFonts w:ascii="Times New Roman" w:hAnsi="Times New Roman"/>
          <w:sz w:val="28"/>
          <w:szCs w:val="28"/>
        </w:rPr>
        <w:t>ому</w:t>
      </w:r>
      <w:r w:rsidR="00A03150">
        <w:rPr>
          <w:rFonts w:ascii="Times New Roman" w:hAnsi="Times New Roman"/>
          <w:sz w:val="28"/>
          <w:szCs w:val="28"/>
        </w:rPr>
        <w:t xml:space="preserve"> на сайте www.bus.gov.ru</w:t>
      </w:r>
      <w:r w:rsidR="00F0407C" w:rsidRPr="009643E8">
        <w:rPr>
          <w:rFonts w:ascii="Times New Roman" w:hAnsi="Times New Roman"/>
          <w:sz w:val="28"/>
          <w:szCs w:val="28"/>
        </w:rPr>
        <w:t xml:space="preserve"> </w:t>
      </w:r>
      <w:r>
        <w:rPr>
          <w:rFonts w:ascii="Times New Roman" w:hAnsi="Times New Roman"/>
          <w:sz w:val="28"/>
          <w:szCs w:val="28"/>
        </w:rPr>
        <w:t xml:space="preserve">рейтинг </w:t>
      </w:r>
      <w:r w:rsidR="00412E07" w:rsidRPr="009643E8">
        <w:rPr>
          <w:rFonts w:ascii="Times New Roman" w:hAnsi="Times New Roman"/>
          <w:sz w:val="28"/>
          <w:szCs w:val="28"/>
        </w:rPr>
        <w:t>обследуем</w:t>
      </w:r>
      <w:r>
        <w:rPr>
          <w:rFonts w:ascii="Times New Roman" w:hAnsi="Times New Roman"/>
          <w:sz w:val="28"/>
          <w:szCs w:val="28"/>
        </w:rPr>
        <w:t>ой</w:t>
      </w:r>
      <w:r w:rsidR="00F0407C" w:rsidRPr="009643E8">
        <w:rPr>
          <w:rFonts w:ascii="Times New Roman" w:hAnsi="Times New Roman"/>
          <w:sz w:val="28"/>
          <w:szCs w:val="28"/>
        </w:rPr>
        <w:t xml:space="preserve"> о</w:t>
      </w:r>
      <w:r w:rsidR="00A03150">
        <w:rPr>
          <w:rFonts w:ascii="Times New Roman" w:hAnsi="Times New Roman"/>
          <w:sz w:val="28"/>
          <w:szCs w:val="28"/>
        </w:rPr>
        <w:t>бразовательн</w:t>
      </w:r>
      <w:r>
        <w:rPr>
          <w:rFonts w:ascii="Times New Roman" w:hAnsi="Times New Roman"/>
          <w:sz w:val="28"/>
          <w:szCs w:val="28"/>
        </w:rPr>
        <w:t>ой</w:t>
      </w:r>
      <w:r w:rsidR="00A03150">
        <w:rPr>
          <w:rFonts w:ascii="Times New Roman" w:hAnsi="Times New Roman"/>
          <w:sz w:val="28"/>
          <w:szCs w:val="28"/>
        </w:rPr>
        <w:t xml:space="preserve"> организаци</w:t>
      </w:r>
      <w:r>
        <w:rPr>
          <w:rFonts w:ascii="Times New Roman" w:hAnsi="Times New Roman"/>
          <w:sz w:val="28"/>
          <w:szCs w:val="28"/>
        </w:rPr>
        <w:t>и</w:t>
      </w:r>
      <w:r w:rsidR="00F0407C" w:rsidRPr="009643E8">
        <w:rPr>
          <w:rFonts w:ascii="Times New Roman" w:hAnsi="Times New Roman"/>
          <w:sz w:val="28"/>
          <w:szCs w:val="28"/>
        </w:rPr>
        <w:t xml:space="preserve"> </w:t>
      </w:r>
      <w:r>
        <w:rPr>
          <w:rFonts w:ascii="Times New Roman" w:hAnsi="Times New Roman"/>
          <w:sz w:val="28"/>
          <w:szCs w:val="28"/>
        </w:rPr>
        <w:t>составил 1</w:t>
      </w:r>
      <w:r w:rsidR="00F0407C" w:rsidRPr="009643E8">
        <w:rPr>
          <w:rFonts w:ascii="Times New Roman" w:hAnsi="Times New Roman"/>
          <w:sz w:val="28"/>
          <w:szCs w:val="28"/>
        </w:rPr>
        <w:t xml:space="preserve"> (максимальное значение – 1,0). </w:t>
      </w:r>
    </w:p>
    <w:p w:rsidR="00AA6120" w:rsidRPr="00235628" w:rsidRDefault="00AA6120" w:rsidP="00AA6120">
      <w:pPr>
        <w:pStyle w:val="a4"/>
        <w:spacing w:line="240" w:lineRule="auto"/>
        <w:rPr>
          <w:sz w:val="28"/>
          <w:szCs w:val="28"/>
        </w:rPr>
      </w:pPr>
      <w:r w:rsidRPr="00235628">
        <w:rPr>
          <w:sz w:val="28"/>
          <w:szCs w:val="28"/>
        </w:rPr>
        <w:t xml:space="preserve">Сводная информация о результатах анализа информации, размещенной на </w:t>
      </w:r>
      <w:r w:rsidR="008A47AB">
        <w:rPr>
          <w:sz w:val="28"/>
          <w:szCs w:val="28"/>
        </w:rPr>
        <w:t>сайте</w:t>
      </w:r>
      <w:r w:rsidRPr="00235628">
        <w:rPr>
          <w:sz w:val="28"/>
          <w:szCs w:val="28"/>
        </w:rPr>
        <w:t xml:space="preserve"> образовательн</w:t>
      </w:r>
      <w:r w:rsidR="008A47AB">
        <w:rPr>
          <w:sz w:val="28"/>
          <w:szCs w:val="28"/>
        </w:rPr>
        <w:t>ой</w:t>
      </w:r>
      <w:r w:rsidRPr="00235628">
        <w:rPr>
          <w:sz w:val="28"/>
          <w:szCs w:val="28"/>
        </w:rPr>
        <w:t xml:space="preserve"> организаци</w:t>
      </w:r>
      <w:r w:rsidR="008A47AB">
        <w:rPr>
          <w:sz w:val="28"/>
          <w:szCs w:val="28"/>
        </w:rPr>
        <w:t>и</w:t>
      </w:r>
      <w:r w:rsidRPr="00235628">
        <w:rPr>
          <w:sz w:val="28"/>
          <w:szCs w:val="28"/>
        </w:rPr>
        <w:t>, приведена в Приложениях 2, 3.</w:t>
      </w:r>
    </w:p>
    <w:p w:rsidR="00940E3B" w:rsidRPr="00235628" w:rsidRDefault="00585BBA" w:rsidP="00FB4BBD">
      <w:pPr>
        <w:contextualSpacing/>
        <w:rPr>
          <w:sz w:val="28"/>
          <w:szCs w:val="28"/>
        </w:rPr>
      </w:pPr>
      <w:r w:rsidRPr="009643E8">
        <w:rPr>
          <w:rFonts w:ascii="Times New Roman" w:hAnsi="Times New Roman"/>
          <w:sz w:val="28"/>
          <w:szCs w:val="28"/>
        </w:rPr>
        <w:t xml:space="preserve">Удовлетворенность получателей образовательных услуг </w:t>
      </w:r>
      <w:r w:rsidR="00FB67DA" w:rsidRPr="009643E8">
        <w:rPr>
          <w:rFonts w:ascii="Times New Roman" w:hAnsi="Times New Roman"/>
          <w:sz w:val="28"/>
          <w:szCs w:val="28"/>
        </w:rPr>
        <w:t>уровнем</w:t>
      </w:r>
      <w:r w:rsidRPr="009643E8">
        <w:rPr>
          <w:rFonts w:ascii="Times New Roman" w:hAnsi="Times New Roman"/>
          <w:sz w:val="28"/>
          <w:szCs w:val="28"/>
        </w:rPr>
        <w:t xml:space="preserve"> информированности о деятельности образовательн</w:t>
      </w:r>
      <w:r w:rsidR="00D6193A">
        <w:rPr>
          <w:rFonts w:ascii="Times New Roman" w:hAnsi="Times New Roman"/>
          <w:sz w:val="28"/>
          <w:szCs w:val="28"/>
        </w:rPr>
        <w:t>ой</w:t>
      </w:r>
      <w:r w:rsidRPr="009643E8">
        <w:rPr>
          <w:rFonts w:ascii="Times New Roman" w:hAnsi="Times New Roman"/>
          <w:sz w:val="28"/>
          <w:szCs w:val="28"/>
        </w:rPr>
        <w:t xml:space="preserve"> организаци</w:t>
      </w:r>
      <w:r w:rsidR="00D6193A">
        <w:rPr>
          <w:rFonts w:ascii="Times New Roman" w:hAnsi="Times New Roman"/>
          <w:sz w:val="28"/>
          <w:szCs w:val="28"/>
        </w:rPr>
        <w:t>и</w:t>
      </w:r>
      <w:r w:rsidRPr="009643E8">
        <w:rPr>
          <w:rFonts w:ascii="Times New Roman" w:hAnsi="Times New Roman"/>
          <w:sz w:val="28"/>
          <w:szCs w:val="28"/>
        </w:rPr>
        <w:t xml:space="preserve"> оценивалась по результатам проведенного анкетирования. </w:t>
      </w:r>
    </w:p>
    <w:p w:rsidR="00B92F7A" w:rsidRPr="001D5682" w:rsidRDefault="00E42CE1" w:rsidP="000A0288">
      <w:pPr>
        <w:pStyle w:val="a4"/>
        <w:spacing w:line="240" w:lineRule="auto"/>
        <w:rPr>
          <w:sz w:val="28"/>
          <w:szCs w:val="28"/>
        </w:rPr>
      </w:pPr>
      <w:r w:rsidRPr="001D5682">
        <w:rPr>
          <w:sz w:val="28"/>
          <w:szCs w:val="28"/>
        </w:rPr>
        <w:t xml:space="preserve">Анализ </w:t>
      </w:r>
      <w:r w:rsidR="00B92F7A" w:rsidRPr="001D5682">
        <w:rPr>
          <w:sz w:val="28"/>
          <w:szCs w:val="28"/>
        </w:rPr>
        <w:t xml:space="preserve">ответов получателей образовательных услуг </w:t>
      </w:r>
      <w:r w:rsidR="008A47AB" w:rsidRPr="001D5682">
        <w:rPr>
          <w:sz w:val="28"/>
          <w:szCs w:val="28"/>
        </w:rPr>
        <w:t xml:space="preserve">на вопрос № 1 анкеты </w:t>
      </w:r>
      <w:r w:rsidR="008A47AB">
        <w:rPr>
          <w:sz w:val="28"/>
          <w:szCs w:val="28"/>
        </w:rPr>
        <w:t>показал</w:t>
      </w:r>
      <w:r w:rsidRPr="001D5682">
        <w:rPr>
          <w:sz w:val="28"/>
          <w:szCs w:val="28"/>
        </w:rPr>
        <w:t xml:space="preserve">, что </w:t>
      </w:r>
      <w:r w:rsidR="001D5682" w:rsidRPr="001D5682">
        <w:rPr>
          <w:sz w:val="28"/>
          <w:szCs w:val="28"/>
        </w:rPr>
        <w:t>100</w:t>
      </w:r>
      <w:r w:rsidR="00105D6D" w:rsidRPr="001D5682">
        <w:rPr>
          <w:sz w:val="28"/>
          <w:szCs w:val="28"/>
        </w:rPr>
        <w:t>%</w:t>
      </w:r>
      <w:r w:rsidR="008A47AB">
        <w:rPr>
          <w:sz w:val="28"/>
          <w:szCs w:val="28"/>
        </w:rPr>
        <w:t xml:space="preserve"> респондентов</w:t>
      </w:r>
      <w:r w:rsidRPr="001D5682">
        <w:rPr>
          <w:sz w:val="28"/>
          <w:szCs w:val="28"/>
        </w:rPr>
        <w:t xml:space="preserve"> </w:t>
      </w:r>
      <w:r w:rsidR="00105D6D" w:rsidRPr="001D5682">
        <w:rPr>
          <w:sz w:val="28"/>
          <w:szCs w:val="28"/>
        </w:rPr>
        <w:t>считают</w:t>
      </w:r>
      <w:r w:rsidR="008A47AB">
        <w:rPr>
          <w:sz w:val="28"/>
          <w:szCs w:val="28"/>
        </w:rPr>
        <w:t xml:space="preserve"> себя</w:t>
      </w:r>
      <w:r w:rsidR="00105D6D" w:rsidRPr="001D5682">
        <w:rPr>
          <w:sz w:val="28"/>
          <w:szCs w:val="28"/>
        </w:rPr>
        <w:t xml:space="preserve"> достаточно</w:t>
      </w:r>
      <w:r w:rsidRPr="001D5682">
        <w:rPr>
          <w:sz w:val="28"/>
          <w:szCs w:val="28"/>
        </w:rPr>
        <w:t xml:space="preserve"> </w:t>
      </w:r>
      <w:r w:rsidR="008A47AB" w:rsidRPr="001D5682">
        <w:rPr>
          <w:sz w:val="28"/>
          <w:szCs w:val="28"/>
        </w:rPr>
        <w:t>информированн</w:t>
      </w:r>
      <w:r w:rsidR="008A47AB">
        <w:rPr>
          <w:sz w:val="28"/>
          <w:szCs w:val="28"/>
        </w:rPr>
        <w:t>ыми</w:t>
      </w:r>
      <w:r w:rsidRPr="001D5682">
        <w:rPr>
          <w:sz w:val="28"/>
          <w:szCs w:val="28"/>
        </w:rPr>
        <w:t xml:space="preserve"> о работе </w:t>
      </w:r>
      <w:r w:rsidR="00080A3F" w:rsidRPr="001D5682">
        <w:rPr>
          <w:sz w:val="28"/>
          <w:szCs w:val="28"/>
        </w:rPr>
        <w:t>образовательной организации</w:t>
      </w:r>
      <w:r w:rsidRPr="001D5682">
        <w:rPr>
          <w:sz w:val="28"/>
          <w:szCs w:val="28"/>
        </w:rPr>
        <w:t xml:space="preserve"> и порядке предостав</w:t>
      </w:r>
      <w:r w:rsidR="001B0330" w:rsidRPr="001D5682">
        <w:rPr>
          <w:sz w:val="28"/>
          <w:szCs w:val="28"/>
        </w:rPr>
        <w:t xml:space="preserve">ления </w:t>
      </w:r>
      <w:r w:rsidR="00105D6D" w:rsidRPr="001D5682">
        <w:rPr>
          <w:sz w:val="28"/>
          <w:szCs w:val="28"/>
        </w:rPr>
        <w:t>образовательных услуг</w:t>
      </w:r>
      <w:r w:rsidR="00103DF8" w:rsidRPr="001D5682">
        <w:rPr>
          <w:sz w:val="28"/>
          <w:szCs w:val="28"/>
        </w:rPr>
        <w:t>.</w:t>
      </w:r>
      <w:r w:rsidR="00125DD8" w:rsidRPr="001D5682">
        <w:rPr>
          <w:sz w:val="28"/>
          <w:szCs w:val="28"/>
        </w:rPr>
        <w:t xml:space="preserve"> При </w:t>
      </w:r>
      <w:r w:rsidRPr="001D5682">
        <w:rPr>
          <w:sz w:val="28"/>
          <w:szCs w:val="28"/>
        </w:rPr>
        <w:t xml:space="preserve">этом </w:t>
      </w:r>
      <w:r w:rsidR="001D5682" w:rsidRPr="001D5682">
        <w:rPr>
          <w:sz w:val="28"/>
          <w:szCs w:val="28"/>
        </w:rPr>
        <w:t>360</w:t>
      </w:r>
      <w:r w:rsidR="004F557A" w:rsidRPr="001D5682">
        <w:rPr>
          <w:sz w:val="28"/>
          <w:szCs w:val="28"/>
        </w:rPr>
        <w:t xml:space="preserve"> респондентов </w:t>
      </w:r>
      <w:r w:rsidR="00595E78" w:rsidRPr="001D5682">
        <w:rPr>
          <w:sz w:val="28"/>
          <w:szCs w:val="28"/>
        </w:rPr>
        <w:t>(</w:t>
      </w:r>
      <w:r w:rsidR="001D5682" w:rsidRPr="001D5682">
        <w:rPr>
          <w:sz w:val="28"/>
          <w:szCs w:val="28"/>
        </w:rPr>
        <w:t>99</w:t>
      </w:r>
      <w:r w:rsidR="00DB74D9" w:rsidRPr="001D5682">
        <w:rPr>
          <w:sz w:val="28"/>
          <w:szCs w:val="28"/>
        </w:rPr>
        <w:t>,7</w:t>
      </w:r>
      <w:r w:rsidR="001D5682" w:rsidRPr="001D5682">
        <w:rPr>
          <w:sz w:val="28"/>
          <w:szCs w:val="28"/>
        </w:rPr>
        <w:t>2</w:t>
      </w:r>
      <w:r w:rsidR="004837D2" w:rsidRPr="001D5682">
        <w:rPr>
          <w:sz w:val="28"/>
          <w:szCs w:val="28"/>
        </w:rPr>
        <w:t xml:space="preserve">%) </w:t>
      </w:r>
      <w:r w:rsidR="00DB74D9" w:rsidRPr="001D5682">
        <w:rPr>
          <w:sz w:val="28"/>
          <w:szCs w:val="28"/>
        </w:rPr>
        <w:t xml:space="preserve">указывают, что </w:t>
      </w:r>
      <w:r w:rsidR="00B92F7A" w:rsidRPr="001D5682">
        <w:rPr>
          <w:sz w:val="28"/>
          <w:szCs w:val="28"/>
        </w:rPr>
        <w:t xml:space="preserve">получают информацию, просматривая страницы сайта образовательной организации в сети Интернет, </w:t>
      </w:r>
      <w:r w:rsidR="001D5682" w:rsidRPr="001D5682">
        <w:rPr>
          <w:sz w:val="28"/>
          <w:szCs w:val="28"/>
        </w:rPr>
        <w:t>168</w:t>
      </w:r>
      <w:r w:rsidR="00B92F7A" w:rsidRPr="001D5682">
        <w:rPr>
          <w:sz w:val="28"/>
          <w:szCs w:val="28"/>
        </w:rPr>
        <w:t xml:space="preserve"> респондент</w:t>
      </w:r>
      <w:r w:rsidR="00DB74D9" w:rsidRPr="001D5682">
        <w:rPr>
          <w:sz w:val="28"/>
          <w:szCs w:val="28"/>
        </w:rPr>
        <w:t>ов</w:t>
      </w:r>
      <w:r w:rsidR="00B92F7A" w:rsidRPr="001D5682">
        <w:rPr>
          <w:sz w:val="28"/>
          <w:szCs w:val="28"/>
        </w:rPr>
        <w:t xml:space="preserve"> (</w:t>
      </w:r>
      <w:r w:rsidR="001D5682" w:rsidRPr="001D5682">
        <w:rPr>
          <w:sz w:val="28"/>
          <w:szCs w:val="28"/>
        </w:rPr>
        <w:t>46</w:t>
      </w:r>
      <w:r w:rsidR="00DB74D9" w:rsidRPr="001D5682">
        <w:rPr>
          <w:sz w:val="28"/>
          <w:szCs w:val="28"/>
        </w:rPr>
        <w:t>,5</w:t>
      </w:r>
      <w:r w:rsidR="001D5682" w:rsidRPr="001D5682">
        <w:rPr>
          <w:sz w:val="28"/>
          <w:szCs w:val="28"/>
        </w:rPr>
        <w:t>4</w:t>
      </w:r>
      <w:r w:rsidR="00B92F7A" w:rsidRPr="001D5682">
        <w:rPr>
          <w:sz w:val="28"/>
          <w:szCs w:val="28"/>
        </w:rPr>
        <w:t>%) отметили, что</w:t>
      </w:r>
      <w:r w:rsidRPr="001D5682">
        <w:rPr>
          <w:sz w:val="28"/>
          <w:szCs w:val="28"/>
        </w:rPr>
        <w:t xml:space="preserve"> имеют доступ к информации благодаря размещенным в общедоступных местах информационным стендам</w:t>
      </w:r>
      <w:r w:rsidR="004F557A" w:rsidRPr="001D5682">
        <w:rPr>
          <w:sz w:val="28"/>
          <w:szCs w:val="28"/>
        </w:rPr>
        <w:t>.</w:t>
      </w:r>
      <w:r w:rsidR="00BD141F" w:rsidRPr="001D5682">
        <w:rPr>
          <w:sz w:val="28"/>
          <w:szCs w:val="28"/>
        </w:rPr>
        <w:t xml:space="preserve"> </w:t>
      </w:r>
    </w:p>
    <w:p w:rsidR="00D74044" w:rsidRDefault="00BD7744" w:rsidP="000A0288">
      <w:pPr>
        <w:pStyle w:val="a4"/>
        <w:spacing w:line="240" w:lineRule="auto"/>
        <w:rPr>
          <w:sz w:val="28"/>
          <w:szCs w:val="28"/>
        </w:rPr>
      </w:pPr>
      <w:r w:rsidRPr="001D5682">
        <w:rPr>
          <w:sz w:val="28"/>
          <w:szCs w:val="28"/>
        </w:rPr>
        <w:t xml:space="preserve">Вместе с </w:t>
      </w:r>
      <w:r w:rsidR="001D5682" w:rsidRPr="001D5682">
        <w:rPr>
          <w:sz w:val="28"/>
          <w:szCs w:val="28"/>
        </w:rPr>
        <w:t xml:space="preserve">тем, 361 </w:t>
      </w:r>
      <w:r w:rsidRPr="001D5682">
        <w:rPr>
          <w:sz w:val="28"/>
          <w:szCs w:val="28"/>
        </w:rPr>
        <w:t>респондент (</w:t>
      </w:r>
      <w:r w:rsidR="001D5682" w:rsidRPr="001D5682">
        <w:rPr>
          <w:sz w:val="28"/>
          <w:szCs w:val="28"/>
        </w:rPr>
        <w:t>100</w:t>
      </w:r>
      <w:r w:rsidRPr="001D5682">
        <w:rPr>
          <w:sz w:val="28"/>
          <w:szCs w:val="28"/>
        </w:rPr>
        <w:t>%) считают, что имеют возможность дистанционного взаимодействия с работниками образовательной организации с помощью веб-сервисов на официальном сайте в сети Интернет (электронная приемная, гостевая книга, электронная запись и т.д.)</w:t>
      </w:r>
    </w:p>
    <w:p w:rsidR="00E42CE1" w:rsidRPr="001D5682" w:rsidRDefault="00B92F7A" w:rsidP="000A0288">
      <w:pPr>
        <w:pStyle w:val="a4"/>
        <w:spacing w:line="240" w:lineRule="auto"/>
        <w:rPr>
          <w:sz w:val="28"/>
          <w:szCs w:val="28"/>
        </w:rPr>
      </w:pPr>
      <w:r w:rsidRPr="001D5682">
        <w:rPr>
          <w:sz w:val="28"/>
          <w:szCs w:val="28"/>
        </w:rPr>
        <w:t xml:space="preserve">В ответах на вопрос </w:t>
      </w:r>
      <w:r w:rsidR="005C6872" w:rsidRPr="001D5682">
        <w:rPr>
          <w:sz w:val="28"/>
          <w:szCs w:val="28"/>
        </w:rPr>
        <w:t xml:space="preserve">№ </w:t>
      </w:r>
      <w:r w:rsidR="00DB74D9" w:rsidRPr="001D5682">
        <w:rPr>
          <w:sz w:val="28"/>
          <w:szCs w:val="28"/>
        </w:rPr>
        <w:t>6</w:t>
      </w:r>
      <w:r w:rsidR="005C6872" w:rsidRPr="001D5682">
        <w:rPr>
          <w:sz w:val="28"/>
          <w:szCs w:val="28"/>
        </w:rPr>
        <w:t xml:space="preserve"> </w:t>
      </w:r>
      <w:r w:rsidRPr="001D5682">
        <w:rPr>
          <w:sz w:val="28"/>
          <w:szCs w:val="28"/>
        </w:rPr>
        <w:t xml:space="preserve">анкеты о доступных способах взаимодействия с образовательной организацией для направления жалоб и отзывов </w:t>
      </w:r>
      <w:r w:rsidR="0025659E" w:rsidRPr="001D5682">
        <w:rPr>
          <w:sz w:val="28"/>
          <w:szCs w:val="28"/>
        </w:rPr>
        <w:t xml:space="preserve">о работе </w:t>
      </w:r>
      <w:r w:rsidR="00CD0F33">
        <w:rPr>
          <w:sz w:val="28"/>
          <w:szCs w:val="28"/>
        </w:rPr>
        <w:t>173</w:t>
      </w:r>
      <w:r w:rsidR="006B3D75" w:rsidRPr="001D5682">
        <w:rPr>
          <w:sz w:val="28"/>
          <w:szCs w:val="28"/>
        </w:rPr>
        <w:t> </w:t>
      </w:r>
      <w:r w:rsidR="00BD141F" w:rsidRPr="001D5682">
        <w:rPr>
          <w:sz w:val="28"/>
          <w:szCs w:val="28"/>
        </w:rPr>
        <w:t>респондент</w:t>
      </w:r>
      <w:r w:rsidR="00CD0F33">
        <w:rPr>
          <w:sz w:val="28"/>
          <w:szCs w:val="28"/>
        </w:rPr>
        <w:t>а</w:t>
      </w:r>
      <w:r w:rsidR="006B3D75" w:rsidRPr="001D5682">
        <w:rPr>
          <w:sz w:val="28"/>
          <w:szCs w:val="28"/>
        </w:rPr>
        <w:t xml:space="preserve"> </w:t>
      </w:r>
      <w:r w:rsidR="00BD141F" w:rsidRPr="001D5682">
        <w:rPr>
          <w:sz w:val="28"/>
          <w:szCs w:val="28"/>
        </w:rPr>
        <w:t>(</w:t>
      </w:r>
      <w:r w:rsidR="00CD0F33">
        <w:rPr>
          <w:sz w:val="28"/>
          <w:szCs w:val="28"/>
        </w:rPr>
        <w:t>47</w:t>
      </w:r>
      <w:r w:rsidR="00DB74D9" w:rsidRPr="001D5682">
        <w:rPr>
          <w:sz w:val="28"/>
          <w:szCs w:val="28"/>
        </w:rPr>
        <w:t>,</w:t>
      </w:r>
      <w:r w:rsidR="00CD0F33">
        <w:rPr>
          <w:sz w:val="28"/>
          <w:szCs w:val="28"/>
        </w:rPr>
        <w:t>92</w:t>
      </w:r>
      <w:r w:rsidR="00BD141F" w:rsidRPr="001D5682">
        <w:rPr>
          <w:sz w:val="28"/>
          <w:szCs w:val="28"/>
        </w:rPr>
        <w:t xml:space="preserve">%) </w:t>
      </w:r>
      <w:r w:rsidR="00BD7744" w:rsidRPr="001D5682">
        <w:rPr>
          <w:sz w:val="28"/>
          <w:szCs w:val="28"/>
        </w:rPr>
        <w:t>указали,</w:t>
      </w:r>
      <w:r w:rsidR="00CD0F33">
        <w:rPr>
          <w:sz w:val="28"/>
          <w:szCs w:val="28"/>
        </w:rPr>
        <w:t xml:space="preserve"> что</w:t>
      </w:r>
      <w:r w:rsidR="00BD7744" w:rsidRPr="001D5682">
        <w:rPr>
          <w:sz w:val="28"/>
          <w:szCs w:val="28"/>
        </w:rPr>
        <w:t xml:space="preserve"> </w:t>
      </w:r>
      <w:r w:rsidR="00BD141F" w:rsidRPr="001D5682">
        <w:rPr>
          <w:sz w:val="28"/>
          <w:szCs w:val="28"/>
        </w:rPr>
        <w:t>используют</w:t>
      </w:r>
      <w:r w:rsidR="005C6872" w:rsidRPr="001D5682">
        <w:rPr>
          <w:sz w:val="28"/>
          <w:szCs w:val="28"/>
        </w:rPr>
        <w:t xml:space="preserve"> электронную почту, </w:t>
      </w:r>
      <w:r w:rsidR="00DB74D9" w:rsidRPr="001D5682">
        <w:rPr>
          <w:sz w:val="28"/>
          <w:szCs w:val="28"/>
        </w:rPr>
        <w:t>3</w:t>
      </w:r>
      <w:r w:rsidR="00CD0F33">
        <w:rPr>
          <w:sz w:val="28"/>
          <w:szCs w:val="28"/>
        </w:rPr>
        <w:t>60</w:t>
      </w:r>
      <w:r w:rsidR="005C6872" w:rsidRPr="001D5682">
        <w:rPr>
          <w:sz w:val="28"/>
          <w:szCs w:val="28"/>
        </w:rPr>
        <w:t> </w:t>
      </w:r>
      <w:r w:rsidRPr="001D5682">
        <w:rPr>
          <w:sz w:val="28"/>
          <w:szCs w:val="28"/>
        </w:rPr>
        <w:t>(</w:t>
      </w:r>
      <w:r w:rsidR="00CD0F33">
        <w:rPr>
          <w:sz w:val="28"/>
          <w:szCs w:val="28"/>
        </w:rPr>
        <w:t>99</w:t>
      </w:r>
      <w:r w:rsidR="00DB74D9" w:rsidRPr="001D5682">
        <w:rPr>
          <w:sz w:val="28"/>
          <w:szCs w:val="28"/>
        </w:rPr>
        <w:t>,</w:t>
      </w:r>
      <w:r w:rsidR="00CD0F33">
        <w:rPr>
          <w:sz w:val="28"/>
          <w:szCs w:val="28"/>
        </w:rPr>
        <w:t>72</w:t>
      </w:r>
      <w:r w:rsidR="0025659E" w:rsidRPr="001D5682">
        <w:rPr>
          <w:sz w:val="28"/>
          <w:szCs w:val="28"/>
        </w:rPr>
        <w:t>%) –</w:t>
      </w:r>
      <w:r w:rsidR="00473E65" w:rsidRPr="001D5682">
        <w:rPr>
          <w:sz w:val="28"/>
          <w:szCs w:val="28"/>
        </w:rPr>
        <w:t xml:space="preserve"> </w:t>
      </w:r>
      <w:r w:rsidR="00BD141F" w:rsidRPr="001D5682">
        <w:rPr>
          <w:sz w:val="28"/>
          <w:szCs w:val="28"/>
        </w:rPr>
        <w:t xml:space="preserve">электронные сервисы сайта образовательной организации, </w:t>
      </w:r>
      <w:r w:rsidR="00CD0F33">
        <w:rPr>
          <w:sz w:val="28"/>
          <w:szCs w:val="28"/>
        </w:rPr>
        <w:t>360</w:t>
      </w:r>
      <w:r w:rsidR="005C6872" w:rsidRPr="001D5682">
        <w:rPr>
          <w:sz w:val="28"/>
          <w:szCs w:val="28"/>
        </w:rPr>
        <w:t> </w:t>
      </w:r>
      <w:r w:rsidR="00BD141F" w:rsidRPr="001D5682">
        <w:rPr>
          <w:sz w:val="28"/>
          <w:szCs w:val="28"/>
        </w:rPr>
        <w:t>(</w:t>
      </w:r>
      <w:r w:rsidR="00CD0F33">
        <w:rPr>
          <w:sz w:val="28"/>
          <w:szCs w:val="28"/>
        </w:rPr>
        <w:t>99,72</w:t>
      </w:r>
      <w:r w:rsidR="00BD141F" w:rsidRPr="001D5682">
        <w:rPr>
          <w:sz w:val="28"/>
          <w:szCs w:val="28"/>
        </w:rPr>
        <w:t xml:space="preserve">%) </w:t>
      </w:r>
      <w:r w:rsidR="006B3D75" w:rsidRPr="001D5682">
        <w:rPr>
          <w:sz w:val="28"/>
          <w:szCs w:val="28"/>
        </w:rPr>
        <w:t>–</w:t>
      </w:r>
      <w:r w:rsidR="00BD141F" w:rsidRPr="001D5682">
        <w:rPr>
          <w:sz w:val="28"/>
          <w:szCs w:val="28"/>
        </w:rPr>
        <w:t xml:space="preserve"> телефон</w:t>
      </w:r>
      <w:r w:rsidR="00CD0F33">
        <w:rPr>
          <w:sz w:val="28"/>
          <w:szCs w:val="28"/>
        </w:rPr>
        <w:t>/факс</w:t>
      </w:r>
      <w:r w:rsidR="006B3D75" w:rsidRPr="001D5682">
        <w:rPr>
          <w:sz w:val="28"/>
          <w:szCs w:val="28"/>
        </w:rPr>
        <w:t xml:space="preserve">, </w:t>
      </w:r>
      <w:r w:rsidR="00CD0F33">
        <w:rPr>
          <w:sz w:val="28"/>
          <w:szCs w:val="28"/>
        </w:rPr>
        <w:t>255</w:t>
      </w:r>
      <w:r w:rsidR="0025659E" w:rsidRPr="001D5682">
        <w:rPr>
          <w:sz w:val="28"/>
          <w:szCs w:val="28"/>
        </w:rPr>
        <w:t xml:space="preserve"> респондент</w:t>
      </w:r>
      <w:r w:rsidR="008A47AB">
        <w:rPr>
          <w:sz w:val="28"/>
          <w:szCs w:val="28"/>
        </w:rPr>
        <w:t>ов</w:t>
      </w:r>
      <w:r w:rsidR="0025659E" w:rsidRPr="001D5682">
        <w:rPr>
          <w:sz w:val="28"/>
          <w:szCs w:val="28"/>
        </w:rPr>
        <w:t xml:space="preserve"> (</w:t>
      </w:r>
      <w:r w:rsidR="00DB74D9" w:rsidRPr="001D5682">
        <w:rPr>
          <w:sz w:val="28"/>
          <w:szCs w:val="28"/>
        </w:rPr>
        <w:t>7</w:t>
      </w:r>
      <w:r w:rsidR="00CD0F33">
        <w:rPr>
          <w:sz w:val="28"/>
          <w:szCs w:val="28"/>
        </w:rPr>
        <w:t>0</w:t>
      </w:r>
      <w:r w:rsidR="00DB74D9" w:rsidRPr="001D5682">
        <w:rPr>
          <w:sz w:val="28"/>
          <w:szCs w:val="28"/>
        </w:rPr>
        <w:t>,</w:t>
      </w:r>
      <w:r w:rsidR="00CD0F33">
        <w:rPr>
          <w:sz w:val="28"/>
          <w:szCs w:val="28"/>
        </w:rPr>
        <w:t>64</w:t>
      </w:r>
      <w:r w:rsidR="0025659E" w:rsidRPr="001D5682">
        <w:rPr>
          <w:sz w:val="28"/>
          <w:szCs w:val="28"/>
        </w:rPr>
        <w:t>%) отметили, что</w:t>
      </w:r>
      <w:r w:rsidR="006B3D75" w:rsidRPr="001D5682">
        <w:rPr>
          <w:sz w:val="28"/>
          <w:szCs w:val="28"/>
        </w:rPr>
        <w:t xml:space="preserve"> обращаются в образовательную организацию лично.</w:t>
      </w:r>
      <w:r w:rsidR="00BD141F" w:rsidRPr="001D5682">
        <w:rPr>
          <w:sz w:val="28"/>
          <w:szCs w:val="28"/>
        </w:rPr>
        <w:t xml:space="preserve"> </w:t>
      </w:r>
    </w:p>
    <w:p w:rsidR="0063208E" w:rsidRPr="001D5682" w:rsidRDefault="0063208E" w:rsidP="000A0288">
      <w:pPr>
        <w:pStyle w:val="a4"/>
        <w:spacing w:line="240" w:lineRule="auto"/>
        <w:rPr>
          <w:sz w:val="28"/>
          <w:szCs w:val="28"/>
        </w:rPr>
      </w:pPr>
      <w:r w:rsidRPr="001D5682">
        <w:rPr>
          <w:sz w:val="28"/>
          <w:szCs w:val="28"/>
        </w:rPr>
        <w:t>Сводные результаты анкетирования получателей образовательных услуг представлены в Приложении 5.</w:t>
      </w:r>
    </w:p>
    <w:p w:rsidR="00585BBA" w:rsidRPr="00FF0216" w:rsidRDefault="007F75B4" w:rsidP="000A0288">
      <w:pPr>
        <w:pStyle w:val="a4"/>
        <w:spacing w:line="240" w:lineRule="auto"/>
        <w:rPr>
          <w:i/>
          <w:sz w:val="28"/>
          <w:szCs w:val="28"/>
        </w:rPr>
      </w:pPr>
      <w:r w:rsidRPr="00FF0216">
        <w:rPr>
          <w:sz w:val="28"/>
          <w:szCs w:val="28"/>
        </w:rPr>
        <w:t xml:space="preserve">Значения интегрального показателя по критерию </w:t>
      </w:r>
      <w:r w:rsidR="00EA28AD" w:rsidRPr="00FF0216">
        <w:rPr>
          <w:i/>
          <w:sz w:val="28"/>
          <w:szCs w:val="28"/>
        </w:rPr>
        <w:t>«</w:t>
      </w:r>
      <w:r w:rsidRPr="00FF0216">
        <w:rPr>
          <w:i/>
          <w:sz w:val="28"/>
          <w:szCs w:val="28"/>
        </w:rPr>
        <w:t>Открытость и доступность информации об образовательной организации</w:t>
      </w:r>
      <w:r w:rsidR="00EA28AD" w:rsidRPr="00FF0216">
        <w:rPr>
          <w:i/>
          <w:sz w:val="28"/>
          <w:szCs w:val="28"/>
        </w:rPr>
        <w:t>»</w:t>
      </w:r>
      <w:r w:rsidR="00DF6533" w:rsidRPr="00FF0216">
        <w:rPr>
          <w:sz w:val="28"/>
          <w:szCs w:val="28"/>
        </w:rPr>
        <w:t>:</w:t>
      </w:r>
    </w:p>
    <w:p w:rsidR="00DF6533" w:rsidRPr="00FF0216" w:rsidRDefault="00FF0216" w:rsidP="00FF0216">
      <w:pPr>
        <w:pStyle w:val="a4"/>
        <w:spacing w:line="240" w:lineRule="auto"/>
        <w:ind w:left="709" w:firstLine="0"/>
        <w:jc w:val="left"/>
        <w:rPr>
          <w:sz w:val="28"/>
          <w:szCs w:val="28"/>
        </w:rPr>
      </w:pPr>
      <w:r w:rsidRPr="00FF0216">
        <w:rPr>
          <w:sz w:val="28"/>
          <w:szCs w:val="28"/>
        </w:rPr>
        <w:lastRenderedPageBreak/>
        <w:t>КГАУ ДПО «Камчатский институт развития образования»</w:t>
      </w:r>
      <w:r>
        <w:rPr>
          <w:sz w:val="28"/>
          <w:szCs w:val="28"/>
        </w:rPr>
        <w:t xml:space="preserve"> </w:t>
      </w:r>
      <w:r w:rsidR="00E56A6A" w:rsidRPr="00FF0216">
        <w:rPr>
          <w:sz w:val="28"/>
          <w:szCs w:val="28"/>
        </w:rPr>
        <w:t>– 2</w:t>
      </w:r>
      <w:r w:rsidR="00351C7E">
        <w:rPr>
          <w:sz w:val="28"/>
          <w:szCs w:val="28"/>
        </w:rPr>
        <w:t>7</w:t>
      </w:r>
      <w:r w:rsidR="00E56A6A" w:rsidRPr="00FF0216">
        <w:rPr>
          <w:sz w:val="28"/>
          <w:szCs w:val="28"/>
        </w:rPr>
        <w:t xml:space="preserve"> балл</w:t>
      </w:r>
      <w:r w:rsidR="00D74044">
        <w:rPr>
          <w:sz w:val="28"/>
          <w:szCs w:val="28"/>
        </w:rPr>
        <w:t>ов.</w:t>
      </w:r>
      <w:r w:rsidR="00E56A6A" w:rsidRPr="00FF0216">
        <w:rPr>
          <w:sz w:val="28"/>
          <w:szCs w:val="28"/>
        </w:rPr>
        <w:t xml:space="preserve"> </w:t>
      </w:r>
    </w:p>
    <w:p w:rsidR="001D223E" w:rsidRDefault="001D223E" w:rsidP="00DF5512">
      <w:pPr>
        <w:pStyle w:val="a4"/>
        <w:spacing w:line="240" w:lineRule="auto"/>
        <w:ind w:firstLine="0"/>
        <w:jc w:val="center"/>
        <w:rPr>
          <w:b/>
          <w:color w:val="000000"/>
          <w:sz w:val="28"/>
          <w:szCs w:val="28"/>
        </w:rPr>
      </w:pPr>
    </w:p>
    <w:p w:rsidR="00C771EF" w:rsidRPr="00235628" w:rsidRDefault="00C771EF" w:rsidP="00DF5512">
      <w:pPr>
        <w:pStyle w:val="a4"/>
        <w:spacing w:line="240" w:lineRule="auto"/>
        <w:ind w:firstLine="0"/>
        <w:jc w:val="center"/>
        <w:rPr>
          <w:b/>
          <w:color w:val="000000"/>
          <w:sz w:val="28"/>
          <w:szCs w:val="28"/>
        </w:rPr>
      </w:pPr>
      <w:r w:rsidRPr="00235628">
        <w:rPr>
          <w:b/>
          <w:color w:val="000000"/>
          <w:sz w:val="28"/>
          <w:szCs w:val="28"/>
        </w:rPr>
        <w:t xml:space="preserve">II. Показатели, характеризующие общий критерий оценки качества образовательной деятельности </w:t>
      </w:r>
      <w:r w:rsidR="00080A3F" w:rsidRPr="00235628">
        <w:rPr>
          <w:b/>
          <w:color w:val="000000"/>
          <w:sz w:val="28"/>
          <w:szCs w:val="28"/>
        </w:rPr>
        <w:t xml:space="preserve">организаций, осуществляющих образовательную деятельность, </w:t>
      </w:r>
      <w:r w:rsidRPr="00235628">
        <w:rPr>
          <w:b/>
          <w:color w:val="000000"/>
          <w:sz w:val="28"/>
          <w:szCs w:val="28"/>
        </w:rPr>
        <w:t>касающийся комфортности условий, в которых осуществляется образовательная деятельность</w:t>
      </w:r>
    </w:p>
    <w:p w:rsidR="00A57006" w:rsidRPr="00235628" w:rsidRDefault="00A57006" w:rsidP="000A0288">
      <w:pPr>
        <w:rPr>
          <w:rFonts w:ascii="Times New Roman" w:hAnsi="Times New Roman"/>
          <w:sz w:val="28"/>
          <w:szCs w:val="28"/>
        </w:rPr>
      </w:pPr>
    </w:p>
    <w:p w:rsidR="00C771EF" w:rsidRPr="00235628" w:rsidRDefault="00C771EF" w:rsidP="000A0288">
      <w:pPr>
        <w:rPr>
          <w:rFonts w:ascii="Times New Roman" w:hAnsi="Times New Roman"/>
          <w:sz w:val="28"/>
          <w:szCs w:val="28"/>
        </w:rPr>
      </w:pPr>
      <w:r w:rsidRPr="00235628">
        <w:rPr>
          <w:rFonts w:ascii="Times New Roman" w:hAnsi="Times New Roman"/>
          <w:sz w:val="28"/>
          <w:szCs w:val="28"/>
        </w:rPr>
        <w:t xml:space="preserve">Оценка качества предоставляемых образовательных услуг по критерию комфортности условий проводится по </w:t>
      </w:r>
      <w:r w:rsidR="007F75B4" w:rsidRPr="00235628">
        <w:rPr>
          <w:rFonts w:ascii="Times New Roman" w:hAnsi="Times New Roman"/>
          <w:sz w:val="28"/>
          <w:szCs w:val="28"/>
        </w:rPr>
        <w:t>семи</w:t>
      </w:r>
      <w:r w:rsidRPr="00235628">
        <w:rPr>
          <w:rFonts w:ascii="Times New Roman" w:hAnsi="Times New Roman"/>
          <w:sz w:val="28"/>
          <w:szCs w:val="28"/>
        </w:rPr>
        <w:t xml:space="preserve"> основным показателям:</w:t>
      </w:r>
    </w:p>
    <w:p w:rsidR="00A409B2"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м</w:t>
      </w:r>
      <w:r w:rsidR="00C771EF" w:rsidRPr="00235628">
        <w:rPr>
          <w:rFonts w:ascii="Times New Roman" w:hAnsi="Times New Roman"/>
          <w:color w:val="000000"/>
          <w:sz w:val="28"/>
          <w:szCs w:val="28"/>
        </w:rPr>
        <w:t>атериально-техническое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информационное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обеспечение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1F35A1" w:rsidRPr="00235628">
        <w:rPr>
          <w:rFonts w:ascii="Times New Roman" w:hAnsi="Times New Roman"/>
          <w:color w:val="000000"/>
          <w:sz w:val="28"/>
          <w:szCs w:val="28"/>
        </w:rPr>
        <w:t xml:space="preserve"> </w:t>
      </w:r>
      <w:r w:rsidR="001F35A1" w:rsidRPr="00235628">
        <w:rPr>
          <w:rFonts w:ascii="Times New Roman" w:hAnsi="Times New Roman"/>
          <w:color w:val="000000"/>
          <w:sz w:val="28"/>
          <w:szCs w:val="28"/>
        </w:rPr>
        <w:br/>
      </w:r>
      <w:r w:rsidR="00C771EF" w:rsidRPr="00235628">
        <w:rPr>
          <w:rFonts w:ascii="Times New Roman" w:hAnsi="Times New Roman"/>
          <w:color w:val="000000"/>
          <w:sz w:val="28"/>
          <w:szCs w:val="28"/>
        </w:rPr>
        <w:t>(0 – 10 баллов);</w:t>
      </w:r>
    </w:p>
    <w:p w:rsidR="00C771EF"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необходимых</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условий</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охраны</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укрепления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здоровья, организации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питания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обучающихся</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работников</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образовательной</w:t>
      </w:r>
      <w:r w:rsidR="001F35A1"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организации</w:t>
      </w:r>
      <w:r w:rsidR="00D92419" w:rsidRPr="00235628">
        <w:rPr>
          <w:rFonts w:ascii="Times New Roman" w:hAnsi="Times New Roman"/>
          <w:color w:val="000000"/>
          <w:sz w:val="28"/>
          <w:szCs w:val="28"/>
        </w:rPr>
        <w:t xml:space="preserve"> (0 </w:t>
      </w:r>
      <w:r w:rsidR="00D92419" w:rsidRPr="00235628">
        <w:rPr>
          <w:rFonts w:ascii="Times New Roman" w:hAnsi="Times New Roman"/>
          <w:sz w:val="28"/>
          <w:szCs w:val="28"/>
        </w:rPr>
        <w:t>–</w:t>
      </w:r>
      <w:r w:rsidR="00C771EF" w:rsidRPr="00235628">
        <w:rPr>
          <w:rFonts w:ascii="Times New Roman" w:hAnsi="Times New Roman"/>
          <w:color w:val="000000"/>
          <w:sz w:val="28"/>
          <w:szCs w:val="28"/>
        </w:rPr>
        <w:t>10 баллов);</w:t>
      </w:r>
    </w:p>
    <w:p w:rsidR="00A409B2"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у</w:t>
      </w:r>
      <w:r w:rsidR="00C771EF" w:rsidRPr="00235628">
        <w:rPr>
          <w:rFonts w:ascii="Times New Roman" w:hAnsi="Times New Roman"/>
          <w:color w:val="000000"/>
          <w:sz w:val="28"/>
          <w:szCs w:val="28"/>
        </w:rPr>
        <w:t>словия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для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индивидуальной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работы</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обучающимися (0 – 10 баллов);</w:t>
      </w:r>
    </w:p>
    <w:p w:rsidR="00C771EF" w:rsidRPr="00235628" w:rsidRDefault="007F75B4" w:rsidP="000A0288">
      <w:pPr>
        <w:numPr>
          <w:ilvl w:val="0"/>
          <w:numId w:val="4"/>
        </w:numPr>
        <w:ind w:left="426" w:hanging="426"/>
        <w:rPr>
          <w:rFonts w:ascii="Times New Roman" w:hAnsi="Times New Roman"/>
          <w:color w:val="000000"/>
          <w:sz w:val="28"/>
          <w:szCs w:val="28"/>
        </w:rPr>
      </w:pPr>
      <w:r w:rsidRPr="00E566B3">
        <w:rPr>
          <w:rFonts w:ascii="Times New Roman" w:hAnsi="Times New Roman"/>
          <w:color w:val="000000"/>
          <w:sz w:val="28"/>
          <w:szCs w:val="28"/>
        </w:rPr>
        <w:t>н</w:t>
      </w:r>
      <w:r w:rsidR="00C771EF" w:rsidRPr="00E566B3">
        <w:rPr>
          <w:rFonts w:ascii="Times New Roman" w:hAnsi="Times New Roman"/>
          <w:color w:val="000000"/>
          <w:sz w:val="28"/>
          <w:szCs w:val="28"/>
        </w:rPr>
        <w:t>аличие</w:t>
      </w:r>
      <w:r w:rsidR="008969FD" w:rsidRPr="00E566B3">
        <w:rPr>
          <w:rFonts w:ascii="Times New Roman" w:hAnsi="Times New Roman"/>
          <w:color w:val="000000"/>
          <w:sz w:val="28"/>
          <w:szCs w:val="28"/>
        </w:rPr>
        <w:t xml:space="preserve"> </w:t>
      </w:r>
      <w:r w:rsidR="00C771EF" w:rsidRPr="00E566B3">
        <w:rPr>
          <w:rFonts w:ascii="Times New Roman" w:hAnsi="Times New Roman"/>
          <w:color w:val="000000"/>
          <w:sz w:val="28"/>
          <w:szCs w:val="28"/>
        </w:rPr>
        <w:t>дополнительных</w:t>
      </w:r>
      <w:r w:rsidR="008969FD" w:rsidRPr="00E566B3">
        <w:rPr>
          <w:rFonts w:ascii="Times New Roman" w:hAnsi="Times New Roman"/>
          <w:color w:val="000000"/>
          <w:sz w:val="28"/>
          <w:szCs w:val="28"/>
        </w:rPr>
        <w:t xml:space="preserve"> </w:t>
      </w:r>
      <w:r w:rsidR="00C771EF" w:rsidRPr="00E566B3">
        <w:rPr>
          <w:rFonts w:ascii="Times New Roman" w:hAnsi="Times New Roman"/>
          <w:color w:val="000000"/>
          <w:sz w:val="28"/>
          <w:szCs w:val="28"/>
        </w:rPr>
        <w:t>образовательных</w:t>
      </w:r>
      <w:r w:rsidR="008969FD" w:rsidRPr="00E566B3">
        <w:rPr>
          <w:rFonts w:ascii="Times New Roman" w:hAnsi="Times New Roman"/>
          <w:color w:val="000000"/>
          <w:sz w:val="28"/>
          <w:szCs w:val="28"/>
        </w:rPr>
        <w:t xml:space="preserve"> </w:t>
      </w:r>
      <w:r w:rsidR="00C771EF" w:rsidRPr="00E566B3">
        <w:rPr>
          <w:rFonts w:ascii="Times New Roman" w:hAnsi="Times New Roman"/>
          <w:color w:val="000000"/>
          <w:sz w:val="28"/>
          <w:szCs w:val="28"/>
        </w:rPr>
        <w:t>программ (0 – 10</w:t>
      </w:r>
      <w:r w:rsidR="00C771EF" w:rsidRPr="00235628">
        <w:rPr>
          <w:rFonts w:ascii="Times New Roman" w:hAnsi="Times New Roman"/>
          <w:color w:val="000000"/>
          <w:sz w:val="28"/>
          <w:szCs w:val="28"/>
        </w:rPr>
        <w:t xml:space="preserve"> баллов)</w:t>
      </w:r>
      <w:r w:rsidR="00D92419" w:rsidRPr="00235628">
        <w:rPr>
          <w:rFonts w:ascii="Times New Roman" w:hAnsi="Times New Roman"/>
          <w:color w:val="000000"/>
          <w:sz w:val="28"/>
          <w:szCs w:val="28"/>
        </w:rPr>
        <w:t>;</w:t>
      </w:r>
    </w:p>
    <w:p w:rsidR="00A409B2"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возможности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развития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творческих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способностей</w:t>
      </w:r>
      <w:r w:rsidR="008969FD" w:rsidRPr="00235628">
        <w:rPr>
          <w:rFonts w:ascii="Times New Roman" w:hAnsi="Times New Roman"/>
          <w:color w:val="000000"/>
          <w:sz w:val="28"/>
          <w:szCs w:val="28"/>
        </w:rPr>
        <w:t xml:space="preserve"> интересов </w:t>
      </w:r>
      <w:r w:rsidR="00C771EF" w:rsidRPr="00235628">
        <w:rPr>
          <w:rFonts w:ascii="Times New Roman" w:hAnsi="Times New Roman"/>
          <w:color w:val="000000"/>
          <w:sz w:val="28"/>
          <w:szCs w:val="28"/>
        </w:rPr>
        <w:t>обучающихся, включая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участие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конкурсах, олимпиадах, выставках, смотрах, физкультурных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спортивных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том</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числе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официальных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спортивных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соревнованиях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других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массовых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мероприятиях (включая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участие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всероссийских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международных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олимпиадах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конкурсах, а</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также</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промежуточных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этапах) (0 – 10 баллов);</w:t>
      </w:r>
    </w:p>
    <w:p w:rsidR="00C771EF" w:rsidRPr="00235628" w:rsidRDefault="007F75B4"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w:t>
      </w:r>
      <w:r w:rsidR="00C771EF" w:rsidRPr="00235628">
        <w:rPr>
          <w:rFonts w:ascii="Times New Roman" w:hAnsi="Times New Roman"/>
          <w:color w:val="000000"/>
          <w:sz w:val="28"/>
          <w:szCs w:val="28"/>
        </w:rPr>
        <w:t>аличие</w:t>
      </w:r>
      <w:r w:rsidR="008969FD" w:rsidRPr="00235628">
        <w:rPr>
          <w:rFonts w:ascii="Times New Roman" w:hAnsi="Times New Roman"/>
          <w:color w:val="000000"/>
          <w:sz w:val="28"/>
          <w:szCs w:val="28"/>
        </w:rPr>
        <w:t xml:space="preserve"> </w:t>
      </w:r>
      <w:r w:rsidR="00517B1F">
        <w:rPr>
          <w:rFonts w:ascii="Times New Roman" w:hAnsi="Times New Roman"/>
          <w:color w:val="000000"/>
          <w:sz w:val="28"/>
          <w:szCs w:val="28"/>
        </w:rPr>
        <w:t>возможности оказания психолого-</w:t>
      </w:r>
      <w:r w:rsidR="00C771EF" w:rsidRPr="00235628">
        <w:rPr>
          <w:rFonts w:ascii="Times New Roman" w:hAnsi="Times New Roman"/>
          <w:color w:val="000000"/>
          <w:sz w:val="28"/>
          <w:szCs w:val="28"/>
        </w:rPr>
        <w:t>педагогической, медицинской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социальной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помощи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обучающимся, испытывающим</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трудности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освоении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общеобразовательных</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 xml:space="preserve">программ, </w:t>
      </w:r>
      <w:r w:rsidR="008969FD" w:rsidRPr="00235628">
        <w:rPr>
          <w:rFonts w:ascii="Times New Roman" w:hAnsi="Times New Roman"/>
          <w:color w:val="000000"/>
          <w:sz w:val="28"/>
          <w:szCs w:val="28"/>
        </w:rPr>
        <w:t xml:space="preserve">развитии </w:t>
      </w:r>
      <w:r w:rsidR="00C771EF" w:rsidRPr="00235628">
        <w:rPr>
          <w:rFonts w:ascii="Times New Roman" w:hAnsi="Times New Roman"/>
          <w:color w:val="000000"/>
          <w:sz w:val="28"/>
          <w:szCs w:val="28"/>
        </w:rPr>
        <w:t>социальной</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адаптации (0 – 10 баллов);</w:t>
      </w:r>
    </w:p>
    <w:p w:rsidR="00C771EF" w:rsidRPr="00235628" w:rsidRDefault="00D6193A"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наличие условий для организации обучения и воспитания,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обучающихся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с</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ограниченными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возможностями</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здоровья</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по</w:t>
      </w:r>
      <w:r w:rsidR="008969FD" w:rsidRPr="00235628">
        <w:rPr>
          <w:rFonts w:ascii="Times New Roman" w:hAnsi="Times New Roman"/>
          <w:color w:val="000000"/>
          <w:sz w:val="28"/>
          <w:szCs w:val="28"/>
        </w:rPr>
        <w:t xml:space="preserve"> </w:t>
      </w:r>
      <w:r w:rsidR="00C771EF" w:rsidRPr="00235628">
        <w:rPr>
          <w:rFonts w:ascii="Times New Roman" w:hAnsi="Times New Roman"/>
          <w:color w:val="000000"/>
          <w:sz w:val="28"/>
          <w:szCs w:val="28"/>
        </w:rPr>
        <w:t>адаптированной образовательной программе</w:t>
      </w:r>
      <w:r w:rsidR="00C93AB4" w:rsidRPr="00235628">
        <w:rPr>
          <w:rFonts w:ascii="Times New Roman" w:hAnsi="Times New Roman"/>
          <w:color w:val="000000"/>
          <w:sz w:val="28"/>
          <w:szCs w:val="28"/>
        </w:rPr>
        <w:t>;</w:t>
      </w:r>
      <w:r w:rsidR="00C771EF" w:rsidRPr="00235628">
        <w:rPr>
          <w:rFonts w:ascii="Times New Roman" w:hAnsi="Times New Roman"/>
          <w:color w:val="000000"/>
          <w:sz w:val="28"/>
          <w:szCs w:val="28"/>
        </w:rPr>
        <w:t xml:space="preserve"> инвалидов в соответствии с индивидуальной программой реабилитации инвалида</w:t>
      </w:r>
      <w:r w:rsidR="00C93AB4" w:rsidRPr="00235628">
        <w:rPr>
          <w:rFonts w:ascii="Times New Roman" w:hAnsi="Times New Roman"/>
          <w:color w:val="000000"/>
          <w:sz w:val="28"/>
          <w:szCs w:val="28"/>
        </w:rPr>
        <w:t xml:space="preserve"> (0 – 10 баллов)</w:t>
      </w:r>
      <w:r w:rsidR="00241EC6" w:rsidRPr="00235628">
        <w:rPr>
          <w:rFonts w:ascii="Times New Roman" w:hAnsi="Times New Roman"/>
          <w:color w:val="000000"/>
          <w:sz w:val="28"/>
          <w:szCs w:val="28"/>
        </w:rPr>
        <w:t>.</w:t>
      </w:r>
    </w:p>
    <w:p w:rsidR="00B313C2" w:rsidRPr="00235628" w:rsidRDefault="00B313C2" w:rsidP="000A0288">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70 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w:t>
      </w:r>
      <w:r w:rsidR="00DB6D01" w:rsidRPr="00235628">
        <w:rPr>
          <w:rFonts w:ascii="Times New Roman" w:hAnsi="Times New Roman"/>
          <w:sz w:val="28"/>
          <w:szCs w:val="28"/>
          <w:lang w:val="en-US"/>
        </w:rPr>
        <w:t>I</w:t>
      </w:r>
      <w:r w:rsidRPr="00235628">
        <w:rPr>
          <w:rFonts w:ascii="Times New Roman" w:hAnsi="Times New Roman"/>
          <w:sz w:val="28"/>
          <w:szCs w:val="28"/>
        </w:rPr>
        <w:t xml:space="preserve"> критерию </w:t>
      </w:r>
      <w:r w:rsidR="008C3AC7" w:rsidRPr="00235628">
        <w:rPr>
          <w:rFonts w:ascii="Times New Roman" w:hAnsi="Times New Roman"/>
          <w:sz w:val="28"/>
          <w:szCs w:val="28"/>
        </w:rPr>
        <w:t>для ОО</w:t>
      </w:r>
      <w:r w:rsidRPr="00235628">
        <w:rPr>
          <w:rFonts w:ascii="Times New Roman" w:hAnsi="Times New Roman"/>
          <w:sz w:val="28"/>
          <w:szCs w:val="28"/>
        </w:rPr>
        <w:t xml:space="preserve"> рассчитывался по следующей формуле:</w:t>
      </w:r>
    </w:p>
    <w:p w:rsidR="00B313C2" w:rsidRPr="00235628" w:rsidRDefault="00FF155B" w:rsidP="000A0288">
      <w:pPr>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7</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B313C2" w:rsidRPr="00235628" w:rsidRDefault="00B313C2" w:rsidP="000A0288">
      <w:pPr>
        <w:pStyle w:val="a4"/>
        <w:spacing w:line="240" w:lineRule="auto"/>
        <w:ind w:firstLine="709"/>
        <w:rPr>
          <w:sz w:val="28"/>
          <w:szCs w:val="28"/>
        </w:rPr>
      </w:pPr>
      <w:r w:rsidRPr="00235628">
        <w:rPr>
          <w:sz w:val="28"/>
          <w:szCs w:val="28"/>
        </w:rPr>
        <w:t xml:space="preserve">где </w:t>
      </w:r>
    </w:p>
    <w:p w:rsidR="00B313C2" w:rsidRPr="00235628" w:rsidRDefault="00B313C2"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II</w:t>
      </w:r>
      <w:r w:rsidRPr="00235628">
        <w:rPr>
          <w:sz w:val="28"/>
          <w:szCs w:val="28"/>
        </w:rPr>
        <w:t xml:space="preserve"> – интегральный показатель по </w:t>
      </w:r>
      <w:r w:rsidRPr="00235628">
        <w:rPr>
          <w:sz w:val="28"/>
          <w:szCs w:val="28"/>
          <w:lang w:val="en-US"/>
        </w:rPr>
        <w:t>II</w:t>
      </w:r>
      <w:r w:rsidRPr="00235628">
        <w:rPr>
          <w:sz w:val="28"/>
          <w:szCs w:val="28"/>
        </w:rPr>
        <w:t xml:space="preserve"> критерию,</w:t>
      </w:r>
    </w:p>
    <w:p w:rsidR="00B313C2" w:rsidRPr="00235628" w:rsidRDefault="00B313C2"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w:t>
      </w:r>
      <w:r w:rsidRPr="00235628">
        <w:rPr>
          <w:sz w:val="28"/>
          <w:szCs w:val="28"/>
        </w:rPr>
        <w:t xml:space="preserve">– значение одного из 7-и показателей, характеризующих </w:t>
      </w:r>
      <w:r w:rsidRPr="00235628">
        <w:rPr>
          <w:sz w:val="28"/>
          <w:szCs w:val="28"/>
          <w:lang w:val="en-US"/>
        </w:rPr>
        <w:t>II</w:t>
      </w:r>
      <w:r w:rsidRPr="00235628">
        <w:rPr>
          <w:sz w:val="28"/>
          <w:szCs w:val="28"/>
        </w:rPr>
        <w:t xml:space="preserve"> критерий.</w:t>
      </w:r>
    </w:p>
    <w:p w:rsidR="00A57006" w:rsidRPr="00235628" w:rsidRDefault="00A57006" w:rsidP="000A0288">
      <w:pPr>
        <w:rPr>
          <w:rFonts w:ascii="Times New Roman" w:hAnsi="Times New Roman"/>
          <w:sz w:val="28"/>
          <w:szCs w:val="28"/>
        </w:rPr>
      </w:pPr>
      <w:r w:rsidRPr="00235628">
        <w:rPr>
          <w:rFonts w:ascii="Times New Roman" w:hAnsi="Times New Roman"/>
          <w:sz w:val="28"/>
          <w:szCs w:val="28"/>
        </w:rPr>
        <w:t>Результаты, пол</w:t>
      </w:r>
      <w:r w:rsidR="00D6193A">
        <w:rPr>
          <w:rFonts w:ascii="Times New Roman" w:hAnsi="Times New Roman"/>
          <w:sz w:val="28"/>
          <w:szCs w:val="28"/>
        </w:rPr>
        <w:t xml:space="preserve">ученные по данному критерию для </w:t>
      </w:r>
      <w:r w:rsidR="008F33CB" w:rsidRPr="00235628">
        <w:rPr>
          <w:rFonts w:ascii="Times New Roman" w:hAnsi="Times New Roman"/>
          <w:sz w:val="28"/>
          <w:szCs w:val="28"/>
        </w:rPr>
        <w:t>образовательной организации</w:t>
      </w:r>
      <w:r w:rsidRPr="00235628">
        <w:rPr>
          <w:rFonts w:ascii="Times New Roman" w:hAnsi="Times New Roman"/>
          <w:sz w:val="28"/>
          <w:szCs w:val="28"/>
        </w:rPr>
        <w:t>, представлены в Приложении 4.</w:t>
      </w:r>
    </w:p>
    <w:p w:rsidR="00A57006" w:rsidRPr="00235628" w:rsidRDefault="00A57006" w:rsidP="000A0288">
      <w:pPr>
        <w:rPr>
          <w:rFonts w:ascii="Times New Roman" w:hAnsi="Times New Roman"/>
          <w:bCs/>
          <w:color w:val="000000"/>
          <w:sz w:val="28"/>
          <w:szCs w:val="28"/>
        </w:rPr>
      </w:pPr>
    </w:p>
    <w:p w:rsidR="00A57006" w:rsidRPr="00235628" w:rsidRDefault="00A57006" w:rsidP="000A0288">
      <w:pPr>
        <w:rPr>
          <w:rFonts w:ascii="Times New Roman" w:hAnsi="Times New Roman"/>
          <w:bCs/>
          <w:i/>
          <w:color w:val="000000"/>
          <w:sz w:val="28"/>
          <w:szCs w:val="28"/>
        </w:rPr>
      </w:pPr>
      <w:r w:rsidRPr="00235628">
        <w:rPr>
          <w:rFonts w:ascii="Times New Roman" w:hAnsi="Times New Roman"/>
          <w:bCs/>
          <w:color w:val="000000"/>
          <w:sz w:val="28"/>
          <w:szCs w:val="28"/>
        </w:rPr>
        <w:lastRenderedPageBreak/>
        <w:t>Показатель</w:t>
      </w:r>
      <w:r w:rsidR="00D92419" w:rsidRPr="00235628">
        <w:rPr>
          <w:rFonts w:ascii="Times New Roman" w:hAnsi="Times New Roman"/>
          <w:bCs/>
          <w:color w:val="000000"/>
          <w:sz w:val="28"/>
          <w:szCs w:val="28"/>
        </w:rPr>
        <w:t xml:space="preserve">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Материально-техническое и информационное обеспечение организации</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rsidR="008C19A3" w:rsidRPr="00CC03B3" w:rsidRDefault="008C19A3" w:rsidP="00D35B08">
      <w:pPr>
        <w:rPr>
          <w:rFonts w:ascii="Times New Roman" w:hAnsi="Times New Roman"/>
          <w:color w:val="000000"/>
          <w:sz w:val="28"/>
          <w:szCs w:val="28"/>
        </w:rPr>
      </w:pPr>
      <w:r w:rsidRPr="00CC03B3">
        <w:rPr>
          <w:rFonts w:ascii="Times New Roman" w:hAnsi="Times New Roman"/>
          <w:color w:val="000000"/>
          <w:sz w:val="28"/>
          <w:szCs w:val="28"/>
        </w:rPr>
        <w:t xml:space="preserve">Для оценки </w:t>
      </w:r>
      <w:r w:rsidR="003E2B6B" w:rsidRPr="00CC03B3">
        <w:rPr>
          <w:rFonts w:ascii="Times New Roman" w:hAnsi="Times New Roman"/>
          <w:color w:val="000000"/>
          <w:sz w:val="28"/>
          <w:szCs w:val="28"/>
        </w:rPr>
        <w:t>условий осуществления деятельности образовательн</w:t>
      </w:r>
      <w:r w:rsidR="00D6193A">
        <w:rPr>
          <w:rFonts w:ascii="Times New Roman" w:hAnsi="Times New Roman"/>
          <w:color w:val="000000"/>
          <w:sz w:val="28"/>
          <w:szCs w:val="28"/>
        </w:rPr>
        <w:t>ой</w:t>
      </w:r>
      <w:r w:rsidR="003E2B6B" w:rsidRPr="00CC03B3">
        <w:rPr>
          <w:rFonts w:ascii="Times New Roman" w:hAnsi="Times New Roman"/>
          <w:color w:val="000000"/>
          <w:sz w:val="28"/>
          <w:szCs w:val="28"/>
        </w:rPr>
        <w:t xml:space="preserve"> организаци</w:t>
      </w:r>
      <w:r w:rsidR="00D6193A">
        <w:rPr>
          <w:rFonts w:ascii="Times New Roman" w:hAnsi="Times New Roman"/>
          <w:color w:val="000000"/>
          <w:sz w:val="28"/>
          <w:szCs w:val="28"/>
        </w:rPr>
        <w:t>и</w:t>
      </w:r>
      <w:r w:rsidR="003E2B6B" w:rsidRPr="00CC03B3">
        <w:rPr>
          <w:rFonts w:ascii="Times New Roman" w:hAnsi="Times New Roman"/>
          <w:color w:val="000000"/>
          <w:sz w:val="28"/>
          <w:szCs w:val="28"/>
        </w:rPr>
        <w:t xml:space="preserve"> </w:t>
      </w:r>
      <w:r w:rsidR="00CC03B3" w:rsidRPr="00CC03B3">
        <w:rPr>
          <w:rFonts w:ascii="Times New Roman" w:hAnsi="Times New Roman"/>
          <w:color w:val="000000"/>
          <w:sz w:val="28"/>
          <w:szCs w:val="28"/>
        </w:rPr>
        <w:t xml:space="preserve">предполагалось </w:t>
      </w:r>
      <w:r w:rsidR="003E2B6B" w:rsidRPr="00CC03B3">
        <w:rPr>
          <w:rFonts w:ascii="Times New Roman" w:hAnsi="Times New Roman"/>
          <w:color w:val="000000"/>
          <w:sz w:val="28"/>
          <w:szCs w:val="28"/>
        </w:rPr>
        <w:t>использова</w:t>
      </w:r>
      <w:r w:rsidR="00CC03B3" w:rsidRPr="00CC03B3">
        <w:rPr>
          <w:rFonts w:ascii="Times New Roman" w:hAnsi="Times New Roman"/>
          <w:color w:val="000000"/>
          <w:sz w:val="28"/>
          <w:szCs w:val="28"/>
        </w:rPr>
        <w:t>ть</w:t>
      </w:r>
      <w:r w:rsidR="00D6193A">
        <w:rPr>
          <w:rFonts w:ascii="Times New Roman" w:hAnsi="Times New Roman"/>
          <w:color w:val="000000"/>
          <w:sz w:val="28"/>
          <w:szCs w:val="28"/>
        </w:rPr>
        <w:t xml:space="preserve"> опубликованные на сайте</w:t>
      </w:r>
      <w:r w:rsidR="003E2B6B" w:rsidRPr="00CC03B3">
        <w:rPr>
          <w:rFonts w:ascii="Times New Roman" w:hAnsi="Times New Roman"/>
          <w:color w:val="000000"/>
          <w:sz w:val="28"/>
          <w:szCs w:val="28"/>
        </w:rPr>
        <w:t xml:space="preserve"> сведения о наличии помещений дл</w:t>
      </w:r>
      <w:r w:rsidR="004F658C">
        <w:rPr>
          <w:rFonts w:ascii="Times New Roman" w:hAnsi="Times New Roman"/>
          <w:color w:val="000000"/>
          <w:sz w:val="28"/>
          <w:szCs w:val="28"/>
        </w:rPr>
        <w:t xml:space="preserve">я осуществления образовательной </w:t>
      </w:r>
      <w:r w:rsidR="003E2B6B" w:rsidRPr="00CC03B3">
        <w:rPr>
          <w:rFonts w:ascii="Times New Roman" w:hAnsi="Times New Roman"/>
          <w:color w:val="000000"/>
          <w:sz w:val="28"/>
          <w:szCs w:val="28"/>
        </w:rPr>
        <w:t>деятельности, оснащении оборудованием и инвентарем, компьютерной техникой, литературой, а также результаты анкетирования получателей образовательных услуг.</w:t>
      </w:r>
    </w:p>
    <w:p w:rsidR="00420A24" w:rsidRDefault="00BA5B93" w:rsidP="00280E6E">
      <w:pPr>
        <w:rPr>
          <w:rFonts w:ascii="Times New Roman" w:hAnsi="Times New Roman"/>
          <w:color w:val="000000"/>
          <w:sz w:val="28"/>
          <w:szCs w:val="28"/>
        </w:rPr>
      </w:pPr>
      <w:r>
        <w:rPr>
          <w:rFonts w:ascii="Times New Roman" w:hAnsi="Times New Roman"/>
          <w:color w:val="000000"/>
          <w:sz w:val="28"/>
          <w:szCs w:val="28"/>
        </w:rPr>
        <w:t xml:space="preserve">В </w:t>
      </w:r>
      <w:r w:rsidR="00280E6E">
        <w:rPr>
          <w:rFonts w:ascii="Times New Roman" w:hAnsi="Times New Roman"/>
          <w:color w:val="000000"/>
          <w:sz w:val="28"/>
          <w:szCs w:val="28"/>
        </w:rPr>
        <w:t xml:space="preserve">отчете о результатах </w:t>
      </w:r>
      <w:proofErr w:type="spellStart"/>
      <w:r w:rsidR="00280E6E">
        <w:rPr>
          <w:rFonts w:ascii="Times New Roman" w:hAnsi="Times New Roman"/>
          <w:color w:val="000000"/>
          <w:sz w:val="28"/>
          <w:szCs w:val="28"/>
        </w:rPr>
        <w:t>самообследования</w:t>
      </w:r>
      <w:proofErr w:type="spellEnd"/>
      <w:r>
        <w:rPr>
          <w:rFonts w:ascii="Times New Roman" w:hAnsi="Times New Roman"/>
          <w:color w:val="000000"/>
          <w:sz w:val="28"/>
          <w:szCs w:val="28"/>
        </w:rPr>
        <w:t>, опубликованно</w:t>
      </w:r>
      <w:r w:rsidR="00280E6E">
        <w:rPr>
          <w:rFonts w:ascii="Times New Roman" w:hAnsi="Times New Roman"/>
          <w:color w:val="000000"/>
          <w:sz w:val="28"/>
          <w:szCs w:val="28"/>
        </w:rPr>
        <w:t>м</w:t>
      </w:r>
      <w:r>
        <w:rPr>
          <w:rFonts w:ascii="Times New Roman" w:hAnsi="Times New Roman"/>
          <w:color w:val="000000"/>
          <w:sz w:val="28"/>
          <w:szCs w:val="28"/>
        </w:rPr>
        <w:t xml:space="preserve"> на сайте </w:t>
      </w:r>
      <w:r w:rsidR="00280E6E" w:rsidRPr="00280E6E">
        <w:rPr>
          <w:rFonts w:ascii="Times New Roman" w:hAnsi="Times New Roman"/>
          <w:color w:val="000000"/>
          <w:sz w:val="28"/>
          <w:szCs w:val="28"/>
        </w:rPr>
        <w:t>КГАУ ДПО «Камчатский институт развития образования»</w:t>
      </w:r>
      <w:r>
        <w:rPr>
          <w:rFonts w:ascii="Times New Roman" w:hAnsi="Times New Roman"/>
          <w:sz w:val="28"/>
          <w:szCs w:val="28"/>
        </w:rPr>
        <w:t xml:space="preserve">, содержатся сведения о </w:t>
      </w:r>
      <w:r w:rsidR="00420A24">
        <w:rPr>
          <w:rFonts w:ascii="Times New Roman" w:hAnsi="Times New Roman"/>
          <w:sz w:val="28"/>
          <w:szCs w:val="28"/>
        </w:rPr>
        <w:t xml:space="preserve">наличии четырех </w:t>
      </w:r>
      <w:r w:rsidR="00280E6E">
        <w:rPr>
          <w:rFonts w:ascii="Times New Roman" w:hAnsi="Times New Roman"/>
          <w:sz w:val="28"/>
          <w:szCs w:val="28"/>
        </w:rPr>
        <w:t xml:space="preserve">учебных аудиторий, </w:t>
      </w:r>
      <w:r w:rsidR="00420A24">
        <w:rPr>
          <w:rFonts w:ascii="Times New Roman" w:hAnsi="Times New Roman"/>
          <w:sz w:val="28"/>
          <w:szCs w:val="28"/>
        </w:rPr>
        <w:t>трех компьютерных классов, актового зала для ос</w:t>
      </w:r>
      <w:r w:rsidR="00280E6E" w:rsidRPr="00280E6E">
        <w:rPr>
          <w:rFonts w:ascii="Times New Roman" w:hAnsi="Times New Roman" w:hint="eastAsia"/>
          <w:sz w:val="28"/>
          <w:szCs w:val="28"/>
        </w:rPr>
        <w:t>уществления</w:t>
      </w:r>
      <w:r w:rsidR="00280E6E" w:rsidRPr="00280E6E">
        <w:rPr>
          <w:rFonts w:ascii="Times New Roman" w:hAnsi="Times New Roman"/>
          <w:sz w:val="28"/>
          <w:szCs w:val="28"/>
        </w:rPr>
        <w:t xml:space="preserve"> </w:t>
      </w:r>
      <w:r w:rsidR="00280E6E" w:rsidRPr="00280E6E">
        <w:rPr>
          <w:rFonts w:ascii="Times New Roman" w:hAnsi="Times New Roman" w:hint="eastAsia"/>
          <w:sz w:val="28"/>
          <w:szCs w:val="28"/>
        </w:rPr>
        <w:t>образовательного</w:t>
      </w:r>
      <w:r w:rsidR="00280E6E" w:rsidRPr="00280E6E">
        <w:rPr>
          <w:rFonts w:ascii="Times New Roman" w:hAnsi="Times New Roman"/>
          <w:sz w:val="28"/>
          <w:szCs w:val="28"/>
        </w:rPr>
        <w:t xml:space="preserve"> </w:t>
      </w:r>
      <w:r w:rsidR="00280E6E" w:rsidRPr="00280E6E">
        <w:rPr>
          <w:rFonts w:ascii="Times New Roman" w:hAnsi="Times New Roman" w:hint="eastAsia"/>
          <w:sz w:val="28"/>
          <w:szCs w:val="28"/>
        </w:rPr>
        <w:t>процесса</w:t>
      </w:r>
      <w:r w:rsidR="00420A24">
        <w:rPr>
          <w:rFonts w:ascii="Times New Roman" w:hAnsi="Times New Roman"/>
          <w:sz w:val="28"/>
          <w:szCs w:val="28"/>
        </w:rPr>
        <w:t>.</w:t>
      </w:r>
      <w:r w:rsidRPr="00BA5B93">
        <w:rPr>
          <w:rFonts w:ascii="Times New Roman" w:hAnsi="Times New Roman"/>
          <w:color w:val="000000"/>
          <w:sz w:val="28"/>
          <w:szCs w:val="28"/>
        </w:rPr>
        <w:t xml:space="preserve"> </w:t>
      </w:r>
    </w:p>
    <w:p w:rsidR="00BA5B93" w:rsidRPr="00420A24" w:rsidRDefault="00420A24" w:rsidP="00280E6E">
      <w:pPr>
        <w:rPr>
          <w:rFonts w:ascii="Times New Roman" w:hAnsi="Times New Roman"/>
          <w:sz w:val="28"/>
          <w:szCs w:val="28"/>
        </w:rPr>
      </w:pPr>
      <w:r>
        <w:rPr>
          <w:rFonts w:ascii="Times New Roman" w:hAnsi="Times New Roman"/>
          <w:color w:val="000000"/>
          <w:sz w:val="28"/>
          <w:szCs w:val="28"/>
        </w:rPr>
        <w:t>На сайте данной образовательной организации в подразделе «</w:t>
      </w:r>
      <w:hyperlink r:id="rId8" w:tgtFrame="_blank" w:history="1">
        <w:r w:rsidRPr="00420A24">
          <w:rPr>
            <w:rFonts w:ascii="Times New Roman" w:hAnsi="Times New Roman"/>
            <w:sz w:val="28"/>
            <w:szCs w:val="28"/>
          </w:rPr>
          <w:t>Материально-техническое обеспечение и оснащенность образовательного процесса</w:t>
        </w:r>
        <w:r>
          <w:rPr>
            <w:rFonts w:ascii="Times New Roman" w:hAnsi="Times New Roman"/>
            <w:sz w:val="28"/>
            <w:szCs w:val="28"/>
          </w:rPr>
          <w:t>»</w:t>
        </w:r>
        <w:r w:rsidR="004F658C">
          <w:rPr>
            <w:rFonts w:ascii="Times New Roman" w:hAnsi="Times New Roman"/>
            <w:sz w:val="28"/>
            <w:szCs w:val="28"/>
          </w:rPr>
          <w:t xml:space="preserve"> и в </w:t>
        </w:r>
        <w:r>
          <w:rPr>
            <w:rFonts w:ascii="Times New Roman" w:hAnsi="Times New Roman"/>
            <w:sz w:val="28"/>
            <w:szCs w:val="28"/>
          </w:rPr>
          <w:t xml:space="preserve">отчете о </w:t>
        </w:r>
        <w:proofErr w:type="spellStart"/>
        <w:r>
          <w:rPr>
            <w:rFonts w:ascii="Times New Roman" w:hAnsi="Times New Roman"/>
            <w:sz w:val="28"/>
            <w:szCs w:val="28"/>
          </w:rPr>
          <w:t>самообследовании</w:t>
        </w:r>
        <w:proofErr w:type="spellEnd"/>
        <w:r>
          <w:rPr>
            <w:rFonts w:ascii="Times New Roman" w:hAnsi="Times New Roman"/>
            <w:sz w:val="28"/>
            <w:szCs w:val="28"/>
          </w:rPr>
          <w:t xml:space="preserve"> есть информация о </w:t>
        </w:r>
        <w:r w:rsidRPr="00420A24">
          <w:rPr>
            <w:rFonts w:ascii="Times New Roman" w:hAnsi="Times New Roman"/>
            <w:sz w:val="28"/>
            <w:szCs w:val="28"/>
          </w:rPr>
          <w:t> </w:t>
        </w:r>
      </w:hyperlink>
      <w:r w:rsidRPr="00420A24">
        <w:rPr>
          <w:rFonts w:ascii="Times New Roman" w:hAnsi="Times New Roman"/>
          <w:sz w:val="28"/>
          <w:szCs w:val="28"/>
        </w:rPr>
        <w:t xml:space="preserve"> количестве единиц компьютерной техники, иного мультимедийного оборудования для проведения аудиторных занятий. </w:t>
      </w:r>
    </w:p>
    <w:p w:rsidR="00CC03B3" w:rsidRDefault="00BA5B93" w:rsidP="00CC03B3">
      <w:pPr>
        <w:rPr>
          <w:rFonts w:ascii="Times New Roman" w:hAnsi="Times New Roman"/>
          <w:color w:val="000000"/>
          <w:sz w:val="28"/>
          <w:szCs w:val="28"/>
        </w:rPr>
      </w:pPr>
      <w:r>
        <w:rPr>
          <w:rFonts w:ascii="Times New Roman" w:hAnsi="Times New Roman"/>
          <w:color w:val="000000"/>
          <w:sz w:val="28"/>
          <w:szCs w:val="28"/>
        </w:rPr>
        <w:t>П</w:t>
      </w:r>
      <w:r w:rsidR="007A6824" w:rsidRPr="00CC03B3">
        <w:rPr>
          <w:rFonts w:ascii="Times New Roman" w:hAnsi="Times New Roman"/>
          <w:color w:val="000000"/>
          <w:sz w:val="28"/>
          <w:szCs w:val="28"/>
        </w:rPr>
        <w:t>о результатам проведенного анкетирования</w:t>
      </w:r>
      <w:r w:rsidR="00CC03B3" w:rsidRPr="00CC03B3">
        <w:rPr>
          <w:rFonts w:ascii="Times New Roman" w:hAnsi="Times New Roman"/>
          <w:color w:val="000000"/>
          <w:sz w:val="28"/>
          <w:szCs w:val="28"/>
        </w:rPr>
        <w:t xml:space="preserve"> </w:t>
      </w:r>
      <w:r w:rsidR="00420A24">
        <w:rPr>
          <w:rFonts w:ascii="Times New Roman" w:hAnsi="Times New Roman"/>
          <w:color w:val="000000"/>
          <w:sz w:val="28"/>
          <w:szCs w:val="28"/>
        </w:rPr>
        <w:t>100</w:t>
      </w:r>
      <w:r w:rsidR="004F658C">
        <w:rPr>
          <w:rFonts w:ascii="Times New Roman" w:hAnsi="Times New Roman"/>
          <w:color w:val="000000"/>
          <w:sz w:val="28"/>
          <w:szCs w:val="28"/>
        </w:rPr>
        <w:t>% респондентов</w:t>
      </w:r>
      <w:r w:rsidR="00CC03B3" w:rsidRPr="00CC03B3">
        <w:rPr>
          <w:rFonts w:ascii="Times New Roman" w:hAnsi="Times New Roman"/>
          <w:color w:val="000000"/>
          <w:sz w:val="28"/>
          <w:szCs w:val="28"/>
        </w:rPr>
        <w:t xml:space="preserve"> </w:t>
      </w:r>
      <w:r w:rsidR="007A6824" w:rsidRPr="00CC03B3">
        <w:rPr>
          <w:rFonts w:ascii="Times New Roman" w:hAnsi="Times New Roman"/>
          <w:color w:val="000000"/>
          <w:sz w:val="28"/>
          <w:szCs w:val="28"/>
        </w:rPr>
        <w:t>удовлетворены оснащением образовательной организации</w:t>
      </w:r>
      <w:r w:rsidR="00D6193A">
        <w:rPr>
          <w:rFonts w:ascii="Times New Roman" w:hAnsi="Times New Roman"/>
          <w:color w:val="000000"/>
          <w:sz w:val="28"/>
          <w:szCs w:val="28"/>
        </w:rPr>
        <w:t>,</w:t>
      </w:r>
      <w:r w:rsidR="007A6824" w:rsidRPr="00CC03B3">
        <w:rPr>
          <w:rFonts w:ascii="Times New Roman" w:hAnsi="Times New Roman"/>
          <w:color w:val="000000"/>
          <w:sz w:val="28"/>
          <w:szCs w:val="28"/>
        </w:rPr>
        <w:t xml:space="preserve"> специальным оборудованием и инвентарём, необходимым для занятий </w:t>
      </w:r>
      <w:r w:rsidR="004F658C">
        <w:rPr>
          <w:rFonts w:ascii="Times New Roman" w:hAnsi="Times New Roman"/>
          <w:color w:val="000000"/>
          <w:sz w:val="28"/>
          <w:szCs w:val="28"/>
        </w:rPr>
        <w:t>обучающихся.</w:t>
      </w:r>
    </w:p>
    <w:p w:rsidR="00420A24" w:rsidRDefault="00084511" w:rsidP="00CC03B3">
      <w:pPr>
        <w:rPr>
          <w:rFonts w:ascii="Times New Roman" w:hAnsi="Times New Roman"/>
          <w:color w:val="000000"/>
          <w:sz w:val="28"/>
          <w:szCs w:val="28"/>
        </w:rPr>
      </w:pPr>
      <w:r>
        <w:rPr>
          <w:rFonts w:ascii="Times New Roman" w:hAnsi="Times New Roman"/>
          <w:color w:val="000000"/>
          <w:sz w:val="28"/>
          <w:szCs w:val="28"/>
        </w:rPr>
        <w:t xml:space="preserve">В опубликованных на сайте документах есть информация о наличии в </w:t>
      </w:r>
      <w:r w:rsidRPr="00280E6E">
        <w:rPr>
          <w:rFonts w:ascii="Times New Roman" w:hAnsi="Times New Roman"/>
          <w:color w:val="000000"/>
          <w:sz w:val="28"/>
          <w:szCs w:val="28"/>
        </w:rPr>
        <w:t>КГАУ ДПО «Камчатский институт развития образования»</w:t>
      </w:r>
      <w:r>
        <w:rPr>
          <w:rFonts w:ascii="Times New Roman" w:hAnsi="Times New Roman"/>
          <w:color w:val="000000"/>
          <w:sz w:val="28"/>
          <w:szCs w:val="28"/>
        </w:rPr>
        <w:t xml:space="preserve"> библиотеки с читальным залом, открытым доступом к книгам, в том числе и электронным образовательным ресурсам.</w:t>
      </w:r>
    </w:p>
    <w:p w:rsidR="00D35B08" w:rsidRPr="00235628" w:rsidRDefault="00FB67DA" w:rsidP="008E5CD1">
      <w:pPr>
        <w:rPr>
          <w:rFonts w:ascii="Times New Roman" w:hAnsi="Times New Roman"/>
          <w:sz w:val="28"/>
          <w:szCs w:val="28"/>
        </w:rPr>
      </w:pPr>
      <w:r w:rsidRPr="00084511">
        <w:rPr>
          <w:rFonts w:ascii="Times New Roman" w:hAnsi="Times New Roman"/>
          <w:bCs/>
          <w:color w:val="000000"/>
          <w:sz w:val="28"/>
          <w:szCs w:val="28"/>
        </w:rPr>
        <w:t>Оценка по показателю</w:t>
      </w:r>
      <w:r w:rsidRPr="00084511">
        <w:rPr>
          <w:rFonts w:ascii="Times New Roman" w:hAnsi="Times New Roman"/>
          <w:bCs/>
          <w:i/>
          <w:color w:val="000000"/>
          <w:sz w:val="28"/>
          <w:szCs w:val="28"/>
        </w:rPr>
        <w:t xml:space="preserve"> «Материально-техническое и информационное обеспечение организации»</w:t>
      </w:r>
      <w:r w:rsidR="007759D9" w:rsidRPr="00084511">
        <w:rPr>
          <w:rFonts w:ascii="Times New Roman" w:hAnsi="Times New Roman"/>
          <w:bCs/>
          <w:i/>
          <w:color w:val="000000"/>
          <w:sz w:val="28"/>
          <w:szCs w:val="28"/>
        </w:rPr>
        <w:t xml:space="preserve"> </w:t>
      </w:r>
      <w:r w:rsidR="00084511" w:rsidRPr="00280E6E">
        <w:rPr>
          <w:rFonts w:ascii="Times New Roman" w:hAnsi="Times New Roman"/>
          <w:color w:val="000000"/>
          <w:sz w:val="28"/>
          <w:szCs w:val="28"/>
        </w:rPr>
        <w:t>КГАУ ДПО «Камчатский институт развития образования»</w:t>
      </w:r>
      <w:r w:rsidR="00084511">
        <w:rPr>
          <w:rFonts w:ascii="Times New Roman" w:hAnsi="Times New Roman"/>
          <w:color w:val="000000"/>
          <w:sz w:val="28"/>
          <w:szCs w:val="28"/>
        </w:rPr>
        <w:t xml:space="preserve"> </w:t>
      </w:r>
      <w:r w:rsidR="008E5CD1" w:rsidRPr="00084511">
        <w:rPr>
          <w:rFonts w:ascii="Times New Roman" w:hAnsi="Times New Roman"/>
          <w:sz w:val="28"/>
          <w:szCs w:val="28"/>
        </w:rPr>
        <w:t xml:space="preserve">– </w:t>
      </w:r>
      <w:r w:rsidR="00084511">
        <w:rPr>
          <w:rFonts w:ascii="Times New Roman" w:hAnsi="Times New Roman"/>
          <w:sz w:val="28"/>
          <w:szCs w:val="28"/>
        </w:rPr>
        <w:t>10</w:t>
      </w:r>
      <w:r w:rsidR="008E5CD1" w:rsidRPr="00084511">
        <w:rPr>
          <w:rFonts w:ascii="Times New Roman" w:hAnsi="Times New Roman"/>
          <w:sz w:val="28"/>
          <w:szCs w:val="28"/>
        </w:rPr>
        <w:t xml:space="preserve"> </w:t>
      </w:r>
      <w:r w:rsidR="008E5CD1" w:rsidRPr="00084511">
        <w:rPr>
          <w:rFonts w:ascii="Times New Roman" w:hAnsi="Times New Roman" w:hint="eastAsia"/>
          <w:sz w:val="28"/>
          <w:szCs w:val="28"/>
        </w:rPr>
        <w:t>балл</w:t>
      </w:r>
      <w:r w:rsidR="00084511">
        <w:rPr>
          <w:rFonts w:ascii="Times New Roman" w:hAnsi="Times New Roman" w:hint="eastAsia"/>
          <w:sz w:val="28"/>
          <w:szCs w:val="28"/>
        </w:rPr>
        <w:t>ов</w:t>
      </w:r>
      <w:r w:rsidR="00D35B08" w:rsidRPr="00A509EE">
        <w:rPr>
          <w:rFonts w:ascii="Times New Roman" w:hAnsi="Times New Roman"/>
          <w:sz w:val="28"/>
          <w:szCs w:val="28"/>
        </w:rPr>
        <w:t>.</w:t>
      </w:r>
    </w:p>
    <w:p w:rsidR="008D676D" w:rsidRPr="00235628" w:rsidRDefault="008D676D" w:rsidP="000A0288">
      <w:pPr>
        <w:rPr>
          <w:rFonts w:ascii="Times New Roman" w:hAnsi="Times New Roman"/>
          <w:bCs/>
          <w:color w:val="000000"/>
          <w:sz w:val="28"/>
          <w:szCs w:val="28"/>
        </w:rPr>
      </w:pPr>
    </w:p>
    <w:p w:rsidR="00A57006" w:rsidRPr="00235628" w:rsidRDefault="00A57006" w:rsidP="000A0288">
      <w:pPr>
        <w:rPr>
          <w:rFonts w:ascii="Times New Roman" w:hAnsi="Times New Roman"/>
          <w:bCs/>
          <w:color w:val="000000"/>
          <w:sz w:val="28"/>
          <w:szCs w:val="28"/>
        </w:rPr>
      </w:pPr>
      <w:r w:rsidRPr="00235628">
        <w:rPr>
          <w:rFonts w:ascii="Times New Roman" w:hAnsi="Times New Roman"/>
          <w:color w:val="000000"/>
          <w:sz w:val="28"/>
          <w:szCs w:val="28"/>
        </w:rPr>
        <w:t xml:space="preserve">Показатель </w:t>
      </w:r>
      <w:r w:rsidR="00EA28AD" w:rsidRPr="00235628">
        <w:rPr>
          <w:rFonts w:ascii="Times New Roman" w:hAnsi="Times New Roman"/>
          <w:i/>
          <w:color w:val="000000"/>
          <w:sz w:val="28"/>
          <w:szCs w:val="28"/>
        </w:rPr>
        <w:t>«</w:t>
      </w:r>
      <w:r w:rsidRPr="00235628">
        <w:rPr>
          <w:rFonts w:ascii="Times New Roman" w:hAnsi="Times New Roman"/>
          <w:bCs/>
          <w:i/>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r w:rsidR="00EA28AD" w:rsidRPr="00235628">
        <w:rPr>
          <w:rFonts w:ascii="Times New Roman" w:hAnsi="Times New Roman"/>
          <w:bCs/>
          <w:i/>
          <w:color w:val="000000"/>
          <w:sz w:val="28"/>
          <w:szCs w:val="28"/>
        </w:rPr>
        <w:t>»</w:t>
      </w:r>
    </w:p>
    <w:p w:rsidR="00CC03B3" w:rsidRPr="00DB7E84" w:rsidRDefault="00CC03B3" w:rsidP="00CC03B3">
      <w:pPr>
        <w:ind w:left="34" w:firstLine="675"/>
        <w:rPr>
          <w:rFonts w:ascii="Times New Roman" w:hAnsi="Times New Roman"/>
          <w:color w:val="000000"/>
          <w:sz w:val="28"/>
          <w:szCs w:val="28"/>
        </w:rPr>
      </w:pPr>
      <w:r w:rsidRPr="00DB7E84">
        <w:rPr>
          <w:rFonts w:ascii="Times New Roman" w:hAnsi="Times New Roman"/>
          <w:color w:val="000000"/>
          <w:sz w:val="28"/>
          <w:szCs w:val="28"/>
        </w:rPr>
        <w:t xml:space="preserve">При оценке показателя </w:t>
      </w:r>
      <w:r>
        <w:rPr>
          <w:rFonts w:ascii="Times New Roman" w:hAnsi="Times New Roman"/>
          <w:color w:val="000000"/>
          <w:sz w:val="28"/>
          <w:szCs w:val="28"/>
        </w:rPr>
        <w:t xml:space="preserve">предполагалось </w:t>
      </w:r>
      <w:r w:rsidRPr="00DB7E84">
        <w:rPr>
          <w:rFonts w:ascii="Times New Roman" w:hAnsi="Times New Roman"/>
          <w:color w:val="000000"/>
          <w:sz w:val="28"/>
          <w:szCs w:val="28"/>
        </w:rPr>
        <w:t>учитыва</w:t>
      </w:r>
      <w:r>
        <w:rPr>
          <w:rFonts w:ascii="Times New Roman" w:hAnsi="Times New Roman"/>
          <w:color w:val="000000"/>
          <w:sz w:val="28"/>
          <w:szCs w:val="28"/>
        </w:rPr>
        <w:t>ть</w:t>
      </w:r>
      <w:r w:rsidRPr="00DB7E84">
        <w:rPr>
          <w:rFonts w:ascii="Times New Roman" w:hAnsi="Times New Roman"/>
          <w:color w:val="000000"/>
          <w:sz w:val="28"/>
          <w:szCs w:val="28"/>
        </w:rPr>
        <w:t xml:space="preserve"> наличие в образовательной организации системы работы по организации охраны и </w:t>
      </w:r>
      <w:r w:rsidR="00E566B3">
        <w:rPr>
          <w:rFonts w:ascii="Times New Roman" w:hAnsi="Times New Roman"/>
          <w:color w:val="000000"/>
          <w:sz w:val="28"/>
          <w:szCs w:val="28"/>
        </w:rPr>
        <w:t xml:space="preserve">обеспечения санитарно-гигиенических условий для проведения занятий, </w:t>
      </w:r>
      <w:r w:rsidR="00E566B3" w:rsidRPr="00DB7E84">
        <w:rPr>
          <w:rFonts w:ascii="Times New Roman" w:hAnsi="Times New Roman"/>
          <w:color w:val="000000"/>
          <w:sz w:val="28"/>
          <w:szCs w:val="28"/>
        </w:rPr>
        <w:t>организации</w:t>
      </w:r>
      <w:r w:rsidR="00E566B3">
        <w:rPr>
          <w:rFonts w:ascii="Times New Roman" w:hAnsi="Times New Roman"/>
          <w:color w:val="000000"/>
          <w:sz w:val="28"/>
          <w:szCs w:val="28"/>
        </w:rPr>
        <w:t xml:space="preserve"> </w:t>
      </w:r>
      <w:r w:rsidR="004F658C">
        <w:rPr>
          <w:rFonts w:ascii="Times New Roman" w:hAnsi="Times New Roman"/>
          <w:color w:val="000000"/>
          <w:sz w:val="28"/>
          <w:szCs w:val="28"/>
        </w:rPr>
        <w:t xml:space="preserve">питания, </w:t>
      </w:r>
      <w:r w:rsidRPr="00DB7E84">
        <w:rPr>
          <w:rFonts w:ascii="Times New Roman" w:hAnsi="Times New Roman"/>
          <w:color w:val="000000"/>
          <w:sz w:val="28"/>
          <w:szCs w:val="28"/>
        </w:rPr>
        <w:t>соответствие территории санитарным требованиям, наличие средств и способов защиты учреждения от проникновения незнакомых лиц, системы видеонаблюдения и/или «тревожной кнопки».</w:t>
      </w:r>
    </w:p>
    <w:p w:rsidR="00E566B3" w:rsidRDefault="00CC03B3" w:rsidP="00015979">
      <w:pPr>
        <w:rPr>
          <w:rFonts w:ascii="Times New Roman" w:hAnsi="Times New Roman"/>
          <w:color w:val="000000"/>
          <w:sz w:val="28"/>
          <w:szCs w:val="28"/>
        </w:rPr>
      </w:pPr>
      <w:r w:rsidRPr="00A509EE">
        <w:rPr>
          <w:rFonts w:ascii="Times New Roman" w:hAnsi="Times New Roman"/>
          <w:color w:val="000000"/>
          <w:sz w:val="28"/>
          <w:szCs w:val="28"/>
        </w:rPr>
        <w:t>Н</w:t>
      </w:r>
      <w:r w:rsidR="00015979" w:rsidRPr="00A509EE">
        <w:rPr>
          <w:rFonts w:ascii="Times New Roman" w:hAnsi="Times New Roman"/>
          <w:color w:val="000000"/>
          <w:sz w:val="28"/>
          <w:szCs w:val="28"/>
        </w:rPr>
        <w:t>а сайт</w:t>
      </w:r>
      <w:r w:rsidR="00E566B3">
        <w:rPr>
          <w:rFonts w:ascii="Times New Roman" w:hAnsi="Times New Roman"/>
          <w:color w:val="000000"/>
          <w:sz w:val="28"/>
          <w:szCs w:val="28"/>
        </w:rPr>
        <w:t>е</w:t>
      </w:r>
      <w:r w:rsidR="00015979" w:rsidRPr="00A509EE">
        <w:rPr>
          <w:rFonts w:ascii="Times New Roman" w:hAnsi="Times New Roman"/>
          <w:color w:val="000000"/>
          <w:sz w:val="28"/>
          <w:szCs w:val="28"/>
        </w:rPr>
        <w:t xml:space="preserve"> образовательн</w:t>
      </w:r>
      <w:r w:rsidR="00E566B3">
        <w:rPr>
          <w:rFonts w:ascii="Times New Roman" w:hAnsi="Times New Roman"/>
          <w:color w:val="000000"/>
          <w:sz w:val="28"/>
          <w:szCs w:val="28"/>
        </w:rPr>
        <w:t xml:space="preserve">ой </w:t>
      </w:r>
      <w:r w:rsidR="00015979" w:rsidRPr="00A509EE">
        <w:rPr>
          <w:rFonts w:ascii="Times New Roman" w:hAnsi="Times New Roman"/>
          <w:color w:val="000000"/>
          <w:sz w:val="28"/>
          <w:szCs w:val="28"/>
        </w:rPr>
        <w:t>организаци</w:t>
      </w:r>
      <w:r w:rsidR="00E566B3">
        <w:rPr>
          <w:rFonts w:ascii="Times New Roman" w:hAnsi="Times New Roman"/>
          <w:color w:val="000000"/>
          <w:sz w:val="28"/>
          <w:szCs w:val="28"/>
        </w:rPr>
        <w:t>и отсутствуют локальные акты, регулирующие организацию мероприятий по обеспечению безопасности жизни обучающихся.</w:t>
      </w:r>
    </w:p>
    <w:p w:rsidR="00015979" w:rsidRPr="00A509EE" w:rsidRDefault="00D6193A" w:rsidP="00015979">
      <w:pPr>
        <w:rPr>
          <w:rFonts w:ascii="Times New Roman" w:hAnsi="Times New Roman"/>
          <w:color w:val="000000"/>
          <w:sz w:val="28"/>
          <w:szCs w:val="28"/>
        </w:rPr>
      </w:pPr>
      <w:r>
        <w:rPr>
          <w:rFonts w:ascii="Times New Roman" w:hAnsi="Times New Roman"/>
          <w:color w:val="000000"/>
          <w:sz w:val="28"/>
          <w:szCs w:val="28"/>
        </w:rPr>
        <w:t xml:space="preserve">Также </w:t>
      </w:r>
      <w:r w:rsidR="004E6F38">
        <w:rPr>
          <w:rFonts w:ascii="Times New Roman" w:hAnsi="Times New Roman"/>
          <w:color w:val="000000"/>
          <w:sz w:val="28"/>
          <w:szCs w:val="28"/>
        </w:rPr>
        <w:t>о</w:t>
      </w:r>
      <w:r w:rsidR="00A509EE" w:rsidRPr="00A509EE">
        <w:rPr>
          <w:rFonts w:ascii="Times New Roman" w:hAnsi="Times New Roman"/>
          <w:color w:val="000000"/>
          <w:sz w:val="28"/>
          <w:szCs w:val="28"/>
        </w:rPr>
        <w:t>тсутствует информация</w:t>
      </w:r>
      <w:r w:rsidR="00CC03B3" w:rsidRPr="00A509EE">
        <w:rPr>
          <w:rFonts w:ascii="Times New Roman" w:hAnsi="Times New Roman"/>
          <w:color w:val="000000"/>
          <w:sz w:val="28"/>
          <w:szCs w:val="28"/>
        </w:rPr>
        <w:t xml:space="preserve"> о предоставлении </w:t>
      </w:r>
      <w:r w:rsidR="00A509EE" w:rsidRPr="00A509EE">
        <w:rPr>
          <w:rFonts w:ascii="Times New Roman" w:hAnsi="Times New Roman"/>
          <w:color w:val="000000"/>
          <w:sz w:val="28"/>
          <w:szCs w:val="28"/>
        </w:rPr>
        <w:t xml:space="preserve">обучающимся </w:t>
      </w:r>
      <w:r w:rsidR="00CC03B3" w:rsidRPr="00A509EE">
        <w:rPr>
          <w:rFonts w:ascii="Times New Roman" w:hAnsi="Times New Roman"/>
          <w:color w:val="000000"/>
          <w:sz w:val="28"/>
          <w:szCs w:val="28"/>
        </w:rPr>
        <w:t>п</w:t>
      </w:r>
      <w:r w:rsidR="005C6872" w:rsidRPr="00A509EE">
        <w:rPr>
          <w:rFonts w:ascii="Times New Roman" w:hAnsi="Times New Roman"/>
          <w:color w:val="000000"/>
          <w:sz w:val="28"/>
          <w:szCs w:val="28"/>
        </w:rPr>
        <w:t>итани</w:t>
      </w:r>
      <w:r w:rsidR="00CC03B3" w:rsidRPr="00A509EE">
        <w:rPr>
          <w:rFonts w:ascii="Times New Roman" w:hAnsi="Times New Roman"/>
          <w:color w:val="000000"/>
          <w:sz w:val="28"/>
          <w:szCs w:val="28"/>
        </w:rPr>
        <w:t>я</w:t>
      </w:r>
      <w:r w:rsidR="00624229" w:rsidRPr="00A509EE">
        <w:rPr>
          <w:rFonts w:ascii="Times New Roman" w:hAnsi="Times New Roman"/>
          <w:color w:val="000000"/>
          <w:sz w:val="28"/>
          <w:szCs w:val="28"/>
        </w:rPr>
        <w:t>.</w:t>
      </w:r>
      <w:r w:rsidR="0091322B">
        <w:rPr>
          <w:rFonts w:ascii="Times New Roman" w:hAnsi="Times New Roman"/>
          <w:color w:val="000000"/>
          <w:sz w:val="28"/>
          <w:szCs w:val="28"/>
        </w:rPr>
        <w:t xml:space="preserve"> </w:t>
      </w:r>
    </w:p>
    <w:p w:rsidR="00D35B08" w:rsidRPr="00A509EE" w:rsidRDefault="00A509EE" w:rsidP="000A0288">
      <w:pPr>
        <w:rPr>
          <w:rFonts w:ascii="Times New Roman" w:hAnsi="Times New Roman"/>
          <w:color w:val="000000"/>
          <w:sz w:val="28"/>
          <w:szCs w:val="28"/>
        </w:rPr>
      </w:pPr>
      <w:r w:rsidRPr="00A509EE">
        <w:rPr>
          <w:rFonts w:ascii="Times New Roman" w:hAnsi="Times New Roman"/>
          <w:color w:val="000000"/>
          <w:sz w:val="28"/>
          <w:szCs w:val="28"/>
        </w:rPr>
        <w:t xml:space="preserve">В ответах на вопрос </w:t>
      </w:r>
      <w:r w:rsidR="005C6872" w:rsidRPr="00A509EE">
        <w:rPr>
          <w:rFonts w:ascii="Times New Roman" w:hAnsi="Times New Roman"/>
          <w:color w:val="000000"/>
          <w:sz w:val="28"/>
          <w:szCs w:val="28"/>
        </w:rPr>
        <w:t>№ 9 анкеты</w:t>
      </w:r>
      <w:r w:rsidR="00441E3E" w:rsidRPr="00A509EE">
        <w:rPr>
          <w:rFonts w:ascii="Times New Roman" w:hAnsi="Times New Roman"/>
          <w:color w:val="000000"/>
          <w:sz w:val="28"/>
          <w:szCs w:val="28"/>
        </w:rPr>
        <w:t xml:space="preserve"> </w:t>
      </w:r>
      <w:r w:rsidR="0091322B">
        <w:rPr>
          <w:rFonts w:ascii="Times New Roman" w:hAnsi="Times New Roman"/>
          <w:color w:val="000000"/>
          <w:sz w:val="28"/>
          <w:szCs w:val="28"/>
        </w:rPr>
        <w:t>100</w:t>
      </w:r>
      <w:r w:rsidR="00441E3E" w:rsidRPr="00A509EE">
        <w:rPr>
          <w:rFonts w:ascii="Times New Roman" w:hAnsi="Times New Roman"/>
          <w:color w:val="000000"/>
          <w:sz w:val="28"/>
          <w:szCs w:val="28"/>
        </w:rPr>
        <w:t>%</w:t>
      </w:r>
      <w:r w:rsidR="004E6F38">
        <w:rPr>
          <w:rFonts w:ascii="Times New Roman" w:hAnsi="Times New Roman"/>
          <w:color w:val="000000"/>
          <w:sz w:val="28"/>
          <w:szCs w:val="28"/>
        </w:rPr>
        <w:t xml:space="preserve"> респондентов</w:t>
      </w:r>
      <w:r w:rsidR="00441E3E" w:rsidRPr="00A509EE">
        <w:rPr>
          <w:rFonts w:ascii="Times New Roman" w:hAnsi="Times New Roman"/>
          <w:color w:val="000000"/>
          <w:sz w:val="28"/>
          <w:szCs w:val="28"/>
        </w:rPr>
        <w:t xml:space="preserve"> </w:t>
      </w:r>
      <w:r w:rsidRPr="00A509EE">
        <w:rPr>
          <w:rFonts w:ascii="Times New Roman" w:hAnsi="Times New Roman"/>
          <w:color w:val="000000"/>
          <w:sz w:val="28"/>
          <w:szCs w:val="28"/>
        </w:rPr>
        <w:t>указали</w:t>
      </w:r>
      <w:r w:rsidR="00441E3E" w:rsidRPr="00A509EE">
        <w:rPr>
          <w:rFonts w:ascii="Times New Roman" w:hAnsi="Times New Roman"/>
          <w:color w:val="000000"/>
          <w:sz w:val="28"/>
          <w:szCs w:val="28"/>
        </w:rPr>
        <w:t xml:space="preserve">, что </w:t>
      </w:r>
      <w:r w:rsidRPr="00A509EE">
        <w:rPr>
          <w:rFonts w:ascii="Times New Roman" w:hAnsi="Times New Roman"/>
          <w:color w:val="000000"/>
          <w:sz w:val="28"/>
          <w:szCs w:val="28"/>
        </w:rPr>
        <w:t xml:space="preserve">полностью </w:t>
      </w:r>
      <w:r w:rsidR="00441E3E" w:rsidRPr="00A509EE">
        <w:rPr>
          <w:rFonts w:ascii="Times New Roman" w:hAnsi="Times New Roman"/>
          <w:color w:val="000000"/>
          <w:sz w:val="28"/>
          <w:szCs w:val="28"/>
        </w:rPr>
        <w:t>удовлетворены соблюдением санитарно-гигиенически</w:t>
      </w:r>
      <w:r w:rsidR="00D6193A">
        <w:rPr>
          <w:rFonts w:ascii="Times New Roman" w:hAnsi="Times New Roman"/>
          <w:color w:val="000000"/>
          <w:sz w:val="28"/>
          <w:szCs w:val="28"/>
        </w:rPr>
        <w:t>х</w:t>
      </w:r>
      <w:r w:rsidR="00441E3E" w:rsidRPr="00A509EE">
        <w:rPr>
          <w:rFonts w:ascii="Times New Roman" w:hAnsi="Times New Roman"/>
          <w:color w:val="000000"/>
          <w:sz w:val="28"/>
          <w:szCs w:val="28"/>
        </w:rPr>
        <w:t xml:space="preserve"> требовани</w:t>
      </w:r>
      <w:r w:rsidR="00D6193A">
        <w:rPr>
          <w:rFonts w:ascii="Times New Roman" w:hAnsi="Times New Roman"/>
          <w:color w:val="000000"/>
          <w:sz w:val="28"/>
          <w:szCs w:val="28"/>
        </w:rPr>
        <w:t>й</w:t>
      </w:r>
      <w:r w:rsidR="0091322B">
        <w:rPr>
          <w:rFonts w:ascii="Times New Roman" w:hAnsi="Times New Roman"/>
          <w:color w:val="000000"/>
          <w:sz w:val="28"/>
          <w:szCs w:val="28"/>
        </w:rPr>
        <w:t xml:space="preserve"> в помещениях образовательной организации.</w:t>
      </w:r>
    </w:p>
    <w:p w:rsidR="00D35B08" w:rsidRPr="00BA6C8F" w:rsidRDefault="00B41E58" w:rsidP="00351C7E">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Согласно о</w:t>
      </w:r>
      <w:r w:rsidR="0049774D">
        <w:rPr>
          <w:rFonts w:ascii="Times New Roman" w:hAnsi="Times New Roman"/>
          <w:color w:val="000000"/>
          <w:sz w:val="28"/>
          <w:szCs w:val="28"/>
        </w:rPr>
        <w:t>тчет</w:t>
      </w:r>
      <w:r>
        <w:rPr>
          <w:rFonts w:ascii="Times New Roman" w:hAnsi="Times New Roman"/>
          <w:color w:val="000000"/>
          <w:sz w:val="28"/>
          <w:szCs w:val="28"/>
        </w:rPr>
        <w:t>а</w:t>
      </w:r>
      <w:r w:rsidR="0049774D">
        <w:rPr>
          <w:rFonts w:ascii="Times New Roman" w:hAnsi="Times New Roman"/>
          <w:color w:val="000000"/>
          <w:sz w:val="28"/>
          <w:szCs w:val="28"/>
        </w:rPr>
        <w:t xml:space="preserve"> о результатах </w:t>
      </w:r>
      <w:proofErr w:type="spellStart"/>
      <w:r w:rsidR="0049774D">
        <w:rPr>
          <w:rFonts w:ascii="Times New Roman" w:hAnsi="Times New Roman"/>
          <w:color w:val="000000"/>
          <w:sz w:val="28"/>
          <w:szCs w:val="28"/>
        </w:rPr>
        <w:t>самообследования</w:t>
      </w:r>
      <w:proofErr w:type="spellEnd"/>
      <w:r w:rsidR="0049774D">
        <w:rPr>
          <w:rFonts w:ascii="Times New Roman" w:hAnsi="Times New Roman"/>
          <w:color w:val="000000"/>
          <w:sz w:val="28"/>
          <w:szCs w:val="28"/>
        </w:rPr>
        <w:t xml:space="preserve"> </w:t>
      </w:r>
      <w:r w:rsidR="00BA6C8F">
        <w:rPr>
          <w:rFonts w:ascii="Times New Roman" w:hAnsi="Times New Roman"/>
          <w:color w:val="000000"/>
          <w:sz w:val="28"/>
          <w:szCs w:val="28"/>
        </w:rPr>
        <w:t xml:space="preserve">в </w:t>
      </w:r>
      <w:r w:rsidR="00BA6C8F" w:rsidRPr="00280E6E">
        <w:rPr>
          <w:rFonts w:ascii="Times New Roman" w:hAnsi="Times New Roman"/>
          <w:color w:val="000000"/>
          <w:sz w:val="28"/>
          <w:szCs w:val="28"/>
        </w:rPr>
        <w:t>КГАУ ДПО «Камчатский институт развития образования»</w:t>
      </w:r>
      <w:r w:rsidR="00BA6C8F" w:rsidRPr="00BA6C8F">
        <w:rPr>
          <w:rFonts w:ascii="Times New Roman" w:hAnsi="Times New Roman"/>
          <w:color w:val="000000"/>
          <w:sz w:val="28"/>
          <w:szCs w:val="28"/>
        </w:rPr>
        <w:t xml:space="preserve"> созданы безопасные условия </w:t>
      </w:r>
      <w:r w:rsidR="00BA6C8F" w:rsidRPr="00BA6C8F">
        <w:rPr>
          <w:rFonts w:ascii="Times New Roman" w:hAnsi="Times New Roman"/>
          <w:color w:val="000000"/>
          <w:sz w:val="28"/>
          <w:szCs w:val="28"/>
        </w:rPr>
        <w:lastRenderedPageBreak/>
        <w:t>организации образовательного</w:t>
      </w:r>
      <w:r w:rsidR="00BA6C8F">
        <w:rPr>
          <w:rFonts w:ascii="Times New Roman" w:hAnsi="Times New Roman"/>
          <w:color w:val="000000"/>
          <w:sz w:val="28"/>
          <w:szCs w:val="28"/>
        </w:rPr>
        <w:t xml:space="preserve"> </w:t>
      </w:r>
      <w:r w:rsidR="00BA6C8F" w:rsidRPr="00BA6C8F">
        <w:rPr>
          <w:rFonts w:ascii="Times New Roman" w:hAnsi="Times New Roman"/>
          <w:color w:val="000000"/>
          <w:sz w:val="28"/>
          <w:szCs w:val="28"/>
        </w:rPr>
        <w:t>процесса: микроклимат в помещениях соответствует требованиям охраны</w:t>
      </w:r>
      <w:r w:rsidR="00BA6C8F">
        <w:rPr>
          <w:rFonts w:ascii="Times New Roman" w:hAnsi="Times New Roman"/>
          <w:color w:val="000000"/>
          <w:sz w:val="28"/>
          <w:szCs w:val="28"/>
        </w:rPr>
        <w:t xml:space="preserve"> </w:t>
      </w:r>
      <w:r w:rsidR="00BA6C8F" w:rsidRPr="00BA6C8F">
        <w:rPr>
          <w:rFonts w:ascii="Times New Roman" w:hAnsi="Times New Roman"/>
          <w:color w:val="000000"/>
          <w:sz w:val="28"/>
          <w:szCs w:val="28"/>
        </w:rPr>
        <w:t>труда, проведены мероприятия по энергосбережению. Помещения оборудованы</w:t>
      </w:r>
      <w:r w:rsidR="00BA6C8F">
        <w:rPr>
          <w:rFonts w:ascii="Times New Roman" w:hAnsi="Times New Roman"/>
          <w:color w:val="000000"/>
          <w:sz w:val="28"/>
          <w:szCs w:val="28"/>
        </w:rPr>
        <w:t xml:space="preserve"> </w:t>
      </w:r>
      <w:r w:rsidR="00BA6C8F" w:rsidRPr="00BA6C8F">
        <w:rPr>
          <w:rFonts w:ascii="Times New Roman" w:hAnsi="Times New Roman"/>
          <w:color w:val="000000"/>
          <w:sz w:val="28"/>
          <w:szCs w:val="28"/>
        </w:rPr>
        <w:t>пожарными кранами, рукавами, средствами автоматической пожарной</w:t>
      </w:r>
      <w:r w:rsidR="00BA6C8F">
        <w:rPr>
          <w:rFonts w:ascii="Times New Roman" w:hAnsi="Times New Roman"/>
          <w:color w:val="000000"/>
          <w:sz w:val="28"/>
          <w:szCs w:val="28"/>
        </w:rPr>
        <w:t xml:space="preserve"> </w:t>
      </w:r>
      <w:r w:rsidR="00BA6C8F" w:rsidRPr="00BA6C8F">
        <w:rPr>
          <w:rFonts w:ascii="Times New Roman" w:hAnsi="Times New Roman"/>
          <w:color w:val="000000"/>
          <w:sz w:val="28"/>
          <w:szCs w:val="28"/>
        </w:rPr>
        <w:t>сигнализации, круглосуточно ведется наблюдение физической охраной,</w:t>
      </w:r>
      <w:r w:rsidR="00BA6C8F">
        <w:rPr>
          <w:rFonts w:ascii="Times New Roman" w:hAnsi="Times New Roman"/>
          <w:color w:val="000000"/>
          <w:sz w:val="28"/>
          <w:szCs w:val="28"/>
        </w:rPr>
        <w:t xml:space="preserve"> </w:t>
      </w:r>
      <w:r w:rsidR="00BA6C8F" w:rsidRPr="00BA6C8F">
        <w:rPr>
          <w:rFonts w:ascii="Times New Roman" w:hAnsi="Times New Roman"/>
          <w:color w:val="000000"/>
          <w:sz w:val="28"/>
          <w:szCs w:val="28"/>
        </w:rPr>
        <w:t>имеющей доступ к «тревожной» кнопке для экстренной связи с УМВД.</w:t>
      </w:r>
      <w:r w:rsidR="00BA6C8F">
        <w:rPr>
          <w:rFonts w:ascii="Times New Roman" w:hAnsi="Times New Roman"/>
          <w:color w:val="000000"/>
          <w:sz w:val="28"/>
          <w:szCs w:val="28"/>
        </w:rPr>
        <w:t xml:space="preserve"> </w:t>
      </w:r>
      <w:r w:rsidR="00BA6C8F" w:rsidRPr="00BA6C8F">
        <w:rPr>
          <w:rFonts w:ascii="Times New Roman" w:hAnsi="Times New Roman"/>
          <w:color w:val="000000"/>
          <w:sz w:val="28"/>
          <w:szCs w:val="28"/>
        </w:rPr>
        <w:t>Территория Института по периметру обустроена металлическим</w:t>
      </w:r>
      <w:r w:rsidR="00351C7E">
        <w:rPr>
          <w:rFonts w:ascii="Times New Roman" w:hAnsi="Times New Roman"/>
          <w:color w:val="000000"/>
          <w:sz w:val="28"/>
          <w:szCs w:val="28"/>
        </w:rPr>
        <w:t xml:space="preserve"> </w:t>
      </w:r>
      <w:r w:rsidR="00BA6C8F" w:rsidRPr="00BA6C8F">
        <w:rPr>
          <w:rFonts w:ascii="Times New Roman" w:hAnsi="Times New Roman"/>
          <w:color w:val="000000"/>
          <w:sz w:val="28"/>
          <w:szCs w:val="28"/>
        </w:rPr>
        <w:t>ограждением, въезд на территорию оборудован шлагбаумом. В ночное время</w:t>
      </w:r>
      <w:r w:rsidR="00351C7E">
        <w:rPr>
          <w:rFonts w:ascii="Times New Roman" w:hAnsi="Times New Roman"/>
          <w:color w:val="000000"/>
          <w:sz w:val="28"/>
          <w:szCs w:val="28"/>
        </w:rPr>
        <w:t xml:space="preserve"> </w:t>
      </w:r>
      <w:r w:rsidR="00BA6C8F" w:rsidRPr="00BA6C8F">
        <w:rPr>
          <w:rFonts w:ascii="Times New Roman" w:hAnsi="Times New Roman"/>
          <w:color w:val="000000"/>
          <w:sz w:val="28"/>
          <w:szCs w:val="28"/>
        </w:rPr>
        <w:t>площадь вокруг здания и центральный вход освещаются наружными</w:t>
      </w:r>
      <w:r w:rsidR="00BA6C8F">
        <w:rPr>
          <w:rFonts w:ascii="Times New Roman" w:hAnsi="Times New Roman"/>
          <w:color w:val="000000"/>
          <w:sz w:val="28"/>
          <w:szCs w:val="28"/>
        </w:rPr>
        <w:t xml:space="preserve"> </w:t>
      </w:r>
      <w:r w:rsidR="00BA6C8F" w:rsidRPr="00BA6C8F">
        <w:rPr>
          <w:rFonts w:ascii="Times New Roman" w:hAnsi="Times New Roman"/>
          <w:color w:val="000000"/>
          <w:sz w:val="28"/>
          <w:szCs w:val="28"/>
        </w:rPr>
        <w:t>электрическими светильниками.</w:t>
      </w:r>
    </w:p>
    <w:p w:rsidR="00981D56" w:rsidRPr="00235628" w:rsidRDefault="007D05CD" w:rsidP="000A0288">
      <w:pPr>
        <w:rPr>
          <w:rFonts w:ascii="Times New Roman" w:hAnsi="Times New Roman"/>
          <w:sz w:val="28"/>
          <w:szCs w:val="28"/>
        </w:rPr>
      </w:pPr>
      <w:r w:rsidRPr="00BA6C8F">
        <w:rPr>
          <w:rFonts w:ascii="Times New Roman" w:hAnsi="Times New Roman"/>
          <w:color w:val="000000"/>
          <w:sz w:val="28"/>
          <w:szCs w:val="28"/>
        </w:rPr>
        <w:t xml:space="preserve">Участники анкетирования </w:t>
      </w:r>
      <w:r w:rsidR="005C6872" w:rsidRPr="00BA6C8F">
        <w:rPr>
          <w:rFonts w:ascii="Times New Roman" w:hAnsi="Times New Roman"/>
          <w:color w:val="000000"/>
          <w:sz w:val="28"/>
          <w:szCs w:val="28"/>
        </w:rPr>
        <w:t xml:space="preserve">в ответах на вопрос № 11 анкеты </w:t>
      </w:r>
      <w:r w:rsidR="00BA6C8F">
        <w:rPr>
          <w:rFonts w:ascii="Times New Roman" w:hAnsi="Times New Roman"/>
          <w:color w:val="000000"/>
          <w:sz w:val="28"/>
          <w:szCs w:val="28"/>
        </w:rPr>
        <w:t xml:space="preserve">выразили </w:t>
      </w:r>
      <w:r w:rsidR="00C96CAD">
        <w:rPr>
          <w:rFonts w:ascii="Times New Roman" w:hAnsi="Times New Roman"/>
          <w:color w:val="000000"/>
          <w:sz w:val="28"/>
          <w:szCs w:val="28"/>
        </w:rPr>
        <w:t>стопроцентную</w:t>
      </w:r>
      <w:r w:rsidRPr="00BA6C8F">
        <w:rPr>
          <w:rFonts w:ascii="Times New Roman" w:hAnsi="Times New Roman"/>
          <w:color w:val="000000"/>
          <w:sz w:val="28"/>
          <w:szCs w:val="28"/>
        </w:rPr>
        <w:t xml:space="preserve"> </w:t>
      </w:r>
      <w:r w:rsidR="00452126" w:rsidRPr="00BA6C8F">
        <w:rPr>
          <w:rFonts w:ascii="Times New Roman" w:hAnsi="Times New Roman"/>
          <w:color w:val="000000"/>
          <w:sz w:val="28"/>
          <w:szCs w:val="28"/>
        </w:rPr>
        <w:t xml:space="preserve">удовлетворенность </w:t>
      </w:r>
      <w:r w:rsidR="00BA6C8F">
        <w:rPr>
          <w:rFonts w:ascii="Times New Roman" w:hAnsi="Times New Roman"/>
          <w:color w:val="000000"/>
          <w:sz w:val="28"/>
          <w:szCs w:val="28"/>
        </w:rPr>
        <w:t>обеспечением</w:t>
      </w:r>
      <w:r w:rsidRPr="00A509EE">
        <w:rPr>
          <w:rFonts w:ascii="Times New Roman" w:hAnsi="Times New Roman"/>
          <w:color w:val="000000"/>
          <w:sz w:val="28"/>
          <w:szCs w:val="28"/>
        </w:rPr>
        <w:t xml:space="preserve"> </w:t>
      </w:r>
      <w:r w:rsidR="00D6193A">
        <w:rPr>
          <w:rFonts w:ascii="Times New Roman" w:hAnsi="Times New Roman"/>
          <w:color w:val="000000"/>
          <w:sz w:val="28"/>
          <w:szCs w:val="28"/>
        </w:rPr>
        <w:t>безопасных</w:t>
      </w:r>
      <w:r w:rsidR="00981D56" w:rsidRPr="00A509EE">
        <w:rPr>
          <w:rFonts w:ascii="Times New Roman" w:hAnsi="Times New Roman"/>
          <w:color w:val="000000"/>
          <w:sz w:val="28"/>
          <w:szCs w:val="28"/>
        </w:rPr>
        <w:t xml:space="preserve"> услови</w:t>
      </w:r>
      <w:r w:rsidR="00D6193A">
        <w:rPr>
          <w:rFonts w:ascii="Times New Roman" w:hAnsi="Times New Roman"/>
          <w:color w:val="000000"/>
          <w:sz w:val="28"/>
          <w:szCs w:val="28"/>
        </w:rPr>
        <w:t>й</w:t>
      </w:r>
      <w:r w:rsidR="00981D56" w:rsidRPr="00A509EE">
        <w:rPr>
          <w:rFonts w:ascii="Times New Roman" w:hAnsi="Times New Roman"/>
          <w:color w:val="000000"/>
          <w:sz w:val="28"/>
          <w:szCs w:val="28"/>
        </w:rPr>
        <w:t xml:space="preserve"> пребывания обучающихся</w:t>
      </w:r>
      <w:r w:rsidR="00452126" w:rsidRPr="00A509EE">
        <w:rPr>
          <w:rFonts w:ascii="Times New Roman" w:hAnsi="Times New Roman"/>
          <w:color w:val="000000"/>
          <w:sz w:val="28"/>
          <w:szCs w:val="28"/>
        </w:rPr>
        <w:t xml:space="preserve"> </w:t>
      </w:r>
      <w:r w:rsidR="00BA6C8F">
        <w:rPr>
          <w:rFonts w:ascii="Times New Roman" w:hAnsi="Times New Roman"/>
          <w:color w:val="000000"/>
          <w:sz w:val="28"/>
          <w:szCs w:val="28"/>
        </w:rPr>
        <w:t>в образовательной организации</w:t>
      </w:r>
      <w:r w:rsidR="003A580D" w:rsidRPr="00A509EE">
        <w:rPr>
          <w:rFonts w:ascii="Times New Roman" w:hAnsi="Times New Roman"/>
          <w:sz w:val="28"/>
          <w:szCs w:val="28"/>
        </w:rPr>
        <w:t>.</w:t>
      </w:r>
    </w:p>
    <w:p w:rsidR="00D536CA" w:rsidRPr="00235628" w:rsidRDefault="00A57006" w:rsidP="007759D9">
      <w:pPr>
        <w:rPr>
          <w:rFonts w:ascii="Times New Roman" w:hAnsi="Times New Roman"/>
          <w:sz w:val="28"/>
          <w:szCs w:val="28"/>
        </w:rPr>
      </w:pPr>
      <w:r w:rsidRPr="00235628">
        <w:rPr>
          <w:rFonts w:ascii="Times New Roman" w:hAnsi="Times New Roman"/>
          <w:color w:val="000000"/>
          <w:sz w:val="28"/>
          <w:szCs w:val="28"/>
        </w:rPr>
        <w:t xml:space="preserve">Оценка по </w:t>
      </w:r>
      <w:r w:rsidRPr="009643E8">
        <w:rPr>
          <w:rFonts w:ascii="Times New Roman" w:hAnsi="Times New Roman"/>
          <w:color w:val="000000"/>
          <w:sz w:val="28"/>
          <w:szCs w:val="28"/>
        </w:rPr>
        <w:t xml:space="preserve">показателю </w:t>
      </w:r>
      <w:r w:rsidR="00EA28AD" w:rsidRPr="009643E8">
        <w:rPr>
          <w:rFonts w:ascii="Times New Roman" w:hAnsi="Times New Roman"/>
          <w:i/>
          <w:color w:val="000000"/>
          <w:sz w:val="28"/>
          <w:szCs w:val="28"/>
        </w:rPr>
        <w:t>«</w:t>
      </w:r>
      <w:r w:rsidRPr="009643E8">
        <w:rPr>
          <w:rFonts w:ascii="Times New Roman" w:hAnsi="Times New Roman"/>
          <w:bCs/>
          <w:i/>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r w:rsidR="00EA28AD" w:rsidRPr="009643E8">
        <w:rPr>
          <w:rFonts w:ascii="Times New Roman" w:hAnsi="Times New Roman"/>
          <w:bCs/>
          <w:i/>
          <w:color w:val="000000"/>
          <w:sz w:val="28"/>
          <w:szCs w:val="28"/>
        </w:rPr>
        <w:t>»</w:t>
      </w:r>
      <w:r w:rsidR="007759D9" w:rsidRPr="009643E8">
        <w:rPr>
          <w:rFonts w:ascii="Times New Roman" w:hAnsi="Times New Roman"/>
          <w:bCs/>
          <w:color w:val="000000"/>
          <w:sz w:val="28"/>
          <w:szCs w:val="28"/>
        </w:rPr>
        <w:t xml:space="preserve"> </w:t>
      </w:r>
      <w:r w:rsidR="00C96CAD" w:rsidRPr="00280E6E">
        <w:rPr>
          <w:rFonts w:ascii="Times New Roman" w:hAnsi="Times New Roman"/>
          <w:color w:val="000000"/>
          <w:sz w:val="28"/>
          <w:szCs w:val="28"/>
        </w:rPr>
        <w:t>КГАУ ДПО «Камчатский институт развития образования»</w:t>
      </w:r>
      <w:r w:rsidR="00C96CAD" w:rsidRPr="00BA6C8F">
        <w:rPr>
          <w:rFonts w:ascii="Times New Roman" w:hAnsi="Times New Roman"/>
          <w:color w:val="000000"/>
          <w:sz w:val="28"/>
          <w:szCs w:val="28"/>
        </w:rPr>
        <w:t xml:space="preserve"> </w:t>
      </w:r>
      <w:r w:rsidR="008E5CD1" w:rsidRPr="009643E8">
        <w:rPr>
          <w:rFonts w:ascii="Times New Roman" w:hAnsi="Times New Roman"/>
          <w:sz w:val="28"/>
          <w:szCs w:val="28"/>
        </w:rPr>
        <w:t xml:space="preserve">– </w:t>
      </w:r>
      <w:r w:rsidR="00C96CAD">
        <w:rPr>
          <w:rFonts w:ascii="Times New Roman" w:hAnsi="Times New Roman"/>
          <w:sz w:val="28"/>
          <w:szCs w:val="28"/>
        </w:rPr>
        <w:t>5</w:t>
      </w:r>
      <w:r w:rsidR="008E5CD1" w:rsidRPr="009643E8">
        <w:rPr>
          <w:rFonts w:ascii="Times New Roman" w:hAnsi="Times New Roman"/>
          <w:sz w:val="28"/>
          <w:szCs w:val="28"/>
        </w:rPr>
        <w:t xml:space="preserve"> </w:t>
      </w:r>
      <w:r w:rsidR="008E5CD1" w:rsidRPr="009643E8">
        <w:rPr>
          <w:rFonts w:ascii="Times New Roman" w:hAnsi="Times New Roman" w:hint="eastAsia"/>
          <w:sz w:val="28"/>
          <w:szCs w:val="28"/>
        </w:rPr>
        <w:t>балл</w:t>
      </w:r>
      <w:r w:rsidR="00D11375">
        <w:rPr>
          <w:rFonts w:ascii="Times New Roman" w:hAnsi="Times New Roman"/>
          <w:sz w:val="28"/>
          <w:szCs w:val="28"/>
        </w:rPr>
        <w:t>ов</w:t>
      </w:r>
      <w:r w:rsidR="00C96CAD">
        <w:rPr>
          <w:rFonts w:ascii="Times New Roman" w:hAnsi="Times New Roman"/>
          <w:sz w:val="28"/>
          <w:szCs w:val="28"/>
        </w:rPr>
        <w:t>.</w:t>
      </w:r>
    </w:p>
    <w:p w:rsidR="00D536CA" w:rsidRPr="00235628" w:rsidRDefault="00D536CA" w:rsidP="000A0288">
      <w:pPr>
        <w:rPr>
          <w:rFonts w:ascii="Times New Roman" w:hAnsi="Times New Roman"/>
          <w:bCs/>
          <w:color w:val="000000"/>
          <w:sz w:val="28"/>
          <w:szCs w:val="28"/>
        </w:rPr>
      </w:pPr>
    </w:p>
    <w:p w:rsidR="00A57006" w:rsidRPr="00DF0016" w:rsidRDefault="00A57006" w:rsidP="000A0288">
      <w:pPr>
        <w:rPr>
          <w:rFonts w:ascii="Times New Roman" w:hAnsi="Times New Roman"/>
          <w:i/>
          <w:color w:val="000000"/>
          <w:sz w:val="28"/>
          <w:szCs w:val="28"/>
        </w:rPr>
      </w:pPr>
      <w:r w:rsidRPr="00DF0016">
        <w:rPr>
          <w:rFonts w:ascii="Times New Roman" w:hAnsi="Times New Roman"/>
          <w:bCs/>
          <w:color w:val="000000"/>
          <w:sz w:val="28"/>
          <w:szCs w:val="28"/>
        </w:rPr>
        <w:t xml:space="preserve">Показатель </w:t>
      </w:r>
      <w:r w:rsidR="00EA28AD" w:rsidRPr="00DF0016">
        <w:rPr>
          <w:rFonts w:ascii="Times New Roman" w:hAnsi="Times New Roman"/>
          <w:b/>
          <w:bCs/>
          <w:color w:val="000000"/>
          <w:sz w:val="28"/>
          <w:szCs w:val="28"/>
        </w:rPr>
        <w:t>«</w:t>
      </w:r>
      <w:r w:rsidRPr="00DF0016">
        <w:rPr>
          <w:rFonts w:ascii="Times New Roman" w:hAnsi="Times New Roman"/>
          <w:bCs/>
          <w:i/>
          <w:color w:val="000000"/>
          <w:sz w:val="28"/>
          <w:szCs w:val="28"/>
        </w:rPr>
        <w:t>Условия для индивидуальной работы с обучающимися</w:t>
      </w:r>
      <w:r w:rsidR="00EA28AD" w:rsidRPr="00DF0016">
        <w:rPr>
          <w:rFonts w:ascii="Times New Roman" w:hAnsi="Times New Roman"/>
          <w:bCs/>
          <w:i/>
          <w:color w:val="000000"/>
          <w:sz w:val="28"/>
          <w:szCs w:val="28"/>
        </w:rPr>
        <w:t>»</w:t>
      </w:r>
      <w:r w:rsidRPr="00DF0016">
        <w:rPr>
          <w:rFonts w:ascii="Times New Roman" w:hAnsi="Times New Roman"/>
          <w:bCs/>
          <w:i/>
          <w:color w:val="000000"/>
          <w:sz w:val="28"/>
          <w:szCs w:val="28"/>
        </w:rPr>
        <w:t>.</w:t>
      </w:r>
    </w:p>
    <w:p w:rsidR="00B436D9" w:rsidRPr="00A509EE" w:rsidRDefault="008E0BA8" w:rsidP="00532F1B">
      <w:pPr>
        <w:rPr>
          <w:rFonts w:ascii="Times New Roman" w:hAnsi="Times New Roman"/>
          <w:color w:val="000000"/>
          <w:sz w:val="28"/>
          <w:szCs w:val="28"/>
        </w:rPr>
      </w:pPr>
      <w:r w:rsidRPr="00DF0016">
        <w:rPr>
          <w:rFonts w:ascii="Times New Roman" w:hAnsi="Times New Roman"/>
          <w:color w:val="000000"/>
          <w:sz w:val="28"/>
          <w:szCs w:val="28"/>
        </w:rPr>
        <w:t>На сайт</w:t>
      </w:r>
      <w:r w:rsidR="00EF2E26" w:rsidRPr="00DF0016">
        <w:rPr>
          <w:rFonts w:ascii="Times New Roman" w:hAnsi="Times New Roman"/>
          <w:color w:val="000000"/>
          <w:sz w:val="28"/>
          <w:szCs w:val="28"/>
        </w:rPr>
        <w:t>е оцениваемой</w:t>
      </w:r>
      <w:r w:rsidRPr="00DF0016">
        <w:rPr>
          <w:rFonts w:ascii="Times New Roman" w:hAnsi="Times New Roman"/>
          <w:color w:val="000000"/>
          <w:sz w:val="28"/>
          <w:szCs w:val="28"/>
        </w:rPr>
        <w:t xml:space="preserve"> </w:t>
      </w:r>
      <w:r w:rsidR="00EF2E26" w:rsidRPr="00DF0016">
        <w:rPr>
          <w:rFonts w:ascii="Times New Roman" w:hAnsi="Times New Roman"/>
          <w:color w:val="000000"/>
          <w:sz w:val="28"/>
          <w:szCs w:val="28"/>
        </w:rPr>
        <w:t>образовательной</w:t>
      </w:r>
      <w:r w:rsidR="00532F1B" w:rsidRPr="00DF0016">
        <w:rPr>
          <w:rFonts w:ascii="Times New Roman" w:hAnsi="Times New Roman"/>
          <w:color w:val="000000"/>
          <w:sz w:val="28"/>
          <w:szCs w:val="28"/>
        </w:rPr>
        <w:t xml:space="preserve"> организаци</w:t>
      </w:r>
      <w:r w:rsidR="00D6193A">
        <w:rPr>
          <w:rFonts w:ascii="Times New Roman" w:hAnsi="Times New Roman"/>
          <w:color w:val="000000"/>
          <w:sz w:val="28"/>
          <w:szCs w:val="28"/>
        </w:rPr>
        <w:t>и</w:t>
      </w:r>
      <w:r w:rsidRPr="00DF0016">
        <w:rPr>
          <w:rFonts w:ascii="Times New Roman" w:hAnsi="Times New Roman"/>
          <w:color w:val="000000"/>
          <w:sz w:val="28"/>
          <w:szCs w:val="28"/>
        </w:rPr>
        <w:t xml:space="preserve"> </w:t>
      </w:r>
      <w:r w:rsidR="00EE3989" w:rsidRPr="00DF0016">
        <w:rPr>
          <w:rFonts w:ascii="Times New Roman" w:hAnsi="Times New Roman"/>
          <w:color w:val="000000"/>
          <w:sz w:val="28"/>
          <w:szCs w:val="28"/>
        </w:rPr>
        <w:t xml:space="preserve">и в опубликованных документах </w:t>
      </w:r>
      <w:r w:rsidR="00532F1B" w:rsidRPr="00DF0016">
        <w:rPr>
          <w:rFonts w:ascii="Times New Roman" w:hAnsi="Times New Roman"/>
          <w:color w:val="000000"/>
          <w:sz w:val="28"/>
          <w:szCs w:val="28"/>
        </w:rPr>
        <w:t xml:space="preserve">не выявлены </w:t>
      </w:r>
      <w:r w:rsidRPr="00DF0016">
        <w:rPr>
          <w:rFonts w:ascii="Times New Roman" w:hAnsi="Times New Roman"/>
          <w:color w:val="000000"/>
          <w:sz w:val="28"/>
          <w:szCs w:val="28"/>
        </w:rPr>
        <w:t>сведения о</w:t>
      </w:r>
      <w:r w:rsidR="005A246D" w:rsidRPr="00DF0016">
        <w:rPr>
          <w:rFonts w:ascii="Times New Roman" w:hAnsi="Times New Roman"/>
          <w:color w:val="000000"/>
          <w:sz w:val="28"/>
          <w:szCs w:val="28"/>
        </w:rPr>
        <w:t xml:space="preserve"> н</w:t>
      </w:r>
      <w:r w:rsidR="00A57006" w:rsidRPr="00DF0016">
        <w:rPr>
          <w:rFonts w:ascii="Times New Roman" w:hAnsi="Times New Roman"/>
          <w:color w:val="000000"/>
          <w:sz w:val="28"/>
          <w:szCs w:val="28"/>
        </w:rPr>
        <w:t>аличи</w:t>
      </w:r>
      <w:r w:rsidRPr="00DF0016">
        <w:rPr>
          <w:rFonts w:ascii="Times New Roman" w:hAnsi="Times New Roman"/>
          <w:color w:val="000000"/>
          <w:sz w:val="28"/>
          <w:szCs w:val="28"/>
        </w:rPr>
        <w:t>и</w:t>
      </w:r>
      <w:r w:rsidR="00A57006" w:rsidRPr="00DF0016">
        <w:rPr>
          <w:rFonts w:ascii="Times New Roman" w:hAnsi="Times New Roman"/>
          <w:color w:val="000000"/>
          <w:sz w:val="28"/>
          <w:szCs w:val="28"/>
        </w:rPr>
        <w:t xml:space="preserve"> системы диагностики личностных и познавательных особенностей</w:t>
      </w:r>
      <w:r w:rsidR="00A57006" w:rsidRPr="006B722A">
        <w:rPr>
          <w:rFonts w:ascii="Times New Roman" w:hAnsi="Times New Roman"/>
          <w:color w:val="000000"/>
          <w:sz w:val="28"/>
          <w:szCs w:val="28"/>
        </w:rPr>
        <w:t xml:space="preserve"> обучающихся</w:t>
      </w:r>
      <w:r w:rsidR="00B436D9" w:rsidRPr="00A509EE">
        <w:rPr>
          <w:rFonts w:ascii="Times New Roman" w:hAnsi="Times New Roman"/>
          <w:sz w:val="28"/>
          <w:szCs w:val="28"/>
        </w:rPr>
        <w:t>.</w:t>
      </w:r>
    </w:p>
    <w:p w:rsidR="00BA5B93" w:rsidRDefault="00EF2E26" w:rsidP="00BA5B93">
      <w:pPr>
        <w:rPr>
          <w:rFonts w:ascii="Times New Roman" w:hAnsi="Times New Roman"/>
          <w:color w:val="000000"/>
          <w:sz w:val="28"/>
          <w:szCs w:val="28"/>
        </w:rPr>
      </w:pPr>
      <w:r>
        <w:rPr>
          <w:rFonts w:ascii="Times New Roman" w:hAnsi="Times New Roman"/>
          <w:color w:val="000000"/>
          <w:sz w:val="28"/>
          <w:szCs w:val="28"/>
        </w:rPr>
        <w:t xml:space="preserve">На сайте </w:t>
      </w:r>
      <w:r w:rsidRPr="00280E6E">
        <w:rPr>
          <w:rFonts w:ascii="Times New Roman" w:hAnsi="Times New Roman"/>
          <w:color w:val="000000"/>
          <w:sz w:val="28"/>
          <w:szCs w:val="28"/>
        </w:rPr>
        <w:t>КГАУ ДПО «Камчатский институт развития образования»</w:t>
      </w:r>
      <w:r>
        <w:rPr>
          <w:rFonts w:ascii="Times New Roman" w:hAnsi="Times New Roman"/>
          <w:color w:val="000000"/>
          <w:sz w:val="28"/>
          <w:szCs w:val="28"/>
        </w:rPr>
        <w:t xml:space="preserve"> отсутствует информация о наличии групповых и индивидуальных планов занятий с различными группами обучающихся. </w:t>
      </w:r>
    </w:p>
    <w:p w:rsidR="00A83A67" w:rsidRDefault="00B90FDF" w:rsidP="000A0288">
      <w:pPr>
        <w:rPr>
          <w:rFonts w:ascii="Times New Roman" w:hAnsi="Times New Roman"/>
          <w:color w:val="000000"/>
          <w:sz w:val="28"/>
          <w:szCs w:val="28"/>
        </w:rPr>
      </w:pPr>
      <w:r>
        <w:rPr>
          <w:rFonts w:ascii="Times New Roman" w:hAnsi="Times New Roman"/>
          <w:color w:val="000000"/>
          <w:sz w:val="28"/>
          <w:szCs w:val="28"/>
        </w:rPr>
        <w:t>Однако п</w:t>
      </w:r>
      <w:r w:rsidR="006E330F" w:rsidRPr="00A509EE">
        <w:rPr>
          <w:rFonts w:ascii="Times New Roman" w:hAnsi="Times New Roman"/>
          <w:color w:val="000000"/>
          <w:sz w:val="28"/>
          <w:szCs w:val="28"/>
        </w:rPr>
        <w:t>о результатам проведенного анкетирования</w:t>
      </w:r>
      <w:r w:rsidR="005C6872" w:rsidRPr="00A509EE">
        <w:rPr>
          <w:rFonts w:ascii="Times New Roman" w:hAnsi="Times New Roman"/>
          <w:color w:val="000000"/>
          <w:sz w:val="28"/>
          <w:szCs w:val="28"/>
        </w:rPr>
        <w:t xml:space="preserve"> (вопрос № 12 анкеты)</w:t>
      </w:r>
      <w:r w:rsidR="006E330F" w:rsidRPr="00A509EE">
        <w:rPr>
          <w:rFonts w:ascii="Times New Roman" w:hAnsi="Times New Roman"/>
          <w:color w:val="000000"/>
          <w:sz w:val="28"/>
          <w:szCs w:val="28"/>
        </w:rPr>
        <w:t xml:space="preserve">, </w:t>
      </w:r>
      <w:r>
        <w:rPr>
          <w:rFonts w:ascii="Times New Roman" w:hAnsi="Times New Roman"/>
          <w:color w:val="000000"/>
          <w:sz w:val="28"/>
          <w:szCs w:val="28"/>
        </w:rPr>
        <w:t>361</w:t>
      </w:r>
      <w:r w:rsidR="00210ECF">
        <w:rPr>
          <w:rFonts w:ascii="Times New Roman" w:hAnsi="Times New Roman"/>
          <w:color w:val="000000"/>
          <w:sz w:val="28"/>
          <w:szCs w:val="28"/>
        </w:rPr>
        <w:t> </w:t>
      </w:r>
      <w:r w:rsidR="006E330F" w:rsidRPr="00A509EE">
        <w:rPr>
          <w:rFonts w:ascii="Times New Roman" w:hAnsi="Times New Roman"/>
          <w:color w:val="000000"/>
          <w:sz w:val="28"/>
          <w:szCs w:val="28"/>
        </w:rPr>
        <w:t xml:space="preserve">респондент </w:t>
      </w:r>
      <w:r>
        <w:rPr>
          <w:rFonts w:ascii="Times New Roman" w:hAnsi="Times New Roman"/>
          <w:color w:val="000000"/>
          <w:sz w:val="28"/>
          <w:szCs w:val="28"/>
        </w:rPr>
        <w:t>(100</w:t>
      </w:r>
      <w:r w:rsidR="00A509EE" w:rsidRPr="00A509EE">
        <w:rPr>
          <w:rFonts w:ascii="Times New Roman" w:hAnsi="Times New Roman"/>
          <w:color w:val="000000"/>
          <w:sz w:val="28"/>
          <w:szCs w:val="28"/>
        </w:rPr>
        <w:t xml:space="preserve">%) </w:t>
      </w:r>
      <w:r w:rsidR="006E330F" w:rsidRPr="00A509EE">
        <w:rPr>
          <w:rFonts w:ascii="Times New Roman" w:hAnsi="Times New Roman"/>
          <w:color w:val="000000"/>
          <w:sz w:val="28"/>
          <w:szCs w:val="28"/>
        </w:rPr>
        <w:t>счита</w:t>
      </w:r>
      <w:r w:rsidR="00A83A67">
        <w:rPr>
          <w:rFonts w:ascii="Times New Roman" w:hAnsi="Times New Roman"/>
          <w:color w:val="000000"/>
          <w:sz w:val="28"/>
          <w:szCs w:val="28"/>
        </w:rPr>
        <w:t>ет</w:t>
      </w:r>
      <w:r w:rsidR="006E330F" w:rsidRPr="00A509EE">
        <w:rPr>
          <w:rFonts w:ascii="Times New Roman" w:hAnsi="Times New Roman"/>
          <w:color w:val="000000"/>
          <w:sz w:val="28"/>
          <w:szCs w:val="28"/>
        </w:rPr>
        <w:t xml:space="preserve">, что </w:t>
      </w:r>
      <w:r>
        <w:rPr>
          <w:rFonts w:ascii="Times New Roman" w:hAnsi="Times New Roman"/>
          <w:color w:val="000000"/>
          <w:sz w:val="28"/>
          <w:szCs w:val="28"/>
        </w:rPr>
        <w:t>в образовательной организации обеспечена возможность получения обучающимися консультаций по вопросам обучения</w:t>
      </w:r>
      <w:r w:rsidR="00A010B5" w:rsidRPr="00A509EE">
        <w:rPr>
          <w:rFonts w:ascii="Times New Roman" w:hAnsi="Times New Roman"/>
          <w:color w:val="000000"/>
          <w:sz w:val="28"/>
          <w:szCs w:val="28"/>
        </w:rPr>
        <w:t xml:space="preserve">. </w:t>
      </w:r>
    </w:p>
    <w:p w:rsidR="00E41AFB" w:rsidRDefault="00E41AFB" w:rsidP="000A0288">
      <w:pPr>
        <w:rPr>
          <w:rFonts w:ascii="Times New Roman" w:hAnsi="Times New Roman"/>
          <w:color w:val="000000"/>
          <w:sz w:val="28"/>
          <w:szCs w:val="28"/>
        </w:rPr>
      </w:pPr>
      <w:r>
        <w:rPr>
          <w:rFonts w:ascii="Times New Roman" w:hAnsi="Times New Roman"/>
          <w:color w:val="000000"/>
          <w:sz w:val="28"/>
          <w:szCs w:val="28"/>
        </w:rPr>
        <w:t>Согласно отчета</w:t>
      </w:r>
      <w:r w:rsidR="001C1FA4">
        <w:rPr>
          <w:rFonts w:ascii="Times New Roman" w:hAnsi="Times New Roman"/>
          <w:color w:val="000000"/>
          <w:sz w:val="28"/>
          <w:szCs w:val="28"/>
        </w:rPr>
        <w:t xml:space="preserve"> о результатах</w:t>
      </w:r>
      <w:r>
        <w:rPr>
          <w:rFonts w:ascii="Times New Roman" w:hAnsi="Times New Roman"/>
          <w:color w:val="000000"/>
          <w:sz w:val="28"/>
          <w:szCs w:val="28"/>
        </w:rPr>
        <w:t xml:space="preserve"> </w:t>
      </w:r>
      <w:proofErr w:type="spellStart"/>
      <w:r>
        <w:rPr>
          <w:rFonts w:ascii="Times New Roman" w:hAnsi="Times New Roman"/>
          <w:color w:val="000000"/>
          <w:sz w:val="28"/>
          <w:szCs w:val="28"/>
        </w:rPr>
        <w:t>самообследования</w:t>
      </w:r>
      <w:proofErr w:type="spellEnd"/>
      <w:r>
        <w:rPr>
          <w:rFonts w:ascii="Times New Roman" w:hAnsi="Times New Roman"/>
          <w:color w:val="000000"/>
          <w:sz w:val="28"/>
          <w:szCs w:val="28"/>
        </w:rPr>
        <w:t xml:space="preserve"> </w:t>
      </w:r>
      <w:r w:rsidR="00216605">
        <w:rPr>
          <w:rFonts w:ascii="Times New Roman" w:hAnsi="Times New Roman"/>
          <w:color w:val="000000"/>
          <w:sz w:val="28"/>
          <w:szCs w:val="28"/>
        </w:rPr>
        <w:t>в КГАУ</w:t>
      </w:r>
      <w:r w:rsidRPr="00280E6E">
        <w:rPr>
          <w:rFonts w:ascii="Times New Roman" w:hAnsi="Times New Roman"/>
          <w:color w:val="000000"/>
          <w:sz w:val="28"/>
          <w:szCs w:val="28"/>
        </w:rPr>
        <w:t xml:space="preserve"> ДПО «Камчатский институт развития образования»</w:t>
      </w:r>
      <w:r>
        <w:rPr>
          <w:rFonts w:ascii="Times New Roman" w:hAnsi="Times New Roman"/>
          <w:color w:val="000000"/>
          <w:sz w:val="28"/>
          <w:szCs w:val="28"/>
        </w:rPr>
        <w:t xml:space="preserve"> реализована возможность обучения с применением дистанционных образовательных технологий, электронного обучения.</w:t>
      </w:r>
    </w:p>
    <w:p w:rsidR="001C1FA4" w:rsidRPr="00E41AFB" w:rsidRDefault="00E41AFB" w:rsidP="00E41AFB">
      <w:pPr>
        <w:tabs>
          <w:tab w:val="left" w:pos="3660"/>
        </w:tabs>
        <w:rPr>
          <w:rFonts w:ascii="Times New Roman" w:hAnsi="Times New Roman"/>
          <w:sz w:val="28"/>
          <w:szCs w:val="28"/>
        </w:rPr>
      </w:pPr>
      <w:r>
        <w:rPr>
          <w:rFonts w:ascii="Times New Roman" w:hAnsi="Times New Roman"/>
          <w:sz w:val="28"/>
          <w:szCs w:val="28"/>
        </w:rPr>
        <w:tab/>
      </w:r>
    </w:p>
    <w:p w:rsidR="00A57006" w:rsidRPr="00235628" w:rsidRDefault="00A57006" w:rsidP="000A0288">
      <w:pPr>
        <w:rPr>
          <w:rFonts w:ascii="Times New Roman" w:hAnsi="Times New Roman"/>
          <w:sz w:val="28"/>
          <w:szCs w:val="28"/>
        </w:rPr>
      </w:pPr>
      <w:r w:rsidRPr="00235628">
        <w:rPr>
          <w:rFonts w:ascii="Times New Roman" w:hAnsi="Times New Roman"/>
          <w:color w:val="000000"/>
          <w:sz w:val="28"/>
          <w:szCs w:val="28"/>
        </w:rPr>
        <w:t xml:space="preserve">Таким образом, оценка по показателю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Условия для индивидуальной работы с обучающимися</w:t>
      </w:r>
      <w:r w:rsidR="00EA28AD" w:rsidRPr="00235628">
        <w:rPr>
          <w:rFonts w:ascii="Times New Roman" w:hAnsi="Times New Roman"/>
          <w:bCs/>
          <w:i/>
          <w:color w:val="000000"/>
          <w:sz w:val="28"/>
          <w:szCs w:val="28"/>
        </w:rPr>
        <w:t>»</w:t>
      </w:r>
      <w:r w:rsidRPr="00235628">
        <w:rPr>
          <w:rFonts w:ascii="Times New Roman" w:hAnsi="Times New Roman"/>
          <w:bCs/>
          <w:color w:val="000000"/>
          <w:sz w:val="28"/>
          <w:szCs w:val="28"/>
        </w:rPr>
        <w:t xml:space="preserve"> </w:t>
      </w:r>
      <w:r w:rsidR="00EE3989" w:rsidRPr="00235628">
        <w:rPr>
          <w:rFonts w:ascii="Times New Roman" w:hAnsi="Times New Roman"/>
          <w:color w:val="000000"/>
          <w:sz w:val="28"/>
          <w:szCs w:val="28"/>
        </w:rPr>
        <w:t>составляет</w:t>
      </w:r>
      <w:r w:rsidR="00E41AFB">
        <w:rPr>
          <w:rFonts w:ascii="Times New Roman" w:hAnsi="Times New Roman"/>
          <w:color w:val="000000"/>
          <w:sz w:val="28"/>
          <w:szCs w:val="28"/>
        </w:rPr>
        <w:t xml:space="preserve"> </w:t>
      </w:r>
      <w:r w:rsidR="00BA5B93" w:rsidRPr="009643E8">
        <w:rPr>
          <w:rFonts w:ascii="Times New Roman" w:hAnsi="Times New Roman"/>
          <w:sz w:val="28"/>
          <w:szCs w:val="28"/>
        </w:rPr>
        <w:t xml:space="preserve">– </w:t>
      </w:r>
      <w:r w:rsidR="00E41AFB">
        <w:rPr>
          <w:rFonts w:ascii="Times New Roman" w:hAnsi="Times New Roman"/>
          <w:sz w:val="28"/>
          <w:szCs w:val="28"/>
        </w:rPr>
        <w:t>6</w:t>
      </w:r>
      <w:r w:rsidR="00BA5B93" w:rsidRPr="009643E8">
        <w:rPr>
          <w:rFonts w:ascii="Times New Roman" w:hAnsi="Times New Roman"/>
          <w:sz w:val="28"/>
          <w:szCs w:val="28"/>
        </w:rPr>
        <w:t xml:space="preserve"> </w:t>
      </w:r>
      <w:r w:rsidR="00BA5B93" w:rsidRPr="009643E8">
        <w:rPr>
          <w:rFonts w:ascii="Times New Roman" w:hAnsi="Times New Roman" w:hint="eastAsia"/>
          <w:sz w:val="28"/>
          <w:szCs w:val="28"/>
        </w:rPr>
        <w:t>балл</w:t>
      </w:r>
      <w:r w:rsidR="00BA5B93">
        <w:rPr>
          <w:rFonts w:ascii="Times New Roman" w:hAnsi="Times New Roman"/>
          <w:sz w:val="28"/>
          <w:szCs w:val="28"/>
        </w:rPr>
        <w:t>ов</w:t>
      </w:r>
      <w:r w:rsidR="00EE3989" w:rsidRPr="00235628">
        <w:rPr>
          <w:rFonts w:ascii="Times New Roman" w:hAnsi="Times New Roman"/>
          <w:color w:val="000000"/>
          <w:sz w:val="28"/>
          <w:szCs w:val="28"/>
        </w:rPr>
        <w:t>.</w:t>
      </w:r>
    </w:p>
    <w:p w:rsidR="005F6C4C" w:rsidRPr="00235628" w:rsidRDefault="005F6C4C" w:rsidP="000A0288">
      <w:pPr>
        <w:rPr>
          <w:rFonts w:ascii="Times New Roman" w:hAnsi="Times New Roman"/>
          <w:bCs/>
          <w:color w:val="000000"/>
          <w:sz w:val="28"/>
          <w:szCs w:val="28"/>
          <w:highlight w:val="lightGray"/>
        </w:rPr>
      </w:pPr>
    </w:p>
    <w:p w:rsidR="00A57006" w:rsidRPr="00235628" w:rsidRDefault="00A57006" w:rsidP="000A0288">
      <w:pPr>
        <w:rPr>
          <w:rFonts w:ascii="Times New Roman" w:hAnsi="Times New Roman"/>
          <w:bCs/>
          <w:i/>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дополнительных образовательных программ</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w:t>
      </w:r>
    </w:p>
    <w:p w:rsidR="00A57006" w:rsidRPr="006B722A" w:rsidRDefault="00A57006" w:rsidP="000A0288">
      <w:pPr>
        <w:rPr>
          <w:rFonts w:ascii="Times New Roman" w:hAnsi="Times New Roman"/>
          <w:color w:val="000000"/>
          <w:sz w:val="28"/>
          <w:szCs w:val="28"/>
        </w:rPr>
      </w:pPr>
      <w:r w:rsidRPr="006B722A">
        <w:rPr>
          <w:rFonts w:ascii="Times New Roman" w:hAnsi="Times New Roman"/>
          <w:color w:val="000000"/>
          <w:sz w:val="28"/>
          <w:szCs w:val="28"/>
        </w:rPr>
        <w:t>Доступ</w:t>
      </w:r>
      <w:r w:rsidR="00216605">
        <w:rPr>
          <w:rFonts w:ascii="Times New Roman" w:hAnsi="Times New Roman"/>
          <w:color w:val="000000"/>
          <w:sz w:val="28"/>
          <w:szCs w:val="28"/>
        </w:rPr>
        <w:t>ные информационные источники содержат сведения</w:t>
      </w:r>
      <w:r w:rsidRPr="006B722A">
        <w:rPr>
          <w:rFonts w:ascii="Times New Roman" w:hAnsi="Times New Roman"/>
          <w:color w:val="000000"/>
          <w:sz w:val="28"/>
          <w:szCs w:val="28"/>
        </w:rPr>
        <w:t xml:space="preserve"> о наличии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w:t>
      </w:r>
      <w:r w:rsidR="005178F1" w:rsidRPr="006B722A">
        <w:rPr>
          <w:rFonts w:ascii="Times New Roman" w:hAnsi="Times New Roman"/>
          <w:color w:val="000000"/>
          <w:sz w:val="28"/>
          <w:szCs w:val="28"/>
        </w:rPr>
        <w:t>амм дополнительного образования</w:t>
      </w:r>
      <w:r w:rsidRPr="006B722A">
        <w:rPr>
          <w:rFonts w:ascii="Times New Roman" w:hAnsi="Times New Roman"/>
          <w:color w:val="000000"/>
          <w:sz w:val="28"/>
          <w:szCs w:val="28"/>
        </w:rPr>
        <w:t xml:space="preserve">. </w:t>
      </w:r>
    </w:p>
    <w:p w:rsidR="00A57006" w:rsidRDefault="00216605" w:rsidP="000A0288">
      <w:pPr>
        <w:rPr>
          <w:rFonts w:ascii="Times New Roman" w:hAnsi="Times New Roman"/>
          <w:color w:val="000000"/>
          <w:sz w:val="28"/>
          <w:szCs w:val="28"/>
        </w:rPr>
      </w:pPr>
      <w:r>
        <w:rPr>
          <w:rFonts w:ascii="Times New Roman" w:hAnsi="Times New Roman"/>
          <w:color w:val="000000"/>
          <w:sz w:val="28"/>
          <w:szCs w:val="28"/>
        </w:rPr>
        <w:t>Согласно отчет</w:t>
      </w:r>
      <w:r w:rsidR="00590645">
        <w:rPr>
          <w:rFonts w:ascii="Times New Roman" w:hAnsi="Times New Roman"/>
          <w:color w:val="000000"/>
          <w:sz w:val="28"/>
          <w:szCs w:val="28"/>
        </w:rPr>
        <w:t>а</w:t>
      </w:r>
      <w:r>
        <w:rPr>
          <w:rFonts w:ascii="Times New Roman" w:hAnsi="Times New Roman"/>
          <w:color w:val="000000"/>
          <w:sz w:val="28"/>
          <w:szCs w:val="28"/>
        </w:rPr>
        <w:t xml:space="preserve"> о результатах </w:t>
      </w:r>
      <w:proofErr w:type="spellStart"/>
      <w:r>
        <w:rPr>
          <w:rFonts w:ascii="Times New Roman" w:hAnsi="Times New Roman"/>
          <w:color w:val="000000"/>
          <w:sz w:val="28"/>
          <w:szCs w:val="28"/>
        </w:rPr>
        <w:t>самообследовании</w:t>
      </w:r>
      <w:proofErr w:type="spellEnd"/>
      <w:r>
        <w:rPr>
          <w:rFonts w:ascii="Times New Roman" w:hAnsi="Times New Roman"/>
          <w:color w:val="000000"/>
          <w:sz w:val="28"/>
          <w:szCs w:val="28"/>
        </w:rPr>
        <w:t xml:space="preserve"> в КГАУ</w:t>
      </w:r>
      <w:r w:rsidRPr="00280E6E">
        <w:rPr>
          <w:rFonts w:ascii="Times New Roman" w:hAnsi="Times New Roman"/>
          <w:color w:val="000000"/>
          <w:sz w:val="28"/>
          <w:szCs w:val="28"/>
        </w:rPr>
        <w:t xml:space="preserve"> ДПО «Камчатский институт развития образования»</w:t>
      </w:r>
      <w:r>
        <w:rPr>
          <w:rFonts w:ascii="Times New Roman" w:hAnsi="Times New Roman"/>
          <w:color w:val="000000"/>
          <w:sz w:val="28"/>
          <w:szCs w:val="28"/>
        </w:rPr>
        <w:t xml:space="preserve"> </w:t>
      </w:r>
      <w:r w:rsidR="006E330F" w:rsidRPr="006B722A">
        <w:rPr>
          <w:rFonts w:ascii="Times New Roman" w:hAnsi="Times New Roman"/>
          <w:color w:val="000000"/>
          <w:sz w:val="28"/>
          <w:szCs w:val="28"/>
        </w:rPr>
        <w:t>предоставляются</w:t>
      </w:r>
      <w:r w:rsidR="00A611F0">
        <w:rPr>
          <w:rFonts w:ascii="Times New Roman" w:hAnsi="Times New Roman"/>
          <w:color w:val="000000"/>
          <w:sz w:val="28"/>
          <w:szCs w:val="28"/>
        </w:rPr>
        <w:t xml:space="preserve"> п</w:t>
      </w:r>
      <w:r w:rsidR="00A611F0" w:rsidRPr="006B722A">
        <w:rPr>
          <w:rFonts w:ascii="Times New Roman" w:hAnsi="Times New Roman"/>
          <w:color w:val="000000"/>
          <w:sz w:val="28"/>
          <w:szCs w:val="28"/>
        </w:rPr>
        <w:t>латные дополнительные образовательные услуги</w:t>
      </w:r>
      <w:r w:rsidR="00A611F0">
        <w:rPr>
          <w:rFonts w:ascii="Times New Roman" w:hAnsi="Times New Roman"/>
          <w:color w:val="000000"/>
          <w:sz w:val="28"/>
          <w:szCs w:val="28"/>
        </w:rPr>
        <w:t>.</w:t>
      </w:r>
    </w:p>
    <w:p w:rsidR="00216605" w:rsidRPr="006B722A" w:rsidRDefault="00216605" w:rsidP="000A0288">
      <w:pPr>
        <w:rPr>
          <w:rFonts w:ascii="Times New Roman" w:hAnsi="Times New Roman"/>
          <w:color w:val="000000"/>
          <w:sz w:val="28"/>
          <w:szCs w:val="28"/>
        </w:rPr>
      </w:pPr>
      <w:r>
        <w:rPr>
          <w:rFonts w:ascii="Times New Roman" w:hAnsi="Times New Roman"/>
          <w:color w:val="000000"/>
          <w:sz w:val="28"/>
          <w:szCs w:val="28"/>
        </w:rPr>
        <w:lastRenderedPageBreak/>
        <w:t>По результатам анкетирования (вопрос № 14 анкеты) 71 респондент (19,67%) пользовались платными образовательными услугами в данной образовательной организации.</w:t>
      </w:r>
    </w:p>
    <w:p w:rsidR="00A57006" w:rsidRPr="00235628" w:rsidRDefault="006B722A" w:rsidP="000A0288">
      <w:pPr>
        <w:rPr>
          <w:rFonts w:ascii="Times New Roman" w:hAnsi="Times New Roman"/>
          <w:color w:val="000000"/>
          <w:sz w:val="28"/>
          <w:szCs w:val="28"/>
        </w:rPr>
      </w:pPr>
      <w:r w:rsidRPr="006B722A">
        <w:rPr>
          <w:rFonts w:ascii="Times New Roman" w:hAnsi="Times New Roman"/>
          <w:color w:val="000000"/>
          <w:sz w:val="28"/>
          <w:szCs w:val="28"/>
        </w:rPr>
        <w:t>Сведения о наличии</w:t>
      </w:r>
      <w:r w:rsidR="006E330F" w:rsidRPr="006B722A">
        <w:rPr>
          <w:rFonts w:ascii="Times New Roman" w:hAnsi="Times New Roman"/>
          <w:color w:val="000000"/>
          <w:sz w:val="28"/>
          <w:szCs w:val="28"/>
        </w:rPr>
        <w:t xml:space="preserve"> д</w:t>
      </w:r>
      <w:r w:rsidR="00EE3989" w:rsidRPr="006B722A">
        <w:rPr>
          <w:rFonts w:ascii="Times New Roman" w:hAnsi="Times New Roman"/>
          <w:color w:val="000000"/>
          <w:sz w:val="28"/>
          <w:szCs w:val="28"/>
        </w:rPr>
        <w:t>ополнительны</w:t>
      </w:r>
      <w:r w:rsidR="006E330F" w:rsidRPr="006B722A">
        <w:rPr>
          <w:rFonts w:ascii="Times New Roman" w:hAnsi="Times New Roman"/>
          <w:color w:val="000000"/>
          <w:sz w:val="28"/>
          <w:szCs w:val="28"/>
        </w:rPr>
        <w:t>х</w:t>
      </w:r>
      <w:r w:rsidR="00EE3989" w:rsidRPr="006B722A">
        <w:rPr>
          <w:rFonts w:ascii="Times New Roman" w:hAnsi="Times New Roman"/>
          <w:color w:val="000000"/>
          <w:sz w:val="28"/>
          <w:szCs w:val="28"/>
        </w:rPr>
        <w:t xml:space="preserve"> </w:t>
      </w:r>
      <w:r w:rsidR="006E330F" w:rsidRPr="006B722A">
        <w:rPr>
          <w:rFonts w:ascii="Times New Roman" w:hAnsi="Times New Roman"/>
          <w:color w:val="000000"/>
          <w:sz w:val="28"/>
          <w:szCs w:val="28"/>
        </w:rPr>
        <w:t xml:space="preserve">адаптированных </w:t>
      </w:r>
      <w:r w:rsidR="00EE3989" w:rsidRPr="006B722A">
        <w:rPr>
          <w:rFonts w:ascii="Times New Roman" w:hAnsi="Times New Roman"/>
          <w:color w:val="000000"/>
          <w:sz w:val="28"/>
          <w:szCs w:val="28"/>
        </w:rPr>
        <w:t>образовательны</w:t>
      </w:r>
      <w:r w:rsidR="006E330F" w:rsidRPr="006B722A">
        <w:rPr>
          <w:rFonts w:ascii="Times New Roman" w:hAnsi="Times New Roman"/>
          <w:color w:val="000000"/>
          <w:sz w:val="28"/>
          <w:szCs w:val="28"/>
        </w:rPr>
        <w:t>х</w:t>
      </w:r>
      <w:r w:rsidR="00EE3989" w:rsidRPr="006B722A">
        <w:rPr>
          <w:rFonts w:ascii="Times New Roman" w:hAnsi="Times New Roman"/>
          <w:color w:val="000000"/>
          <w:sz w:val="28"/>
          <w:szCs w:val="28"/>
        </w:rPr>
        <w:t xml:space="preserve"> программ</w:t>
      </w:r>
      <w:r w:rsidR="006E330F" w:rsidRPr="006B722A">
        <w:rPr>
          <w:rFonts w:ascii="Times New Roman" w:hAnsi="Times New Roman"/>
          <w:color w:val="000000"/>
          <w:sz w:val="28"/>
          <w:szCs w:val="28"/>
        </w:rPr>
        <w:t>ах</w:t>
      </w:r>
      <w:r w:rsidR="00EE3989" w:rsidRPr="006B722A">
        <w:rPr>
          <w:rFonts w:ascii="Times New Roman" w:hAnsi="Times New Roman"/>
          <w:color w:val="000000"/>
          <w:sz w:val="28"/>
          <w:szCs w:val="28"/>
        </w:rPr>
        <w:t xml:space="preserve"> д</w:t>
      </w:r>
      <w:r w:rsidR="00A57006" w:rsidRPr="006B722A">
        <w:rPr>
          <w:rFonts w:ascii="Times New Roman" w:hAnsi="Times New Roman"/>
          <w:color w:val="000000"/>
          <w:sz w:val="28"/>
          <w:szCs w:val="28"/>
        </w:rPr>
        <w:t xml:space="preserve">ля </w:t>
      </w:r>
      <w:r w:rsidR="00216605">
        <w:rPr>
          <w:rFonts w:ascii="Times New Roman" w:hAnsi="Times New Roman"/>
          <w:color w:val="000000"/>
          <w:sz w:val="28"/>
          <w:szCs w:val="28"/>
        </w:rPr>
        <w:t xml:space="preserve">обучающихся </w:t>
      </w:r>
      <w:r w:rsidR="00A57006" w:rsidRPr="006B722A">
        <w:rPr>
          <w:rFonts w:ascii="Times New Roman" w:hAnsi="Times New Roman"/>
          <w:color w:val="000000"/>
          <w:sz w:val="28"/>
          <w:szCs w:val="28"/>
        </w:rPr>
        <w:t xml:space="preserve">с особыми образовательными потребностями </w:t>
      </w:r>
      <w:r w:rsidRPr="006B722A">
        <w:rPr>
          <w:rFonts w:ascii="Times New Roman" w:hAnsi="Times New Roman"/>
          <w:color w:val="000000"/>
          <w:sz w:val="28"/>
          <w:szCs w:val="28"/>
        </w:rPr>
        <w:t>в общедоступных источниках не выявлены</w:t>
      </w:r>
      <w:r w:rsidR="00A57006" w:rsidRPr="006B722A">
        <w:rPr>
          <w:rFonts w:ascii="Times New Roman" w:hAnsi="Times New Roman"/>
          <w:color w:val="000000"/>
          <w:sz w:val="28"/>
          <w:szCs w:val="28"/>
        </w:rPr>
        <w:t>.</w:t>
      </w:r>
    </w:p>
    <w:p w:rsidR="00D35B08" w:rsidRPr="008E5CD1" w:rsidRDefault="00A57006" w:rsidP="007759D9">
      <w:pPr>
        <w:rPr>
          <w:rFonts w:ascii="Times New Roman" w:hAnsi="Times New Roman"/>
          <w:sz w:val="28"/>
          <w:szCs w:val="28"/>
        </w:rPr>
      </w:pPr>
      <w:r w:rsidRPr="008E5CD1">
        <w:rPr>
          <w:rFonts w:ascii="Times New Roman" w:hAnsi="Times New Roman"/>
          <w:color w:val="000000"/>
          <w:sz w:val="28"/>
          <w:szCs w:val="28"/>
        </w:rPr>
        <w:t xml:space="preserve">Оценка по показателю </w:t>
      </w:r>
      <w:r w:rsidR="00EA28AD" w:rsidRPr="008E5CD1">
        <w:rPr>
          <w:rFonts w:ascii="Times New Roman" w:hAnsi="Times New Roman"/>
          <w:bCs/>
          <w:color w:val="000000"/>
          <w:sz w:val="28"/>
          <w:szCs w:val="28"/>
        </w:rPr>
        <w:t>«</w:t>
      </w:r>
      <w:r w:rsidRPr="008E5CD1">
        <w:rPr>
          <w:rFonts w:ascii="Times New Roman" w:hAnsi="Times New Roman"/>
          <w:bCs/>
          <w:i/>
          <w:color w:val="000000"/>
          <w:sz w:val="28"/>
          <w:szCs w:val="28"/>
        </w:rPr>
        <w:t>Наличие дополнительных образовательных программ</w:t>
      </w:r>
      <w:r w:rsidR="00EA28AD" w:rsidRPr="008E5CD1">
        <w:rPr>
          <w:rFonts w:ascii="Times New Roman" w:hAnsi="Times New Roman"/>
          <w:bCs/>
          <w:i/>
          <w:color w:val="000000"/>
          <w:sz w:val="28"/>
          <w:szCs w:val="28"/>
        </w:rPr>
        <w:t>»</w:t>
      </w:r>
      <w:r w:rsidR="006B722A">
        <w:rPr>
          <w:rFonts w:ascii="Times New Roman" w:hAnsi="Times New Roman"/>
          <w:bCs/>
          <w:i/>
          <w:color w:val="000000"/>
          <w:sz w:val="28"/>
          <w:szCs w:val="28"/>
        </w:rPr>
        <w:t xml:space="preserve"> </w:t>
      </w:r>
      <w:r w:rsidR="006B722A" w:rsidRPr="00235628">
        <w:rPr>
          <w:rFonts w:ascii="Times New Roman" w:hAnsi="Times New Roman"/>
          <w:bCs/>
          <w:color w:val="000000"/>
          <w:sz w:val="28"/>
          <w:szCs w:val="28"/>
        </w:rPr>
        <w:t>для оцениваем</w:t>
      </w:r>
      <w:r w:rsidR="00D02D94">
        <w:rPr>
          <w:rFonts w:ascii="Times New Roman" w:hAnsi="Times New Roman"/>
          <w:bCs/>
          <w:color w:val="000000"/>
          <w:sz w:val="28"/>
          <w:szCs w:val="28"/>
        </w:rPr>
        <w:t>ой</w:t>
      </w:r>
      <w:r w:rsidR="006B722A" w:rsidRPr="00235628">
        <w:rPr>
          <w:rFonts w:ascii="Times New Roman" w:hAnsi="Times New Roman"/>
          <w:bCs/>
          <w:color w:val="000000"/>
          <w:sz w:val="28"/>
          <w:szCs w:val="28"/>
        </w:rPr>
        <w:t xml:space="preserve"> </w:t>
      </w:r>
      <w:r w:rsidR="006B722A" w:rsidRPr="00235628">
        <w:rPr>
          <w:rFonts w:ascii="Times New Roman" w:hAnsi="Times New Roman"/>
          <w:color w:val="000000"/>
          <w:sz w:val="28"/>
          <w:szCs w:val="28"/>
        </w:rPr>
        <w:t>образовательн</w:t>
      </w:r>
      <w:r w:rsidR="00D02D94">
        <w:rPr>
          <w:rFonts w:ascii="Times New Roman" w:hAnsi="Times New Roman"/>
          <w:color w:val="000000"/>
          <w:sz w:val="28"/>
          <w:szCs w:val="28"/>
        </w:rPr>
        <w:t>ой</w:t>
      </w:r>
      <w:r w:rsidR="006B722A" w:rsidRPr="00235628">
        <w:rPr>
          <w:rFonts w:ascii="Times New Roman" w:hAnsi="Times New Roman"/>
          <w:color w:val="000000"/>
          <w:sz w:val="28"/>
          <w:szCs w:val="28"/>
        </w:rPr>
        <w:t xml:space="preserve"> организаци</w:t>
      </w:r>
      <w:r w:rsidR="00D02D94">
        <w:rPr>
          <w:rFonts w:ascii="Times New Roman" w:hAnsi="Times New Roman"/>
          <w:color w:val="000000"/>
          <w:sz w:val="28"/>
          <w:szCs w:val="28"/>
        </w:rPr>
        <w:t xml:space="preserve">и </w:t>
      </w:r>
      <w:r w:rsidR="006B722A" w:rsidRPr="00235628">
        <w:rPr>
          <w:rFonts w:ascii="Times New Roman" w:hAnsi="Times New Roman"/>
          <w:color w:val="000000"/>
          <w:sz w:val="28"/>
          <w:szCs w:val="28"/>
        </w:rPr>
        <w:t xml:space="preserve">составляет </w:t>
      </w:r>
      <w:r w:rsidR="00D02D94">
        <w:rPr>
          <w:rFonts w:ascii="Times New Roman" w:hAnsi="Times New Roman"/>
          <w:color w:val="000000"/>
          <w:sz w:val="28"/>
          <w:szCs w:val="28"/>
        </w:rPr>
        <w:t>6</w:t>
      </w:r>
      <w:r w:rsidR="006B722A" w:rsidRPr="00235628">
        <w:rPr>
          <w:rFonts w:ascii="Times New Roman" w:hAnsi="Times New Roman"/>
          <w:color w:val="000000"/>
          <w:sz w:val="28"/>
          <w:szCs w:val="28"/>
        </w:rPr>
        <w:t xml:space="preserve"> баллов</w:t>
      </w:r>
      <w:r w:rsidR="00D35B08" w:rsidRPr="008E5CD1">
        <w:rPr>
          <w:rFonts w:ascii="Times New Roman" w:hAnsi="Times New Roman"/>
          <w:sz w:val="28"/>
          <w:szCs w:val="28"/>
        </w:rPr>
        <w:t>.</w:t>
      </w:r>
    </w:p>
    <w:p w:rsidR="00A57006" w:rsidRPr="00235628" w:rsidRDefault="00A57006" w:rsidP="000A0288">
      <w:pPr>
        <w:rPr>
          <w:rFonts w:ascii="Times New Roman" w:hAnsi="Times New Roman"/>
          <w:bCs/>
          <w:color w:val="000000"/>
          <w:sz w:val="28"/>
          <w:szCs w:val="28"/>
        </w:rPr>
      </w:pPr>
    </w:p>
    <w:p w:rsidR="00A57006" w:rsidRPr="00235628" w:rsidRDefault="00A57006" w:rsidP="000A0288">
      <w:pPr>
        <w:rPr>
          <w:rFonts w:ascii="Times New Roman" w:hAnsi="Times New Roman"/>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EA28AD" w:rsidRPr="00235628">
        <w:rPr>
          <w:rFonts w:ascii="Times New Roman" w:hAnsi="Times New Roman"/>
          <w:bCs/>
          <w:i/>
          <w:color w:val="000000"/>
          <w:sz w:val="28"/>
          <w:szCs w:val="28"/>
        </w:rPr>
        <w:t>»</w:t>
      </w:r>
    </w:p>
    <w:p w:rsidR="00F96A8D" w:rsidRDefault="00F94E79" w:rsidP="008972DC">
      <w:pPr>
        <w:rPr>
          <w:rFonts w:ascii="Times New Roman" w:hAnsi="Times New Roman"/>
          <w:sz w:val="28"/>
          <w:szCs w:val="28"/>
        </w:rPr>
      </w:pPr>
      <w:r w:rsidRPr="00C20F31">
        <w:rPr>
          <w:rFonts w:ascii="Times New Roman" w:hAnsi="Times New Roman"/>
          <w:color w:val="000000"/>
          <w:sz w:val="28"/>
          <w:szCs w:val="28"/>
        </w:rPr>
        <w:t>На сайт</w:t>
      </w:r>
      <w:r w:rsidR="00A469C1">
        <w:rPr>
          <w:rFonts w:ascii="Times New Roman" w:hAnsi="Times New Roman"/>
          <w:color w:val="000000"/>
          <w:sz w:val="28"/>
          <w:szCs w:val="28"/>
        </w:rPr>
        <w:t>е оцениваемой</w:t>
      </w:r>
      <w:r w:rsidRPr="00C20F31">
        <w:rPr>
          <w:rFonts w:ascii="Times New Roman" w:hAnsi="Times New Roman"/>
          <w:color w:val="000000"/>
          <w:sz w:val="28"/>
          <w:szCs w:val="28"/>
        </w:rPr>
        <w:t xml:space="preserve"> образовательн</w:t>
      </w:r>
      <w:r w:rsidR="00A469C1">
        <w:rPr>
          <w:rFonts w:ascii="Times New Roman" w:hAnsi="Times New Roman"/>
          <w:color w:val="000000"/>
          <w:sz w:val="28"/>
          <w:szCs w:val="28"/>
        </w:rPr>
        <w:t>ой</w:t>
      </w:r>
      <w:r w:rsidRPr="00C20F31">
        <w:rPr>
          <w:rFonts w:ascii="Times New Roman" w:hAnsi="Times New Roman"/>
          <w:color w:val="000000"/>
          <w:sz w:val="28"/>
          <w:szCs w:val="28"/>
        </w:rPr>
        <w:t xml:space="preserve"> организаци</w:t>
      </w:r>
      <w:r w:rsidR="00A469C1">
        <w:rPr>
          <w:rFonts w:ascii="Times New Roman" w:hAnsi="Times New Roman"/>
          <w:color w:val="000000"/>
          <w:sz w:val="28"/>
          <w:szCs w:val="28"/>
        </w:rPr>
        <w:t>и</w:t>
      </w:r>
      <w:r w:rsidRPr="00C20F31">
        <w:rPr>
          <w:rFonts w:ascii="Times New Roman" w:hAnsi="Times New Roman"/>
          <w:color w:val="000000"/>
          <w:sz w:val="28"/>
          <w:szCs w:val="28"/>
        </w:rPr>
        <w:t xml:space="preserve"> </w:t>
      </w:r>
      <w:r w:rsidR="00590645">
        <w:rPr>
          <w:rFonts w:ascii="Times New Roman" w:hAnsi="Times New Roman"/>
          <w:color w:val="000000"/>
          <w:sz w:val="28"/>
          <w:szCs w:val="28"/>
        </w:rPr>
        <w:t>отражена</w:t>
      </w:r>
      <w:r w:rsidR="00F96A8D">
        <w:rPr>
          <w:rFonts w:ascii="Times New Roman" w:hAnsi="Times New Roman"/>
          <w:color w:val="000000"/>
          <w:sz w:val="28"/>
          <w:szCs w:val="28"/>
        </w:rPr>
        <w:t xml:space="preserve"> </w:t>
      </w:r>
      <w:r w:rsidR="006D669F">
        <w:rPr>
          <w:rFonts w:ascii="Times New Roman" w:hAnsi="Times New Roman"/>
          <w:color w:val="000000"/>
          <w:sz w:val="28"/>
          <w:szCs w:val="28"/>
        </w:rPr>
        <w:t>системная работа</w:t>
      </w:r>
      <w:r w:rsidR="00085AD0" w:rsidRPr="00C20F31">
        <w:rPr>
          <w:rFonts w:ascii="Times New Roman" w:hAnsi="Times New Roman"/>
          <w:color w:val="000000"/>
          <w:sz w:val="28"/>
          <w:szCs w:val="28"/>
        </w:rPr>
        <w:t xml:space="preserve"> по организации творческих конкурсов, фестивалей, выставок и других массовых мероприятий.</w:t>
      </w:r>
      <w:r w:rsidR="00F206B4" w:rsidRPr="00C20F31">
        <w:rPr>
          <w:rFonts w:ascii="Times New Roman" w:hAnsi="Times New Roman"/>
          <w:sz w:val="28"/>
          <w:szCs w:val="28"/>
        </w:rPr>
        <w:t xml:space="preserve"> </w:t>
      </w:r>
      <w:r w:rsidR="00A469C1">
        <w:rPr>
          <w:rFonts w:ascii="Times New Roman" w:hAnsi="Times New Roman"/>
          <w:sz w:val="28"/>
          <w:szCs w:val="28"/>
        </w:rPr>
        <w:t>Данный факт такж</w:t>
      </w:r>
      <w:r w:rsidR="00FF5551">
        <w:rPr>
          <w:rFonts w:ascii="Times New Roman" w:hAnsi="Times New Roman"/>
          <w:sz w:val="28"/>
          <w:szCs w:val="28"/>
        </w:rPr>
        <w:t xml:space="preserve">е подтвержден в отчете о результатах </w:t>
      </w:r>
      <w:proofErr w:type="spellStart"/>
      <w:r w:rsidR="00FF5551">
        <w:rPr>
          <w:rFonts w:ascii="Times New Roman" w:hAnsi="Times New Roman"/>
          <w:sz w:val="28"/>
          <w:szCs w:val="28"/>
        </w:rPr>
        <w:t>самообследования</w:t>
      </w:r>
      <w:proofErr w:type="spellEnd"/>
      <w:r w:rsidR="00FF5551">
        <w:rPr>
          <w:rFonts w:ascii="Times New Roman" w:hAnsi="Times New Roman"/>
          <w:sz w:val="28"/>
          <w:szCs w:val="28"/>
        </w:rPr>
        <w:t xml:space="preserve">. </w:t>
      </w:r>
    </w:p>
    <w:p w:rsidR="008972DC" w:rsidRPr="00235628" w:rsidRDefault="00F96A8D" w:rsidP="008972DC">
      <w:pPr>
        <w:rPr>
          <w:rFonts w:ascii="Times New Roman" w:hAnsi="Times New Roman"/>
          <w:color w:val="000000"/>
          <w:sz w:val="28"/>
          <w:szCs w:val="28"/>
        </w:rPr>
      </w:pPr>
      <w:r>
        <w:rPr>
          <w:rFonts w:ascii="Times New Roman" w:hAnsi="Times New Roman"/>
          <w:color w:val="000000"/>
          <w:sz w:val="28"/>
          <w:szCs w:val="28"/>
        </w:rPr>
        <w:t>П</w:t>
      </w:r>
      <w:r w:rsidR="008972DC">
        <w:rPr>
          <w:rFonts w:ascii="Times New Roman" w:hAnsi="Times New Roman"/>
          <w:color w:val="000000"/>
          <w:sz w:val="28"/>
          <w:szCs w:val="28"/>
        </w:rPr>
        <w:t>о результатам проведенного анкетирования на вопрос № </w:t>
      </w:r>
      <w:r w:rsidR="000D460E">
        <w:rPr>
          <w:rFonts w:ascii="Times New Roman" w:hAnsi="Times New Roman"/>
          <w:color w:val="000000"/>
          <w:sz w:val="28"/>
          <w:szCs w:val="28"/>
        </w:rPr>
        <w:t>16</w:t>
      </w:r>
      <w:r w:rsidR="008972DC">
        <w:rPr>
          <w:rFonts w:ascii="Times New Roman" w:hAnsi="Times New Roman"/>
          <w:color w:val="000000"/>
          <w:sz w:val="28"/>
          <w:szCs w:val="28"/>
        </w:rPr>
        <w:t xml:space="preserve"> анкеты «</w:t>
      </w:r>
      <w:r w:rsidR="008972DC" w:rsidRPr="00C20F31">
        <w:rPr>
          <w:rFonts w:ascii="Times New Roman" w:hAnsi="Times New Roman" w:hint="eastAsia"/>
          <w:color w:val="000000"/>
          <w:sz w:val="28"/>
          <w:szCs w:val="28"/>
        </w:rPr>
        <w:t>Считаете</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ли</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Вы</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что</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в</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образовательной</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организации</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имеются</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возможности</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для</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развития</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творческих</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способностей</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и</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интересов</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обучающихся</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участие</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в</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конкурсах</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олимпиадах</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выставках</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смотрах</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спортивных</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мероприятиях</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и</w:t>
      </w:r>
      <w:r w:rsidR="008972DC" w:rsidRPr="00C20F31">
        <w:rPr>
          <w:rFonts w:ascii="Times New Roman" w:hAnsi="Times New Roman"/>
          <w:color w:val="000000"/>
          <w:sz w:val="28"/>
          <w:szCs w:val="28"/>
        </w:rPr>
        <w:t xml:space="preserve"> </w:t>
      </w:r>
      <w:r w:rsidR="008972DC" w:rsidRPr="00C20F31">
        <w:rPr>
          <w:rFonts w:ascii="Times New Roman" w:hAnsi="Times New Roman" w:hint="eastAsia"/>
          <w:color w:val="000000"/>
          <w:sz w:val="28"/>
          <w:szCs w:val="28"/>
        </w:rPr>
        <w:t>др</w:t>
      </w:r>
      <w:r w:rsidR="008972DC" w:rsidRPr="00C20F31">
        <w:rPr>
          <w:rFonts w:ascii="Times New Roman" w:hAnsi="Times New Roman"/>
          <w:color w:val="000000"/>
          <w:sz w:val="28"/>
          <w:szCs w:val="28"/>
        </w:rPr>
        <w:t>.)?</w:t>
      </w:r>
      <w:r w:rsidR="008972DC">
        <w:rPr>
          <w:rFonts w:ascii="Times New Roman" w:hAnsi="Times New Roman"/>
          <w:color w:val="000000"/>
          <w:sz w:val="28"/>
          <w:szCs w:val="28"/>
        </w:rPr>
        <w:t xml:space="preserve">» </w:t>
      </w:r>
      <w:r w:rsidR="000D460E">
        <w:rPr>
          <w:rFonts w:ascii="Times New Roman" w:hAnsi="Times New Roman"/>
          <w:color w:val="000000"/>
          <w:sz w:val="28"/>
          <w:szCs w:val="28"/>
        </w:rPr>
        <w:t>361 респондент</w:t>
      </w:r>
      <w:r w:rsidR="008972DC">
        <w:rPr>
          <w:rFonts w:ascii="Times New Roman" w:hAnsi="Times New Roman"/>
          <w:color w:val="000000"/>
          <w:sz w:val="28"/>
          <w:szCs w:val="28"/>
        </w:rPr>
        <w:t xml:space="preserve"> (</w:t>
      </w:r>
      <w:r w:rsidR="000D460E">
        <w:rPr>
          <w:rFonts w:ascii="Times New Roman" w:hAnsi="Times New Roman"/>
          <w:color w:val="000000"/>
          <w:sz w:val="28"/>
          <w:szCs w:val="28"/>
        </w:rPr>
        <w:t>100</w:t>
      </w:r>
      <w:r w:rsidR="008972DC">
        <w:rPr>
          <w:rFonts w:ascii="Times New Roman" w:hAnsi="Times New Roman"/>
          <w:color w:val="000000"/>
          <w:sz w:val="28"/>
          <w:szCs w:val="28"/>
        </w:rPr>
        <w:t xml:space="preserve">%) ответили утвердительно. </w:t>
      </w:r>
    </w:p>
    <w:p w:rsidR="000D460E" w:rsidRDefault="000D460E" w:rsidP="000A0288">
      <w:pPr>
        <w:rPr>
          <w:rFonts w:ascii="Times New Roman" w:hAnsi="Times New Roman"/>
          <w:sz w:val="28"/>
          <w:szCs w:val="28"/>
        </w:rPr>
      </w:pPr>
      <w:r>
        <w:rPr>
          <w:rFonts w:ascii="Times New Roman" w:hAnsi="Times New Roman"/>
          <w:sz w:val="28"/>
          <w:szCs w:val="28"/>
        </w:rPr>
        <w:t>На сайте оцениваемой образовательной организации присутствует информация о наличии обучающихся, принявших участие в массовых мероприятиях различного уровня и ставших победителями и призёрами. Также в документах, опубликованных на сайте содержится информация о проведении массовых мероприятий различного уровня.</w:t>
      </w:r>
    </w:p>
    <w:p w:rsidR="00C20F31" w:rsidRPr="009643E8" w:rsidRDefault="000D460E" w:rsidP="000A0288">
      <w:pPr>
        <w:rPr>
          <w:rFonts w:ascii="Times New Roman" w:hAnsi="Times New Roman"/>
          <w:sz w:val="28"/>
          <w:szCs w:val="28"/>
        </w:rPr>
      </w:pPr>
      <w:r>
        <w:rPr>
          <w:rFonts w:ascii="Times New Roman" w:hAnsi="Times New Roman"/>
          <w:sz w:val="28"/>
          <w:szCs w:val="28"/>
        </w:rPr>
        <w:t xml:space="preserve"> </w:t>
      </w:r>
    </w:p>
    <w:p w:rsidR="00F31E75" w:rsidRPr="00235628" w:rsidRDefault="00A57006" w:rsidP="007759D9">
      <w:pPr>
        <w:rPr>
          <w:rFonts w:ascii="Times New Roman" w:hAnsi="Times New Roman"/>
          <w:sz w:val="28"/>
          <w:szCs w:val="28"/>
        </w:rPr>
      </w:pPr>
      <w:r w:rsidRPr="009643E8">
        <w:rPr>
          <w:rFonts w:ascii="Times New Roman" w:hAnsi="Times New Roman"/>
          <w:color w:val="000000"/>
          <w:sz w:val="28"/>
          <w:szCs w:val="28"/>
        </w:rPr>
        <w:t>Таким образом, оценка по показателю</w:t>
      </w:r>
      <w:r w:rsidR="00F206B4" w:rsidRPr="009643E8">
        <w:rPr>
          <w:rFonts w:ascii="Times New Roman" w:hAnsi="Times New Roman"/>
          <w:color w:val="000000"/>
          <w:sz w:val="28"/>
          <w:szCs w:val="28"/>
        </w:rPr>
        <w:t xml:space="preserve"> </w:t>
      </w:r>
      <w:r w:rsidR="00F206B4" w:rsidRPr="009643E8">
        <w:rPr>
          <w:rFonts w:ascii="Times New Roman" w:hAnsi="Times New Roman"/>
          <w:bCs/>
          <w:i/>
          <w:color w:val="000000"/>
          <w:sz w:val="28"/>
          <w:szCs w:val="28"/>
        </w:rPr>
        <w:t xml:space="preserve">«Наличие возможности развития творческих способностей и </w:t>
      </w:r>
      <w:proofErr w:type="gramStart"/>
      <w:r w:rsidR="00F206B4" w:rsidRPr="009643E8">
        <w:rPr>
          <w:rFonts w:ascii="Times New Roman" w:hAnsi="Times New Roman"/>
          <w:bCs/>
          <w:i/>
          <w:color w:val="000000"/>
          <w:sz w:val="28"/>
          <w:szCs w:val="28"/>
        </w:rPr>
        <w:t>интересов</w:t>
      </w:r>
      <w:proofErr w:type="gramEnd"/>
      <w:r w:rsidR="00F206B4" w:rsidRPr="009643E8">
        <w:rPr>
          <w:rFonts w:ascii="Times New Roman" w:hAnsi="Times New Roman"/>
          <w:bCs/>
          <w:i/>
          <w:color w:val="000000"/>
          <w:sz w:val="28"/>
          <w:szCs w:val="28"/>
        </w:rPr>
        <w:t xml:space="preserve"> обучающихся»</w:t>
      </w:r>
      <w:r w:rsidR="000D460E">
        <w:rPr>
          <w:rFonts w:ascii="Times New Roman" w:hAnsi="Times New Roman"/>
          <w:color w:val="000000"/>
          <w:sz w:val="28"/>
          <w:szCs w:val="28"/>
        </w:rPr>
        <w:t xml:space="preserve"> составила </w:t>
      </w:r>
      <w:r w:rsidR="00F96A8D" w:rsidRPr="00F96A8D">
        <w:rPr>
          <w:rFonts w:ascii="Times New Roman" w:hAnsi="Times New Roman"/>
          <w:color w:val="000000"/>
          <w:sz w:val="28"/>
          <w:szCs w:val="28"/>
        </w:rPr>
        <w:t>9</w:t>
      </w:r>
      <w:r w:rsidR="000D460E" w:rsidRPr="00F96A8D">
        <w:rPr>
          <w:rFonts w:ascii="Times New Roman" w:hAnsi="Times New Roman"/>
          <w:color w:val="000000"/>
          <w:sz w:val="28"/>
          <w:szCs w:val="28"/>
        </w:rPr>
        <w:t xml:space="preserve"> баллов.</w:t>
      </w:r>
    </w:p>
    <w:p w:rsidR="00A57006" w:rsidRPr="00235628" w:rsidRDefault="00A57006" w:rsidP="000A0288">
      <w:pPr>
        <w:rPr>
          <w:rFonts w:ascii="Times New Roman" w:hAnsi="Times New Roman"/>
          <w:b/>
          <w:bCs/>
          <w:color w:val="000000"/>
          <w:sz w:val="28"/>
          <w:szCs w:val="28"/>
        </w:rPr>
      </w:pPr>
    </w:p>
    <w:p w:rsidR="00A57006" w:rsidRPr="00235628" w:rsidRDefault="00A57006" w:rsidP="000A0288">
      <w:pPr>
        <w:rPr>
          <w:rFonts w:ascii="Times New Roman" w:hAnsi="Times New Roman"/>
          <w:bCs/>
          <w:i/>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Pr="00235628">
        <w:rPr>
          <w:rFonts w:ascii="Times New Roman" w:hAnsi="Times New Roman"/>
          <w:bCs/>
          <w:i/>
          <w:color w:val="000000"/>
          <w:sz w:val="28"/>
          <w:szCs w:val="28"/>
        </w:rPr>
        <w:t>Наличие психолого-педагогической, медицинской и социальной помощи</w:t>
      </w:r>
      <w:r w:rsidR="00EA28AD" w:rsidRPr="00235628">
        <w:rPr>
          <w:rFonts w:ascii="Times New Roman" w:hAnsi="Times New Roman"/>
          <w:bCs/>
          <w:i/>
          <w:color w:val="000000"/>
          <w:sz w:val="28"/>
          <w:szCs w:val="28"/>
        </w:rPr>
        <w:t>»</w:t>
      </w:r>
    </w:p>
    <w:p w:rsidR="00D9036A" w:rsidRDefault="00D9036A" w:rsidP="000A0288">
      <w:pPr>
        <w:rPr>
          <w:rFonts w:ascii="Times New Roman" w:hAnsi="Times New Roman"/>
          <w:color w:val="000000"/>
          <w:sz w:val="28"/>
          <w:szCs w:val="28"/>
        </w:rPr>
      </w:pPr>
      <w:r w:rsidRPr="006B722A">
        <w:rPr>
          <w:rFonts w:ascii="Times New Roman" w:hAnsi="Times New Roman"/>
          <w:color w:val="000000"/>
          <w:sz w:val="28"/>
          <w:szCs w:val="28"/>
        </w:rPr>
        <w:t>На сайт</w:t>
      </w:r>
      <w:r w:rsidR="004E1C49">
        <w:rPr>
          <w:rFonts w:ascii="Times New Roman" w:hAnsi="Times New Roman"/>
          <w:color w:val="000000"/>
          <w:sz w:val="28"/>
          <w:szCs w:val="28"/>
        </w:rPr>
        <w:t>е</w:t>
      </w:r>
      <w:r w:rsidRPr="006B722A">
        <w:rPr>
          <w:rFonts w:ascii="Times New Roman" w:hAnsi="Times New Roman"/>
          <w:color w:val="000000"/>
          <w:sz w:val="28"/>
          <w:szCs w:val="28"/>
        </w:rPr>
        <w:t xml:space="preserve"> оцениваем</w:t>
      </w:r>
      <w:r w:rsidR="004E1C49">
        <w:rPr>
          <w:rFonts w:ascii="Times New Roman" w:hAnsi="Times New Roman"/>
          <w:color w:val="000000"/>
          <w:sz w:val="28"/>
          <w:szCs w:val="28"/>
        </w:rPr>
        <w:t>ой</w:t>
      </w:r>
      <w:r w:rsidRPr="006B722A">
        <w:rPr>
          <w:rFonts w:ascii="Times New Roman" w:hAnsi="Times New Roman"/>
          <w:color w:val="000000"/>
          <w:sz w:val="28"/>
          <w:szCs w:val="28"/>
        </w:rPr>
        <w:t xml:space="preserve"> </w:t>
      </w:r>
      <w:r w:rsidR="00F31E75" w:rsidRPr="006B722A">
        <w:rPr>
          <w:rFonts w:ascii="Times New Roman" w:hAnsi="Times New Roman"/>
          <w:color w:val="000000"/>
          <w:sz w:val="28"/>
          <w:szCs w:val="28"/>
        </w:rPr>
        <w:t>образовательн</w:t>
      </w:r>
      <w:r w:rsidR="004E1C49">
        <w:rPr>
          <w:rFonts w:ascii="Times New Roman" w:hAnsi="Times New Roman"/>
          <w:color w:val="000000"/>
          <w:sz w:val="28"/>
          <w:szCs w:val="28"/>
        </w:rPr>
        <w:t xml:space="preserve">ой организации </w:t>
      </w:r>
      <w:r w:rsidRPr="006B722A">
        <w:rPr>
          <w:rFonts w:ascii="Times New Roman" w:hAnsi="Times New Roman"/>
          <w:color w:val="000000"/>
          <w:sz w:val="28"/>
          <w:szCs w:val="28"/>
        </w:rPr>
        <w:t>не представлена информация о наличии локальных актов о порядке организации психолого-педагогической, медицинской и социальной помощи обучающимся.</w:t>
      </w:r>
    </w:p>
    <w:p w:rsidR="00322858" w:rsidRPr="006B722A" w:rsidRDefault="00322858" w:rsidP="000A0288">
      <w:pPr>
        <w:rPr>
          <w:rFonts w:ascii="Times New Roman" w:hAnsi="Times New Roman"/>
          <w:color w:val="000000"/>
          <w:sz w:val="28"/>
          <w:szCs w:val="28"/>
        </w:rPr>
      </w:pPr>
    </w:p>
    <w:p w:rsidR="00F31E75" w:rsidRPr="00235628" w:rsidRDefault="00627476" w:rsidP="000A0288">
      <w:pPr>
        <w:rPr>
          <w:rFonts w:ascii="Times New Roman" w:hAnsi="Times New Roman"/>
          <w:color w:val="000000"/>
          <w:sz w:val="28"/>
          <w:szCs w:val="28"/>
        </w:rPr>
      </w:pPr>
      <w:r w:rsidRPr="009643E8">
        <w:rPr>
          <w:rFonts w:ascii="Times New Roman" w:hAnsi="Times New Roman"/>
          <w:color w:val="000000"/>
          <w:sz w:val="28"/>
          <w:szCs w:val="28"/>
        </w:rPr>
        <w:t>Оценка по показателю</w:t>
      </w:r>
      <w:r w:rsidR="002A347E" w:rsidRPr="009643E8">
        <w:rPr>
          <w:rFonts w:ascii="Times New Roman" w:hAnsi="Times New Roman"/>
          <w:color w:val="000000"/>
          <w:sz w:val="28"/>
          <w:szCs w:val="28"/>
        </w:rPr>
        <w:t xml:space="preserve"> «</w:t>
      </w:r>
      <w:r w:rsidR="002A347E" w:rsidRPr="009643E8">
        <w:rPr>
          <w:rFonts w:ascii="Times New Roman" w:hAnsi="Times New Roman"/>
          <w:bCs/>
          <w:i/>
          <w:color w:val="000000"/>
          <w:sz w:val="28"/>
          <w:szCs w:val="28"/>
        </w:rPr>
        <w:t>Наличие психолого-педагогической, медицинской и социальной помощи обучающимся»</w:t>
      </w:r>
      <w:r w:rsidR="00E20719" w:rsidRPr="009643E8">
        <w:rPr>
          <w:rFonts w:ascii="Times New Roman" w:hAnsi="Times New Roman"/>
          <w:bCs/>
          <w:color w:val="000000"/>
          <w:sz w:val="28"/>
          <w:szCs w:val="28"/>
        </w:rPr>
        <w:t xml:space="preserve"> для </w:t>
      </w:r>
      <w:r w:rsidR="00C2690A" w:rsidRPr="009643E8">
        <w:rPr>
          <w:rFonts w:ascii="Times New Roman" w:hAnsi="Times New Roman"/>
          <w:bCs/>
          <w:color w:val="000000"/>
          <w:sz w:val="28"/>
          <w:szCs w:val="28"/>
        </w:rPr>
        <w:t>образовательных организаций – 0 </w:t>
      </w:r>
      <w:r w:rsidR="00E20719" w:rsidRPr="009643E8">
        <w:rPr>
          <w:rFonts w:ascii="Times New Roman" w:hAnsi="Times New Roman"/>
          <w:bCs/>
          <w:color w:val="000000"/>
          <w:sz w:val="28"/>
          <w:szCs w:val="28"/>
        </w:rPr>
        <w:t>баллов.</w:t>
      </w:r>
    </w:p>
    <w:p w:rsidR="00D9036A" w:rsidRPr="00235628" w:rsidRDefault="00D9036A" w:rsidP="000A0288">
      <w:pPr>
        <w:rPr>
          <w:rFonts w:ascii="Times New Roman" w:hAnsi="Times New Roman"/>
          <w:bCs/>
          <w:color w:val="000000"/>
          <w:sz w:val="28"/>
          <w:szCs w:val="28"/>
        </w:rPr>
      </w:pPr>
    </w:p>
    <w:p w:rsidR="00A57006" w:rsidRPr="00235628" w:rsidRDefault="00A57006" w:rsidP="000A0288">
      <w:pPr>
        <w:rPr>
          <w:rFonts w:ascii="Times New Roman" w:hAnsi="Times New Roman"/>
          <w:b/>
          <w:bCs/>
          <w:color w:val="000000"/>
          <w:sz w:val="28"/>
          <w:szCs w:val="28"/>
        </w:rPr>
      </w:pPr>
      <w:r w:rsidRPr="00235628">
        <w:rPr>
          <w:rFonts w:ascii="Times New Roman" w:hAnsi="Times New Roman"/>
          <w:bCs/>
          <w:color w:val="000000"/>
          <w:sz w:val="28"/>
          <w:szCs w:val="28"/>
        </w:rPr>
        <w:t xml:space="preserve">Показатель </w:t>
      </w:r>
      <w:r w:rsidR="00EA28AD" w:rsidRPr="00235628">
        <w:rPr>
          <w:rFonts w:ascii="Times New Roman" w:hAnsi="Times New Roman"/>
          <w:bCs/>
          <w:i/>
          <w:color w:val="000000"/>
          <w:sz w:val="28"/>
          <w:szCs w:val="28"/>
        </w:rPr>
        <w:t>«</w:t>
      </w:r>
      <w:r w:rsidR="00C835BB" w:rsidRPr="00235628">
        <w:rPr>
          <w:rFonts w:ascii="Times New Roman" w:hAnsi="Times New Roman"/>
          <w:bCs/>
          <w:i/>
          <w:color w:val="000000"/>
          <w:sz w:val="28"/>
          <w:szCs w:val="28"/>
        </w:rPr>
        <w:t>Наличие условий для организации обучения и воспитания,</w:t>
      </w:r>
      <w:r w:rsidRPr="00235628">
        <w:rPr>
          <w:rFonts w:ascii="Times New Roman" w:hAnsi="Times New Roman"/>
          <w:bCs/>
          <w:i/>
          <w:color w:val="000000"/>
          <w:sz w:val="28"/>
          <w:szCs w:val="28"/>
        </w:rPr>
        <w:t xml:space="preserve"> обучающихся с ограниченными возможностями здоровья </w:t>
      </w:r>
      <w:r w:rsidR="00C2740B">
        <w:rPr>
          <w:rFonts w:ascii="Times New Roman" w:hAnsi="Times New Roman"/>
          <w:bCs/>
          <w:i/>
          <w:color w:val="000000"/>
          <w:sz w:val="28"/>
          <w:szCs w:val="28"/>
        </w:rPr>
        <w:t xml:space="preserve">и </w:t>
      </w:r>
      <w:r w:rsidRPr="00235628">
        <w:rPr>
          <w:rFonts w:ascii="Times New Roman" w:hAnsi="Times New Roman"/>
          <w:bCs/>
          <w:i/>
          <w:color w:val="000000"/>
          <w:sz w:val="28"/>
          <w:szCs w:val="28"/>
        </w:rPr>
        <w:t>инвалидов</w:t>
      </w:r>
      <w:r w:rsidR="00EA28AD" w:rsidRPr="00235628">
        <w:rPr>
          <w:rFonts w:ascii="Times New Roman" w:hAnsi="Times New Roman"/>
          <w:bCs/>
          <w:i/>
          <w:color w:val="000000"/>
          <w:sz w:val="28"/>
          <w:szCs w:val="28"/>
        </w:rPr>
        <w:t>»</w:t>
      </w:r>
    </w:p>
    <w:p w:rsidR="00F31E75" w:rsidRPr="00C835BB" w:rsidRDefault="005C6872" w:rsidP="000A0288">
      <w:pPr>
        <w:rPr>
          <w:rFonts w:ascii="Times New Roman" w:hAnsi="Times New Roman"/>
          <w:color w:val="000000"/>
          <w:sz w:val="28"/>
          <w:szCs w:val="28"/>
        </w:rPr>
      </w:pPr>
      <w:r w:rsidRPr="00C835BB">
        <w:rPr>
          <w:rFonts w:ascii="Times New Roman" w:hAnsi="Times New Roman"/>
          <w:color w:val="000000"/>
          <w:sz w:val="28"/>
          <w:szCs w:val="28"/>
        </w:rPr>
        <w:lastRenderedPageBreak/>
        <w:t>На сайт</w:t>
      </w:r>
      <w:r w:rsidR="00C835BB">
        <w:rPr>
          <w:rFonts w:ascii="Times New Roman" w:hAnsi="Times New Roman"/>
          <w:color w:val="000000"/>
          <w:sz w:val="28"/>
          <w:szCs w:val="28"/>
        </w:rPr>
        <w:t>е</w:t>
      </w:r>
      <w:r w:rsidRPr="00C835BB">
        <w:rPr>
          <w:rFonts w:ascii="Times New Roman" w:hAnsi="Times New Roman"/>
          <w:color w:val="000000"/>
          <w:sz w:val="28"/>
          <w:szCs w:val="28"/>
        </w:rPr>
        <w:t xml:space="preserve"> </w:t>
      </w:r>
      <w:r w:rsidR="00C835BB">
        <w:rPr>
          <w:rFonts w:ascii="Times New Roman" w:hAnsi="Times New Roman"/>
          <w:color w:val="000000"/>
          <w:sz w:val="28"/>
          <w:szCs w:val="28"/>
        </w:rPr>
        <w:t>КГАУ</w:t>
      </w:r>
      <w:r w:rsidR="00C835BB" w:rsidRPr="00280E6E">
        <w:rPr>
          <w:rFonts w:ascii="Times New Roman" w:hAnsi="Times New Roman"/>
          <w:color w:val="000000"/>
          <w:sz w:val="28"/>
          <w:szCs w:val="28"/>
        </w:rPr>
        <w:t xml:space="preserve"> ДПО «Камчатский институт развития образования»</w:t>
      </w:r>
      <w:r w:rsidR="006B722A" w:rsidRPr="00C835BB">
        <w:rPr>
          <w:rFonts w:ascii="Times New Roman" w:hAnsi="Times New Roman"/>
          <w:sz w:val="28"/>
          <w:szCs w:val="28"/>
        </w:rPr>
        <w:t xml:space="preserve"> </w:t>
      </w:r>
      <w:r w:rsidRPr="00C835BB">
        <w:rPr>
          <w:rFonts w:ascii="Times New Roman" w:hAnsi="Times New Roman"/>
          <w:color w:val="000000"/>
          <w:sz w:val="28"/>
          <w:szCs w:val="28"/>
        </w:rPr>
        <w:t>реализована а</w:t>
      </w:r>
      <w:r w:rsidR="00817385" w:rsidRPr="00C835BB">
        <w:rPr>
          <w:rFonts w:ascii="Times New Roman" w:hAnsi="Times New Roman"/>
          <w:color w:val="000000"/>
          <w:sz w:val="28"/>
          <w:szCs w:val="28"/>
        </w:rPr>
        <w:t xml:space="preserve">льтернативная версия официального сайта организации в сети </w:t>
      </w:r>
      <w:r w:rsidR="00EA28AD" w:rsidRPr="00C835BB">
        <w:rPr>
          <w:rFonts w:ascii="Times New Roman" w:hAnsi="Times New Roman"/>
          <w:color w:val="000000"/>
          <w:sz w:val="28"/>
          <w:szCs w:val="28"/>
        </w:rPr>
        <w:t>«</w:t>
      </w:r>
      <w:r w:rsidR="00817385" w:rsidRPr="00C835BB">
        <w:rPr>
          <w:rFonts w:ascii="Times New Roman" w:hAnsi="Times New Roman"/>
          <w:color w:val="000000"/>
          <w:sz w:val="28"/>
          <w:szCs w:val="28"/>
        </w:rPr>
        <w:t>Интернет</w:t>
      </w:r>
      <w:r w:rsidR="00EA28AD" w:rsidRPr="00C835BB">
        <w:rPr>
          <w:rFonts w:ascii="Times New Roman" w:hAnsi="Times New Roman"/>
          <w:color w:val="000000"/>
          <w:sz w:val="28"/>
          <w:szCs w:val="28"/>
        </w:rPr>
        <w:t>»</w:t>
      </w:r>
      <w:r w:rsidR="00817385" w:rsidRPr="00C835BB">
        <w:rPr>
          <w:rFonts w:ascii="Times New Roman" w:hAnsi="Times New Roman"/>
          <w:color w:val="000000"/>
          <w:sz w:val="28"/>
          <w:szCs w:val="28"/>
        </w:rPr>
        <w:t xml:space="preserve"> для </w:t>
      </w:r>
      <w:r w:rsidRPr="00C835BB">
        <w:rPr>
          <w:rFonts w:ascii="Times New Roman" w:hAnsi="Times New Roman"/>
          <w:color w:val="000000"/>
          <w:sz w:val="28"/>
          <w:szCs w:val="28"/>
        </w:rPr>
        <w:t>слабовидящих</w:t>
      </w:r>
      <w:r w:rsidR="00817385" w:rsidRPr="00C835BB">
        <w:rPr>
          <w:rFonts w:ascii="Times New Roman" w:hAnsi="Times New Roman"/>
          <w:color w:val="000000"/>
          <w:sz w:val="28"/>
          <w:szCs w:val="28"/>
        </w:rPr>
        <w:t xml:space="preserve">. </w:t>
      </w:r>
    </w:p>
    <w:p w:rsidR="002856E6" w:rsidRPr="0002091E" w:rsidRDefault="00210ECF" w:rsidP="00210ECF">
      <w:pPr>
        <w:rPr>
          <w:rFonts w:ascii="Times New Roman" w:hAnsi="Times New Roman"/>
          <w:color w:val="000000"/>
          <w:sz w:val="28"/>
          <w:szCs w:val="28"/>
        </w:rPr>
      </w:pPr>
      <w:r w:rsidRPr="00C835BB">
        <w:rPr>
          <w:rFonts w:ascii="Times New Roman" w:hAnsi="Times New Roman"/>
          <w:color w:val="000000"/>
          <w:sz w:val="28"/>
          <w:szCs w:val="28"/>
        </w:rPr>
        <w:t>С</w:t>
      </w:r>
      <w:r w:rsidR="00817385" w:rsidRPr="00C835BB">
        <w:rPr>
          <w:rFonts w:ascii="Times New Roman" w:hAnsi="Times New Roman"/>
          <w:color w:val="000000"/>
          <w:sz w:val="28"/>
          <w:szCs w:val="28"/>
        </w:rPr>
        <w:t>ведени</w:t>
      </w:r>
      <w:r w:rsidRPr="00C835BB">
        <w:rPr>
          <w:rFonts w:ascii="Times New Roman" w:hAnsi="Times New Roman"/>
          <w:color w:val="000000"/>
          <w:sz w:val="28"/>
          <w:szCs w:val="28"/>
        </w:rPr>
        <w:t>я</w:t>
      </w:r>
      <w:r w:rsidR="00817385" w:rsidRPr="00C835BB">
        <w:rPr>
          <w:rFonts w:ascii="Times New Roman" w:hAnsi="Times New Roman"/>
          <w:color w:val="000000"/>
          <w:sz w:val="28"/>
          <w:szCs w:val="28"/>
        </w:rPr>
        <w:t xml:space="preserve"> о наличии локальн</w:t>
      </w:r>
      <w:r w:rsidRPr="00C835BB">
        <w:rPr>
          <w:rFonts w:ascii="Times New Roman" w:hAnsi="Times New Roman"/>
          <w:color w:val="000000"/>
          <w:sz w:val="28"/>
          <w:szCs w:val="28"/>
        </w:rPr>
        <w:t>ых</w:t>
      </w:r>
      <w:r w:rsidR="00817385" w:rsidRPr="00C835BB">
        <w:rPr>
          <w:rFonts w:ascii="Times New Roman" w:hAnsi="Times New Roman"/>
          <w:color w:val="000000"/>
          <w:sz w:val="28"/>
          <w:szCs w:val="28"/>
        </w:rPr>
        <w:t xml:space="preserve"> акт</w:t>
      </w:r>
      <w:r w:rsidRPr="00C835BB">
        <w:rPr>
          <w:rFonts w:ascii="Times New Roman" w:hAnsi="Times New Roman"/>
          <w:color w:val="000000"/>
          <w:sz w:val="28"/>
          <w:szCs w:val="28"/>
        </w:rPr>
        <w:t>ов</w:t>
      </w:r>
      <w:r w:rsidR="00817385" w:rsidRPr="00C835BB">
        <w:rPr>
          <w:rFonts w:ascii="Times New Roman" w:hAnsi="Times New Roman"/>
          <w:color w:val="000000"/>
          <w:sz w:val="28"/>
          <w:szCs w:val="28"/>
        </w:rPr>
        <w:t>, регламентирующ</w:t>
      </w:r>
      <w:r w:rsidRPr="00C835BB">
        <w:rPr>
          <w:rFonts w:ascii="Times New Roman" w:hAnsi="Times New Roman"/>
          <w:color w:val="000000"/>
          <w:sz w:val="28"/>
          <w:szCs w:val="28"/>
        </w:rPr>
        <w:t>их</w:t>
      </w:r>
      <w:r w:rsidR="00817385" w:rsidRPr="00C835BB">
        <w:rPr>
          <w:rFonts w:ascii="Times New Roman" w:hAnsi="Times New Roman"/>
          <w:color w:val="000000"/>
          <w:sz w:val="28"/>
          <w:szCs w:val="28"/>
        </w:rPr>
        <w:t xml:space="preserve"> работу с инвалидами и лицами с </w:t>
      </w:r>
      <w:r w:rsidR="002856E6" w:rsidRPr="00C835BB">
        <w:rPr>
          <w:rFonts w:ascii="Times New Roman" w:hAnsi="Times New Roman"/>
          <w:color w:val="000000"/>
          <w:sz w:val="28"/>
          <w:szCs w:val="28"/>
        </w:rPr>
        <w:t>ограниченными возможностями здоровья</w:t>
      </w:r>
      <w:r w:rsidRPr="00C835BB">
        <w:rPr>
          <w:rFonts w:ascii="Times New Roman" w:hAnsi="Times New Roman"/>
          <w:color w:val="000000"/>
          <w:sz w:val="28"/>
          <w:szCs w:val="28"/>
        </w:rPr>
        <w:t>, на сайт</w:t>
      </w:r>
      <w:r w:rsidR="00C835BB">
        <w:rPr>
          <w:rFonts w:ascii="Times New Roman" w:hAnsi="Times New Roman"/>
          <w:color w:val="000000"/>
          <w:sz w:val="28"/>
          <w:szCs w:val="28"/>
        </w:rPr>
        <w:t>е образовательной</w:t>
      </w:r>
      <w:r w:rsidRPr="00C835BB">
        <w:rPr>
          <w:rFonts w:ascii="Times New Roman" w:hAnsi="Times New Roman"/>
          <w:color w:val="000000"/>
          <w:sz w:val="28"/>
          <w:szCs w:val="28"/>
        </w:rPr>
        <w:t xml:space="preserve"> организаци</w:t>
      </w:r>
      <w:r w:rsidR="00C835BB">
        <w:rPr>
          <w:rFonts w:ascii="Times New Roman" w:hAnsi="Times New Roman"/>
          <w:color w:val="000000"/>
          <w:sz w:val="28"/>
          <w:szCs w:val="28"/>
        </w:rPr>
        <w:t>и</w:t>
      </w:r>
      <w:r w:rsidRPr="00C835BB">
        <w:rPr>
          <w:rFonts w:ascii="Times New Roman" w:hAnsi="Times New Roman"/>
          <w:color w:val="000000"/>
          <w:sz w:val="28"/>
          <w:szCs w:val="28"/>
        </w:rPr>
        <w:t xml:space="preserve"> отсутствуют</w:t>
      </w:r>
      <w:r>
        <w:rPr>
          <w:rFonts w:ascii="Times New Roman" w:hAnsi="Times New Roman"/>
          <w:color w:val="000000"/>
          <w:sz w:val="28"/>
          <w:szCs w:val="28"/>
        </w:rPr>
        <w:t>.</w:t>
      </w:r>
    </w:p>
    <w:p w:rsidR="002856E6" w:rsidRPr="0002091E" w:rsidRDefault="00EF0A81" w:rsidP="002856E6">
      <w:pPr>
        <w:rPr>
          <w:rFonts w:ascii="Times New Roman" w:hAnsi="Times New Roman"/>
          <w:color w:val="000000"/>
          <w:sz w:val="28"/>
          <w:szCs w:val="28"/>
        </w:rPr>
      </w:pPr>
      <w:r>
        <w:rPr>
          <w:rFonts w:ascii="Times New Roman" w:hAnsi="Times New Roman"/>
          <w:color w:val="000000"/>
          <w:sz w:val="28"/>
          <w:szCs w:val="28"/>
        </w:rPr>
        <w:t>В документах, опубликованных на сайте оцениваемой образовательной организации</w:t>
      </w:r>
      <w:r w:rsidR="005C6105">
        <w:rPr>
          <w:rFonts w:ascii="Times New Roman" w:hAnsi="Times New Roman"/>
          <w:color w:val="000000"/>
          <w:sz w:val="28"/>
          <w:szCs w:val="28"/>
        </w:rPr>
        <w:t>,</w:t>
      </w:r>
      <w:r>
        <w:rPr>
          <w:rFonts w:ascii="Times New Roman" w:hAnsi="Times New Roman"/>
          <w:color w:val="000000"/>
          <w:sz w:val="28"/>
          <w:szCs w:val="28"/>
        </w:rPr>
        <w:t xml:space="preserve"> </w:t>
      </w:r>
      <w:r w:rsidR="002856E6" w:rsidRPr="0002091E">
        <w:rPr>
          <w:rFonts w:ascii="Times New Roman" w:hAnsi="Times New Roman"/>
          <w:color w:val="000000"/>
          <w:sz w:val="28"/>
          <w:szCs w:val="28"/>
        </w:rPr>
        <w:t xml:space="preserve">специально адаптированных образовательных программ и индивидуальных планов для обучающихся с ограниченными возможностями здоровья и </w:t>
      </w:r>
      <w:r w:rsidR="00C835BB">
        <w:rPr>
          <w:rFonts w:ascii="Times New Roman" w:hAnsi="Times New Roman"/>
          <w:color w:val="000000"/>
          <w:sz w:val="28"/>
          <w:szCs w:val="28"/>
        </w:rPr>
        <w:t xml:space="preserve">инвалидов </w:t>
      </w:r>
      <w:r w:rsidR="002856E6" w:rsidRPr="0002091E">
        <w:rPr>
          <w:rFonts w:ascii="Times New Roman" w:hAnsi="Times New Roman"/>
          <w:color w:val="000000"/>
          <w:sz w:val="28"/>
          <w:szCs w:val="28"/>
        </w:rPr>
        <w:t>не выявлено.</w:t>
      </w:r>
    </w:p>
    <w:p w:rsidR="00817385" w:rsidRPr="0002091E" w:rsidRDefault="00B7207E" w:rsidP="000A0288">
      <w:pPr>
        <w:rPr>
          <w:rFonts w:ascii="Times New Roman" w:hAnsi="Times New Roman"/>
          <w:color w:val="000000"/>
          <w:sz w:val="28"/>
          <w:szCs w:val="28"/>
        </w:rPr>
      </w:pPr>
      <w:r w:rsidRPr="0002091E">
        <w:rPr>
          <w:rFonts w:ascii="Times New Roman" w:hAnsi="Times New Roman"/>
          <w:color w:val="000000"/>
          <w:sz w:val="28"/>
          <w:szCs w:val="28"/>
        </w:rPr>
        <w:t>На сайт</w:t>
      </w:r>
      <w:r w:rsidR="00C835BB">
        <w:rPr>
          <w:rFonts w:ascii="Times New Roman" w:hAnsi="Times New Roman"/>
          <w:color w:val="000000"/>
          <w:sz w:val="28"/>
          <w:szCs w:val="28"/>
        </w:rPr>
        <w:t>е</w:t>
      </w:r>
      <w:r w:rsidRPr="0002091E">
        <w:rPr>
          <w:rFonts w:ascii="Times New Roman" w:hAnsi="Times New Roman"/>
          <w:color w:val="000000"/>
          <w:sz w:val="28"/>
          <w:szCs w:val="28"/>
        </w:rPr>
        <w:t xml:space="preserve"> </w:t>
      </w:r>
      <w:r w:rsidR="00F5519A" w:rsidRPr="0002091E">
        <w:rPr>
          <w:rFonts w:ascii="Times New Roman" w:hAnsi="Times New Roman"/>
          <w:color w:val="000000"/>
          <w:sz w:val="28"/>
          <w:szCs w:val="28"/>
        </w:rPr>
        <w:t>образовательн</w:t>
      </w:r>
      <w:r w:rsidR="00C835BB">
        <w:rPr>
          <w:rFonts w:ascii="Times New Roman" w:hAnsi="Times New Roman"/>
          <w:color w:val="000000"/>
          <w:sz w:val="28"/>
          <w:szCs w:val="28"/>
        </w:rPr>
        <w:t>ой</w:t>
      </w:r>
      <w:r w:rsidR="00F5519A" w:rsidRPr="0002091E">
        <w:rPr>
          <w:rFonts w:ascii="Times New Roman" w:hAnsi="Times New Roman"/>
          <w:color w:val="000000"/>
          <w:sz w:val="28"/>
          <w:szCs w:val="28"/>
        </w:rPr>
        <w:t xml:space="preserve"> организаци</w:t>
      </w:r>
      <w:r w:rsidR="00C835BB">
        <w:rPr>
          <w:rFonts w:ascii="Times New Roman" w:hAnsi="Times New Roman"/>
          <w:color w:val="000000"/>
          <w:sz w:val="28"/>
          <w:szCs w:val="28"/>
        </w:rPr>
        <w:t xml:space="preserve">и размещена </w:t>
      </w:r>
      <w:r w:rsidR="00817385" w:rsidRPr="0002091E">
        <w:rPr>
          <w:rFonts w:ascii="Times New Roman" w:hAnsi="Times New Roman"/>
          <w:color w:val="000000"/>
          <w:sz w:val="28"/>
          <w:szCs w:val="28"/>
        </w:rPr>
        <w:t>информация о наличии</w:t>
      </w:r>
      <w:r w:rsidR="005922C3" w:rsidRPr="0002091E">
        <w:rPr>
          <w:rFonts w:ascii="Times New Roman" w:hAnsi="Times New Roman"/>
          <w:color w:val="000000"/>
          <w:sz w:val="28"/>
          <w:szCs w:val="28"/>
        </w:rPr>
        <w:t xml:space="preserve"> </w:t>
      </w:r>
      <w:r w:rsidR="00817385" w:rsidRPr="0002091E">
        <w:rPr>
          <w:rFonts w:ascii="Times New Roman" w:hAnsi="Times New Roman"/>
          <w:color w:val="000000"/>
          <w:sz w:val="28"/>
          <w:szCs w:val="28"/>
        </w:rPr>
        <w:t>педагогических работников, прошедших специальн</w:t>
      </w:r>
      <w:r w:rsidRPr="0002091E">
        <w:rPr>
          <w:rFonts w:ascii="Times New Roman" w:hAnsi="Times New Roman"/>
          <w:color w:val="000000"/>
          <w:sz w:val="28"/>
          <w:szCs w:val="28"/>
        </w:rPr>
        <w:t>ые курсы повышения квалификации</w:t>
      </w:r>
      <w:r w:rsidR="00832B3B" w:rsidRPr="0002091E">
        <w:rPr>
          <w:rFonts w:ascii="Times New Roman" w:hAnsi="Times New Roman"/>
          <w:color w:val="000000"/>
          <w:sz w:val="28"/>
          <w:szCs w:val="28"/>
        </w:rPr>
        <w:t xml:space="preserve"> или </w:t>
      </w:r>
      <w:r w:rsidR="00817385" w:rsidRPr="0002091E">
        <w:rPr>
          <w:rFonts w:ascii="Times New Roman" w:hAnsi="Times New Roman"/>
          <w:color w:val="000000"/>
          <w:sz w:val="28"/>
          <w:szCs w:val="28"/>
        </w:rPr>
        <w:t>переподготовку по организации работы с инвалидами и лицами с ограниченными возможностями здоровья.</w:t>
      </w:r>
    </w:p>
    <w:p w:rsidR="00817385" w:rsidRPr="008972DC" w:rsidRDefault="00426721" w:rsidP="000A0288">
      <w:pPr>
        <w:rPr>
          <w:rFonts w:ascii="Times New Roman" w:hAnsi="Times New Roman"/>
          <w:color w:val="000000"/>
          <w:sz w:val="28"/>
          <w:szCs w:val="28"/>
        </w:rPr>
      </w:pPr>
      <w:r>
        <w:rPr>
          <w:rFonts w:ascii="Times New Roman" w:hAnsi="Times New Roman"/>
          <w:color w:val="000000"/>
          <w:sz w:val="28"/>
          <w:szCs w:val="28"/>
        </w:rPr>
        <w:t>Информация</w:t>
      </w:r>
      <w:r w:rsidR="005922C3" w:rsidRPr="0002091E">
        <w:rPr>
          <w:rFonts w:ascii="Times New Roman" w:hAnsi="Times New Roman"/>
          <w:color w:val="000000"/>
          <w:sz w:val="28"/>
          <w:szCs w:val="28"/>
        </w:rPr>
        <w:t xml:space="preserve"> об </w:t>
      </w:r>
      <w:r w:rsidR="00832B3B" w:rsidRPr="0002091E">
        <w:rPr>
          <w:rFonts w:ascii="Times New Roman" w:hAnsi="Times New Roman"/>
          <w:color w:val="000000"/>
          <w:sz w:val="28"/>
          <w:szCs w:val="28"/>
        </w:rPr>
        <w:t xml:space="preserve">обеспечении доступа в здания, путей движения внутри здания, оборудованных рабочих мест, санитарно-гигиенических помещений для </w:t>
      </w:r>
      <w:r>
        <w:rPr>
          <w:rFonts w:ascii="Times New Roman" w:hAnsi="Times New Roman"/>
          <w:color w:val="000000"/>
          <w:sz w:val="28"/>
          <w:szCs w:val="28"/>
        </w:rPr>
        <w:t>маломобильных групп граждан не нашла своего отражения на сайте данной образовательной организации.</w:t>
      </w:r>
    </w:p>
    <w:p w:rsidR="00B83C66" w:rsidRDefault="00C835BB" w:rsidP="00172B47">
      <w:pPr>
        <w:rPr>
          <w:rFonts w:ascii="Times New Roman" w:eastAsia="Calibri" w:hAnsi="Times New Roman"/>
          <w:b/>
          <w:sz w:val="28"/>
          <w:szCs w:val="28"/>
        </w:rPr>
      </w:pPr>
      <w:r>
        <w:rPr>
          <w:rFonts w:ascii="Times New Roman" w:hAnsi="Times New Roman"/>
          <w:color w:val="000000"/>
          <w:sz w:val="28"/>
          <w:szCs w:val="28"/>
        </w:rPr>
        <w:t>Однако п</w:t>
      </w:r>
      <w:r w:rsidR="002856E6" w:rsidRPr="008972DC">
        <w:rPr>
          <w:rFonts w:ascii="Times New Roman" w:hAnsi="Times New Roman"/>
          <w:color w:val="000000"/>
          <w:sz w:val="28"/>
          <w:szCs w:val="28"/>
        </w:rPr>
        <w:t>о результатам проведенного анкетирования на вопрос № 1</w:t>
      </w:r>
      <w:r>
        <w:rPr>
          <w:rFonts w:ascii="Times New Roman" w:hAnsi="Times New Roman"/>
          <w:color w:val="000000"/>
          <w:sz w:val="28"/>
          <w:szCs w:val="28"/>
        </w:rPr>
        <w:t>9</w:t>
      </w:r>
      <w:r w:rsidR="002856E6" w:rsidRPr="008972DC">
        <w:rPr>
          <w:rFonts w:ascii="Times New Roman" w:hAnsi="Times New Roman"/>
          <w:color w:val="000000"/>
          <w:sz w:val="28"/>
          <w:szCs w:val="28"/>
        </w:rPr>
        <w:t xml:space="preserve"> анкеты </w:t>
      </w:r>
      <w:r w:rsidR="005D092B" w:rsidRPr="008972DC">
        <w:rPr>
          <w:rFonts w:ascii="Times New Roman" w:hAnsi="Times New Roman"/>
          <w:color w:val="000000"/>
          <w:sz w:val="28"/>
          <w:szCs w:val="28"/>
        </w:rPr>
        <w:t>«Считаете ли Вы, что в образовательной организации обеспечены условия для равной доступности к услугам людям с ограниченными возможностями здоровья (наличие пандусов, поручней, подъемников, иного специального оборудования, специальных указателей и маркиров</w:t>
      </w:r>
      <w:r>
        <w:rPr>
          <w:rFonts w:ascii="Times New Roman" w:hAnsi="Times New Roman"/>
          <w:color w:val="000000"/>
          <w:sz w:val="28"/>
          <w:szCs w:val="28"/>
        </w:rPr>
        <w:t>ки для информирования и др.)?» 166</w:t>
      </w:r>
      <w:r w:rsidR="005D092B" w:rsidRPr="008972DC">
        <w:rPr>
          <w:rFonts w:ascii="Times New Roman" w:hAnsi="Times New Roman"/>
          <w:color w:val="000000"/>
          <w:sz w:val="28"/>
          <w:szCs w:val="28"/>
        </w:rPr>
        <w:t xml:space="preserve"> респондентов (</w:t>
      </w:r>
      <w:r>
        <w:rPr>
          <w:rFonts w:ascii="Times New Roman" w:hAnsi="Times New Roman"/>
          <w:color w:val="000000"/>
          <w:sz w:val="28"/>
          <w:szCs w:val="28"/>
        </w:rPr>
        <w:t>45,98</w:t>
      </w:r>
      <w:r w:rsidR="005D092B" w:rsidRPr="008972DC">
        <w:rPr>
          <w:rFonts w:ascii="Times New Roman" w:hAnsi="Times New Roman"/>
          <w:color w:val="000000"/>
          <w:sz w:val="28"/>
          <w:szCs w:val="28"/>
        </w:rPr>
        <w:t>%) ответили</w:t>
      </w:r>
      <w:r>
        <w:rPr>
          <w:rFonts w:ascii="Times New Roman" w:hAnsi="Times New Roman"/>
          <w:color w:val="000000"/>
          <w:sz w:val="28"/>
          <w:szCs w:val="28"/>
        </w:rPr>
        <w:t>, что «условия частично соответствуют требованиям» и 195 (54,02%) затруднились с ответом.</w:t>
      </w:r>
      <w:r w:rsidR="005D092B" w:rsidRPr="008972DC">
        <w:rPr>
          <w:rFonts w:ascii="Times New Roman" w:hAnsi="Times New Roman"/>
          <w:color w:val="000000"/>
          <w:sz w:val="28"/>
          <w:szCs w:val="28"/>
        </w:rPr>
        <w:t xml:space="preserve"> </w:t>
      </w:r>
    </w:p>
    <w:p w:rsidR="00F72206" w:rsidRPr="009643E8" w:rsidRDefault="00F72206" w:rsidP="000A0288">
      <w:pPr>
        <w:rPr>
          <w:rFonts w:ascii="Times New Roman" w:hAnsi="Times New Roman"/>
          <w:color w:val="000000"/>
          <w:sz w:val="28"/>
          <w:szCs w:val="28"/>
        </w:rPr>
      </w:pPr>
      <w:r w:rsidRPr="009643E8">
        <w:rPr>
          <w:rFonts w:ascii="Times New Roman" w:hAnsi="Times New Roman"/>
          <w:color w:val="000000"/>
          <w:sz w:val="28"/>
          <w:szCs w:val="28"/>
        </w:rPr>
        <w:t>Значени</w:t>
      </w:r>
      <w:r w:rsidR="00D77C93" w:rsidRPr="009643E8">
        <w:rPr>
          <w:rFonts w:ascii="Times New Roman" w:hAnsi="Times New Roman"/>
          <w:color w:val="000000"/>
          <w:sz w:val="28"/>
          <w:szCs w:val="28"/>
        </w:rPr>
        <w:t>я</w:t>
      </w:r>
      <w:r w:rsidRPr="009643E8">
        <w:rPr>
          <w:rFonts w:ascii="Times New Roman" w:hAnsi="Times New Roman"/>
          <w:color w:val="000000"/>
          <w:sz w:val="28"/>
          <w:szCs w:val="28"/>
        </w:rPr>
        <w:t xml:space="preserve"> данного показателя для оцениваем</w:t>
      </w:r>
      <w:r w:rsidR="00087CC5">
        <w:rPr>
          <w:rFonts w:ascii="Times New Roman" w:hAnsi="Times New Roman"/>
          <w:color w:val="000000"/>
          <w:sz w:val="28"/>
          <w:szCs w:val="28"/>
        </w:rPr>
        <w:t>ой</w:t>
      </w:r>
      <w:r w:rsidRPr="009643E8">
        <w:rPr>
          <w:rFonts w:ascii="Times New Roman" w:hAnsi="Times New Roman"/>
          <w:color w:val="000000"/>
          <w:sz w:val="28"/>
          <w:szCs w:val="28"/>
        </w:rPr>
        <w:t xml:space="preserve"> </w:t>
      </w:r>
      <w:r w:rsidR="00F5519A" w:rsidRPr="009643E8">
        <w:rPr>
          <w:rFonts w:ascii="Times New Roman" w:hAnsi="Times New Roman"/>
          <w:color w:val="000000"/>
          <w:sz w:val="28"/>
          <w:szCs w:val="28"/>
        </w:rPr>
        <w:t>образовательн</w:t>
      </w:r>
      <w:r w:rsidR="00087CC5">
        <w:rPr>
          <w:rFonts w:ascii="Times New Roman" w:hAnsi="Times New Roman"/>
          <w:color w:val="000000"/>
          <w:sz w:val="28"/>
          <w:szCs w:val="28"/>
        </w:rPr>
        <w:t>ой</w:t>
      </w:r>
      <w:r w:rsidR="00F5519A" w:rsidRPr="009643E8">
        <w:rPr>
          <w:rFonts w:ascii="Times New Roman" w:hAnsi="Times New Roman"/>
          <w:color w:val="000000"/>
          <w:sz w:val="28"/>
          <w:szCs w:val="28"/>
        </w:rPr>
        <w:t xml:space="preserve"> организаци</w:t>
      </w:r>
      <w:r w:rsidR="00087CC5">
        <w:rPr>
          <w:rFonts w:ascii="Times New Roman" w:hAnsi="Times New Roman"/>
          <w:color w:val="000000"/>
          <w:sz w:val="28"/>
          <w:szCs w:val="28"/>
        </w:rPr>
        <w:t>и</w:t>
      </w:r>
      <w:r w:rsidR="00D77C93" w:rsidRPr="009643E8">
        <w:rPr>
          <w:rFonts w:ascii="Times New Roman" w:hAnsi="Times New Roman"/>
          <w:color w:val="000000"/>
          <w:sz w:val="28"/>
          <w:szCs w:val="28"/>
        </w:rPr>
        <w:t xml:space="preserve"> составля</w:t>
      </w:r>
      <w:r w:rsidR="00087CC5">
        <w:rPr>
          <w:rFonts w:ascii="Times New Roman" w:hAnsi="Times New Roman"/>
          <w:color w:val="000000"/>
          <w:sz w:val="28"/>
          <w:szCs w:val="28"/>
        </w:rPr>
        <w:t>е</w:t>
      </w:r>
      <w:r w:rsidR="00D77C93" w:rsidRPr="009643E8">
        <w:rPr>
          <w:rFonts w:ascii="Times New Roman" w:hAnsi="Times New Roman"/>
          <w:color w:val="000000"/>
          <w:sz w:val="28"/>
          <w:szCs w:val="28"/>
        </w:rPr>
        <w:t xml:space="preserve">т </w:t>
      </w:r>
      <w:r w:rsidR="00087CC5">
        <w:rPr>
          <w:rFonts w:ascii="Times New Roman" w:hAnsi="Times New Roman"/>
          <w:color w:val="000000"/>
          <w:sz w:val="28"/>
          <w:szCs w:val="28"/>
        </w:rPr>
        <w:t>4</w:t>
      </w:r>
      <w:r w:rsidRPr="009643E8">
        <w:rPr>
          <w:rFonts w:ascii="Times New Roman" w:hAnsi="Times New Roman"/>
          <w:color w:val="000000"/>
          <w:sz w:val="28"/>
          <w:szCs w:val="28"/>
        </w:rPr>
        <w:t xml:space="preserve"> балл</w:t>
      </w:r>
      <w:r w:rsidR="00D77C93" w:rsidRPr="009643E8">
        <w:rPr>
          <w:rFonts w:ascii="Times New Roman" w:hAnsi="Times New Roman"/>
          <w:color w:val="000000"/>
          <w:sz w:val="28"/>
          <w:szCs w:val="28"/>
        </w:rPr>
        <w:t>а</w:t>
      </w:r>
      <w:r w:rsidRPr="009643E8">
        <w:rPr>
          <w:rFonts w:ascii="Times New Roman" w:hAnsi="Times New Roman"/>
          <w:color w:val="000000"/>
          <w:sz w:val="28"/>
          <w:szCs w:val="28"/>
        </w:rPr>
        <w:t>.</w:t>
      </w:r>
    </w:p>
    <w:p w:rsidR="002A347E" w:rsidRPr="009643E8" w:rsidRDefault="002A347E" w:rsidP="002A347E">
      <w:pPr>
        <w:rPr>
          <w:rFonts w:ascii="Times New Roman" w:hAnsi="Times New Roman"/>
          <w:i/>
          <w:sz w:val="28"/>
          <w:szCs w:val="28"/>
        </w:rPr>
      </w:pPr>
      <w:r w:rsidRPr="009643E8">
        <w:rPr>
          <w:rFonts w:ascii="Times New Roman" w:hAnsi="Times New Roman"/>
          <w:sz w:val="28"/>
          <w:szCs w:val="28"/>
        </w:rPr>
        <w:t xml:space="preserve">Значение интегрального показателя по критерию </w:t>
      </w:r>
      <w:r w:rsidRPr="009643E8">
        <w:rPr>
          <w:rFonts w:ascii="Times New Roman" w:hAnsi="Times New Roman"/>
          <w:i/>
          <w:sz w:val="28"/>
          <w:szCs w:val="28"/>
        </w:rPr>
        <w:t>«Комфортность условий, в которых осуществляется образовательная деятельность»</w:t>
      </w:r>
      <w:r w:rsidR="00087CC5">
        <w:rPr>
          <w:rFonts w:ascii="Times New Roman" w:hAnsi="Times New Roman"/>
          <w:i/>
          <w:sz w:val="28"/>
          <w:szCs w:val="28"/>
        </w:rPr>
        <w:t xml:space="preserve"> для </w:t>
      </w:r>
    </w:p>
    <w:p w:rsidR="00087CC5" w:rsidRDefault="00087CC5" w:rsidP="00087CC5">
      <w:pPr>
        <w:ind w:firstLine="0"/>
        <w:jc w:val="left"/>
        <w:rPr>
          <w:rFonts w:ascii="Times New Roman" w:hAnsi="Times New Roman"/>
          <w:color w:val="000000"/>
          <w:sz w:val="28"/>
          <w:szCs w:val="28"/>
        </w:rPr>
      </w:pPr>
      <w:r>
        <w:rPr>
          <w:rFonts w:ascii="Times New Roman" w:hAnsi="Times New Roman"/>
          <w:color w:val="000000"/>
          <w:sz w:val="28"/>
          <w:szCs w:val="28"/>
        </w:rPr>
        <w:t>КГАУ</w:t>
      </w:r>
      <w:r w:rsidRPr="00280E6E">
        <w:rPr>
          <w:rFonts w:ascii="Times New Roman" w:hAnsi="Times New Roman"/>
          <w:color w:val="000000"/>
          <w:sz w:val="28"/>
          <w:szCs w:val="28"/>
        </w:rPr>
        <w:t xml:space="preserve"> ДПО «Камчатский институт развития образования»</w:t>
      </w:r>
      <w:r>
        <w:rPr>
          <w:rFonts w:ascii="Times New Roman" w:hAnsi="Times New Roman"/>
          <w:color w:val="000000"/>
          <w:sz w:val="28"/>
          <w:szCs w:val="28"/>
        </w:rPr>
        <w:t xml:space="preserve"> составило </w:t>
      </w:r>
      <w:r w:rsidR="00322858" w:rsidRPr="00322858">
        <w:rPr>
          <w:rFonts w:ascii="Times New Roman" w:hAnsi="Times New Roman"/>
          <w:color w:val="000000"/>
          <w:sz w:val="28"/>
          <w:szCs w:val="28"/>
        </w:rPr>
        <w:t>40</w:t>
      </w:r>
      <w:r w:rsidRPr="00322858">
        <w:rPr>
          <w:rFonts w:ascii="Times New Roman" w:hAnsi="Times New Roman"/>
          <w:color w:val="000000"/>
          <w:sz w:val="28"/>
          <w:szCs w:val="28"/>
        </w:rPr>
        <w:t xml:space="preserve"> баллов.</w:t>
      </w:r>
      <w:r>
        <w:rPr>
          <w:rFonts w:ascii="Times New Roman" w:hAnsi="Times New Roman"/>
          <w:color w:val="000000"/>
          <w:sz w:val="28"/>
          <w:szCs w:val="28"/>
        </w:rPr>
        <w:t xml:space="preserve"> </w:t>
      </w:r>
    </w:p>
    <w:p w:rsidR="00087CC5" w:rsidRDefault="00087CC5">
      <w:pPr>
        <w:ind w:firstLine="0"/>
        <w:jc w:val="left"/>
        <w:rPr>
          <w:rFonts w:ascii="Times New Roman" w:hAnsi="Times New Roman"/>
          <w:color w:val="000000"/>
          <w:sz w:val="28"/>
          <w:szCs w:val="28"/>
        </w:rPr>
      </w:pPr>
      <w:r>
        <w:rPr>
          <w:rFonts w:ascii="Times New Roman" w:hAnsi="Times New Roman"/>
          <w:color w:val="000000"/>
          <w:sz w:val="28"/>
          <w:szCs w:val="28"/>
        </w:rPr>
        <w:br w:type="page"/>
      </w:r>
    </w:p>
    <w:p w:rsidR="004D3C4F" w:rsidRPr="00B2328E" w:rsidRDefault="004D3C4F" w:rsidP="00087CC5">
      <w:pPr>
        <w:ind w:firstLine="0"/>
        <w:jc w:val="left"/>
        <w:rPr>
          <w:rFonts w:ascii="Times New Roman" w:hAnsi="Times New Roman"/>
          <w:b/>
          <w:color w:val="000000"/>
          <w:sz w:val="28"/>
          <w:szCs w:val="28"/>
        </w:rPr>
      </w:pPr>
    </w:p>
    <w:p w:rsidR="000A15C5" w:rsidRPr="00235628" w:rsidRDefault="000A15C5" w:rsidP="00DF5512">
      <w:pPr>
        <w:ind w:firstLine="0"/>
        <w:jc w:val="center"/>
        <w:rPr>
          <w:rFonts w:ascii="Times New Roman" w:hAnsi="Times New Roman"/>
          <w:b/>
          <w:color w:val="000000"/>
          <w:sz w:val="28"/>
          <w:szCs w:val="28"/>
        </w:rPr>
      </w:pPr>
      <w:r w:rsidRPr="00235628">
        <w:rPr>
          <w:rFonts w:ascii="Times New Roman" w:hAnsi="Times New Roman"/>
          <w:b/>
          <w:color w:val="000000"/>
          <w:sz w:val="28"/>
          <w:szCs w:val="28"/>
          <w:lang w:val="en-US"/>
        </w:rPr>
        <w:t>III</w:t>
      </w:r>
      <w:r w:rsidRPr="00235628">
        <w:rPr>
          <w:rFonts w:ascii="Times New Roman" w:hAnsi="Times New Roman"/>
          <w:b/>
          <w:color w:val="000000"/>
          <w:sz w:val="28"/>
          <w:szCs w:val="28"/>
        </w:rPr>
        <w:t xml:space="preserve">. Показатели, характеризующие общий критерий оценки качества образовательной деятельности </w:t>
      </w:r>
      <w:r w:rsidR="00F5519A" w:rsidRPr="00235628">
        <w:rPr>
          <w:rFonts w:ascii="Times New Roman" w:hAnsi="Times New Roman"/>
          <w:b/>
          <w:color w:val="000000"/>
          <w:sz w:val="28"/>
          <w:szCs w:val="28"/>
        </w:rPr>
        <w:t>образовательных организаций</w:t>
      </w:r>
      <w:r w:rsidRPr="00235628">
        <w:rPr>
          <w:rFonts w:ascii="Times New Roman" w:hAnsi="Times New Roman"/>
          <w:b/>
          <w:color w:val="000000"/>
          <w:sz w:val="28"/>
          <w:szCs w:val="28"/>
        </w:rPr>
        <w:t>, касающийся доброжелательности, вежливости, компетентности работников</w:t>
      </w:r>
    </w:p>
    <w:p w:rsidR="002C64B5" w:rsidRPr="00235628" w:rsidRDefault="002C64B5" w:rsidP="000A0288">
      <w:pPr>
        <w:jc w:val="center"/>
        <w:rPr>
          <w:rFonts w:ascii="Times New Roman" w:hAnsi="Times New Roman"/>
          <w:b/>
          <w:color w:val="000000"/>
          <w:sz w:val="28"/>
          <w:szCs w:val="28"/>
        </w:rPr>
      </w:pP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двум основным показателям:</w:t>
      </w:r>
    </w:p>
    <w:p w:rsidR="000A15C5" w:rsidRPr="00235628" w:rsidRDefault="006D000B"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6D000B"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20</w:t>
      </w:r>
      <w:r w:rsidR="003A2B48">
        <w:rPr>
          <w:rFonts w:ascii="Times New Roman" w:hAnsi="Times New Roman"/>
          <w:b/>
          <w:sz w:val="28"/>
          <w:szCs w:val="28"/>
        </w:rPr>
        <w:t>0 </w:t>
      </w:r>
      <w:r w:rsidRPr="00235628">
        <w:rPr>
          <w:rFonts w:ascii="Times New Roman" w:hAnsi="Times New Roman"/>
          <w:b/>
          <w:sz w:val="28"/>
          <w:szCs w:val="28"/>
        </w:rPr>
        <w:t>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II</w:t>
      </w:r>
      <w:r w:rsidR="00F72206" w:rsidRPr="00235628">
        <w:rPr>
          <w:rFonts w:ascii="Times New Roman" w:hAnsi="Times New Roman"/>
          <w:sz w:val="28"/>
          <w:szCs w:val="28"/>
          <w:lang w:val="en-US"/>
        </w:rPr>
        <w:t>I</w:t>
      </w:r>
      <w:r w:rsidRPr="00235628">
        <w:rPr>
          <w:rFonts w:ascii="Times New Roman" w:hAnsi="Times New Roman"/>
          <w:sz w:val="28"/>
          <w:szCs w:val="28"/>
        </w:rPr>
        <w:t xml:space="preserve"> критерию для каждой </w:t>
      </w:r>
      <w:r w:rsidR="00F5519A" w:rsidRPr="00235628">
        <w:rPr>
          <w:rFonts w:ascii="Times New Roman" w:hAnsi="Times New Roman"/>
          <w:color w:val="000000"/>
          <w:sz w:val="28"/>
          <w:szCs w:val="28"/>
        </w:rPr>
        <w:t>образовательной организации</w:t>
      </w:r>
      <w:r w:rsidR="00F5519A" w:rsidRPr="00235628">
        <w:rPr>
          <w:rFonts w:ascii="Times New Roman" w:hAnsi="Times New Roman"/>
          <w:sz w:val="28"/>
          <w:szCs w:val="28"/>
        </w:rPr>
        <w:t xml:space="preserve"> </w:t>
      </w:r>
      <w:r w:rsidRPr="00235628">
        <w:rPr>
          <w:rFonts w:ascii="Times New Roman" w:hAnsi="Times New Roman"/>
          <w:sz w:val="28"/>
          <w:szCs w:val="28"/>
        </w:rPr>
        <w:t>рассчитывался по следующей формуле:</w:t>
      </w:r>
    </w:p>
    <w:p w:rsidR="000A15C5" w:rsidRPr="00235628" w:rsidRDefault="00FF155B" w:rsidP="000A0288">
      <w:pPr>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2</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0A15C5" w:rsidRPr="00235628" w:rsidRDefault="000A15C5" w:rsidP="000A0288">
      <w:pPr>
        <w:pStyle w:val="a4"/>
        <w:spacing w:line="240" w:lineRule="auto"/>
        <w:ind w:firstLine="709"/>
        <w:rPr>
          <w:sz w:val="28"/>
          <w:szCs w:val="28"/>
        </w:rPr>
      </w:pPr>
      <w:r w:rsidRPr="00235628">
        <w:rPr>
          <w:sz w:val="28"/>
          <w:szCs w:val="28"/>
        </w:rPr>
        <w:t xml:space="preserve">где </w:t>
      </w:r>
    </w:p>
    <w:p w:rsidR="000A15C5" w:rsidRPr="00235628" w:rsidRDefault="000A15C5"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II</w:t>
      </w:r>
      <w:r w:rsidR="00941916" w:rsidRPr="00235628">
        <w:rPr>
          <w:sz w:val="28"/>
          <w:szCs w:val="28"/>
          <w:vertAlign w:val="subscript"/>
          <w:lang w:val="en-US"/>
        </w:rPr>
        <w:t>I</w:t>
      </w:r>
      <w:r w:rsidRPr="00235628">
        <w:rPr>
          <w:sz w:val="28"/>
          <w:szCs w:val="28"/>
        </w:rPr>
        <w:t xml:space="preserve"> – интегральный показатель по </w:t>
      </w:r>
      <w:r w:rsidRPr="00235628">
        <w:rPr>
          <w:sz w:val="28"/>
          <w:szCs w:val="28"/>
          <w:lang w:val="en-US"/>
        </w:rPr>
        <w:t>II</w:t>
      </w:r>
      <w:r w:rsidR="00941916" w:rsidRPr="00235628">
        <w:rPr>
          <w:sz w:val="28"/>
          <w:szCs w:val="28"/>
          <w:lang w:val="en-US"/>
        </w:rPr>
        <w:t>I</w:t>
      </w:r>
      <w:r w:rsidRPr="00235628">
        <w:rPr>
          <w:sz w:val="28"/>
          <w:szCs w:val="28"/>
        </w:rPr>
        <w:t xml:space="preserve"> критерию,</w:t>
      </w:r>
    </w:p>
    <w:p w:rsidR="006D000B" w:rsidRPr="00235628" w:rsidRDefault="000A15C5" w:rsidP="00591773">
      <w:pPr>
        <w:rPr>
          <w:rFonts w:ascii="Times New Roman" w:hAnsi="Times New Roman"/>
          <w:color w:val="000000"/>
          <w:sz w:val="28"/>
          <w:szCs w:val="28"/>
        </w:rPr>
      </w:pPr>
      <w:r w:rsidRPr="00235628">
        <w:rPr>
          <w:rFonts w:ascii="Times New Roman" w:hAnsi="Times New Roman"/>
          <w:sz w:val="28"/>
          <w:szCs w:val="28"/>
          <w:lang w:val="en-US"/>
        </w:rPr>
        <w:t>p</w:t>
      </w:r>
      <w:r w:rsidRPr="00235628">
        <w:rPr>
          <w:rFonts w:ascii="Times New Roman" w:hAnsi="Times New Roman"/>
          <w:sz w:val="28"/>
          <w:szCs w:val="28"/>
          <w:vertAlign w:val="subscript"/>
          <w:lang w:val="en-US"/>
        </w:rPr>
        <w:t>i</w:t>
      </w:r>
      <w:r w:rsidRPr="00235628">
        <w:rPr>
          <w:rFonts w:ascii="Times New Roman" w:hAnsi="Times New Roman"/>
          <w:sz w:val="28"/>
          <w:szCs w:val="28"/>
        </w:rPr>
        <w:t xml:space="preserve">– значение одного из 2-х показателей, характеризующих </w:t>
      </w:r>
      <w:r w:rsidRPr="00235628">
        <w:rPr>
          <w:rFonts w:ascii="Times New Roman" w:hAnsi="Times New Roman"/>
          <w:sz w:val="28"/>
          <w:szCs w:val="28"/>
          <w:lang w:val="en-US"/>
        </w:rPr>
        <w:t>III</w:t>
      </w:r>
      <w:r w:rsidR="00F04594" w:rsidRPr="00235628">
        <w:rPr>
          <w:rFonts w:ascii="Times New Roman" w:hAnsi="Times New Roman"/>
          <w:sz w:val="28"/>
          <w:szCs w:val="28"/>
        </w:rPr>
        <w:t xml:space="preserve"> </w:t>
      </w:r>
      <w:r w:rsidR="006D000B" w:rsidRPr="00235628">
        <w:rPr>
          <w:rFonts w:ascii="Times New Roman" w:hAnsi="Times New Roman"/>
          <w:sz w:val="28"/>
          <w:szCs w:val="28"/>
        </w:rPr>
        <w:t xml:space="preserve">критерий, рассчитывается </w:t>
      </w:r>
      <w:r w:rsidR="009C6481" w:rsidRPr="00235628">
        <w:rPr>
          <w:rFonts w:ascii="Times New Roman" w:hAnsi="Times New Roman"/>
          <w:sz w:val="28"/>
          <w:szCs w:val="28"/>
        </w:rPr>
        <w:t xml:space="preserve">на основании результатов анкетирования </w:t>
      </w:r>
      <w:r w:rsidR="006D000B" w:rsidRPr="00235628">
        <w:rPr>
          <w:rFonts w:ascii="Times New Roman" w:hAnsi="Times New Roman"/>
          <w:sz w:val="28"/>
          <w:szCs w:val="28"/>
        </w:rPr>
        <w:t xml:space="preserve">как соответствие </w:t>
      </w:r>
      <w:r w:rsidR="00A47CBE" w:rsidRPr="00A47CBE">
        <w:rPr>
          <w:rFonts w:ascii="Times New Roman" w:hAnsi="Times New Roman" w:hint="eastAsia"/>
          <w:sz w:val="28"/>
          <w:szCs w:val="28"/>
        </w:rPr>
        <w:t>дол</w:t>
      </w:r>
      <w:r w:rsidR="00A47CBE">
        <w:rPr>
          <w:rFonts w:ascii="Times New Roman" w:hAnsi="Times New Roman"/>
          <w:sz w:val="28"/>
          <w:szCs w:val="28"/>
        </w:rPr>
        <w:t>и</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получателей</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образовательных</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услуг</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положительно</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ответивших</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на</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вопрос</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анкеты</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выраженной</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в</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процентах</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от</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общего</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количества</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респондентов</w:t>
      </w:r>
      <w:r w:rsidR="00A47CBE">
        <w:rPr>
          <w:rFonts w:ascii="Times New Roman" w:hAnsi="Times New Roman"/>
          <w:sz w:val="28"/>
          <w:szCs w:val="28"/>
        </w:rPr>
        <w:t xml:space="preserve">, </w:t>
      </w:r>
      <w:r w:rsidR="006D000B" w:rsidRPr="00235628">
        <w:rPr>
          <w:rFonts w:ascii="Times New Roman" w:hAnsi="Times New Roman"/>
          <w:sz w:val="28"/>
          <w:szCs w:val="28"/>
        </w:rPr>
        <w:t>и количества баллов.</w:t>
      </w:r>
    </w:p>
    <w:p w:rsidR="00591773" w:rsidRPr="00235628" w:rsidRDefault="00591773" w:rsidP="009C6481">
      <w:pPr>
        <w:rPr>
          <w:rFonts w:ascii="Times New Roman" w:hAnsi="Times New Roman"/>
          <w:color w:val="000000"/>
          <w:sz w:val="28"/>
          <w:szCs w:val="28"/>
        </w:rPr>
      </w:pPr>
    </w:p>
    <w:p w:rsidR="00D67FB4" w:rsidRPr="00235628" w:rsidRDefault="00D67FB4" w:rsidP="00D67FB4">
      <w:pPr>
        <w:rPr>
          <w:rFonts w:ascii="Times New Roman" w:hAnsi="Times New Roman"/>
          <w:sz w:val="28"/>
          <w:szCs w:val="28"/>
        </w:rPr>
      </w:pPr>
      <w:r w:rsidRPr="00235628">
        <w:rPr>
          <w:rFonts w:ascii="Times New Roman" w:hAnsi="Times New Roman"/>
          <w:sz w:val="28"/>
          <w:szCs w:val="28"/>
        </w:rPr>
        <w:t>Для оценки показателей по данному критерию в</w:t>
      </w:r>
      <w:r w:rsidR="00591773" w:rsidRPr="00235628">
        <w:rPr>
          <w:rFonts w:ascii="Times New Roman" w:hAnsi="Times New Roman"/>
          <w:sz w:val="28"/>
          <w:szCs w:val="28"/>
        </w:rPr>
        <w:t xml:space="preserve"> качестве источника информации </w:t>
      </w:r>
      <w:r w:rsidRPr="00235628">
        <w:rPr>
          <w:rFonts w:ascii="Times New Roman" w:hAnsi="Times New Roman"/>
          <w:sz w:val="28"/>
          <w:szCs w:val="28"/>
        </w:rPr>
        <w:t xml:space="preserve">использованы результаты анкетирования </w:t>
      </w:r>
      <w:r w:rsidR="00591773" w:rsidRPr="00235628">
        <w:rPr>
          <w:rFonts w:ascii="Times New Roman" w:hAnsi="Times New Roman"/>
          <w:sz w:val="28"/>
          <w:szCs w:val="28"/>
        </w:rPr>
        <w:t>получателей образовательных услуг.</w:t>
      </w:r>
      <w:r w:rsidRPr="00235628">
        <w:rPr>
          <w:rFonts w:ascii="Times New Roman" w:hAnsi="Times New Roman"/>
          <w:sz w:val="28"/>
          <w:szCs w:val="28"/>
        </w:rPr>
        <w:t xml:space="preserve"> Результаты оценки, полученные по данному критерию для </w:t>
      </w:r>
      <w:r w:rsidRPr="00235628">
        <w:rPr>
          <w:rFonts w:ascii="Times New Roman" w:hAnsi="Times New Roman"/>
          <w:color w:val="000000"/>
          <w:sz w:val="28"/>
          <w:szCs w:val="28"/>
        </w:rPr>
        <w:t>образовательной организации</w:t>
      </w:r>
      <w:r w:rsidRPr="00235628">
        <w:rPr>
          <w:rFonts w:ascii="Times New Roman" w:hAnsi="Times New Roman"/>
          <w:sz w:val="28"/>
          <w:szCs w:val="28"/>
        </w:rPr>
        <w:t>, представлены в Приложении 4.</w:t>
      </w:r>
    </w:p>
    <w:p w:rsidR="00087CC5" w:rsidRDefault="009C6481" w:rsidP="009C6481">
      <w:pPr>
        <w:rPr>
          <w:rFonts w:ascii="Times New Roman" w:hAnsi="Times New Roman"/>
          <w:color w:val="000000"/>
          <w:sz w:val="28"/>
          <w:szCs w:val="28"/>
        </w:rPr>
      </w:pPr>
      <w:r w:rsidRPr="00921093">
        <w:rPr>
          <w:rFonts w:ascii="Times New Roman" w:hAnsi="Times New Roman"/>
          <w:color w:val="000000"/>
          <w:sz w:val="28"/>
          <w:szCs w:val="28"/>
        </w:rPr>
        <w:t xml:space="preserve">На вопрос № </w:t>
      </w:r>
      <w:r w:rsidR="00430290">
        <w:rPr>
          <w:rFonts w:ascii="Times New Roman" w:hAnsi="Times New Roman"/>
          <w:color w:val="000000"/>
          <w:sz w:val="28"/>
          <w:szCs w:val="28"/>
        </w:rPr>
        <w:t>20</w:t>
      </w:r>
      <w:r w:rsidRPr="00921093">
        <w:rPr>
          <w:rFonts w:ascii="Times New Roman" w:hAnsi="Times New Roman"/>
          <w:color w:val="000000"/>
          <w:sz w:val="28"/>
          <w:szCs w:val="28"/>
        </w:rPr>
        <w:t xml:space="preserve"> </w:t>
      </w:r>
      <w:r w:rsidR="005C6872" w:rsidRPr="00921093">
        <w:rPr>
          <w:rFonts w:ascii="Times New Roman" w:hAnsi="Times New Roman"/>
          <w:color w:val="000000"/>
          <w:sz w:val="28"/>
          <w:szCs w:val="28"/>
        </w:rPr>
        <w:t xml:space="preserve">анкеты </w:t>
      </w:r>
      <w:r w:rsidRPr="00921093">
        <w:rPr>
          <w:rFonts w:ascii="Times New Roman" w:hAnsi="Times New Roman"/>
          <w:color w:val="000000"/>
          <w:sz w:val="28"/>
          <w:szCs w:val="28"/>
        </w:rPr>
        <w:t xml:space="preserve">«Считаете ли Вы, что </w:t>
      </w:r>
      <w:r w:rsidR="00087CC5">
        <w:rPr>
          <w:rFonts w:ascii="Times New Roman" w:hAnsi="Times New Roman"/>
          <w:color w:val="000000"/>
          <w:sz w:val="28"/>
          <w:szCs w:val="28"/>
        </w:rPr>
        <w:t xml:space="preserve">педагогические </w:t>
      </w:r>
      <w:r w:rsidRPr="00921093">
        <w:rPr>
          <w:rFonts w:ascii="Times New Roman" w:hAnsi="Times New Roman"/>
          <w:color w:val="000000"/>
          <w:sz w:val="28"/>
          <w:szCs w:val="28"/>
        </w:rPr>
        <w:t xml:space="preserve">работники </w:t>
      </w:r>
      <w:r w:rsidR="00087CC5">
        <w:rPr>
          <w:rFonts w:ascii="Times New Roman" w:hAnsi="Times New Roman"/>
          <w:color w:val="000000"/>
          <w:sz w:val="28"/>
          <w:szCs w:val="28"/>
        </w:rPr>
        <w:t xml:space="preserve">и другие специалисты </w:t>
      </w:r>
      <w:r w:rsidRPr="00921093">
        <w:rPr>
          <w:rFonts w:ascii="Times New Roman" w:hAnsi="Times New Roman"/>
          <w:color w:val="000000"/>
          <w:sz w:val="28"/>
          <w:szCs w:val="28"/>
        </w:rPr>
        <w:t>образовательной организации доброжелательны и вежли</w:t>
      </w:r>
      <w:r w:rsidR="005C6872" w:rsidRPr="00921093">
        <w:rPr>
          <w:rFonts w:ascii="Times New Roman" w:hAnsi="Times New Roman"/>
          <w:color w:val="000000"/>
          <w:sz w:val="28"/>
          <w:szCs w:val="28"/>
        </w:rPr>
        <w:t xml:space="preserve">вы?» </w:t>
      </w:r>
      <w:r w:rsidR="00087CC5">
        <w:rPr>
          <w:rFonts w:ascii="Times New Roman" w:hAnsi="Times New Roman"/>
          <w:color w:val="000000"/>
          <w:sz w:val="28"/>
          <w:szCs w:val="28"/>
        </w:rPr>
        <w:t xml:space="preserve">все </w:t>
      </w:r>
      <w:r w:rsidR="00322858">
        <w:rPr>
          <w:rFonts w:ascii="Times New Roman" w:hAnsi="Times New Roman"/>
          <w:color w:val="000000"/>
          <w:sz w:val="28"/>
          <w:szCs w:val="28"/>
        </w:rPr>
        <w:t xml:space="preserve">участники анкетирования </w:t>
      </w:r>
      <w:r w:rsidRPr="00921093">
        <w:rPr>
          <w:rFonts w:ascii="Times New Roman" w:hAnsi="Times New Roman"/>
          <w:color w:val="000000"/>
          <w:sz w:val="28"/>
          <w:szCs w:val="28"/>
        </w:rPr>
        <w:t xml:space="preserve">ответили </w:t>
      </w:r>
      <w:r w:rsidR="00832B3B" w:rsidRPr="00921093">
        <w:rPr>
          <w:rFonts w:ascii="Times New Roman" w:hAnsi="Times New Roman"/>
          <w:color w:val="000000"/>
          <w:sz w:val="28"/>
          <w:szCs w:val="28"/>
        </w:rPr>
        <w:t>утвердительно</w:t>
      </w:r>
      <w:r w:rsidR="00087CC5">
        <w:rPr>
          <w:rFonts w:ascii="Times New Roman" w:hAnsi="Times New Roman"/>
          <w:color w:val="000000"/>
          <w:sz w:val="28"/>
          <w:szCs w:val="28"/>
        </w:rPr>
        <w:t>.</w:t>
      </w:r>
    </w:p>
    <w:p w:rsidR="009C6481" w:rsidRPr="00921093" w:rsidRDefault="00A94C15" w:rsidP="009C6481">
      <w:pPr>
        <w:rPr>
          <w:rFonts w:ascii="Times New Roman" w:hAnsi="Times New Roman"/>
          <w:color w:val="000000"/>
          <w:sz w:val="28"/>
          <w:szCs w:val="28"/>
        </w:rPr>
      </w:pPr>
      <w:r>
        <w:rPr>
          <w:rFonts w:ascii="Times New Roman" w:hAnsi="Times New Roman"/>
          <w:color w:val="000000"/>
          <w:sz w:val="28"/>
          <w:szCs w:val="28"/>
        </w:rPr>
        <w:t xml:space="preserve">В ответах на </w:t>
      </w:r>
      <w:r w:rsidRPr="00921093">
        <w:rPr>
          <w:rFonts w:ascii="Times New Roman" w:hAnsi="Times New Roman"/>
          <w:color w:val="000000"/>
          <w:sz w:val="28"/>
          <w:szCs w:val="28"/>
        </w:rPr>
        <w:t>вопрос № 2</w:t>
      </w:r>
      <w:r>
        <w:rPr>
          <w:rFonts w:ascii="Times New Roman" w:hAnsi="Times New Roman"/>
          <w:color w:val="000000"/>
          <w:sz w:val="28"/>
          <w:szCs w:val="28"/>
        </w:rPr>
        <w:t>1</w:t>
      </w:r>
      <w:r w:rsidRPr="00921093">
        <w:rPr>
          <w:rFonts w:ascii="Times New Roman" w:hAnsi="Times New Roman"/>
          <w:color w:val="000000"/>
          <w:sz w:val="28"/>
          <w:szCs w:val="28"/>
        </w:rPr>
        <w:t xml:space="preserve"> анкеты</w:t>
      </w:r>
      <w:r>
        <w:rPr>
          <w:rFonts w:ascii="Times New Roman" w:hAnsi="Times New Roman"/>
          <w:color w:val="000000"/>
          <w:sz w:val="28"/>
          <w:szCs w:val="28"/>
        </w:rPr>
        <w:t xml:space="preserve"> «Удовлетворены ли Вы компетентностью (профессиональной грамотностью, знаниями и навыками) педагогических работников и других специалистов, оказывающих услуги в образовательной организации?» </w:t>
      </w:r>
      <w:r w:rsidR="009C6481" w:rsidRPr="00921093">
        <w:rPr>
          <w:rFonts w:ascii="Times New Roman" w:hAnsi="Times New Roman"/>
          <w:color w:val="000000"/>
          <w:sz w:val="28"/>
          <w:szCs w:val="28"/>
        </w:rPr>
        <w:t xml:space="preserve"> </w:t>
      </w:r>
      <w:r w:rsidRPr="00921093">
        <w:rPr>
          <w:rFonts w:ascii="Times New Roman" w:hAnsi="Times New Roman"/>
          <w:color w:val="000000"/>
          <w:sz w:val="28"/>
          <w:szCs w:val="28"/>
        </w:rPr>
        <w:t>100%</w:t>
      </w:r>
      <w:r>
        <w:rPr>
          <w:rFonts w:ascii="Times New Roman" w:hAnsi="Times New Roman"/>
          <w:color w:val="000000"/>
          <w:sz w:val="28"/>
          <w:szCs w:val="28"/>
        </w:rPr>
        <w:t xml:space="preserve"> получателей</w:t>
      </w:r>
      <w:r w:rsidR="00210ECF">
        <w:rPr>
          <w:rFonts w:ascii="Times New Roman" w:hAnsi="Times New Roman"/>
          <w:color w:val="000000"/>
          <w:sz w:val="28"/>
          <w:szCs w:val="28"/>
        </w:rPr>
        <w:t xml:space="preserve"> образовательных услуг, принявшие участие в анкетировании,</w:t>
      </w:r>
      <w:r>
        <w:rPr>
          <w:rFonts w:ascii="Times New Roman" w:hAnsi="Times New Roman"/>
          <w:color w:val="000000"/>
          <w:sz w:val="28"/>
          <w:szCs w:val="28"/>
        </w:rPr>
        <w:t xml:space="preserve"> </w:t>
      </w:r>
      <w:r w:rsidR="00210ECF">
        <w:rPr>
          <w:rFonts w:ascii="Times New Roman" w:hAnsi="Times New Roman"/>
          <w:color w:val="000000"/>
          <w:sz w:val="28"/>
          <w:szCs w:val="28"/>
        </w:rPr>
        <w:t>выразили</w:t>
      </w:r>
      <w:r w:rsidR="00430290">
        <w:rPr>
          <w:rFonts w:ascii="Times New Roman" w:hAnsi="Times New Roman"/>
          <w:color w:val="000000"/>
          <w:sz w:val="28"/>
          <w:szCs w:val="28"/>
        </w:rPr>
        <w:t xml:space="preserve"> полную</w:t>
      </w:r>
      <w:r w:rsidR="00210ECF">
        <w:rPr>
          <w:rFonts w:ascii="Times New Roman" w:hAnsi="Times New Roman"/>
          <w:color w:val="000000"/>
          <w:sz w:val="28"/>
          <w:szCs w:val="28"/>
        </w:rPr>
        <w:t xml:space="preserve"> удовлетворенность </w:t>
      </w:r>
      <w:r w:rsidR="00430290">
        <w:rPr>
          <w:rFonts w:ascii="Times New Roman" w:hAnsi="Times New Roman"/>
          <w:color w:val="000000"/>
          <w:sz w:val="28"/>
          <w:szCs w:val="28"/>
        </w:rPr>
        <w:t>профессиональн</w:t>
      </w:r>
      <w:r w:rsidR="00A611F0">
        <w:rPr>
          <w:rFonts w:ascii="Times New Roman" w:hAnsi="Times New Roman"/>
          <w:color w:val="000000"/>
          <w:sz w:val="28"/>
          <w:szCs w:val="28"/>
        </w:rPr>
        <w:t>ой</w:t>
      </w:r>
      <w:r w:rsidR="00430290">
        <w:rPr>
          <w:rFonts w:ascii="Times New Roman" w:hAnsi="Times New Roman"/>
          <w:color w:val="000000"/>
          <w:sz w:val="28"/>
          <w:szCs w:val="28"/>
        </w:rPr>
        <w:t xml:space="preserve"> </w:t>
      </w:r>
      <w:r w:rsidR="00043C0B">
        <w:rPr>
          <w:rFonts w:ascii="Times New Roman" w:hAnsi="Times New Roman"/>
          <w:color w:val="000000"/>
          <w:sz w:val="28"/>
          <w:szCs w:val="28"/>
        </w:rPr>
        <w:t>компетен</w:t>
      </w:r>
      <w:r w:rsidR="00A611F0">
        <w:rPr>
          <w:rFonts w:ascii="Times New Roman" w:hAnsi="Times New Roman"/>
          <w:color w:val="000000"/>
          <w:sz w:val="28"/>
          <w:szCs w:val="28"/>
        </w:rPr>
        <w:t>тностью</w:t>
      </w:r>
      <w:r w:rsidR="00043C0B">
        <w:rPr>
          <w:rFonts w:ascii="Times New Roman" w:hAnsi="Times New Roman"/>
          <w:color w:val="000000"/>
          <w:sz w:val="28"/>
          <w:szCs w:val="28"/>
        </w:rPr>
        <w:t xml:space="preserve"> </w:t>
      </w:r>
      <w:r w:rsidR="00043C0B" w:rsidRPr="00210ECF">
        <w:rPr>
          <w:rFonts w:ascii="Times New Roman" w:hAnsi="Times New Roman"/>
          <w:color w:val="000000"/>
          <w:sz w:val="28"/>
          <w:szCs w:val="28"/>
        </w:rPr>
        <w:t>педагогических</w:t>
      </w:r>
      <w:r w:rsidR="00210ECF" w:rsidRPr="00921093">
        <w:rPr>
          <w:rFonts w:ascii="Times New Roman" w:hAnsi="Times New Roman"/>
          <w:color w:val="000000"/>
          <w:sz w:val="28"/>
          <w:szCs w:val="28"/>
        </w:rPr>
        <w:t xml:space="preserve"> работник</w:t>
      </w:r>
      <w:r w:rsidR="00210ECF">
        <w:rPr>
          <w:rFonts w:ascii="Times New Roman" w:hAnsi="Times New Roman"/>
          <w:color w:val="000000"/>
          <w:sz w:val="28"/>
          <w:szCs w:val="28"/>
        </w:rPr>
        <w:t>ов</w:t>
      </w:r>
      <w:r w:rsidR="00210ECF" w:rsidRPr="00921093">
        <w:rPr>
          <w:rFonts w:ascii="Times New Roman" w:hAnsi="Times New Roman"/>
          <w:color w:val="000000"/>
          <w:sz w:val="28"/>
          <w:szCs w:val="28"/>
        </w:rPr>
        <w:t xml:space="preserve"> и други</w:t>
      </w:r>
      <w:r w:rsidR="00210ECF">
        <w:rPr>
          <w:rFonts w:ascii="Times New Roman" w:hAnsi="Times New Roman"/>
          <w:color w:val="000000"/>
          <w:sz w:val="28"/>
          <w:szCs w:val="28"/>
        </w:rPr>
        <w:t>х</w:t>
      </w:r>
      <w:r w:rsidR="00210ECF" w:rsidRPr="00921093">
        <w:rPr>
          <w:rFonts w:ascii="Times New Roman" w:hAnsi="Times New Roman"/>
          <w:color w:val="000000"/>
          <w:sz w:val="28"/>
          <w:szCs w:val="28"/>
        </w:rPr>
        <w:t xml:space="preserve"> специалист</w:t>
      </w:r>
      <w:r w:rsidR="00210ECF">
        <w:rPr>
          <w:rFonts w:ascii="Times New Roman" w:hAnsi="Times New Roman"/>
          <w:color w:val="000000"/>
          <w:sz w:val="28"/>
          <w:szCs w:val="28"/>
        </w:rPr>
        <w:t>ов</w:t>
      </w:r>
      <w:r w:rsidR="00210ECF" w:rsidRPr="00921093">
        <w:rPr>
          <w:rFonts w:ascii="Times New Roman" w:hAnsi="Times New Roman"/>
          <w:color w:val="000000"/>
          <w:sz w:val="28"/>
          <w:szCs w:val="28"/>
        </w:rPr>
        <w:t>, оказывающи</w:t>
      </w:r>
      <w:r w:rsidR="00210ECF">
        <w:rPr>
          <w:rFonts w:ascii="Times New Roman" w:hAnsi="Times New Roman"/>
          <w:color w:val="000000"/>
          <w:sz w:val="28"/>
          <w:szCs w:val="28"/>
        </w:rPr>
        <w:t>х</w:t>
      </w:r>
      <w:r w:rsidR="00210ECF" w:rsidRPr="00921093">
        <w:rPr>
          <w:rFonts w:ascii="Times New Roman" w:hAnsi="Times New Roman"/>
          <w:color w:val="000000"/>
          <w:sz w:val="28"/>
          <w:szCs w:val="28"/>
        </w:rPr>
        <w:t xml:space="preserve"> услуги</w:t>
      </w:r>
      <w:r w:rsidR="00210ECF">
        <w:rPr>
          <w:rFonts w:ascii="Times New Roman" w:hAnsi="Times New Roman"/>
          <w:color w:val="000000"/>
          <w:sz w:val="28"/>
          <w:szCs w:val="28"/>
        </w:rPr>
        <w:t xml:space="preserve"> в образовательн</w:t>
      </w:r>
      <w:r w:rsidR="00A611F0">
        <w:rPr>
          <w:rFonts w:ascii="Times New Roman" w:hAnsi="Times New Roman"/>
          <w:color w:val="000000"/>
          <w:sz w:val="28"/>
          <w:szCs w:val="28"/>
        </w:rPr>
        <w:t>ой</w:t>
      </w:r>
      <w:r w:rsidR="00210ECF">
        <w:rPr>
          <w:rFonts w:ascii="Times New Roman" w:hAnsi="Times New Roman"/>
          <w:color w:val="000000"/>
          <w:sz w:val="28"/>
          <w:szCs w:val="28"/>
        </w:rPr>
        <w:t xml:space="preserve"> организаци</w:t>
      </w:r>
      <w:r w:rsidR="00A611F0">
        <w:rPr>
          <w:rFonts w:ascii="Times New Roman" w:hAnsi="Times New Roman"/>
          <w:color w:val="000000"/>
          <w:sz w:val="28"/>
          <w:szCs w:val="28"/>
        </w:rPr>
        <w:t>и</w:t>
      </w:r>
      <w:r w:rsidR="00210ECF">
        <w:rPr>
          <w:rFonts w:ascii="Times New Roman" w:hAnsi="Times New Roman"/>
          <w:color w:val="000000"/>
          <w:sz w:val="28"/>
          <w:szCs w:val="28"/>
        </w:rPr>
        <w:t>.</w:t>
      </w:r>
    </w:p>
    <w:p w:rsidR="00D927A0" w:rsidRPr="00D927A0" w:rsidRDefault="009C6481" w:rsidP="00043C0B">
      <w:pPr>
        <w:pStyle w:val="a4"/>
        <w:spacing w:line="240" w:lineRule="auto"/>
        <w:rPr>
          <w:sz w:val="28"/>
          <w:szCs w:val="28"/>
        </w:rPr>
      </w:pPr>
      <w:r w:rsidRPr="00235628">
        <w:rPr>
          <w:sz w:val="28"/>
          <w:szCs w:val="28"/>
        </w:rPr>
        <w:lastRenderedPageBreak/>
        <w:t>Значени</w:t>
      </w:r>
      <w:r w:rsidR="00A611F0">
        <w:rPr>
          <w:sz w:val="28"/>
          <w:szCs w:val="28"/>
        </w:rPr>
        <w:t>е</w:t>
      </w:r>
      <w:r w:rsidR="00973B59">
        <w:rPr>
          <w:sz w:val="28"/>
          <w:szCs w:val="28"/>
        </w:rPr>
        <w:t xml:space="preserve"> интегрального показателя </w:t>
      </w:r>
      <w:proofErr w:type="gramStart"/>
      <w:r w:rsidR="00973B59">
        <w:rPr>
          <w:sz w:val="28"/>
          <w:szCs w:val="28"/>
        </w:rPr>
        <w:t xml:space="preserve">для </w:t>
      </w:r>
      <w:r w:rsidRPr="00235628">
        <w:rPr>
          <w:sz w:val="28"/>
          <w:szCs w:val="28"/>
        </w:rPr>
        <w:t xml:space="preserve"> образовательной</w:t>
      </w:r>
      <w:proofErr w:type="gramEnd"/>
      <w:r w:rsidRPr="00235628">
        <w:rPr>
          <w:sz w:val="28"/>
          <w:szCs w:val="28"/>
        </w:rPr>
        <w:t xml:space="preserve"> организации по критерию «</w:t>
      </w:r>
      <w:r w:rsidRPr="00235628">
        <w:rPr>
          <w:i/>
          <w:sz w:val="28"/>
          <w:szCs w:val="28"/>
        </w:rPr>
        <w:t>Доброжелательность, вежливость, компетентность работников</w:t>
      </w:r>
      <w:r w:rsidRPr="00235628">
        <w:rPr>
          <w:sz w:val="28"/>
          <w:szCs w:val="28"/>
        </w:rPr>
        <w:t>»</w:t>
      </w:r>
      <w:r w:rsidR="00043C0B">
        <w:rPr>
          <w:sz w:val="28"/>
          <w:szCs w:val="28"/>
        </w:rPr>
        <w:t xml:space="preserve"> состав</w:t>
      </w:r>
      <w:r w:rsidR="00A611F0">
        <w:rPr>
          <w:sz w:val="28"/>
          <w:szCs w:val="28"/>
        </w:rPr>
        <w:t>ляет</w:t>
      </w:r>
      <w:r w:rsidR="00043C0B">
        <w:rPr>
          <w:sz w:val="28"/>
          <w:szCs w:val="28"/>
        </w:rPr>
        <w:t xml:space="preserve"> 200 </w:t>
      </w:r>
      <w:r w:rsidR="00D927A0" w:rsidRPr="00D927A0">
        <w:rPr>
          <w:sz w:val="28"/>
          <w:szCs w:val="28"/>
        </w:rPr>
        <w:t>баллов</w:t>
      </w:r>
      <w:r w:rsidR="00043C0B">
        <w:rPr>
          <w:sz w:val="28"/>
          <w:szCs w:val="28"/>
        </w:rPr>
        <w:t>.</w:t>
      </w:r>
    </w:p>
    <w:p w:rsidR="004D3C4F" w:rsidRDefault="004D3C4F" w:rsidP="009C6481">
      <w:pPr>
        <w:ind w:firstLine="0"/>
        <w:jc w:val="center"/>
        <w:rPr>
          <w:rFonts w:ascii="Times New Roman" w:hAnsi="Times New Roman"/>
          <w:b/>
          <w:bCs/>
          <w:color w:val="000000"/>
          <w:sz w:val="28"/>
          <w:szCs w:val="28"/>
        </w:rPr>
      </w:pPr>
    </w:p>
    <w:p w:rsidR="004D3C4F" w:rsidRDefault="004D3C4F" w:rsidP="009C6481">
      <w:pPr>
        <w:ind w:firstLine="0"/>
        <w:jc w:val="center"/>
        <w:rPr>
          <w:rFonts w:ascii="Times New Roman" w:hAnsi="Times New Roman"/>
          <w:b/>
          <w:bCs/>
          <w:color w:val="000000"/>
          <w:sz w:val="28"/>
          <w:szCs w:val="28"/>
        </w:rPr>
      </w:pPr>
    </w:p>
    <w:p w:rsidR="000A15C5" w:rsidRPr="00235628" w:rsidRDefault="000A15C5" w:rsidP="009C6481">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 xml:space="preserve">IV. Показатели, характеризующие общий критерий оценки качества образовательной деятельности </w:t>
      </w:r>
      <w:r w:rsidR="00F5519A" w:rsidRPr="00235628">
        <w:rPr>
          <w:rFonts w:ascii="Times New Roman" w:hAnsi="Times New Roman"/>
          <w:b/>
          <w:bCs/>
          <w:color w:val="000000"/>
          <w:sz w:val="28"/>
          <w:szCs w:val="28"/>
        </w:rPr>
        <w:t>образовательных организаций</w:t>
      </w:r>
      <w:r w:rsidRPr="00235628">
        <w:rPr>
          <w:rFonts w:ascii="Times New Roman" w:hAnsi="Times New Roman"/>
          <w:b/>
          <w:bCs/>
          <w:color w:val="000000"/>
          <w:sz w:val="28"/>
          <w:szCs w:val="28"/>
        </w:rPr>
        <w:t>, касающиеся удовлетворенности качеством образовательной деятельности организаций</w:t>
      </w:r>
    </w:p>
    <w:p w:rsidR="002C64B5" w:rsidRPr="00235628" w:rsidRDefault="002C64B5" w:rsidP="000A0288">
      <w:pPr>
        <w:ind w:firstLine="0"/>
        <w:jc w:val="center"/>
        <w:rPr>
          <w:rFonts w:ascii="Times New Roman" w:hAnsi="Times New Roman"/>
          <w:b/>
          <w:bCs/>
          <w:color w:val="000000"/>
          <w:sz w:val="28"/>
          <w:szCs w:val="28"/>
        </w:rPr>
      </w:pP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 xml:space="preserve">Оценка качества предоставляемых образовательных услуг по критерию </w:t>
      </w:r>
      <w:r w:rsidR="002C64B5" w:rsidRPr="00235628">
        <w:rPr>
          <w:rFonts w:ascii="Times New Roman" w:hAnsi="Times New Roman"/>
          <w:bCs/>
          <w:color w:val="000000"/>
          <w:sz w:val="28"/>
          <w:szCs w:val="28"/>
        </w:rPr>
        <w:t>удовлетворенности качеством образовательной деятельности организаций</w:t>
      </w:r>
      <w:r w:rsidRPr="00235628">
        <w:rPr>
          <w:rFonts w:ascii="Times New Roman" w:hAnsi="Times New Roman"/>
          <w:sz w:val="28"/>
          <w:szCs w:val="28"/>
        </w:rPr>
        <w:t xml:space="preserve"> проводится по трем основным показателям:</w:t>
      </w:r>
    </w:p>
    <w:p w:rsidR="000A15C5" w:rsidRPr="00235628" w:rsidRDefault="008B5163"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8B5163"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8B5163" w:rsidP="000A0288">
      <w:pPr>
        <w:numPr>
          <w:ilvl w:val="0"/>
          <w:numId w:val="4"/>
        </w:numPr>
        <w:ind w:left="426" w:hanging="426"/>
        <w:rPr>
          <w:rFonts w:ascii="Times New Roman" w:hAnsi="Times New Roman"/>
          <w:color w:val="000000"/>
          <w:sz w:val="28"/>
          <w:szCs w:val="28"/>
        </w:rPr>
      </w:pPr>
      <w:r w:rsidRPr="00235628">
        <w:rPr>
          <w:rFonts w:ascii="Times New Roman" w:hAnsi="Times New Roman"/>
          <w:color w:val="000000"/>
          <w:sz w:val="28"/>
          <w:szCs w:val="28"/>
        </w:rPr>
        <w:t>д</w:t>
      </w:r>
      <w:r w:rsidR="000A15C5" w:rsidRPr="00235628">
        <w:rPr>
          <w:rFonts w:ascii="Times New Roman" w:hAnsi="Times New Roman"/>
          <w:color w:val="000000"/>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sidR="000100CC" w:rsidRPr="00235628">
        <w:rPr>
          <w:rFonts w:ascii="Times New Roman" w:hAnsi="Times New Roman"/>
          <w:color w:val="000000"/>
          <w:sz w:val="28"/>
          <w:szCs w:val="28"/>
        </w:rPr>
        <w:t>.</w:t>
      </w:r>
    </w:p>
    <w:p w:rsidR="000A15C5" w:rsidRPr="00235628" w:rsidRDefault="000A15C5" w:rsidP="000A0288">
      <w:pPr>
        <w:rPr>
          <w:rFonts w:ascii="Times New Roman" w:hAnsi="Times New Roman"/>
          <w:sz w:val="28"/>
          <w:szCs w:val="28"/>
        </w:rPr>
      </w:pPr>
      <w:r w:rsidRPr="00235628">
        <w:rPr>
          <w:rFonts w:ascii="Times New Roman" w:hAnsi="Times New Roman"/>
          <w:sz w:val="28"/>
          <w:szCs w:val="28"/>
        </w:rPr>
        <w:t xml:space="preserve">Максимальное количество баллов по всем показателям – </w:t>
      </w:r>
      <w:r w:rsidRPr="00235628">
        <w:rPr>
          <w:rFonts w:ascii="Times New Roman" w:hAnsi="Times New Roman"/>
          <w:b/>
          <w:sz w:val="28"/>
          <w:szCs w:val="28"/>
        </w:rPr>
        <w:t>30</w:t>
      </w:r>
      <w:r w:rsidR="003A2B48">
        <w:rPr>
          <w:rFonts w:ascii="Times New Roman" w:hAnsi="Times New Roman"/>
          <w:b/>
          <w:sz w:val="28"/>
          <w:szCs w:val="28"/>
        </w:rPr>
        <w:t xml:space="preserve">0 </w:t>
      </w:r>
      <w:r w:rsidRPr="00235628">
        <w:rPr>
          <w:rFonts w:ascii="Times New Roman" w:hAnsi="Times New Roman"/>
          <w:b/>
          <w:sz w:val="28"/>
          <w:szCs w:val="28"/>
        </w:rPr>
        <w:t>баллов</w:t>
      </w:r>
      <w:r w:rsidRPr="00235628">
        <w:rPr>
          <w:rFonts w:ascii="Times New Roman" w:hAnsi="Times New Roman"/>
          <w:sz w:val="28"/>
          <w:szCs w:val="28"/>
        </w:rPr>
        <w:t xml:space="preserve">. Интегральный показатель по </w:t>
      </w:r>
      <w:r w:rsidRPr="00235628">
        <w:rPr>
          <w:rFonts w:ascii="Times New Roman" w:hAnsi="Times New Roman"/>
          <w:sz w:val="28"/>
          <w:szCs w:val="28"/>
          <w:lang w:val="en-US"/>
        </w:rPr>
        <w:t>IV</w:t>
      </w:r>
      <w:r w:rsidRPr="00235628">
        <w:rPr>
          <w:rFonts w:ascii="Times New Roman" w:hAnsi="Times New Roman"/>
          <w:sz w:val="28"/>
          <w:szCs w:val="28"/>
        </w:rPr>
        <w:t xml:space="preserve"> критерию для</w:t>
      </w:r>
      <w:r w:rsidR="00A611F0">
        <w:rPr>
          <w:rFonts w:ascii="Times New Roman" w:hAnsi="Times New Roman"/>
          <w:sz w:val="28"/>
          <w:szCs w:val="28"/>
        </w:rPr>
        <w:t xml:space="preserve"> </w:t>
      </w:r>
      <w:r w:rsidR="00F5519A" w:rsidRPr="00235628">
        <w:rPr>
          <w:rFonts w:ascii="Times New Roman" w:hAnsi="Times New Roman"/>
          <w:color w:val="000000"/>
          <w:sz w:val="28"/>
          <w:szCs w:val="28"/>
        </w:rPr>
        <w:t>образовательной организации</w:t>
      </w:r>
      <w:r w:rsidR="00F5519A" w:rsidRPr="00235628">
        <w:rPr>
          <w:rFonts w:ascii="Times New Roman" w:hAnsi="Times New Roman"/>
          <w:sz w:val="28"/>
          <w:szCs w:val="28"/>
        </w:rPr>
        <w:t xml:space="preserve"> </w:t>
      </w:r>
      <w:r w:rsidRPr="00235628">
        <w:rPr>
          <w:rFonts w:ascii="Times New Roman" w:hAnsi="Times New Roman"/>
          <w:sz w:val="28"/>
          <w:szCs w:val="28"/>
        </w:rPr>
        <w:t>рассчитывался по следующей формуле:</w:t>
      </w:r>
    </w:p>
    <w:p w:rsidR="000A15C5" w:rsidRPr="00235628" w:rsidRDefault="00FF155B" w:rsidP="000A0288">
      <w:pPr>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IV</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3</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0A15C5" w:rsidRPr="00235628" w:rsidRDefault="000A15C5" w:rsidP="000A0288">
      <w:pPr>
        <w:pStyle w:val="a4"/>
        <w:spacing w:line="240" w:lineRule="auto"/>
        <w:ind w:firstLine="709"/>
        <w:rPr>
          <w:sz w:val="28"/>
          <w:szCs w:val="28"/>
        </w:rPr>
      </w:pPr>
      <w:r w:rsidRPr="00235628">
        <w:rPr>
          <w:sz w:val="28"/>
          <w:szCs w:val="28"/>
        </w:rPr>
        <w:t xml:space="preserve">где </w:t>
      </w:r>
    </w:p>
    <w:p w:rsidR="000A15C5" w:rsidRPr="00235628" w:rsidRDefault="000A15C5" w:rsidP="000A0288">
      <w:pPr>
        <w:pStyle w:val="a4"/>
        <w:spacing w:line="240" w:lineRule="auto"/>
        <w:ind w:firstLine="709"/>
        <w:rPr>
          <w:sz w:val="28"/>
          <w:szCs w:val="28"/>
        </w:rPr>
      </w:pPr>
      <w:r w:rsidRPr="00235628">
        <w:rPr>
          <w:sz w:val="28"/>
          <w:szCs w:val="28"/>
          <w:lang w:val="en-US"/>
        </w:rPr>
        <w:t>P</w:t>
      </w:r>
      <w:r w:rsidRPr="00235628">
        <w:rPr>
          <w:sz w:val="28"/>
          <w:szCs w:val="28"/>
          <w:vertAlign w:val="subscript"/>
          <w:lang w:val="en-US"/>
        </w:rPr>
        <w:t>I</w:t>
      </w:r>
      <w:r w:rsidR="000100CC" w:rsidRPr="00235628">
        <w:rPr>
          <w:sz w:val="28"/>
          <w:szCs w:val="28"/>
          <w:vertAlign w:val="subscript"/>
          <w:lang w:val="en-US"/>
        </w:rPr>
        <w:t>V</w:t>
      </w:r>
      <w:r w:rsidRPr="00235628">
        <w:rPr>
          <w:sz w:val="28"/>
          <w:szCs w:val="28"/>
        </w:rPr>
        <w:t xml:space="preserve"> – интегральный показатель по </w:t>
      </w:r>
      <w:r w:rsidR="000100CC" w:rsidRPr="00235628">
        <w:rPr>
          <w:sz w:val="28"/>
          <w:szCs w:val="28"/>
          <w:lang w:val="en-US"/>
        </w:rPr>
        <w:t>IV</w:t>
      </w:r>
      <w:r w:rsidRPr="00235628">
        <w:rPr>
          <w:sz w:val="28"/>
          <w:szCs w:val="28"/>
        </w:rPr>
        <w:t xml:space="preserve"> критерию,</w:t>
      </w:r>
    </w:p>
    <w:p w:rsidR="00A47CBE" w:rsidRPr="00235628" w:rsidRDefault="008B5163" w:rsidP="00A47CBE">
      <w:pPr>
        <w:rPr>
          <w:rFonts w:ascii="Times New Roman" w:hAnsi="Times New Roman"/>
          <w:color w:val="000000"/>
          <w:sz w:val="28"/>
          <w:szCs w:val="28"/>
        </w:rPr>
      </w:pPr>
      <w:r w:rsidRPr="00235628">
        <w:rPr>
          <w:rFonts w:ascii="Times New Roman" w:hAnsi="Times New Roman"/>
          <w:sz w:val="28"/>
          <w:szCs w:val="28"/>
          <w:lang w:val="en-US"/>
        </w:rPr>
        <w:t>p</w:t>
      </w:r>
      <w:r w:rsidRPr="00235628">
        <w:rPr>
          <w:rFonts w:ascii="Times New Roman" w:hAnsi="Times New Roman"/>
          <w:sz w:val="28"/>
          <w:szCs w:val="28"/>
          <w:vertAlign w:val="subscript"/>
          <w:lang w:val="en-US"/>
        </w:rPr>
        <w:t>i</w:t>
      </w:r>
      <w:r w:rsidRPr="00235628">
        <w:rPr>
          <w:rFonts w:ascii="Times New Roman" w:hAnsi="Times New Roman"/>
          <w:sz w:val="28"/>
          <w:szCs w:val="28"/>
        </w:rPr>
        <w:t xml:space="preserve">– значение каждого из 3-х показателей, характеризующих </w:t>
      </w:r>
      <w:r w:rsidRPr="00235628">
        <w:rPr>
          <w:rFonts w:ascii="Times New Roman" w:hAnsi="Times New Roman"/>
          <w:sz w:val="28"/>
          <w:szCs w:val="28"/>
          <w:lang w:val="en-US"/>
        </w:rPr>
        <w:t>IV</w:t>
      </w:r>
      <w:r w:rsidRPr="00235628">
        <w:rPr>
          <w:rFonts w:ascii="Times New Roman" w:hAnsi="Times New Roman"/>
          <w:sz w:val="28"/>
          <w:szCs w:val="28"/>
        </w:rPr>
        <w:t xml:space="preserve"> критерий, рассчитывается </w:t>
      </w:r>
      <w:r w:rsidR="009C6481" w:rsidRPr="00235628">
        <w:rPr>
          <w:rFonts w:ascii="Times New Roman" w:hAnsi="Times New Roman"/>
          <w:sz w:val="28"/>
          <w:szCs w:val="28"/>
        </w:rPr>
        <w:t xml:space="preserve">на основании результатов анкетирования </w:t>
      </w:r>
      <w:r w:rsidRPr="00235628">
        <w:rPr>
          <w:rFonts w:ascii="Times New Roman" w:hAnsi="Times New Roman"/>
          <w:sz w:val="28"/>
          <w:szCs w:val="28"/>
        </w:rPr>
        <w:t xml:space="preserve">как </w:t>
      </w:r>
      <w:r w:rsidR="00A47CBE" w:rsidRPr="00235628">
        <w:rPr>
          <w:rFonts w:ascii="Times New Roman" w:hAnsi="Times New Roman"/>
          <w:sz w:val="28"/>
          <w:szCs w:val="28"/>
        </w:rPr>
        <w:t xml:space="preserve">соответствие </w:t>
      </w:r>
      <w:r w:rsidR="00A47CBE" w:rsidRPr="00A47CBE">
        <w:rPr>
          <w:rFonts w:ascii="Times New Roman" w:hAnsi="Times New Roman" w:hint="eastAsia"/>
          <w:sz w:val="28"/>
          <w:szCs w:val="28"/>
        </w:rPr>
        <w:t>дол</w:t>
      </w:r>
      <w:r w:rsidR="00A47CBE">
        <w:rPr>
          <w:rFonts w:ascii="Times New Roman" w:hAnsi="Times New Roman"/>
          <w:sz w:val="28"/>
          <w:szCs w:val="28"/>
        </w:rPr>
        <w:t>и</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получателей</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образовательных</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услуг</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положительно</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ответивших</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на</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вопрос</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анкеты</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выраженной</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в</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процентах</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от</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общего</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количества</w:t>
      </w:r>
      <w:r w:rsidR="00A47CBE" w:rsidRPr="00A47CBE">
        <w:rPr>
          <w:rFonts w:ascii="Times New Roman" w:hAnsi="Times New Roman"/>
          <w:sz w:val="28"/>
          <w:szCs w:val="28"/>
        </w:rPr>
        <w:t xml:space="preserve"> </w:t>
      </w:r>
      <w:r w:rsidR="00A47CBE" w:rsidRPr="00A47CBE">
        <w:rPr>
          <w:rFonts w:ascii="Times New Roman" w:hAnsi="Times New Roman" w:hint="eastAsia"/>
          <w:sz w:val="28"/>
          <w:szCs w:val="28"/>
        </w:rPr>
        <w:t>респондентов</w:t>
      </w:r>
      <w:r w:rsidR="00A47CBE">
        <w:rPr>
          <w:rFonts w:ascii="Times New Roman" w:hAnsi="Times New Roman"/>
          <w:sz w:val="28"/>
          <w:szCs w:val="28"/>
        </w:rPr>
        <w:t xml:space="preserve">, </w:t>
      </w:r>
      <w:r w:rsidR="00A47CBE" w:rsidRPr="00235628">
        <w:rPr>
          <w:rFonts w:ascii="Times New Roman" w:hAnsi="Times New Roman"/>
          <w:sz w:val="28"/>
          <w:szCs w:val="28"/>
        </w:rPr>
        <w:t>и количества баллов.</w:t>
      </w:r>
    </w:p>
    <w:p w:rsidR="00EF2AE7" w:rsidRPr="00235628" w:rsidRDefault="00EF2AE7" w:rsidP="009C6481">
      <w:pPr>
        <w:rPr>
          <w:rFonts w:ascii="Times New Roman" w:hAnsi="Times New Roman"/>
          <w:sz w:val="28"/>
          <w:szCs w:val="28"/>
        </w:rPr>
      </w:pPr>
    </w:p>
    <w:p w:rsidR="00EF2AE7" w:rsidRPr="00235628" w:rsidRDefault="00F5519A" w:rsidP="00EF2AE7">
      <w:pPr>
        <w:rPr>
          <w:rFonts w:ascii="Times New Roman" w:hAnsi="Times New Roman"/>
          <w:sz w:val="28"/>
          <w:szCs w:val="28"/>
        </w:rPr>
      </w:pPr>
      <w:r w:rsidRPr="00235628">
        <w:rPr>
          <w:rFonts w:ascii="Times New Roman" w:hAnsi="Times New Roman"/>
          <w:sz w:val="28"/>
          <w:szCs w:val="28"/>
        </w:rPr>
        <w:t xml:space="preserve">В качестве источника информации </w:t>
      </w:r>
      <w:r w:rsidR="00EF2AE7" w:rsidRPr="00235628">
        <w:rPr>
          <w:rFonts w:ascii="Times New Roman" w:hAnsi="Times New Roman"/>
          <w:sz w:val="28"/>
          <w:szCs w:val="28"/>
        </w:rPr>
        <w:t xml:space="preserve">для оценки показателей </w:t>
      </w:r>
      <w:r w:rsidRPr="00235628">
        <w:rPr>
          <w:rFonts w:ascii="Times New Roman" w:hAnsi="Times New Roman"/>
          <w:sz w:val="28"/>
          <w:szCs w:val="28"/>
        </w:rPr>
        <w:t xml:space="preserve">по данному критерию </w:t>
      </w:r>
      <w:r w:rsidR="00EF2AE7" w:rsidRPr="00235628">
        <w:rPr>
          <w:rFonts w:ascii="Times New Roman" w:hAnsi="Times New Roman"/>
          <w:sz w:val="28"/>
          <w:szCs w:val="28"/>
        </w:rPr>
        <w:t>использованы</w:t>
      </w:r>
      <w:r w:rsidRPr="00235628">
        <w:rPr>
          <w:rFonts w:ascii="Times New Roman" w:hAnsi="Times New Roman"/>
          <w:sz w:val="28"/>
          <w:szCs w:val="28"/>
        </w:rPr>
        <w:t xml:space="preserve"> ответы на вопросы анкеты получателей образовательных услуг.</w:t>
      </w:r>
      <w:r w:rsidR="00EF2AE7" w:rsidRPr="00235628">
        <w:rPr>
          <w:rFonts w:ascii="Times New Roman" w:hAnsi="Times New Roman"/>
          <w:sz w:val="28"/>
          <w:szCs w:val="28"/>
        </w:rPr>
        <w:t xml:space="preserve"> Результаты</w:t>
      </w:r>
      <w:r w:rsidR="00CB77F0" w:rsidRPr="00235628">
        <w:rPr>
          <w:rFonts w:ascii="Times New Roman" w:hAnsi="Times New Roman"/>
          <w:sz w:val="28"/>
          <w:szCs w:val="28"/>
        </w:rPr>
        <w:t xml:space="preserve"> оценки показателей</w:t>
      </w:r>
      <w:r w:rsidR="00EF2AE7" w:rsidRPr="00235628">
        <w:rPr>
          <w:rFonts w:ascii="Times New Roman" w:hAnsi="Times New Roman"/>
          <w:sz w:val="28"/>
          <w:szCs w:val="28"/>
        </w:rPr>
        <w:t xml:space="preserve"> по данному критерию для каждой </w:t>
      </w:r>
      <w:r w:rsidR="00EF2AE7" w:rsidRPr="00235628">
        <w:rPr>
          <w:rFonts w:ascii="Times New Roman" w:hAnsi="Times New Roman"/>
          <w:color w:val="000000"/>
          <w:sz w:val="28"/>
          <w:szCs w:val="28"/>
        </w:rPr>
        <w:t>образовательной организации</w:t>
      </w:r>
      <w:r w:rsidR="00EF2AE7" w:rsidRPr="00235628">
        <w:rPr>
          <w:rFonts w:ascii="Times New Roman" w:hAnsi="Times New Roman"/>
          <w:sz w:val="28"/>
          <w:szCs w:val="28"/>
        </w:rPr>
        <w:t>, представлены в Приложении 4.</w:t>
      </w:r>
    </w:p>
    <w:p w:rsidR="00EF2AE7" w:rsidRPr="00235628" w:rsidRDefault="00F5519A" w:rsidP="00043C0B">
      <w:pPr>
        <w:ind w:left="34" w:firstLine="675"/>
        <w:rPr>
          <w:rFonts w:ascii="Times New Roman" w:hAnsi="Times New Roman"/>
          <w:sz w:val="28"/>
          <w:szCs w:val="28"/>
        </w:rPr>
      </w:pPr>
      <w:r w:rsidRPr="00235628">
        <w:rPr>
          <w:rFonts w:ascii="Times New Roman" w:hAnsi="Times New Roman"/>
          <w:sz w:val="28"/>
          <w:szCs w:val="28"/>
        </w:rPr>
        <w:t xml:space="preserve">Выявить долю получателей образовательных услуг, удовлетворенных материально-техническим обеспечением образовательной организации позволил вопрос № 22 анкеты </w:t>
      </w:r>
      <w:r w:rsidRPr="00235628">
        <w:rPr>
          <w:rFonts w:ascii="Times New Roman" w:hAnsi="Times New Roman"/>
          <w:color w:val="000000"/>
          <w:sz w:val="28"/>
          <w:szCs w:val="28"/>
        </w:rPr>
        <w:t xml:space="preserve">«Удовлетворяет ли Вас материально-техническое оснащение образовательной организации (состояние здания, укомплектованностью мебелью, инвентарем, литературой, компьютерной </w:t>
      </w:r>
      <w:r w:rsidRPr="00235628">
        <w:rPr>
          <w:rFonts w:ascii="Times New Roman" w:hAnsi="Times New Roman"/>
          <w:color w:val="000000"/>
          <w:sz w:val="28"/>
          <w:szCs w:val="28"/>
        </w:rPr>
        <w:lastRenderedPageBreak/>
        <w:t>техникой</w:t>
      </w:r>
      <w:r w:rsidRPr="00921093">
        <w:rPr>
          <w:rFonts w:ascii="Times New Roman" w:hAnsi="Times New Roman"/>
          <w:color w:val="000000"/>
          <w:sz w:val="28"/>
          <w:szCs w:val="28"/>
        </w:rPr>
        <w:t>)?».</w:t>
      </w:r>
      <w:r w:rsidR="00043C0B">
        <w:rPr>
          <w:rFonts w:ascii="Times New Roman" w:hAnsi="Times New Roman"/>
          <w:color w:val="000000"/>
          <w:sz w:val="28"/>
          <w:szCs w:val="28"/>
        </w:rPr>
        <w:t xml:space="preserve"> По результатам анкетирования все 100% </w:t>
      </w:r>
      <w:proofErr w:type="gramStart"/>
      <w:r w:rsidR="00043C0B">
        <w:rPr>
          <w:rFonts w:ascii="Times New Roman" w:hAnsi="Times New Roman"/>
          <w:color w:val="000000"/>
          <w:sz w:val="28"/>
          <w:szCs w:val="28"/>
        </w:rPr>
        <w:t xml:space="preserve">респондентов </w:t>
      </w:r>
      <w:r w:rsidR="00832B3B" w:rsidRPr="00921093">
        <w:rPr>
          <w:rFonts w:ascii="Times New Roman" w:hAnsi="Times New Roman"/>
          <w:color w:val="000000"/>
          <w:sz w:val="28"/>
          <w:szCs w:val="28"/>
        </w:rPr>
        <w:t xml:space="preserve"> </w:t>
      </w:r>
      <w:r w:rsidR="00043C0B">
        <w:rPr>
          <w:rFonts w:ascii="Times New Roman" w:hAnsi="Times New Roman"/>
          <w:color w:val="000000"/>
          <w:sz w:val="28"/>
          <w:szCs w:val="28"/>
        </w:rPr>
        <w:t>ответили</w:t>
      </w:r>
      <w:proofErr w:type="gramEnd"/>
      <w:r w:rsidR="00043C0B">
        <w:rPr>
          <w:rFonts w:ascii="Times New Roman" w:hAnsi="Times New Roman"/>
          <w:color w:val="000000"/>
          <w:sz w:val="28"/>
          <w:szCs w:val="28"/>
        </w:rPr>
        <w:t xml:space="preserve">, что </w:t>
      </w:r>
      <w:r w:rsidR="00832B3B" w:rsidRPr="00921093">
        <w:rPr>
          <w:rFonts w:ascii="Times New Roman" w:hAnsi="Times New Roman"/>
          <w:color w:val="000000"/>
          <w:sz w:val="28"/>
          <w:szCs w:val="28"/>
        </w:rPr>
        <w:t>полностью удовлетворены</w:t>
      </w:r>
      <w:r w:rsidRPr="00921093">
        <w:rPr>
          <w:rFonts w:ascii="Times New Roman" w:hAnsi="Times New Roman"/>
          <w:color w:val="000000"/>
          <w:sz w:val="28"/>
          <w:szCs w:val="28"/>
        </w:rPr>
        <w:t xml:space="preserve">. </w:t>
      </w:r>
    </w:p>
    <w:p w:rsidR="00434594" w:rsidRDefault="00F5519A" w:rsidP="009C6481">
      <w:pPr>
        <w:pStyle w:val="a4"/>
        <w:spacing w:line="240" w:lineRule="auto"/>
        <w:ind w:left="34" w:firstLine="675"/>
        <w:rPr>
          <w:sz w:val="28"/>
          <w:szCs w:val="28"/>
        </w:rPr>
      </w:pPr>
      <w:r w:rsidRPr="00CA27C4">
        <w:rPr>
          <w:sz w:val="28"/>
          <w:szCs w:val="28"/>
        </w:rPr>
        <w:t xml:space="preserve">Ответы </w:t>
      </w:r>
      <w:r w:rsidR="00DD53D4" w:rsidRPr="00CA27C4">
        <w:rPr>
          <w:sz w:val="28"/>
          <w:szCs w:val="28"/>
        </w:rPr>
        <w:t xml:space="preserve">респондентов </w:t>
      </w:r>
      <w:r w:rsidRPr="00CA27C4">
        <w:rPr>
          <w:sz w:val="28"/>
          <w:szCs w:val="28"/>
        </w:rPr>
        <w:t xml:space="preserve">на вопрос № 23 анкеты </w:t>
      </w:r>
      <w:r w:rsidR="00CA27C4" w:rsidRPr="00CA27C4">
        <w:rPr>
          <w:sz w:val="28"/>
          <w:szCs w:val="28"/>
        </w:rPr>
        <w:t>показали</w:t>
      </w:r>
      <w:r w:rsidR="00434594">
        <w:rPr>
          <w:sz w:val="28"/>
          <w:szCs w:val="28"/>
        </w:rPr>
        <w:t xml:space="preserve"> стопроцентную </w:t>
      </w:r>
      <w:r w:rsidR="00DD53D4" w:rsidRPr="00CA27C4">
        <w:rPr>
          <w:sz w:val="28"/>
          <w:szCs w:val="28"/>
        </w:rPr>
        <w:t>у</w:t>
      </w:r>
      <w:r w:rsidRPr="00CA27C4">
        <w:rPr>
          <w:sz w:val="28"/>
          <w:szCs w:val="28"/>
        </w:rPr>
        <w:t>довлетворен</w:t>
      </w:r>
      <w:r w:rsidR="00DD53D4" w:rsidRPr="00CA27C4">
        <w:rPr>
          <w:sz w:val="28"/>
          <w:szCs w:val="28"/>
        </w:rPr>
        <w:t xml:space="preserve">ность получателей образовательных услуг </w:t>
      </w:r>
      <w:r w:rsidRPr="00CA27C4">
        <w:rPr>
          <w:sz w:val="28"/>
          <w:szCs w:val="28"/>
        </w:rPr>
        <w:t>качеством образовательных услуг, предоставляемых образовательной организацией</w:t>
      </w:r>
      <w:r w:rsidR="00434594">
        <w:rPr>
          <w:sz w:val="28"/>
          <w:szCs w:val="28"/>
        </w:rPr>
        <w:t>.</w:t>
      </w:r>
    </w:p>
    <w:p w:rsidR="00F5519A" w:rsidRPr="00235628" w:rsidRDefault="00F5519A" w:rsidP="009C6481">
      <w:pPr>
        <w:pStyle w:val="a4"/>
        <w:spacing w:line="240" w:lineRule="auto"/>
        <w:ind w:left="34" w:firstLine="675"/>
        <w:rPr>
          <w:sz w:val="28"/>
          <w:szCs w:val="28"/>
        </w:rPr>
      </w:pPr>
      <w:r w:rsidRPr="000E1E1C">
        <w:rPr>
          <w:sz w:val="28"/>
          <w:szCs w:val="28"/>
        </w:rPr>
        <w:t xml:space="preserve">На вопрос № 24 анкеты «Посоветуете ли Вы своим родственникам и знакомым обратиться в эту образовательную организацию за получением услуг?» положительно ответили </w:t>
      </w:r>
      <w:r w:rsidR="00B83C66">
        <w:rPr>
          <w:sz w:val="28"/>
          <w:szCs w:val="28"/>
        </w:rPr>
        <w:t>296</w:t>
      </w:r>
      <w:r w:rsidRPr="000E1E1C">
        <w:rPr>
          <w:sz w:val="28"/>
          <w:szCs w:val="28"/>
        </w:rPr>
        <w:t> респондент</w:t>
      </w:r>
      <w:r w:rsidR="00E7073E" w:rsidRPr="000E1E1C">
        <w:rPr>
          <w:sz w:val="28"/>
          <w:szCs w:val="28"/>
        </w:rPr>
        <w:t>ов</w:t>
      </w:r>
      <w:r w:rsidRPr="000E1E1C">
        <w:rPr>
          <w:sz w:val="28"/>
          <w:szCs w:val="28"/>
        </w:rPr>
        <w:t xml:space="preserve"> (</w:t>
      </w:r>
      <w:r w:rsidR="00B83C66">
        <w:rPr>
          <w:sz w:val="28"/>
          <w:szCs w:val="28"/>
        </w:rPr>
        <w:t>81</w:t>
      </w:r>
      <w:r w:rsidR="00CA27C4" w:rsidRPr="000E1E1C">
        <w:rPr>
          <w:sz w:val="28"/>
          <w:szCs w:val="28"/>
        </w:rPr>
        <w:t>,</w:t>
      </w:r>
      <w:r w:rsidR="00B83C66">
        <w:rPr>
          <w:sz w:val="28"/>
          <w:szCs w:val="28"/>
        </w:rPr>
        <w:t>99</w:t>
      </w:r>
      <w:r w:rsidRPr="000E1E1C">
        <w:rPr>
          <w:sz w:val="28"/>
          <w:szCs w:val="28"/>
        </w:rPr>
        <w:t xml:space="preserve">%), </w:t>
      </w:r>
      <w:r w:rsidR="00B83C66">
        <w:rPr>
          <w:sz w:val="28"/>
          <w:szCs w:val="28"/>
        </w:rPr>
        <w:t>6</w:t>
      </w:r>
      <w:r w:rsidR="006D669F">
        <w:rPr>
          <w:sz w:val="28"/>
          <w:szCs w:val="28"/>
        </w:rPr>
        <w:t>4</w:t>
      </w:r>
      <w:r w:rsidR="00E7073E" w:rsidRPr="000E1E1C">
        <w:rPr>
          <w:sz w:val="28"/>
          <w:szCs w:val="28"/>
        </w:rPr>
        <w:t xml:space="preserve"> респондент</w:t>
      </w:r>
      <w:r w:rsidR="006D669F">
        <w:rPr>
          <w:sz w:val="28"/>
          <w:szCs w:val="28"/>
        </w:rPr>
        <w:t>а</w:t>
      </w:r>
      <w:r w:rsidR="00E7073E" w:rsidRPr="000E1E1C">
        <w:rPr>
          <w:sz w:val="28"/>
          <w:szCs w:val="28"/>
        </w:rPr>
        <w:t xml:space="preserve"> (</w:t>
      </w:r>
      <w:r w:rsidR="00B83C66">
        <w:rPr>
          <w:sz w:val="28"/>
          <w:szCs w:val="28"/>
        </w:rPr>
        <w:t>17</w:t>
      </w:r>
      <w:r w:rsidR="000E1E1C" w:rsidRPr="000E1E1C">
        <w:rPr>
          <w:sz w:val="28"/>
          <w:szCs w:val="28"/>
        </w:rPr>
        <w:t>,</w:t>
      </w:r>
      <w:r w:rsidR="00B83C66">
        <w:rPr>
          <w:sz w:val="28"/>
          <w:szCs w:val="28"/>
        </w:rPr>
        <w:t>73</w:t>
      </w:r>
      <w:r w:rsidR="00E7073E" w:rsidRPr="000E1E1C">
        <w:rPr>
          <w:sz w:val="28"/>
          <w:szCs w:val="28"/>
        </w:rPr>
        <w:t>%) ответил «вероятнее всего, да</w:t>
      </w:r>
      <w:r w:rsidR="003A2B48">
        <w:rPr>
          <w:sz w:val="28"/>
          <w:szCs w:val="28"/>
        </w:rPr>
        <w:t>»</w:t>
      </w:r>
      <w:r w:rsidR="00B83C66">
        <w:rPr>
          <w:sz w:val="28"/>
          <w:szCs w:val="28"/>
        </w:rPr>
        <w:t xml:space="preserve"> и 1 респондент ответил </w:t>
      </w:r>
      <w:proofErr w:type="gramStart"/>
      <w:r w:rsidR="00B83C66">
        <w:rPr>
          <w:sz w:val="28"/>
          <w:szCs w:val="28"/>
        </w:rPr>
        <w:t>«пожалуй</w:t>
      </w:r>
      <w:proofErr w:type="gramEnd"/>
      <w:r w:rsidR="00B83C66">
        <w:rPr>
          <w:sz w:val="28"/>
          <w:szCs w:val="28"/>
        </w:rPr>
        <w:t>, нет».</w:t>
      </w:r>
    </w:p>
    <w:p w:rsidR="00D56F1D" w:rsidRPr="00235628" w:rsidRDefault="00D56F1D" w:rsidP="009C6481">
      <w:pPr>
        <w:pStyle w:val="a4"/>
        <w:spacing w:line="240" w:lineRule="auto"/>
        <w:ind w:left="34" w:firstLine="0"/>
        <w:rPr>
          <w:sz w:val="28"/>
          <w:szCs w:val="28"/>
        </w:rPr>
      </w:pPr>
    </w:p>
    <w:p w:rsidR="00F5519A" w:rsidRPr="00235628" w:rsidRDefault="00D56F1D" w:rsidP="009C6481">
      <w:pPr>
        <w:pStyle w:val="a4"/>
        <w:spacing w:line="240" w:lineRule="auto"/>
        <w:ind w:left="34" w:firstLine="675"/>
        <w:rPr>
          <w:sz w:val="28"/>
          <w:szCs w:val="28"/>
        </w:rPr>
      </w:pPr>
      <w:r w:rsidRPr="00235628">
        <w:rPr>
          <w:sz w:val="28"/>
          <w:szCs w:val="28"/>
        </w:rPr>
        <w:t>Результаты анкетирования получателей образовательных услуг</w:t>
      </w:r>
      <w:r w:rsidR="00F5519A" w:rsidRPr="00235628">
        <w:rPr>
          <w:sz w:val="28"/>
          <w:szCs w:val="28"/>
        </w:rPr>
        <w:t xml:space="preserve"> характеризу</w:t>
      </w:r>
      <w:r w:rsidR="00470C7C" w:rsidRPr="00235628">
        <w:rPr>
          <w:sz w:val="28"/>
          <w:szCs w:val="28"/>
        </w:rPr>
        <w:t>ю</w:t>
      </w:r>
      <w:r w:rsidR="00F5519A" w:rsidRPr="00235628">
        <w:rPr>
          <w:sz w:val="28"/>
          <w:szCs w:val="28"/>
        </w:rPr>
        <w:t xml:space="preserve">т достаточно высокой уровень удовлетворенности </w:t>
      </w:r>
      <w:r w:rsidR="00470C7C" w:rsidRPr="00235628">
        <w:rPr>
          <w:sz w:val="28"/>
          <w:szCs w:val="28"/>
        </w:rPr>
        <w:t>качеством</w:t>
      </w:r>
      <w:r w:rsidR="00473E65" w:rsidRPr="00235628">
        <w:rPr>
          <w:sz w:val="28"/>
          <w:szCs w:val="28"/>
        </w:rPr>
        <w:t xml:space="preserve"> </w:t>
      </w:r>
      <w:r w:rsidR="00F5519A" w:rsidRPr="00235628">
        <w:rPr>
          <w:sz w:val="28"/>
          <w:szCs w:val="28"/>
        </w:rPr>
        <w:t>услуг, оказываемых данн</w:t>
      </w:r>
      <w:r w:rsidR="00434594">
        <w:rPr>
          <w:sz w:val="28"/>
          <w:szCs w:val="28"/>
        </w:rPr>
        <w:t>ой</w:t>
      </w:r>
      <w:r w:rsidR="00F5519A" w:rsidRPr="00235628">
        <w:rPr>
          <w:sz w:val="28"/>
          <w:szCs w:val="28"/>
        </w:rPr>
        <w:t xml:space="preserve"> организаци</w:t>
      </w:r>
      <w:r w:rsidR="00434594">
        <w:rPr>
          <w:sz w:val="28"/>
          <w:szCs w:val="28"/>
        </w:rPr>
        <w:t>ей</w:t>
      </w:r>
      <w:r w:rsidR="00F5519A" w:rsidRPr="00235628">
        <w:rPr>
          <w:sz w:val="28"/>
          <w:szCs w:val="28"/>
        </w:rPr>
        <w:t xml:space="preserve"> </w:t>
      </w:r>
      <w:r w:rsidR="00470C7C" w:rsidRPr="00235628">
        <w:rPr>
          <w:sz w:val="28"/>
          <w:szCs w:val="28"/>
        </w:rPr>
        <w:t xml:space="preserve">дополнительного </w:t>
      </w:r>
      <w:r w:rsidR="00434594">
        <w:rPr>
          <w:sz w:val="28"/>
          <w:szCs w:val="28"/>
        </w:rPr>
        <w:t xml:space="preserve">профессионального </w:t>
      </w:r>
      <w:r w:rsidR="00470C7C" w:rsidRPr="00235628">
        <w:rPr>
          <w:sz w:val="28"/>
          <w:szCs w:val="28"/>
        </w:rPr>
        <w:t>об</w:t>
      </w:r>
      <w:r w:rsidR="007E3A47" w:rsidRPr="00235628">
        <w:rPr>
          <w:sz w:val="28"/>
          <w:szCs w:val="28"/>
        </w:rPr>
        <w:t>р</w:t>
      </w:r>
      <w:r w:rsidR="00470C7C" w:rsidRPr="00235628">
        <w:rPr>
          <w:sz w:val="28"/>
          <w:szCs w:val="28"/>
        </w:rPr>
        <w:t>азования</w:t>
      </w:r>
      <w:r w:rsidR="00F5519A" w:rsidRPr="00235628">
        <w:rPr>
          <w:sz w:val="28"/>
          <w:szCs w:val="28"/>
        </w:rPr>
        <w:t>.</w:t>
      </w:r>
    </w:p>
    <w:p w:rsidR="00210ECF" w:rsidRDefault="005C611F" w:rsidP="00B83C66">
      <w:pPr>
        <w:rPr>
          <w:rFonts w:asciiTheme="minorHAnsi" w:hAnsiTheme="minorHAnsi"/>
          <w:sz w:val="28"/>
          <w:szCs w:val="28"/>
        </w:rPr>
      </w:pPr>
      <w:r w:rsidRPr="00235628">
        <w:rPr>
          <w:rFonts w:ascii="Times New Roman" w:hAnsi="Times New Roman"/>
          <w:sz w:val="28"/>
          <w:szCs w:val="28"/>
        </w:rPr>
        <w:t>Значение</w:t>
      </w:r>
      <w:r w:rsidR="001F0C3F" w:rsidRPr="00235628">
        <w:rPr>
          <w:rFonts w:ascii="Times New Roman" w:hAnsi="Times New Roman"/>
          <w:sz w:val="28"/>
          <w:szCs w:val="28"/>
        </w:rPr>
        <w:t xml:space="preserve"> интегрального показателя по критерию </w:t>
      </w:r>
      <w:r w:rsidR="00EA28AD" w:rsidRPr="00235628">
        <w:rPr>
          <w:rFonts w:ascii="Times New Roman" w:hAnsi="Times New Roman"/>
          <w:i/>
          <w:sz w:val="28"/>
          <w:szCs w:val="28"/>
        </w:rPr>
        <w:t>«</w:t>
      </w:r>
      <w:r w:rsidR="001F0C3F" w:rsidRPr="00235628">
        <w:rPr>
          <w:rFonts w:ascii="Times New Roman" w:hAnsi="Times New Roman"/>
          <w:i/>
          <w:sz w:val="28"/>
          <w:szCs w:val="28"/>
        </w:rPr>
        <w:t xml:space="preserve">Удовлетворенность </w:t>
      </w:r>
      <w:r w:rsidR="001F0C3F" w:rsidRPr="009643E8">
        <w:rPr>
          <w:rFonts w:ascii="Times New Roman" w:hAnsi="Times New Roman"/>
          <w:i/>
          <w:sz w:val="28"/>
          <w:szCs w:val="28"/>
        </w:rPr>
        <w:t>качеством образовательной деятельности организации</w:t>
      </w:r>
      <w:r w:rsidR="00EA28AD" w:rsidRPr="009643E8">
        <w:rPr>
          <w:rFonts w:ascii="Times New Roman" w:hAnsi="Times New Roman"/>
          <w:i/>
          <w:sz w:val="28"/>
          <w:szCs w:val="28"/>
        </w:rPr>
        <w:t>»</w:t>
      </w:r>
      <w:r w:rsidR="00B83C66">
        <w:rPr>
          <w:rFonts w:ascii="Times New Roman" w:hAnsi="Times New Roman"/>
          <w:sz w:val="28"/>
          <w:szCs w:val="28"/>
        </w:rPr>
        <w:t xml:space="preserve"> составило 282 б</w:t>
      </w:r>
      <w:r w:rsidR="00D927A0" w:rsidRPr="009643E8">
        <w:rPr>
          <w:sz w:val="28"/>
          <w:szCs w:val="28"/>
        </w:rPr>
        <w:t>алл</w:t>
      </w:r>
      <w:r w:rsidR="00B83C66">
        <w:rPr>
          <w:rFonts w:asciiTheme="minorHAnsi" w:hAnsiTheme="minorHAnsi"/>
          <w:sz w:val="28"/>
          <w:szCs w:val="28"/>
        </w:rPr>
        <w:t>а.</w:t>
      </w:r>
    </w:p>
    <w:p w:rsidR="00B83C66" w:rsidRDefault="00B83C66" w:rsidP="00B83C66">
      <w:pPr>
        <w:rPr>
          <w:sz w:val="28"/>
          <w:szCs w:val="28"/>
        </w:rPr>
      </w:pPr>
    </w:p>
    <w:p w:rsidR="000E1E1C" w:rsidRDefault="000E1E1C" w:rsidP="0098004E">
      <w:pPr>
        <w:pStyle w:val="a4"/>
        <w:spacing w:line="240" w:lineRule="auto"/>
        <w:ind w:left="34" w:firstLine="675"/>
        <w:rPr>
          <w:sz w:val="28"/>
          <w:szCs w:val="28"/>
        </w:rPr>
      </w:pPr>
      <w:r w:rsidRPr="009643E8">
        <w:rPr>
          <w:sz w:val="28"/>
          <w:szCs w:val="28"/>
        </w:rPr>
        <w:t>Суммарное количество баллов по результатам</w:t>
      </w:r>
      <w:r>
        <w:rPr>
          <w:sz w:val="28"/>
          <w:szCs w:val="28"/>
        </w:rPr>
        <w:t xml:space="preserve"> оценки деятельности образовательн</w:t>
      </w:r>
      <w:r w:rsidR="00973B59">
        <w:rPr>
          <w:sz w:val="28"/>
          <w:szCs w:val="28"/>
        </w:rPr>
        <w:t>ой</w:t>
      </w:r>
      <w:r>
        <w:rPr>
          <w:sz w:val="28"/>
          <w:szCs w:val="28"/>
        </w:rPr>
        <w:t xml:space="preserve"> организаци</w:t>
      </w:r>
      <w:r w:rsidR="00973B59">
        <w:rPr>
          <w:sz w:val="28"/>
          <w:szCs w:val="28"/>
        </w:rPr>
        <w:t>и</w:t>
      </w:r>
      <w:r>
        <w:rPr>
          <w:sz w:val="28"/>
          <w:szCs w:val="28"/>
        </w:rPr>
        <w:t xml:space="preserve"> по четырем критериям </w:t>
      </w:r>
      <w:r w:rsidR="009643E8">
        <w:rPr>
          <w:sz w:val="28"/>
          <w:szCs w:val="28"/>
        </w:rPr>
        <w:t>представлено в Таблице </w:t>
      </w:r>
      <w:r w:rsidR="006E2DFA">
        <w:rPr>
          <w:sz w:val="28"/>
          <w:szCs w:val="28"/>
        </w:rPr>
        <w:t>3</w:t>
      </w:r>
      <w:r w:rsidR="009643E8">
        <w:rPr>
          <w:sz w:val="28"/>
          <w:szCs w:val="28"/>
        </w:rPr>
        <w:t>.</w:t>
      </w:r>
    </w:p>
    <w:p w:rsidR="009643E8" w:rsidRPr="00235628" w:rsidRDefault="009643E8" w:rsidP="009643E8">
      <w:pPr>
        <w:pStyle w:val="a4"/>
        <w:spacing w:before="240" w:after="120" w:line="240" w:lineRule="auto"/>
        <w:ind w:firstLine="0"/>
        <w:jc w:val="right"/>
        <w:rPr>
          <w:b/>
          <w:sz w:val="28"/>
          <w:szCs w:val="28"/>
        </w:rPr>
      </w:pPr>
      <w:r w:rsidRPr="00235628">
        <w:rPr>
          <w:b/>
          <w:sz w:val="28"/>
          <w:szCs w:val="28"/>
        </w:rPr>
        <w:t xml:space="preserve">Таблица </w:t>
      </w:r>
      <w:r w:rsidR="006E2DFA">
        <w:rPr>
          <w:b/>
          <w:sz w:val="28"/>
          <w:szCs w:val="28"/>
        </w:rPr>
        <w:t>3</w:t>
      </w:r>
    </w:p>
    <w:p w:rsidR="009643E8" w:rsidRDefault="009643E8" w:rsidP="009643E8">
      <w:pPr>
        <w:pStyle w:val="a4"/>
        <w:spacing w:before="120" w:after="120" w:line="240" w:lineRule="auto"/>
        <w:ind w:firstLine="0"/>
        <w:jc w:val="center"/>
        <w:rPr>
          <w:sz w:val="28"/>
          <w:szCs w:val="28"/>
        </w:rPr>
      </w:pPr>
      <w:r>
        <w:rPr>
          <w:sz w:val="28"/>
          <w:szCs w:val="28"/>
        </w:rPr>
        <w:t>Суммарное количество баллов по результатам оц</w:t>
      </w:r>
      <w:r w:rsidR="006E2DFA">
        <w:rPr>
          <w:sz w:val="28"/>
          <w:szCs w:val="28"/>
        </w:rPr>
        <w:t>енки деятельности образовательной</w:t>
      </w:r>
      <w:r>
        <w:rPr>
          <w:sz w:val="28"/>
          <w:szCs w:val="28"/>
        </w:rPr>
        <w:t xml:space="preserve"> организаци</w:t>
      </w:r>
      <w:r w:rsidR="006E2DFA">
        <w:rPr>
          <w:sz w:val="28"/>
          <w:szCs w:val="28"/>
        </w:rPr>
        <w:t>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985"/>
        <w:gridCol w:w="1985"/>
      </w:tblGrid>
      <w:tr w:rsidR="000E1E1C" w:rsidRPr="000E1E1C" w:rsidTr="000E1E1C">
        <w:trPr>
          <w:cantSplit/>
          <w:trHeight w:val="567"/>
          <w:tblHeader/>
          <w:jc w:val="center"/>
        </w:trPr>
        <w:tc>
          <w:tcPr>
            <w:tcW w:w="3402" w:type="dxa"/>
            <w:vAlign w:val="center"/>
          </w:tcPr>
          <w:p w:rsidR="000E1E1C" w:rsidRPr="000E1E1C" w:rsidRDefault="000E1E1C" w:rsidP="001D223E">
            <w:pPr>
              <w:ind w:firstLine="0"/>
              <w:jc w:val="center"/>
              <w:rPr>
                <w:rFonts w:ascii="Times New Roman" w:hAnsi="Times New Roman"/>
                <w:szCs w:val="24"/>
              </w:rPr>
            </w:pPr>
            <w:r w:rsidRPr="000E1E1C">
              <w:rPr>
                <w:rFonts w:ascii="Times New Roman" w:hAnsi="Times New Roman"/>
                <w:szCs w:val="24"/>
              </w:rPr>
              <w:t>Наименование образовательной организации</w:t>
            </w:r>
          </w:p>
        </w:tc>
        <w:tc>
          <w:tcPr>
            <w:tcW w:w="1985" w:type="dxa"/>
            <w:vAlign w:val="center"/>
          </w:tcPr>
          <w:p w:rsidR="000E1E1C" w:rsidRPr="000E1E1C" w:rsidRDefault="000E1E1C" w:rsidP="001D223E">
            <w:pPr>
              <w:ind w:firstLine="0"/>
              <w:jc w:val="center"/>
              <w:rPr>
                <w:rFonts w:ascii="Times New Roman" w:hAnsi="Times New Roman"/>
                <w:color w:val="000000"/>
                <w:szCs w:val="24"/>
              </w:rPr>
            </w:pPr>
            <w:r w:rsidRPr="000E1E1C">
              <w:rPr>
                <w:rFonts w:ascii="Times New Roman" w:hAnsi="Times New Roman"/>
                <w:szCs w:val="24"/>
              </w:rPr>
              <w:t>Суммарное количество баллов</w:t>
            </w:r>
          </w:p>
        </w:tc>
        <w:tc>
          <w:tcPr>
            <w:tcW w:w="1985" w:type="dxa"/>
          </w:tcPr>
          <w:p w:rsidR="000E1E1C" w:rsidRPr="000E1E1C" w:rsidRDefault="000E1E1C" w:rsidP="001D223E">
            <w:pPr>
              <w:ind w:firstLine="0"/>
              <w:jc w:val="center"/>
              <w:rPr>
                <w:rFonts w:ascii="Times New Roman" w:hAnsi="Times New Roman"/>
                <w:szCs w:val="24"/>
              </w:rPr>
            </w:pPr>
            <w:r w:rsidRPr="000E1E1C">
              <w:rPr>
                <w:rFonts w:ascii="Times New Roman" w:hAnsi="Times New Roman"/>
                <w:szCs w:val="24"/>
              </w:rPr>
              <w:t>Процентное соотношение с максимальным значением</w:t>
            </w:r>
          </w:p>
        </w:tc>
        <w:tc>
          <w:tcPr>
            <w:tcW w:w="1985" w:type="dxa"/>
            <w:vAlign w:val="center"/>
          </w:tcPr>
          <w:p w:rsidR="000E1E1C" w:rsidRPr="000E1E1C" w:rsidRDefault="000E1E1C" w:rsidP="001D223E">
            <w:pPr>
              <w:ind w:firstLine="0"/>
              <w:jc w:val="center"/>
              <w:rPr>
                <w:rFonts w:ascii="Times New Roman" w:hAnsi="Times New Roman"/>
                <w:color w:val="000000"/>
                <w:szCs w:val="24"/>
              </w:rPr>
            </w:pPr>
            <w:r w:rsidRPr="000E1E1C">
              <w:rPr>
                <w:rFonts w:ascii="Times New Roman" w:hAnsi="Times New Roman"/>
                <w:szCs w:val="24"/>
              </w:rPr>
              <w:t>Максимальное количество баллов</w:t>
            </w:r>
          </w:p>
        </w:tc>
      </w:tr>
      <w:tr w:rsidR="000E1E1C" w:rsidRPr="000E1E1C" w:rsidTr="000E1E1C">
        <w:trPr>
          <w:cantSplit/>
          <w:trHeight w:val="462"/>
          <w:jc w:val="center"/>
        </w:trPr>
        <w:tc>
          <w:tcPr>
            <w:tcW w:w="3402" w:type="dxa"/>
            <w:vAlign w:val="center"/>
          </w:tcPr>
          <w:p w:rsidR="000E1E1C" w:rsidRPr="000E1E1C" w:rsidRDefault="00B83C66" w:rsidP="000E1E1C">
            <w:pPr>
              <w:ind w:firstLine="0"/>
              <w:jc w:val="left"/>
              <w:rPr>
                <w:rFonts w:ascii="Times New Roman" w:hAnsi="Times New Roman"/>
                <w:szCs w:val="24"/>
              </w:rPr>
            </w:pPr>
            <w:r w:rsidRPr="00B83C66">
              <w:rPr>
                <w:rFonts w:ascii="Times New Roman" w:hAnsi="Times New Roman" w:hint="eastAsia"/>
                <w:color w:val="000000"/>
                <w:szCs w:val="24"/>
              </w:rPr>
              <w:t>КГАУ</w:t>
            </w:r>
            <w:r w:rsidRPr="00B83C66">
              <w:rPr>
                <w:rFonts w:ascii="Times New Roman" w:hAnsi="Times New Roman"/>
                <w:color w:val="000000"/>
                <w:szCs w:val="24"/>
              </w:rPr>
              <w:t xml:space="preserve"> </w:t>
            </w:r>
            <w:r w:rsidRPr="00B83C66">
              <w:rPr>
                <w:rFonts w:ascii="Times New Roman" w:hAnsi="Times New Roman" w:hint="eastAsia"/>
                <w:color w:val="000000"/>
                <w:szCs w:val="24"/>
              </w:rPr>
              <w:t>ДПО</w:t>
            </w:r>
            <w:r w:rsidRPr="00B83C66">
              <w:rPr>
                <w:rFonts w:ascii="Times New Roman" w:hAnsi="Times New Roman"/>
                <w:color w:val="000000"/>
                <w:szCs w:val="24"/>
              </w:rPr>
              <w:t xml:space="preserve"> «</w:t>
            </w:r>
            <w:r w:rsidRPr="00B83C66">
              <w:rPr>
                <w:rFonts w:ascii="Times New Roman" w:hAnsi="Times New Roman" w:hint="eastAsia"/>
                <w:color w:val="000000"/>
                <w:szCs w:val="24"/>
              </w:rPr>
              <w:t>Камчатский</w:t>
            </w:r>
            <w:r w:rsidRPr="00B83C66">
              <w:rPr>
                <w:rFonts w:ascii="Times New Roman" w:hAnsi="Times New Roman"/>
                <w:color w:val="000000"/>
                <w:szCs w:val="24"/>
              </w:rPr>
              <w:t xml:space="preserve"> </w:t>
            </w:r>
            <w:r w:rsidRPr="00B83C66">
              <w:rPr>
                <w:rFonts w:ascii="Times New Roman" w:hAnsi="Times New Roman" w:hint="eastAsia"/>
                <w:color w:val="000000"/>
                <w:szCs w:val="24"/>
              </w:rPr>
              <w:t>институт</w:t>
            </w:r>
            <w:r w:rsidRPr="00B83C66">
              <w:rPr>
                <w:rFonts w:ascii="Times New Roman" w:hAnsi="Times New Roman"/>
                <w:color w:val="000000"/>
                <w:szCs w:val="24"/>
              </w:rPr>
              <w:t xml:space="preserve"> </w:t>
            </w:r>
            <w:r w:rsidRPr="00B83C66">
              <w:rPr>
                <w:rFonts w:ascii="Times New Roman" w:hAnsi="Times New Roman" w:hint="eastAsia"/>
                <w:color w:val="000000"/>
                <w:szCs w:val="24"/>
              </w:rPr>
              <w:t>развития</w:t>
            </w:r>
            <w:r w:rsidRPr="00B83C66">
              <w:rPr>
                <w:rFonts w:ascii="Times New Roman" w:hAnsi="Times New Roman"/>
                <w:color w:val="000000"/>
                <w:szCs w:val="24"/>
              </w:rPr>
              <w:t xml:space="preserve"> </w:t>
            </w:r>
            <w:r w:rsidRPr="00B83C66">
              <w:rPr>
                <w:rFonts w:ascii="Times New Roman" w:hAnsi="Times New Roman" w:hint="eastAsia"/>
                <w:color w:val="000000"/>
                <w:szCs w:val="24"/>
              </w:rPr>
              <w:t>образования»</w:t>
            </w:r>
          </w:p>
        </w:tc>
        <w:tc>
          <w:tcPr>
            <w:tcW w:w="1985" w:type="dxa"/>
            <w:vAlign w:val="center"/>
          </w:tcPr>
          <w:p w:rsidR="000E1E1C" w:rsidRPr="00434594" w:rsidRDefault="00210ECF" w:rsidP="00B83C66">
            <w:pPr>
              <w:ind w:firstLine="0"/>
              <w:jc w:val="center"/>
              <w:rPr>
                <w:rFonts w:ascii="Times New Roman" w:hAnsi="Times New Roman"/>
                <w:szCs w:val="24"/>
              </w:rPr>
            </w:pPr>
            <w:r w:rsidRPr="00434594">
              <w:rPr>
                <w:rFonts w:ascii="Times New Roman" w:hAnsi="Times New Roman"/>
                <w:szCs w:val="24"/>
              </w:rPr>
              <w:t>5</w:t>
            </w:r>
            <w:r w:rsidR="00351C7E">
              <w:rPr>
                <w:rFonts w:ascii="Times New Roman" w:hAnsi="Times New Roman"/>
                <w:szCs w:val="24"/>
              </w:rPr>
              <w:t>49</w:t>
            </w:r>
          </w:p>
        </w:tc>
        <w:tc>
          <w:tcPr>
            <w:tcW w:w="1985" w:type="dxa"/>
            <w:vAlign w:val="center"/>
          </w:tcPr>
          <w:p w:rsidR="000E1E1C" w:rsidRPr="00434594" w:rsidRDefault="00434594" w:rsidP="00B83C66">
            <w:pPr>
              <w:ind w:firstLine="0"/>
              <w:jc w:val="center"/>
              <w:rPr>
                <w:rFonts w:ascii="Times New Roman" w:hAnsi="Times New Roman"/>
                <w:szCs w:val="24"/>
              </w:rPr>
            </w:pPr>
            <w:r w:rsidRPr="00434594">
              <w:rPr>
                <w:rFonts w:ascii="Times New Roman" w:hAnsi="Times New Roman"/>
                <w:szCs w:val="24"/>
              </w:rPr>
              <w:t>90</w:t>
            </w:r>
            <w:r w:rsidR="000E1E1C" w:rsidRPr="00434594">
              <w:rPr>
                <w:rFonts w:ascii="Times New Roman" w:hAnsi="Times New Roman"/>
                <w:szCs w:val="24"/>
              </w:rPr>
              <w:t>%</w:t>
            </w:r>
          </w:p>
        </w:tc>
        <w:tc>
          <w:tcPr>
            <w:tcW w:w="1985" w:type="dxa"/>
            <w:vAlign w:val="center"/>
          </w:tcPr>
          <w:p w:rsidR="000E1E1C" w:rsidRPr="00434594" w:rsidRDefault="000E1E1C" w:rsidP="000E1E1C">
            <w:pPr>
              <w:ind w:firstLine="0"/>
              <w:jc w:val="center"/>
              <w:rPr>
                <w:rFonts w:ascii="Times New Roman" w:hAnsi="Times New Roman"/>
                <w:szCs w:val="24"/>
              </w:rPr>
            </w:pPr>
            <w:r w:rsidRPr="00434594">
              <w:rPr>
                <w:rFonts w:ascii="Times New Roman" w:hAnsi="Times New Roman"/>
                <w:szCs w:val="24"/>
              </w:rPr>
              <w:t>610</w:t>
            </w:r>
          </w:p>
        </w:tc>
      </w:tr>
    </w:tbl>
    <w:p w:rsidR="000E1E1C" w:rsidRDefault="000E1E1C" w:rsidP="0098004E">
      <w:pPr>
        <w:pStyle w:val="a4"/>
        <w:spacing w:line="240" w:lineRule="auto"/>
        <w:ind w:left="34" w:firstLine="675"/>
        <w:rPr>
          <w:sz w:val="28"/>
          <w:szCs w:val="28"/>
        </w:rPr>
      </w:pPr>
    </w:p>
    <w:p w:rsidR="00D73E86" w:rsidRPr="00235628" w:rsidRDefault="00746F36" w:rsidP="0098004E">
      <w:pPr>
        <w:pStyle w:val="a4"/>
        <w:spacing w:line="240" w:lineRule="auto"/>
        <w:ind w:left="34" w:firstLine="675"/>
        <w:rPr>
          <w:sz w:val="28"/>
          <w:szCs w:val="28"/>
        </w:rPr>
      </w:pPr>
      <w:r w:rsidRPr="00235628">
        <w:rPr>
          <w:sz w:val="28"/>
          <w:szCs w:val="28"/>
        </w:rPr>
        <w:t>Сводные результаты</w:t>
      </w:r>
      <w:r w:rsidR="0098004E" w:rsidRPr="00235628">
        <w:rPr>
          <w:sz w:val="28"/>
          <w:szCs w:val="28"/>
        </w:rPr>
        <w:t xml:space="preserve"> оценки показателей, характеризующих общие критерии оценки качества деятельности образовательн</w:t>
      </w:r>
      <w:r w:rsidR="006E2DFA">
        <w:rPr>
          <w:sz w:val="28"/>
          <w:szCs w:val="28"/>
        </w:rPr>
        <w:t>ой</w:t>
      </w:r>
      <w:r w:rsidR="0098004E" w:rsidRPr="00235628">
        <w:rPr>
          <w:sz w:val="28"/>
          <w:szCs w:val="28"/>
        </w:rPr>
        <w:t xml:space="preserve"> организаци</w:t>
      </w:r>
      <w:r w:rsidR="006E2DFA">
        <w:rPr>
          <w:sz w:val="28"/>
          <w:szCs w:val="28"/>
        </w:rPr>
        <w:t>и</w:t>
      </w:r>
      <w:r w:rsidR="0098004E" w:rsidRPr="00235628">
        <w:rPr>
          <w:sz w:val="28"/>
          <w:szCs w:val="28"/>
        </w:rPr>
        <w:t xml:space="preserve">, </w:t>
      </w:r>
      <w:r w:rsidRPr="00235628">
        <w:rPr>
          <w:sz w:val="28"/>
          <w:szCs w:val="28"/>
        </w:rPr>
        <w:t>представлены в Приложении 4.</w:t>
      </w:r>
      <w:r w:rsidR="00D73E86" w:rsidRPr="00235628">
        <w:rPr>
          <w:sz w:val="28"/>
          <w:szCs w:val="28"/>
        </w:rPr>
        <w:br w:type="page"/>
      </w:r>
    </w:p>
    <w:p w:rsidR="001F0C3F" w:rsidRPr="00235628" w:rsidRDefault="00FF6D83" w:rsidP="00EF1510">
      <w:pPr>
        <w:ind w:firstLine="0"/>
        <w:jc w:val="center"/>
        <w:rPr>
          <w:rFonts w:ascii="Times New Roman" w:hAnsi="Times New Roman"/>
          <w:b/>
          <w:color w:val="000000"/>
          <w:sz w:val="28"/>
          <w:szCs w:val="28"/>
        </w:rPr>
      </w:pPr>
      <w:r w:rsidRPr="00235628">
        <w:rPr>
          <w:rFonts w:ascii="Times New Roman" w:hAnsi="Times New Roman"/>
          <w:b/>
          <w:color w:val="000000"/>
          <w:sz w:val="28"/>
          <w:szCs w:val="28"/>
        </w:rPr>
        <w:lastRenderedPageBreak/>
        <w:t>В</w:t>
      </w:r>
      <w:r w:rsidR="00AF2914" w:rsidRPr="00235628">
        <w:rPr>
          <w:rFonts w:ascii="Times New Roman" w:hAnsi="Times New Roman"/>
          <w:b/>
          <w:color w:val="000000"/>
          <w:sz w:val="28"/>
          <w:szCs w:val="28"/>
        </w:rPr>
        <w:t>ЫВОДЫ</w:t>
      </w:r>
    </w:p>
    <w:p w:rsidR="00AF2914" w:rsidRPr="00235628" w:rsidRDefault="00AF2914" w:rsidP="00EF1510">
      <w:pPr>
        <w:ind w:firstLine="0"/>
        <w:jc w:val="center"/>
        <w:rPr>
          <w:rFonts w:ascii="Times New Roman" w:hAnsi="Times New Roman"/>
          <w:b/>
          <w:color w:val="000000"/>
          <w:sz w:val="28"/>
          <w:szCs w:val="28"/>
        </w:rPr>
      </w:pPr>
    </w:p>
    <w:p w:rsidR="007E1E3B" w:rsidRDefault="007E1E3B" w:rsidP="00426721">
      <w:pPr>
        <w:spacing w:line="276" w:lineRule="auto"/>
        <w:contextualSpacing/>
        <w:rPr>
          <w:rFonts w:ascii="Times New Roman" w:hAnsi="Times New Roman"/>
          <w:sz w:val="28"/>
          <w:szCs w:val="28"/>
        </w:rPr>
      </w:pPr>
      <w:r w:rsidRPr="00235628">
        <w:rPr>
          <w:rFonts w:ascii="Times New Roman" w:hAnsi="Times New Roman"/>
          <w:sz w:val="28"/>
          <w:szCs w:val="28"/>
        </w:rPr>
        <w:t>Анализ информации, представленной на сайт</w:t>
      </w:r>
      <w:r w:rsidR="006305B4">
        <w:rPr>
          <w:rFonts w:ascii="Times New Roman" w:hAnsi="Times New Roman"/>
          <w:sz w:val="28"/>
          <w:szCs w:val="28"/>
        </w:rPr>
        <w:t>е</w:t>
      </w:r>
      <w:r w:rsidRPr="00235628">
        <w:rPr>
          <w:rFonts w:ascii="Times New Roman" w:hAnsi="Times New Roman"/>
          <w:sz w:val="28"/>
          <w:szCs w:val="28"/>
        </w:rPr>
        <w:t xml:space="preserve"> организаци</w:t>
      </w:r>
      <w:r w:rsidR="006305B4">
        <w:rPr>
          <w:rFonts w:ascii="Times New Roman" w:hAnsi="Times New Roman"/>
          <w:sz w:val="28"/>
          <w:szCs w:val="28"/>
        </w:rPr>
        <w:t>и</w:t>
      </w:r>
      <w:r w:rsidRPr="00235628">
        <w:rPr>
          <w:rFonts w:ascii="Times New Roman" w:hAnsi="Times New Roman"/>
          <w:sz w:val="28"/>
          <w:szCs w:val="28"/>
        </w:rPr>
        <w:t xml:space="preserve"> </w:t>
      </w:r>
      <w:r w:rsidR="00455CE1" w:rsidRPr="00235628">
        <w:rPr>
          <w:rFonts w:ascii="Times New Roman" w:hAnsi="Times New Roman"/>
          <w:sz w:val="28"/>
          <w:szCs w:val="28"/>
        </w:rPr>
        <w:t xml:space="preserve">дополнительного </w:t>
      </w:r>
      <w:r w:rsidR="006305B4">
        <w:rPr>
          <w:rFonts w:ascii="Times New Roman" w:hAnsi="Times New Roman"/>
          <w:sz w:val="28"/>
          <w:szCs w:val="28"/>
        </w:rPr>
        <w:t xml:space="preserve">профессионального </w:t>
      </w:r>
      <w:r w:rsidR="00426721">
        <w:rPr>
          <w:rFonts w:ascii="Times New Roman" w:hAnsi="Times New Roman"/>
          <w:sz w:val="28"/>
          <w:szCs w:val="28"/>
        </w:rPr>
        <w:t>образования, подведомственной</w:t>
      </w:r>
      <w:r w:rsidR="00455CE1" w:rsidRPr="00235628">
        <w:rPr>
          <w:rFonts w:ascii="Times New Roman" w:hAnsi="Times New Roman"/>
          <w:sz w:val="28"/>
          <w:szCs w:val="28"/>
        </w:rPr>
        <w:t xml:space="preserve"> </w:t>
      </w:r>
      <w:r w:rsidR="006305B4" w:rsidRPr="006305B4">
        <w:rPr>
          <w:rFonts w:ascii="Times New Roman" w:hAnsi="Times New Roman"/>
          <w:sz w:val="28"/>
          <w:szCs w:val="28"/>
        </w:rPr>
        <w:t xml:space="preserve">Министерству </w:t>
      </w:r>
      <w:r w:rsidR="006305B4" w:rsidRPr="006305B4">
        <w:rPr>
          <w:rFonts w:ascii="Times New Roman" w:hAnsi="Times New Roman" w:hint="eastAsia"/>
          <w:sz w:val="28"/>
          <w:szCs w:val="28"/>
        </w:rPr>
        <w:t>образования</w:t>
      </w:r>
      <w:r w:rsidR="006305B4" w:rsidRPr="006305B4">
        <w:rPr>
          <w:rFonts w:ascii="Times New Roman" w:hAnsi="Times New Roman"/>
          <w:sz w:val="28"/>
          <w:szCs w:val="28"/>
        </w:rPr>
        <w:t xml:space="preserve"> </w:t>
      </w:r>
      <w:r w:rsidR="006305B4" w:rsidRPr="006305B4">
        <w:rPr>
          <w:rFonts w:ascii="Times New Roman" w:hAnsi="Times New Roman" w:hint="eastAsia"/>
          <w:sz w:val="28"/>
          <w:szCs w:val="28"/>
        </w:rPr>
        <w:t>и</w:t>
      </w:r>
      <w:r w:rsidR="006305B4" w:rsidRPr="006305B4">
        <w:rPr>
          <w:rFonts w:ascii="Times New Roman" w:hAnsi="Times New Roman"/>
          <w:sz w:val="28"/>
          <w:szCs w:val="28"/>
        </w:rPr>
        <w:t xml:space="preserve"> </w:t>
      </w:r>
      <w:r w:rsidR="006305B4" w:rsidRPr="006305B4">
        <w:rPr>
          <w:rFonts w:ascii="Times New Roman" w:hAnsi="Times New Roman" w:hint="eastAsia"/>
          <w:sz w:val="28"/>
          <w:szCs w:val="28"/>
        </w:rPr>
        <w:t>науки</w:t>
      </w:r>
      <w:r w:rsidR="006305B4" w:rsidRPr="006305B4">
        <w:rPr>
          <w:rFonts w:ascii="Times New Roman" w:hAnsi="Times New Roman"/>
          <w:sz w:val="28"/>
          <w:szCs w:val="28"/>
        </w:rPr>
        <w:t xml:space="preserve"> </w:t>
      </w:r>
      <w:r w:rsidR="006305B4" w:rsidRPr="006305B4">
        <w:rPr>
          <w:rFonts w:ascii="Times New Roman" w:hAnsi="Times New Roman" w:hint="eastAsia"/>
          <w:sz w:val="28"/>
          <w:szCs w:val="28"/>
        </w:rPr>
        <w:t>Камчатского</w:t>
      </w:r>
      <w:r w:rsidR="006305B4" w:rsidRPr="006305B4">
        <w:rPr>
          <w:rFonts w:ascii="Times New Roman" w:hAnsi="Times New Roman"/>
          <w:sz w:val="28"/>
          <w:szCs w:val="28"/>
        </w:rPr>
        <w:t xml:space="preserve"> </w:t>
      </w:r>
      <w:r w:rsidR="006305B4" w:rsidRPr="006305B4">
        <w:rPr>
          <w:rFonts w:ascii="Times New Roman" w:hAnsi="Times New Roman" w:hint="eastAsia"/>
          <w:sz w:val="28"/>
          <w:szCs w:val="28"/>
        </w:rPr>
        <w:t>края</w:t>
      </w:r>
      <w:r w:rsidR="006305B4">
        <w:rPr>
          <w:rFonts w:ascii="Times New Roman" w:hAnsi="Times New Roman"/>
          <w:sz w:val="28"/>
          <w:szCs w:val="28"/>
        </w:rPr>
        <w:t xml:space="preserve">, </w:t>
      </w:r>
      <w:r w:rsidRPr="00235628">
        <w:rPr>
          <w:rFonts w:ascii="Times New Roman" w:hAnsi="Times New Roman"/>
          <w:sz w:val="28"/>
          <w:szCs w:val="28"/>
        </w:rPr>
        <w:t xml:space="preserve">позволил </w:t>
      </w:r>
      <w:r w:rsidR="00A12D74" w:rsidRPr="00235628">
        <w:rPr>
          <w:rFonts w:ascii="Times New Roman" w:hAnsi="Times New Roman"/>
          <w:sz w:val="28"/>
          <w:szCs w:val="28"/>
        </w:rPr>
        <w:t xml:space="preserve">оценить содержание и актуальность размещенной информации, а также </w:t>
      </w:r>
      <w:r w:rsidRPr="00235628">
        <w:rPr>
          <w:rFonts w:ascii="Times New Roman" w:hAnsi="Times New Roman"/>
          <w:sz w:val="28"/>
          <w:szCs w:val="28"/>
        </w:rPr>
        <w:t xml:space="preserve">выявить ряд проблем, </w:t>
      </w:r>
      <w:r w:rsidR="00A12D74" w:rsidRPr="00235628">
        <w:rPr>
          <w:rFonts w:ascii="Times New Roman" w:hAnsi="Times New Roman"/>
          <w:sz w:val="28"/>
          <w:szCs w:val="28"/>
        </w:rPr>
        <w:t>связанных</w:t>
      </w:r>
      <w:r w:rsidRPr="00235628">
        <w:rPr>
          <w:rFonts w:ascii="Times New Roman" w:hAnsi="Times New Roman"/>
          <w:sz w:val="28"/>
          <w:szCs w:val="28"/>
        </w:rPr>
        <w:t xml:space="preserve"> с недочетами в структуре представления данных и полноты</w:t>
      </w:r>
      <w:r w:rsidR="00AF2914" w:rsidRPr="00235628">
        <w:rPr>
          <w:rFonts w:ascii="Times New Roman" w:hAnsi="Times New Roman"/>
          <w:sz w:val="28"/>
          <w:szCs w:val="28"/>
        </w:rPr>
        <w:t xml:space="preserve"> сведений</w:t>
      </w:r>
      <w:r w:rsidRPr="00235628">
        <w:rPr>
          <w:rFonts w:ascii="Times New Roman" w:hAnsi="Times New Roman"/>
          <w:sz w:val="28"/>
          <w:szCs w:val="28"/>
        </w:rPr>
        <w:t>.</w:t>
      </w:r>
      <w:r w:rsidR="00814138" w:rsidRPr="00235628">
        <w:rPr>
          <w:rFonts w:ascii="Times New Roman" w:hAnsi="Times New Roman"/>
          <w:sz w:val="28"/>
          <w:szCs w:val="28"/>
        </w:rPr>
        <w:t xml:space="preserve"> </w:t>
      </w:r>
    </w:p>
    <w:p w:rsidR="008F0E67" w:rsidRDefault="006305B4" w:rsidP="008F0E67">
      <w:pPr>
        <w:spacing w:line="276" w:lineRule="auto"/>
        <w:ind w:firstLine="0"/>
        <w:contextualSpacing/>
        <w:rPr>
          <w:rFonts w:ascii="Times New Roman" w:hAnsi="Times New Roman"/>
          <w:sz w:val="28"/>
          <w:szCs w:val="28"/>
        </w:rPr>
      </w:pPr>
      <w:r>
        <w:rPr>
          <w:rFonts w:ascii="Times New Roman" w:hAnsi="Times New Roman"/>
          <w:sz w:val="28"/>
          <w:szCs w:val="28"/>
        </w:rPr>
        <w:tab/>
      </w:r>
      <w:r w:rsidR="008F0E67" w:rsidRPr="008F0E67">
        <w:rPr>
          <w:rFonts w:ascii="Times New Roman" w:hAnsi="Times New Roman" w:hint="eastAsia"/>
          <w:sz w:val="28"/>
          <w:szCs w:val="28"/>
        </w:rPr>
        <w:t>Сайт</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КГАУ</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ДПО</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Камчатский</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институт</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развития</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образования»</w:t>
      </w:r>
      <w:r w:rsidR="008F0E67">
        <w:rPr>
          <w:rFonts w:ascii="Times New Roman" w:hAnsi="Times New Roman"/>
          <w:sz w:val="28"/>
          <w:szCs w:val="28"/>
        </w:rPr>
        <w:t xml:space="preserve"> </w:t>
      </w:r>
      <w:r w:rsidR="008F0E67" w:rsidRPr="008F0E67">
        <w:rPr>
          <w:rFonts w:ascii="Times New Roman" w:hAnsi="Times New Roman"/>
          <w:sz w:val="28"/>
          <w:szCs w:val="28"/>
        </w:rPr>
        <w:t xml:space="preserve">имеет привлекательный </w:t>
      </w:r>
      <w:r w:rsidR="008F0E67" w:rsidRPr="008F0E67">
        <w:rPr>
          <w:rFonts w:ascii="Times New Roman" w:hAnsi="Times New Roman" w:hint="eastAsia"/>
          <w:sz w:val="28"/>
          <w:szCs w:val="28"/>
        </w:rPr>
        <w:t>дизайн</w:t>
      </w:r>
      <w:r w:rsidR="008F0E67" w:rsidRPr="008F0E67">
        <w:rPr>
          <w:rFonts w:ascii="Times New Roman" w:hAnsi="Times New Roman"/>
          <w:sz w:val="28"/>
          <w:szCs w:val="28"/>
        </w:rPr>
        <w:t xml:space="preserve">, </w:t>
      </w:r>
      <w:r w:rsidR="006D669F">
        <w:rPr>
          <w:rFonts w:ascii="Times New Roman" w:hAnsi="Times New Roman" w:hint="eastAsia"/>
          <w:sz w:val="28"/>
          <w:szCs w:val="28"/>
        </w:rPr>
        <w:t>есть</w:t>
      </w:r>
      <w:r w:rsidR="008F0E67" w:rsidRPr="008F0E67">
        <w:rPr>
          <w:rFonts w:ascii="Times New Roman" w:hAnsi="Times New Roman"/>
          <w:sz w:val="28"/>
          <w:szCs w:val="28"/>
        </w:rPr>
        <w:t xml:space="preserve"> </w:t>
      </w:r>
      <w:r w:rsidR="008F0E67">
        <w:rPr>
          <w:rFonts w:ascii="Times New Roman" w:hAnsi="Times New Roman"/>
          <w:sz w:val="28"/>
          <w:szCs w:val="28"/>
        </w:rPr>
        <w:t xml:space="preserve">постоянно обновляемая </w:t>
      </w:r>
      <w:r w:rsidR="008F0E67" w:rsidRPr="008F0E67">
        <w:rPr>
          <w:rFonts w:ascii="Times New Roman" w:hAnsi="Times New Roman" w:hint="eastAsia"/>
          <w:sz w:val="28"/>
          <w:szCs w:val="28"/>
        </w:rPr>
        <w:t>новостная</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лента</w:t>
      </w:r>
      <w:r w:rsidR="008F0E67" w:rsidRPr="008F0E67">
        <w:rPr>
          <w:rFonts w:ascii="Times New Roman" w:hAnsi="Times New Roman"/>
          <w:sz w:val="28"/>
          <w:szCs w:val="28"/>
        </w:rPr>
        <w:t xml:space="preserve">, </w:t>
      </w:r>
      <w:r w:rsidR="008F0E67">
        <w:rPr>
          <w:rFonts w:ascii="Times New Roman" w:hAnsi="Times New Roman"/>
          <w:sz w:val="28"/>
          <w:szCs w:val="28"/>
        </w:rPr>
        <w:t xml:space="preserve">организована удобная навигация, цветовая гамма соответствует тематике сайта, присутствует </w:t>
      </w:r>
      <w:r w:rsidR="008F0E67" w:rsidRPr="008F0E67">
        <w:rPr>
          <w:rFonts w:ascii="Times New Roman" w:hAnsi="Times New Roman" w:hint="eastAsia"/>
          <w:sz w:val="28"/>
          <w:szCs w:val="28"/>
        </w:rPr>
        <w:t>строка</w:t>
      </w:r>
      <w:r w:rsidR="008F0E67" w:rsidRPr="008F0E67">
        <w:rPr>
          <w:rFonts w:ascii="Times New Roman" w:hAnsi="Times New Roman"/>
          <w:sz w:val="28"/>
          <w:szCs w:val="28"/>
        </w:rPr>
        <w:t xml:space="preserve"> </w:t>
      </w:r>
      <w:r w:rsidR="008F0E67" w:rsidRPr="008F0E67">
        <w:rPr>
          <w:rFonts w:ascii="Times New Roman" w:hAnsi="Times New Roman" w:hint="eastAsia"/>
          <w:sz w:val="28"/>
          <w:szCs w:val="28"/>
        </w:rPr>
        <w:t>поиска</w:t>
      </w:r>
      <w:r w:rsidR="008F0E67">
        <w:rPr>
          <w:rFonts w:ascii="Times New Roman" w:hAnsi="Times New Roman"/>
          <w:sz w:val="28"/>
          <w:szCs w:val="28"/>
        </w:rPr>
        <w:t>, баннеры, расположенные на сайте</w:t>
      </w:r>
      <w:r w:rsidR="00E657C4">
        <w:rPr>
          <w:rFonts w:ascii="Times New Roman" w:hAnsi="Times New Roman"/>
          <w:sz w:val="28"/>
          <w:szCs w:val="28"/>
        </w:rPr>
        <w:t>,</w:t>
      </w:r>
      <w:r w:rsidR="008F0E67">
        <w:rPr>
          <w:rFonts w:ascii="Times New Roman" w:hAnsi="Times New Roman"/>
          <w:sz w:val="28"/>
          <w:szCs w:val="28"/>
        </w:rPr>
        <w:t xml:space="preserve"> содержат ссылки на образовательные сайты</w:t>
      </w:r>
      <w:r w:rsidR="00426721">
        <w:rPr>
          <w:rFonts w:ascii="Times New Roman" w:hAnsi="Times New Roman"/>
          <w:sz w:val="28"/>
          <w:szCs w:val="28"/>
        </w:rPr>
        <w:t xml:space="preserve"> других организаций</w:t>
      </w:r>
      <w:r w:rsidR="008F0E67">
        <w:rPr>
          <w:rFonts w:ascii="Times New Roman" w:hAnsi="Times New Roman"/>
          <w:sz w:val="28"/>
          <w:szCs w:val="28"/>
        </w:rPr>
        <w:t xml:space="preserve">, что служит дополнительной мотивацией </w:t>
      </w:r>
      <w:r w:rsidR="006D669F">
        <w:rPr>
          <w:rFonts w:ascii="Times New Roman" w:hAnsi="Times New Roman"/>
          <w:sz w:val="28"/>
          <w:szCs w:val="28"/>
        </w:rPr>
        <w:t xml:space="preserve">посетить сайт </w:t>
      </w:r>
      <w:r w:rsidR="005C6105">
        <w:rPr>
          <w:rFonts w:ascii="Times New Roman" w:hAnsi="Times New Roman"/>
          <w:sz w:val="28"/>
          <w:szCs w:val="28"/>
        </w:rPr>
        <w:t xml:space="preserve">для </w:t>
      </w:r>
      <w:r w:rsidR="00E657C4">
        <w:rPr>
          <w:rFonts w:ascii="Times New Roman" w:hAnsi="Times New Roman"/>
          <w:sz w:val="28"/>
          <w:szCs w:val="28"/>
        </w:rPr>
        <w:t>получател</w:t>
      </w:r>
      <w:r w:rsidR="005C6105">
        <w:rPr>
          <w:rFonts w:ascii="Times New Roman" w:hAnsi="Times New Roman"/>
          <w:sz w:val="28"/>
          <w:szCs w:val="28"/>
        </w:rPr>
        <w:t>ей</w:t>
      </w:r>
      <w:r w:rsidR="00E657C4">
        <w:rPr>
          <w:rFonts w:ascii="Times New Roman" w:hAnsi="Times New Roman"/>
          <w:sz w:val="28"/>
          <w:szCs w:val="28"/>
        </w:rPr>
        <w:t xml:space="preserve"> образовательных услуг.</w:t>
      </w:r>
      <w:r w:rsidR="008F0E67" w:rsidRPr="008F0E67">
        <w:rPr>
          <w:rFonts w:ascii="Times New Roman" w:hAnsi="Times New Roman"/>
          <w:sz w:val="28"/>
          <w:szCs w:val="28"/>
        </w:rPr>
        <w:t xml:space="preserve"> </w:t>
      </w:r>
    </w:p>
    <w:p w:rsidR="00F8086C" w:rsidRDefault="00E657C4" w:rsidP="00F8086C">
      <w:pPr>
        <w:pStyle w:val="a4"/>
        <w:rPr>
          <w:rFonts w:eastAsia="Times New Roman"/>
          <w:sz w:val="28"/>
          <w:szCs w:val="28"/>
        </w:rPr>
      </w:pPr>
      <w:r w:rsidRPr="00F8086C">
        <w:rPr>
          <w:rFonts w:eastAsia="Times New Roman"/>
          <w:sz w:val="28"/>
          <w:szCs w:val="28"/>
        </w:rPr>
        <w:t>Однако с</w:t>
      </w:r>
      <w:r w:rsidR="00A550FC" w:rsidRPr="00F8086C">
        <w:rPr>
          <w:rFonts w:eastAsia="Times New Roman"/>
          <w:sz w:val="28"/>
          <w:szCs w:val="28"/>
        </w:rPr>
        <w:t>труктура сайта</w:t>
      </w:r>
      <w:r w:rsidR="00F8086C" w:rsidRPr="00F8086C">
        <w:rPr>
          <w:rFonts w:eastAsia="Times New Roman"/>
          <w:sz w:val="28"/>
          <w:szCs w:val="28"/>
        </w:rPr>
        <w:t xml:space="preserve"> не соответствует требованиям, установленным приказом </w:t>
      </w:r>
      <w:proofErr w:type="spellStart"/>
      <w:r w:rsidR="00F8086C" w:rsidRPr="00F8086C">
        <w:rPr>
          <w:rFonts w:eastAsia="Times New Roman"/>
          <w:sz w:val="28"/>
          <w:szCs w:val="28"/>
        </w:rPr>
        <w:t>Рособрнадзора</w:t>
      </w:r>
      <w:proofErr w:type="spellEnd"/>
      <w:r w:rsidR="00F8086C" w:rsidRPr="00F8086C">
        <w:rPr>
          <w:rFonts w:eastAsia="Times New Roman"/>
          <w:sz w:val="28"/>
          <w:szCs w:val="28"/>
        </w:rPr>
        <w:t xml:space="preserve"> № 785</w:t>
      </w:r>
      <w:r w:rsidR="00F8086C">
        <w:rPr>
          <w:rFonts w:eastAsia="Times New Roman"/>
          <w:sz w:val="28"/>
          <w:szCs w:val="28"/>
        </w:rPr>
        <w:t xml:space="preserve"> в части создания специального</w:t>
      </w:r>
      <w:r w:rsidR="00F8086C" w:rsidRPr="00F8086C">
        <w:rPr>
          <w:rFonts w:eastAsia="Times New Roman"/>
          <w:sz w:val="28"/>
          <w:szCs w:val="28"/>
        </w:rPr>
        <w:t xml:space="preserve"> раздел</w:t>
      </w:r>
      <w:r w:rsidR="00F8086C">
        <w:rPr>
          <w:rFonts w:eastAsia="Times New Roman"/>
          <w:sz w:val="28"/>
          <w:szCs w:val="28"/>
        </w:rPr>
        <w:t>а</w:t>
      </w:r>
      <w:r w:rsidR="00F8086C" w:rsidRPr="00F8086C">
        <w:rPr>
          <w:rFonts w:eastAsia="Times New Roman"/>
          <w:sz w:val="28"/>
          <w:szCs w:val="28"/>
        </w:rPr>
        <w:t xml:space="preserve"> «Сведения об образовательной организации»</w:t>
      </w:r>
      <w:r w:rsidR="00F8086C">
        <w:rPr>
          <w:rFonts w:eastAsia="Times New Roman"/>
          <w:sz w:val="28"/>
          <w:szCs w:val="28"/>
        </w:rPr>
        <w:t>. Данный факт в значительной степени влияет на комфортность поиска определенной информации пользователями образовательных услуг.</w:t>
      </w:r>
    </w:p>
    <w:p w:rsidR="00591355" w:rsidRDefault="00F8086C" w:rsidP="00F8086C">
      <w:pPr>
        <w:pStyle w:val="a4"/>
        <w:rPr>
          <w:rFonts w:eastAsia="Times New Roman"/>
          <w:sz w:val="28"/>
          <w:szCs w:val="28"/>
        </w:rPr>
      </w:pPr>
      <w:r>
        <w:rPr>
          <w:rFonts w:eastAsia="Times New Roman"/>
          <w:sz w:val="28"/>
          <w:szCs w:val="28"/>
        </w:rPr>
        <w:t xml:space="preserve">На главной странице сайта особым образом выделены три раздела, одним из которых является «Дистанционные курсы». После перехода в этот раздел пользователям предоставляется возможность записи на дистанционные курсы. Однако запись на очные курсы повышения квалификации </w:t>
      </w:r>
      <w:r w:rsidR="00591355">
        <w:rPr>
          <w:rFonts w:eastAsia="Times New Roman"/>
          <w:sz w:val="28"/>
          <w:szCs w:val="28"/>
        </w:rPr>
        <w:t>ведется после перехода по ссылке «Запись на курсы», расположенной в верхнем правом углу главной страницы сайта. Целесообразнее ссылки на электронную запись на очные и дистанционные курсы расположить рядом.</w:t>
      </w:r>
    </w:p>
    <w:p w:rsidR="00976877" w:rsidRDefault="004A28EF" w:rsidP="00F8086C">
      <w:pPr>
        <w:pStyle w:val="a4"/>
        <w:rPr>
          <w:rFonts w:eastAsia="Times New Roman"/>
          <w:sz w:val="28"/>
          <w:szCs w:val="28"/>
        </w:rPr>
      </w:pPr>
      <w:r w:rsidRPr="00F8086C">
        <w:rPr>
          <w:rFonts w:eastAsia="Times New Roman"/>
          <w:sz w:val="28"/>
          <w:szCs w:val="28"/>
        </w:rPr>
        <w:t>К положительным характеристикам сайта можно отнести н</w:t>
      </w:r>
      <w:r w:rsidR="00976877" w:rsidRPr="00F8086C">
        <w:rPr>
          <w:rFonts w:eastAsia="Times New Roman"/>
          <w:sz w:val="28"/>
          <w:szCs w:val="28"/>
        </w:rPr>
        <w:t>аличие электронн</w:t>
      </w:r>
      <w:r w:rsidR="004D3C4F" w:rsidRPr="00F8086C">
        <w:rPr>
          <w:rFonts w:eastAsia="Times New Roman"/>
          <w:sz w:val="28"/>
          <w:szCs w:val="28"/>
        </w:rPr>
        <w:t>ого</w:t>
      </w:r>
      <w:r w:rsidR="00976877" w:rsidRPr="00F8086C">
        <w:rPr>
          <w:rFonts w:eastAsia="Times New Roman"/>
          <w:sz w:val="28"/>
          <w:szCs w:val="28"/>
        </w:rPr>
        <w:t xml:space="preserve"> сервис</w:t>
      </w:r>
      <w:r w:rsidR="004D3C4F" w:rsidRPr="00F8086C">
        <w:rPr>
          <w:rFonts w:eastAsia="Times New Roman"/>
          <w:sz w:val="28"/>
          <w:szCs w:val="28"/>
        </w:rPr>
        <w:t>а</w:t>
      </w:r>
      <w:r w:rsidR="00976877" w:rsidRPr="00F8086C">
        <w:rPr>
          <w:rFonts w:eastAsia="Times New Roman"/>
          <w:sz w:val="28"/>
          <w:szCs w:val="28"/>
        </w:rPr>
        <w:t xml:space="preserve"> </w:t>
      </w:r>
      <w:r w:rsidR="004D3C4F" w:rsidRPr="00F8086C">
        <w:rPr>
          <w:rFonts w:eastAsia="Times New Roman"/>
          <w:sz w:val="28"/>
          <w:szCs w:val="28"/>
        </w:rPr>
        <w:t>«Обратная связь</w:t>
      </w:r>
      <w:r w:rsidRPr="00F8086C">
        <w:rPr>
          <w:rFonts w:eastAsia="Times New Roman"/>
          <w:sz w:val="28"/>
          <w:szCs w:val="28"/>
        </w:rPr>
        <w:t>» для</w:t>
      </w:r>
      <w:r w:rsidR="00976877" w:rsidRPr="00F8086C">
        <w:rPr>
          <w:rFonts w:eastAsia="Times New Roman"/>
          <w:sz w:val="28"/>
          <w:szCs w:val="28"/>
        </w:rPr>
        <w:t xml:space="preserve"> дистанционного взаимодействия с получателями образовательных услуг</w:t>
      </w:r>
      <w:r w:rsidR="001B49CD">
        <w:rPr>
          <w:rFonts w:eastAsia="Times New Roman"/>
          <w:sz w:val="28"/>
          <w:szCs w:val="28"/>
        </w:rPr>
        <w:t xml:space="preserve"> и описанная выше электронная запись на курсы повышения квалификации.</w:t>
      </w:r>
      <w:r w:rsidRPr="00F8086C">
        <w:rPr>
          <w:rFonts w:eastAsia="Times New Roman"/>
          <w:sz w:val="28"/>
          <w:szCs w:val="28"/>
        </w:rPr>
        <w:t xml:space="preserve"> Реализация возможности направления </w:t>
      </w:r>
      <w:r w:rsidR="00321661" w:rsidRPr="00F8086C">
        <w:rPr>
          <w:rFonts w:eastAsia="Times New Roman"/>
          <w:sz w:val="28"/>
          <w:szCs w:val="28"/>
        </w:rPr>
        <w:t>обращений, отзывов и</w:t>
      </w:r>
      <w:r w:rsidRPr="00F8086C">
        <w:rPr>
          <w:rFonts w:eastAsia="Times New Roman"/>
          <w:sz w:val="28"/>
          <w:szCs w:val="28"/>
        </w:rPr>
        <w:t xml:space="preserve"> предложений </w:t>
      </w:r>
      <w:r w:rsidR="00976877" w:rsidRPr="00F8086C">
        <w:rPr>
          <w:rFonts w:eastAsia="Times New Roman"/>
          <w:sz w:val="28"/>
          <w:szCs w:val="28"/>
        </w:rPr>
        <w:t xml:space="preserve">характеризует ориентированность на повышение эффективности деятельности </w:t>
      </w:r>
      <w:r w:rsidR="00321661" w:rsidRPr="00F8086C">
        <w:rPr>
          <w:rFonts w:eastAsia="Times New Roman"/>
          <w:sz w:val="28"/>
          <w:szCs w:val="28"/>
        </w:rPr>
        <w:t xml:space="preserve">образовательной организации </w:t>
      </w:r>
      <w:r w:rsidR="00976877" w:rsidRPr="00F8086C">
        <w:rPr>
          <w:rFonts w:eastAsia="Times New Roman"/>
          <w:sz w:val="28"/>
          <w:szCs w:val="28"/>
        </w:rPr>
        <w:t xml:space="preserve">и качества </w:t>
      </w:r>
      <w:r w:rsidR="00321661" w:rsidRPr="00F8086C">
        <w:rPr>
          <w:rFonts w:eastAsia="Times New Roman"/>
          <w:sz w:val="28"/>
          <w:szCs w:val="28"/>
        </w:rPr>
        <w:t xml:space="preserve">предоставляемых услуг </w:t>
      </w:r>
      <w:r w:rsidR="00976877" w:rsidRPr="00F8086C">
        <w:rPr>
          <w:rFonts w:eastAsia="Times New Roman"/>
          <w:sz w:val="28"/>
          <w:szCs w:val="28"/>
        </w:rPr>
        <w:t>с учетом мнения получателей услуг.</w:t>
      </w:r>
      <w:r w:rsidR="00A65A32">
        <w:rPr>
          <w:rFonts w:eastAsia="Times New Roman"/>
          <w:sz w:val="28"/>
          <w:szCs w:val="28"/>
        </w:rPr>
        <w:t xml:space="preserve">  Организация форумов, электронных приемных и других подобных сервисов положительно влияет на эффективность работы сайта образовательной организации и комфортность его использования. </w:t>
      </w:r>
    </w:p>
    <w:p w:rsidR="00B433EC" w:rsidRDefault="00DE79D8" w:rsidP="005C2B99">
      <w:pPr>
        <w:pStyle w:val="a4"/>
        <w:rPr>
          <w:sz w:val="28"/>
          <w:szCs w:val="28"/>
        </w:rPr>
      </w:pPr>
      <w:r>
        <w:rPr>
          <w:rFonts w:eastAsia="Times New Roman"/>
          <w:sz w:val="28"/>
          <w:szCs w:val="28"/>
        </w:rPr>
        <w:t>Подраз</w:t>
      </w:r>
      <w:r w:rsidR="006D669F">
        <w:rPr>
          <w:rFonts w:eastAsia="Times New Roman"/>
          <w:sz w:val="28"/>
          <w:szCs w:val="28"/>
        </w:rPr>
        <w:t>д</w:t>
      </w:r>
      <w:r w:rsidR="00B433EC">
        <w:rPr>
          <w:rFonts w:eastAsia="Times New Roman"/>
          <w:sz w:val="28"/>
          <w:szCs w:val="28"/>
        </w:rPr>
        <w:t xml:space="preserve">ел «Образование» имеет не полную информацию, </w:t>
      </w:r>
      <w:r w:rsidR="006D669F">
        <w:rPr>
          <w:rFonts w:eastAsia="Times New Roman"/>
          <w:sz w:val="28"/>
          <w:szCs w:val="28"/>
        </w:rPr>
        <w:t>что не соответствует</w:t>
      </w:r>
      <w:r w:rsidR="00B433EC">
        <w:rPr>
          <w:rFonts w:eastAsia="Times New Roman"/>
          <w:sz w:val="28"/>
          <w:szCs w:val="28"/>
        </w:rPr>
        <w:t xml:space="preserve"> </w:t>
      </w:r>
      <w:r w:rsidR="00B433EC" w:rsidRPr="00235628">
        <w:rPr>
          <w:sz w:val="28"/>
          <w:szCs w:val="28"/>
        </w:rPr>
        <w:t>требованиям, установленным Постановлением Правительства РФ № 582</w:t>
      </w:r>
      <w:r w:rsidR="00B433EC">
        <w:rPr>
          <w:sz w:val="28"/>
          <w:szCs w:val="28"/>
        </w:rPr>
        <w:t xml:space="preserve"> и п</w:t>
      </w:r>
      <w:r w:rsidR="00B433EC" w:rsidRPr="00235628">
        <w:rPr>
          <w:sz w:val="28"/>
          <w:szCs w:val="28"/>
        </w:rPr>
        <w:t>риказ</w:t>
      </w:r>
      <w:r w:rsidR="005C6105">
        <w:rPr>
          <w:sz w:val="28"/>
          <w:szCs w:val="28"/>
        </w:rPr>
        <w:t>ом</w:t>
      </w:r>
      <w:r w:rsidR="00B433EC" w:rsidRPr="00235628">
        <w:rPr>
          <w:sz w:val="28"/>
          <w:szCs w:val="28"/>
        </w:rPr>
        <w:t xml:space="preserve"> </w:t>
      </w:r>
      <w:proofErr w:type="spellStart"/>
      <w:r w:rsidR="00B433EC" w:rsidRPr="00235628">
        <w:rPr>
          <w:sz w:val="28"/>
          <w:szCs w:val="28"/>
        </w:rPr>
        <w:t>Рособрнадзора</w:t>
      </w:r>
      <w:proofErr w:type="spellEnd"/>
      <w:r w:rsidR="00B433EC" w:rsidRPr="00235628">
        <w:rPr>
          <w:sz w:val="28"/>
          <w:szCs w:val="28"/>
        </w:rPr>
        <w:t xml:space="preserve"> № 785.</w:t>
      </w:r>
      <w:r>
        <w:rPr>
          <w:sz w:val="28"/>
          <w:szCs w:val="28"/>
        </w:rPr>
        <w:t xml:space="preserve"> Содержание данного подраздела </w:t>
      </w:r>
      <w:r>
        <w:rPr>
          <w:sz w:val="28"/>
          <w:szCs w:val="28"/>
        </w:rPr>
        <w:lastRenderedPageBreak/>
        <w:t>ч</w:t>
      </w:r>
      <w:r w:rsidR="006D669F">
        <w:rPr>
          <w:sz w:val="28"/>
          <w:szCs w:val="28"/>
        </w:rPr>
        <w:t xml:space="preserve">астично расположено </w:t>
      </w:r>
      <w:r w:rsidR="00C25A21">
        <w:rPr>
          <w:sz w:val="28"/>
          <w:szCs w:val="28"/>
        </w:rPr>
        <w:t>в подразделе «Образовательная» раздела «Деятельность» главного меню сайта, что усложняет поиск нужной информации. Кроме того, если документ, к</w:t>
      </w:r>
      <w:r w:rsidR="005C6105">
        <w:rPr>
          <w:sz w:val="28"/>
          <w:szCs w:val="28"/>
        </w:rPr>
        <w:t>оторый необходим для публикации</w:t>
      </w:r>
      <w:r w:rsidR="00C25A21">
        <w:rPr>
          <w:sz w:val="28"/>
          <w:szCs w:val="28"/>
        </w:rPr>
        <w:t xml:space="preserve"> согласно требованиям </w:t>
      </w:r>
      <w:proofErr w:type="spellStart"/>
      <w:r w:rsidR="00C25A21">
        <w:rPr>
          <w:sz w:val="28"/>
          <w:szCs w:val="28"/>
        </w:rPr>
        <w:t>Рособрнадзора</w:t>
      </w:r>
      <w:proofErr w:type="spellEnd"/>
      <w:r w:rsidR="005C6105">
        <w:rPr>
          <w:sz w:val="28"/>
          <w:szCs w:val="28"/>
        </w:rPr>
        <w:t>,</w:t>
      </w:r>
      <w:r w:rsidR="00C25A21">
        <w:rPr>
          <w:sz w:val="28"/>
          <w:szCs w:val="28"/>
        </w:rPr>
        <w:t xml:space="preserve"> отсутствует </w:t>
      </w:r>
      <w:r w:rsidR="005C2B99">
        <w:rPr>
          <w:sz w:val="28"/>
          <w:szCs w:val="28"/>
        </w:rPr>
        <w:t>в данной организации необходимо указать об этом текстовым сообщением.</w:t>
      </w:r>
    </w:p>
    <w:p w:rsidR="005C2B99" w:rsidRDefault="005C2B99" w:rsidP="005C2B99">
      <w:pPr>
        <w:pStyle w:val="a4"/>
        <w:rPr>
          <w:sz w:val="28"/>
          <w:szCs w:val="28"/>
        </w:rPr>
      </w:pPr>
      <w:r>
        <w:rPr>
          <w:sz w:val="28"/>
          <w:szCs w:val="28"/>
        </w:rPr>
        <w:t xml:space="preserve">Раздел «Конкурсы» главной страницы сайта оцениваемой организации содержит перечень конкурсов </w:t>
      </w:r>
      <w:proofErr w:type="spellStart"/>
      <w:r>
        <w:rPr>
          <w:sz w:val="28"/>
          <w:szCs w:val="28"/>
        </w:rPr>
        <w:t>профмастерства</w:t>
      </w:r>
      <w:proofErr w:type="spellEnd"/>
      <w:r>
        <w:rPr>
          <w:sz w:val="28"/>
          <w:szCs w:val="28"/>
        </w:rPr>
        <w:t xml:space="preserve"> с нормативно-правовой документацией, однако сводный датированный план отсутствует. Данный факт отрицательно влияет на планирование участия пользователями образовательных услуг в различных мероприятиях.</w:t>
      </w:r>
    </w:p>
    <w:p w:rsidR="005C2B99" w:rsidRPr="00235628" w:rsidRDefault="005C2B99" w:rsidP="005C2B99">
      <w:pPr>
        <w:pStyle w:val="a4"/>
        <w:rPr>
          <w:sz w:val="28"/>
          <w:szCs w:val="28"/>
        </w:rPr>
      </w:pPr>
      <w:r>
        <w:rPr>
          <w:sz w:val="28"/>
          <w:szCs w:val="28"/>
        </w:rPr>
        <w:t>Результаты анкетирования пользователей образовательных услуг (</w:t>
      </w:r>
      <w:r w:rsidR="00426721">
        <w:rPr>
          <w:sz w:val="28"/>
          <w:szCs w:val="28"/>
        </w:rPr>
        <w:t>высокий</w:t>
      </w:r>
      <w:r>
        <w:rPr>
          <w:sz w:val="28"/>
          <w:szCs w:val="28"/>
        </w:rPr>
        <w:t xml:space="preserve"> процент положительно </w:t>
      </w:r>
      <w:r w:rsidR="0040658B">
        <w:rPr>
          <w:sz w:val="28"/>
          <w:szCs w:val="28"/>
        </w:rPr>
        <w:t xml:space="preserve">оценённых ответов респондентов, отсутствие особого мнения участников анкетирования) ставят под сомнение достоверность </w:t>
      </w:r>
      <w:r w:rsidR="005C6105">
        <w:rPr>
          <w:sz w:val="28"/>
          <w:szCs w:val="28"/>
        </w:rPr>
        <w:t>информации, представленной в анкетах.</w:t>
      </w:r>
    </w:p>
    <w:p w:rsidR="00B433EC" w:rsidRPr="00F8086C" w:rsidRDefault="00B433EC" w:rsidP="00F8086C">
      <w:pPr>
        <w:pStyle w:val="a4"/>
        <w:rPr>
          <w:rFonts w:eastAsia="Times New Roman"/>
          <w:sz w:val="28"/>
          <w:szCs w:val="28"/>
        </w:rPr>
      </w:pPr>
    </w:p>
    <w:p w:rsidR="0040658B" w:rsidRDefault="0040658B">
      <w:pPr>
        <w:ind w:firstLine="0"/>
        <w:jc w:val="left"/>
        <w:rPr>
          <w:rFonts w:ascii="Times New Roman" w:eastAsia="Calibri" w:hAnsi="Times New Roman"/>
          <w:sz w:val="28"/>
          <w:szCs w:val="28"/>
        </w:rPr>
      </w:pPr>
      <w:r>
        <w:rPr>
          <w:sz w:val="28"/>
          <w:szCs w:val="28"/>
        </w:rPr>
        <w:br w:type="page"/>
      </w:r>
    </w:p>
    <w:p w:rsidR="00FF6D83" w:rsidRPr="00235628" w:rsidRDefault="00FF6D83" w:rsidP="000A0288">
      <w:pPr>
        <w:pStyle w:val="a4"/>
        <w:spacing w:line="240" w:lineRule="auto"/>
        <w:ind w:firstLine="0"/>
        <w:jc w:val="center"/>
        <w:rPr>
          <w:b/>
          <w:sz w:val="28"/>
          <w:szCs w:val="28"/>
        </w:rPr>
      </w:pPr>
      <w:r w:rsidRPr="00235628">
        <w:rPr>
          <w:b/>
          <w:sz w:val="28"/>
          <w:szCs w:val="28"/>
        </w:rPr>
        <w:lastRenderedPageBreak/>
        <w:t>Рекомендации образовательн</w:t>
      </w:r>
      <w:r w:rsidR="006E2DFA">
        <w:rPr>
          <w:b/>
          <w:sz w:val="28"/>
          <w:szCs w:val="28"/>
        </w:rPr>
        <w:t>ой</w:t>
      </w:r>
      <w:r w:rsidRPr="00235628">
        <w:rPr>
          <w:b/>
          <w:sz w:val="28"/>
          <w:szCs w:val="28"/>
        </w:rPr>
        <w:t xml:space="preserve"> организаци</w:t>
      </w:r>
      <w:r w:rsidR="006E2DFA">
        <w:rPr>
          <w:b/>
          <w:sz w:val="28"/>
          <w:szCs w:val="28"/>
        </w:rPr>
        <w:t>и</w:t>
      </w:r>
      <w:r w:rsidRPr="00235628">
        <w:rPr>
          <w:b/>
          <w:sz w:val="28"/>
          <w:szCs w:val="28"/>
        </w:rPr>
        <w:t xml:space="preserve"> по повышению</w:t>
      </w:r>
    </w:p>
    <w:p w:rsidR="00FF6D83" w:rsidRPr="00235628" w:rsidRDefault="00FF6D83" w:rsidP="000A0288">
      <w:pPr>
        <w:pStyle w:val="a4"/>
        <w:spacing w:line="240" w:lineRule="auto"/>
        <w:ind w:firstLine="0"/>
        <w:jc w:val="center"/>
        <w:rPr>
          <w:b/>
          <w:sz w:val="28"/>
          <w:szCs w:val="28"/>
        </w:rPr>
      </w:pPr>
      <w:r w:rsidRPr="00235628">
        <w:rPr>
          <w:b/>
          <w:sz w:val="28"/>
          <w:szCs w:val="28"/>
        </w:rPr>
        <w:t>качества работы</w:t>
      </w:r>
    </w:p>
    <w:p w:rsidR="003C5199" w:rsidRPr="00235628" w:rsidRDefault="003C5199" w:rsidP="000A0288">
      <w:pPr>
        <w:pStyle w:val="a4"/>
        <w:spacing w:line="240" w:lineRule="auto"/>
        <w:ind w:firstLine="0"/>
        <w:jc w:val="center"/>
        <w:rPr>
          <w:b/>
          <w:sz w:val="28"/>
          <w:szCs w:val="28"/>
        </w:rPr>
      </w:pPr>
    </w:p>
    <w:p w:rsidR="00FF6D83" w:rsidRPr="00235628" w:rsidRDefault="00FF6D83" w:rsidP="000A0288">
      <w:pPr>
        <w:pStyle w:val="a4"/>
        <w:spacing w:line="240" w:lineRule="auto"/>
        <w:ind w:firstLine="709"/>
        <w:rPr>
          <w:sz w:val="28"/>
          <w:szCs w:val="28"/>
        </w:rPr>
      </w:pPr>
      <w:r w:rsidRPr="00235628">
        <w:rPr>
          <w:sz w:val="28"/>
          <w:szCs w:val="28"/>
        </w:rPr>
        <w:t xml:space="preserve">Представленные ниже рекомендации </w:t>
      </w:r>
      <w:r w:rsidR="00E21227">
        <w:rPr>
          <w:sz w:val="28"/>
          <w:szCs w:val="28"/>
        </w:rPr>
        <w:t>основаны</w:t>
      </w:r>
      <w:r w:rsidRPr="00235628">
        <w:rPr>
          <w:sz w:val="28"/>
          <w:szCs w:val="28"/>
        </w:rPr>
        <w:t xml:space="preserve"> на представлении экспертов о способах</w:t>
      </w:r>
      <w:r w:rsidR="000E3041" w:rsidRPr="00235628">
        <w:rPr>
          <w:sz w:val="28"/>
          <w:szCs w:val="28"/>
        </w:rPr>
        <w:t xml:space="preserve"> </w:t>
      </w:r>
      <w:r w:rsidRPr="00235628">
        <w:rPr>
          <w:sz w:val="28"/>
          <w:szCs w:val="28"/>
        </w:rPr>
        <w:t xml:space="preserve">решения выявленных проблем, а также на мнениях и предпочтениях </w:t>
      </w:r>
      <w:r w:rsidR="003C4384" w:rsidRPr="00235628">
        <w:rPr>
          <w:sz w:val="28"/>
          <w:szCs w:val="28"/>
        </w:rPr>
        <w:t>получателей образовательных услуг</w:t>
      </w:r>
      <w:r w:rsidRPr="00235628">
        <w:rPr>
          <w:sz w:val="28"/>
          <w:szCs w:val="28"/>
        </w:rPr>
        <w:t xml:space="preserve">, полученных в ходе анкетирования. </w:t>
      </w:r>
    </w:p>
    <w:p w:rsidR="00FF6D83" w:rsidRPr="00235628"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35628">
        <w:rPr>
          <w:rFonts w:ascii="Times New Roman" w:hAnsi="Times New Roman"/>
          <w:b/>
          <w:sz w:val="28"/>
          <w:szCs w:val="28"/>
        </w:rPr>
        <w:t>Рекомендации по улучшению качества предоставления информации, повышению открытости и доступности сведений о</w:t>
      </w:r>
      <w:r w:rsidR="000D1F93" w:rsidRPr="00235628">
        <w:rPr>
          <w:rFonts w:ascii="Times New Roman" w:hAnsi="Times New Roman"/>
          <w:b/>
          <w:sz w:val="28"/>
          <w:szCs w:val="28"/>
        </w:rPr>
        <w:t xml:space="preserve">б образовательной организации </w:t>
      </w:r>
    </w:p>
    <w:p w:rsidR="00FF6D83" w:rsidRPr="00235628" w:rsidRDefault="00380ECC" w:rsidP="008D62F2">
      <w:pPr>
        <w:numPr>
          <w:ilvl w:val="1"/>
          <w:numId w:val="9"/>
        </w:numPr>
        <w:tabs>
          <w:tab w:val="left" w:pos="1276"/>
        </w:tabs>
        <w:ind w:left="0" w:firstLine="709"/>
        <w:rPr>
          <w:rFonts w:ascii="Times New Roman" w:hAnsi="Times New Roman"/>
          <w:sz w:val="28"/>
          <w:szCs w:val="28"/>
        </w:rPr>
      </w:pPr>
      <w:r w:rsidRPr="00235628">
        <w:rPr>
          <w:rFonts w:ascii="Times New Roman" w:hAnsi="Times New Roman"/>
          <w:sz w:val="28"/>
          <w:szCs w:val="28"/>
        </w:rPr>
        <w:t>На основании результатов проведенной оценки</w:t>
      </w:r>
      <w:r w:rsidR="008178F3" w:rsidRPr="00235628">
        <w:rPr>
          <w:rFonts w:ascii="Times New Roman" w:hAnsi="Times New Roman"/>
          <w:sz w:val="28"/>
          <w:szCs w:val="28"/>
        </w:rPr>
        <w:t xml:space="preserve"> провести</w:t>
      </w:r>
      <w:r w:rsidRPr="00235628">
        <w:rPr>
          <w:rFonts w:ascii="Times New Roman" w:hAnsi="Times New Roman"/>
          <w:sz w:val="28"/>
          <w:szCs w:val="28"/>
        </w:rPr>
        <w:t xml:space="preserve"> </w:t>
      </w:r>
      <w:r w:rsidR="008178F3" w:rsidRPr="00235628">
        <w:rPr>
          <w:rFonts w:ascii="Times New Roman" w:hAnsi="Times New Roman"/>
          <w:sz w:val="28"/>
          <w:szCs w:val="28"/>
        </w:rPr>
        <w:t>внутренний аудит (техническ</w:t>
      </w:r>
      <w:r w:rsidR="00E029FE" w:rsidRPr="00235628">
        <w:rPr>
          <w:rFonts w:ascii="Times New Roman" w:hAnsi="Times New Roman"/>
          <w:sz w:val="28"/>
          <w:szCs w:val="28"/>
        </w:rPr>
        <w:t>ий</w:t>
      </w:r>
      <w:r w:rsidR="008178F3" w:rsidRPr="00235628">
        <w:rPr>
          <w:rFonts w:ascii="Times New Roman" w:hAnsi="Times New Roman"/>
          <w:sz w:val="28"/>
          <w:szCs w:val="28"/>
        </w:rPr>
        <w:t xml:space="preserve"> и содержательн</w:t>
      </w:r>
      <w:r w:rsidR="00E029FE" w:rsidRPr="00235628">
        <w:rPr>
          <w:rFonts w:ascii="Times New Roman" w:hAnsi="Times New Roman"/>
          <w:sz w:val="28"/>
          <w:szCs w:val="28"/>
        </w:rPr>
        <w:t>ый</w:t>
      </w:r>
      <w:r w:rsidR="008178F3" w:rsidRPr="00235628">
        <w:rPr>
          <w:rFonts w:ascii="Times New Roman" w:hAnsi="Times New Roman"/>
          <w:sz w:val="28"/>
          <w:szCs w:val="28"/>
        </w:rPr>
        <w:t xml:space="preserve">) </w:t>
      </w:r>
      <w:r w:rsidRPr="00235628">
        <w:rPr>
          <w:rFonts w:ascii="Times New Roman" w:hAnsi="Times New Roman"/>
          <w:sz w:val="28"/>
          <w:szCs w:val="28"/>
        </w:rPr>
        <w:t>с</w:t>
      </w:r>
      <w:r w:rsidR="00FF6D83" w:rsidRPr="00235628">
        <w:rPr>
          <w:rFonts w:ascii="Times New Roman" w:hAnsi="Times New Roman"/>
          <w:sz w:val="28"/>
          <w:szCs w:val="28"/>
        </w:rPr>
        <w:t>айт</w:t>
      </w:r>
      <w:r w:rsidR="006E2DFA">
        <w:rPr>
          <w:rFonts w:ascii="Times New Roman" w:hAnsi="Times New Roman"/>
          <w:sz w:val="28"/>
          <w:szCs w:val="28"/>
        </w:rPr>
        <w:t>а</w:t>
      </w:r>
      <w:r w:rsidR="00FF6D83" w:rsidRPr="00235628">
        <w:rPr>
          <w:rFonts w:ascii="Times New Roman" w:hAnsi="Times New Roman"/>
          <w:sz w:val="28"/>
          <w:szCs w:val="28"/>
        </w:rPr>
        <w:t xml:space="preserve"> образовательн</w:t>
      </w:r>
      <w:r w:rsidR="006E2DFA">
        <w:rPr>
          <w:rFonts w:ascii="Times New Roman" w:hAnsi="Times New Roman"/>
          <w:sz w:val="28"/>
          <w:szCs w:val="28"/>
        </w:rPr>
        <w:t>ой</w:t>
      </w:r>
      <w:r w:rsidR="00FF6D83" w:rsidRPr="00235628">
        <w:rPr>
          <w:rFonts w:ascii="Times New Roman" w:hAnsi="Times New Roman"/>
          <w:sz w:val="28"/>
          <w:szCs w:val="28"/>
        </w:rPr>
        <w:t xml:space="preserve"> организаци</w:t>
      </w:r>
      <w:r w:rsidR="006E2DFA">
        <w:rPr>
          <w:rFonts w:ascii="Times New Roman" w:hAnsi="Times New Roman"/>
          <w:sz w:val="28"/>
          <w:szCs w:val="28"/>
        </w:rPr>
        <w:t>и</w:t>
      </w:r>
      <w:r w:rsidR="00FF6D83" w:rsidRPr="00235628">
        <w:rPr>
          <w:rFonts w:ascii="Times New Roman" w:hAnsi="Times New Roman"/>
          <w:sz w:val="28"/>
          <w:szCs w:val="28"/>
        </w:rPr>
        <w:t xml:space="preserve"> и по его результатам </w:t>
      </w:r>
      <w:r w:rsidR="008178F3" w:rsidRPr="00235628">
        <w:rPr>
          <w:rFonts w:ascii="Times New Roman" w:hAnsi="Times New Roman"/>
          <w:sz w:val="28"/>
          <w:szCs w:val="28"/>
        </w:rPr>
        <w:t xml:space="preserve">выполнить </w:t>
      </w:r>
      <w:r w:rsidR="00FF6D83" w:rsidRPr="00235628">
        <w:rPr>
          <w:rFonts w:ascii="Times New Roman" w:hAnsi="Times New Roman"/>
          <w:sz w:val="28"/>
          <w:szCs w:val="28"/>
        </w:rPr>
        <w:t>доработ</w:t>
      </w:r>
      <w:r w:rsidR="008178F3" w:rsidRPr="00235628">
        <w:rPr>
          <w:rFonts w:ascii="Times New Roman" w:hAnsi="Times New Roman"/>
          <w:sz w:val="28"/>
          <w:szCs w:val="28"/>
        </w:rPr>
        <w:t>ку</w:t>
      </w:r>
      <w:r w:rsidR="00FF6D83" w:rsidRPr="00235628">
        <w:rPr>
          <w:rFonts w:ascii="Times New Roman" w:hAnsi="Times New Roman"/>
          <w:sz w:val="28"/>
          <w:szCs w:val="28"/>
        </w:rPr>
        <w:t xml:space="preserve"> </w:t>
      </w:r>
      <w:r w:rsidR="008178F3" w:rsidRPr="00235628">
        <w:rPr>
          <w:rFonts w:ascii="Times New Roman" w:hAnsi="Times New Roman"/>
          <w:sz w:val="28"/>
          <w:szCs w:val="28"/>
        </w:rPr>
        <w:t>для</w:t>
      </w:r>
      <w:r w:rsidR="00FF6D83" w:rsidRPr="00235628">
        <w:rPr>
          <w:rFonts w:ascii="Times New Roman" w:hAnsi="Times New Roman"/>
          <w:sz w:val="28"/>
          <w:szCs w:val="28"/>
        </w:rPr>
        <w:t xml:space="preserve"> </w:t>
      </w:r>
      <w:r w:rsidRPr="00235628">
        <w:rPr>
          <w:rFonts w:ascii="Times New Roman" w:hAnsi="Times New Roman"/>
          <w:sz w:val="28"/>
          <w:szCs w:val="28"/>
        </w:rPr>
        <w:t xml:space="preserve">устранения </w:t>
      </w:r>
      <w:r w:rsidR="00FF6D83" w:rsidRPr="00235628">
        <w:rPr>
          <w:rFonts w:ascii="Times New Roman" w:hAnsi="Times New Roman"/>
          <w:sz w:val="28"/>
          <w:szCs w:val="28"/>
        </w:rPr>
        <w:t>выявле</w:t>
      </w:r>
      <w:r w:rsidR="000D1F93" w:rsidRPr="00235628">
        <w:rPr>
          <w:rFonts w:ascii="Times New Roman" w:hAnsi="Times New Roman"/>
          <w:sz w:val="28"/>
          <w:szCs w:val="28"/>
        </w:rPr>
        <w:t xml:space="preserve">нных </w:t>
      </w:r>
      <w:r w:rsidRPr="00235628">
        <w:rPr>
          <w:rFonts w:ascii="Times New Roman" w:hAnsi="Times New Roman"/>
          <w:sz w:val="28"/>
          <w:szCs w:val="28"/>
        </w:rPr>
        <w:t>недостатков</w:t>
      </w:r>
      <w:r w:rsidR="008178F3" w:rsidRPr="00235628">
        <w:rPr>
          <w:rFonts w:ascii="Times New Roman" w:hAnsi="Times New Roman"/>
          <w:sz w:val="28"/>
          <w:szCs w:val="28"/>
        </w:rPr>
        <w:t>.</w:t>
      </w:r>
    </w:p>
    <w:p w:rsidR="008178F3" w:rsidRPr="00235628" w:rsidRDefault="008178F3" w:rsidP="008D62F2">
      <w:pPr>
        <w:numPr>
          <w:ilvl w:val="1"/>
          <w:numId w:val="9"/>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При размещении информации на сайте образовательной организации учитывать показатели, характеризующие общие критерии оценки качества деятельности организаций, осуществляющих образовательную деятельность, утвержденные Приказом </w:t>
      </w:r>
      <w:proofErr w:type="spellStart"/>
      <w:r w:rsidRPr="00235628">
        <w:rPr>
          <w:rFonts w:ascii="Times New Roman" w:hAnsi="Times New Roman"/>
          <w:sz w:val="28"/>
          <w:szCs w:val="28"/>
        </w:rPr>
        <w:t>Минобрнауки</w:t>
      </w:r>
      <w:proofErr w:type="spellEnd"/>
      <w:r w:rsidRPr="00235628">
        <w:rPr>
          <w:rFonts w:ascii="Times New Roman" w:hAnsi="Times New Roman"/>
          <w:sz w:val="28"/>
          <w:szCs w:val="28"/>
        </w:rPr>
        <w:t xml:space="preserve"> Росси</w:t>
      </w:r>
      <w:r w:rsidRPr="00235628">
        <w:rPr>
          <w:rFonts w:ascii="Times New Roman" w:hAnsi="Times New Roman"/>
          <w:bCs/>
          <w:color w:val="000000"/>
          <w:sz w:val="28"/>
          <w:szCs w:val="28"/>
        </w:rPr>
        <w:t>и</w:t>
      </w:r>
      <w:r w:rsidRPr="00235628">
        <w:rPr>
          <w:rFonts w:ascii="Times New Roman" w:hAnsi="Times New Roman"/>
          <w:sz w:val="28"/>
          <w:szCs w:val="28"/>
        </w:rPr>
        <w:t xml:space="preserve"> от 5.12.2014 № 1547.</w:t>
      </w:r>
    </w:p>
    <w:p w:rsidR="00FF6D83" w:rsidRPr="00235628" w:rsidRDefault="008178F3" w:rsidP="008D62F2">
      <w:pPr>
        <w:numPr>
          <w:ilvl w:val="1"/>
          <w:numId w:val="9"/>
        </w:numPr>
        <w:tabs>
          <w:tab w:val="left" w:pos="1276"/>
        </w:tabs>
        <w:ind w:left="0" w:firstLine="709"/>
        <w:rPr>
          <w:rFonts w:ascii="Times New Roman" w:hAnsi="Times New Roman"/>
          <w:sz w:val="28"/>
          <w:szCs w:val="28"/>
        </w:rPr>
      </w:pPr>
      <w:r w:rsidRPr="00235628">
        <w:rPr>
          <w:rFonts w:ascii="Times New Roman" w:hAnsi="Times New Roman"/>
          <w:sz w:val="28"/>
          <w:szCs w:val="28"/>
        </w:rPr>
        <w:t>О</w:t>
      </w:r>
      <w:r w:rsidR="00FF6D83" w:rsidRPr="00235628">
        <w:rPr>
          <w:rFonts w:ascii="Times New Roman" w:hAnsi="Times New Roman"/>
          <w:sz w:val="28"/>
          <w:szCs w:val="28"/>
        </w:rPr>
        <w:t>существить анализ внутренней информационной среды образовательн</w:t>
      </w:r>
      <w:r w:rsidR="006E2DFA">
        <w:rPr>
          <w:rFonts w:ascii="Times New Roman" w:hAnsi="Times New Roman"/>
          <w:sz w:val="28"/>
          <w:szCs w:val="28"/>
        </w:rPr>
        <w:t>ой</w:t>
      </w:r>
      <w:r w:rsidR="00FF6D83" w:rsidRPr="00235628">
        <w:rPr>
          <w:rFonts w:ascii="Times New Roman" w:hAnsi="Times New Roman"/>
          <w:sz w:val="28"/>
          <w:szCs w:val="28"/>
        </w:rPr>
        <w:t xml:space="preserve"> организаци</w:t>
      </w:r>
      <w:r w:rsidR="006E2DFA">
        <w:rPr>
          <w:rFonts w:ascii="Times New Roman" w:hAnsi="Times New Roman"/>
          <w:sz w:val="28"/>
          <w:szCs w:val="28"/>
        </w:rPr>
        <w:t>и</w:t>
      </w:r>
      <w:r w:rsidRPr="00235628">
        <w:rPr>
          <w:rFonts w:ascii="Times New Roman" w:hAnsi="Times New Roman"/>
          <w:sz w:val="28"/>
          <w:szCs w:val="28"/>
        </w:rPr>
        <w:t xml:space="preserve"> с учетом выявленных дефицитов.</w:t>
      </w:r>
    </w:p>
    <w:p w:rsidR="00FF6D83" w:rsidRPr="00235628" w:rsidRDefault="00FF6D83" w:rsidP="00A513FC">
      <w:pPr>
        <w:pStyle w:val="a6"/>
        <w:numPr>
          <w:ilvl w:val="0"/>
          <w:numId w:val="24"/>
        </w:numPr>
        <w:tabs>
          <w:tab w:val="left" w:pos="1134"/>
        </w:tabs>
        <w:spacing w:before="240" w:after="120"/>
        <w:ind w:left="0" w:firstLine="720"/>
        <w:contextualSpacing w:val="0"/>
        <w:rPr>
          <w:rFonts w:ascii="Times New Roman" w:hAnsi="Times New Roman"/>
          <w:b/>
          <w:sz w:val="28"/>
          <w:szCs w:val="28"/>
        </w:rPr>
      </w:pPr>
      <w:r w:rsidRPr="00235628">
        <w:rPr>
          <w:rFonts w:ascii="Times New Roman" w:hAnsi="Times New Roman"/>
          <w:b/>
          <w:sz w:val="28"/>
          <w:szCs w:val="28"/>
        </w:rPr>
        <w:t>Рекомендации по улучшению качества работы по обеспечению условий безопасности и комфорта</w:t>
      </w:r>
    </w:p>
    <w:p w:rsidR="003C4384" w:rsidRPr="000F1EC0" w:rsidRDefault="00FF6D83" w:rsidP="0046248F">
      <w:pPr>
        <w:pStyle w:val="a6"/>
        <w:numPr>
          <w:ilvl w:val="1"/>
          <w:numId w:val="24"/>
        </w:numPr>
        <w:tabs>
          <w:tab w:val="left" w:pos="1276"/>
        </w:tabs>
        <w:ind w:left="0" w:firstLine="709"/>
        <w:rPr>
          <w:rFonts w:ascii="Times New Roman" w:hAnsi="Times New Roman"/>
          <w:sz w:val="28"/>
          <w:szCs w:val="28"/>
        </w:rPr>
      </w:pPr>
      <w:r w:rsidRPr="000F1EC0">
        <w:rPr>
          <w:rFonts w:ascii="Times New Roman" w:hAnsi="Times New Roman"/>
          <w:sz w:val="28"/>
          <w:szCs w:val="28"/>
        </w:rPr>
        <w:t xml:space="preserve">Проанализировать полученные результаты независимой оценки и разработать </w:t>
      </w:r>
      <w:r w:rsidR="003C4384" w:rsidRPr="000F1EC0">
        <w:rPr>
          <w:rFonts w:ascii="Times New Roman" w:hAnsi="Times New Roman"/>
          <w:sz w:val="28"/>
          <w:szCs w:val="28"/>
        </w:rPr>
        <w:t xml:space="preserve">комплекс мероприятий по </w:t>
      </w:r>
      <w:r w:rsidR="000C404A" w:rsidRPr="000F1EC0">
        <w:rPr>
          <w:rFonts w:ascii="Times New Roman" w:hAnsi="Times New Roman"/>
          <w:sz w:val="28"/>
          <w:szCs w:val="28"/>
        </w:rPr>
        <w:t>модернизации материально-технической базы образовательн</w:t>
      </w:r>
      <w:r w:rsidR="00F751EF" w:rsidRPr="000F1EC0">
        <w:rPr>
          <w:rFonts w:ascii="Times New Roman" w:hAnsi="Times New Roman"/>
          <w:sz w:val="28"/>
          <w:szCs w:val="28"/>
        </w:rPr>
        <w:t>ой</w:t>
      </w:r>
      <w:r w:rsidR="000C404A" w:rsidRPr="000F1EC0">
        <w:rPr>
          <w:rFonts w:ascii="Times New Roman" w:hAnsi="Times New Roman"/>
          <w:sz w:val="28"/>
          <w:szCs w:val="28"/>
        </w:rPr>
        <w:t xml:space="preserve"> организаци</w:t>
      </w:r>
      <w:r w:rsidR="00F751EF" w:rsidRPr="000F1EC0">
        <w:rPr>
          <w:rFonts w:ascii="Times New Roman" w:hAnsi="Times New Roman"/>
          <w:sz w:val="28"/>
          <w:szCs w:val="28"/>
        </w:rPr>
        <w:t>и</w:t>
      </w:r>
      <w:r w:rsidR="000C404A" w:rsidRPr="000F1EC0">
        <w:rPr>
          <w:rFonts w:ascii="Times New Roman" w:hAnsi="Times New Roman"/>
          <w:sz w:val="28"/>
          <w:szCs w:val="28"/>
        </w:rPr>
        <w:t xml:space="preserve">, в том числе по </w:t>
      </w:r>
      <w:r w:rsidR="00F751EF" w:rsidRPr="000F1EC0">
        <w:rPr>
          <w:rFonts w:ascii="Times New Roman" w:hAnsi="Times New Roman"/>
          <w:sz w:val="28"/>
          <w:szCs w:val="28"/>
        </w:rPr>
        <w:t xml:space="preserve">модернизации </w:t>
      </w:r>
      <w:r w:rsidR="003C4384" w:rsidRPr="000F1EC0">
        <w:rPr>
          <w:rFonts w:ascii="Times New Roman" w:hAnsi="Times New Roman"/>
          <w:sz w:val="28"/>
          <w:szCs w:val="28"/>
        </w:rPr>
        <w:t xml:space="preserve">учебных кабинетов </w:t>
      </w:r>
      <w:r w:rsidR="00F751EF" w:rsidRPr="000F1EC0">
        <w:rPr>
          <w:rFonts w:ascii="Times New Roman" w:hAnsi="Times New Roman"/>
          <w:sz w:val="28"/>
          <w:szCs w:val="28"/>
        </w:rPr>
        <w:t>для проведения практических занятий.</w:t>
      </w:r>
    </w:p>
    <w:p w:rsidR="00FF6D83" w:rsidRPr="00235628"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 xml:space="preserve">Продолжить работу по </w:t>
      </w:r>
      <w:r w:rsidR="00A513FC" w:rsidRPr="00235628">
        <w:rPr>
          <w:rFonts w:ascii="Times New Roman" w:hAnsi="Times New Roman"/>
          <w:sz w:val="28"/>
          <w:szCs w:val="28"/>
        </w:rPr>
        <w:t>формированию</w:t>
      </w:r>
      <w:r w:rsidRPr="00235628">
        <w:rPr>
          <w:rFonts w:ascii="Times New Roman" w:hAnsi="Times New Roman"/>
          <w:sz w:val="28"/>
          <w:szCs w:val="28"/>
        </w:rPr>
        <w:t xml:space="preserve"> </w:t>
      </w:r>
      <w:r w:rsidR="00E029FE" w:rsidRPr="00235628">
        <w:rPr>
          <w:rFonts w:ascii="Times New Roman" w:hAnsi="Times New Roman"/>
          <w:sz w:val="28"/>
          <w:szCs w:val="28"/>
        </w:rPr>
        <w:t>в образовательн</w:t>
      </w:r>
      <w:r w:rsidR="006E2DFA">
        <w:rPr>
          <w:rFonts w:ascii="Times New Roman" w:hAnsi="Times New Roman"/>
          <w:sz w:val="28"/>
          <w:szCs w:val="28"/>
        </w:rPr>
        <w:t>ой</w:t>
      </w:r>
      <w:r w:rsidR="00E029FE" w:rsidRPr="00235628">
        <w:rPr>
          <w:rFonts w:ascii="Times New Roman" w:hAnsi="Times New Roman"/>
          <w:sz w:val="28"/>
          <w:szCs w:val="28"/>
        </w:rPr>
        <w:t xml:space="preserve"> организаци</w:t>
      </w:r>
      <w:r w:rsidR="006E2DFA">
        <w:rPr>
          <w:rFonts w:ascii="Times New Roman" w:hAnsi="Times New Roman"/>
          <w:sz w:val="28"/>
          <w:szCs w:val="28"/>
        </w:rPr>
        <w:t>и</w:t>
      </w:r>
      <w:r w:rsidR="00E029FE" w:rsidRPr="00235628">
        <w:rPr>
          <w:rFonts w:ascii="Times New Roman" w:hAnsi="Times New Roman"/>
          <w:sz w:val="28"/>
          <w:szCs w:val="28"/>
        </w:rPr>
        <w:t xml:space="preserve"> </w:t>
      </w:r>
      <w:r w:rsidRPr="00235628">
        <w:rPr>
          <w:rFonts w:ascii="Times New Roman" w:hAnsi="Times New Roman"/>
          <w:sz w:val="28"/>
          <w:szCs w:val="28"/>
        </w:rPr>
        <w:t xml:space="preserve">доступной среды для лиц с ограниченными возможностями здоровья. </w:t>
      </w:r>
    </w:p>
    <w:p w:rsidR="00FF6D83" w:rsidRPr="00235628" w:rsidRDefault="00FF6D83" w:rsidP="0046248F">
      <w:pPr>
        <w:pStyle w:val="a6"/>
        <w:numPr>
          <w:ilvl w:val="1"/>
          <w:numId w:val="24"/>
        </w:numPr>
        <w:tabs>
          <w:tab w:val="left" w:pos="1276"/>
        </w:tabs>
        <w:ind w:left="0" w:firstLine="709"/>
        <w:rPr>
          <w:rFonts w:ascii="Times New Roman" w:hAnsi="Times New Roman"/>
          <w:sz w:val="28"/>
          <w:szCs w:val="28"/>
        </w:rPr>
      </w:pPr>
      <w:r w:rsidRPr="00235628">
        <w:rPr>
          <w:rFonts w:ascii="Times New Roman" w:hAnsi="Times New Roman"/>
          <w:sz w:val="28"/>
          <w:szCs w:val="28"/>
        </w:rPr>
        <w:t>Использовать каналы обра</w:t>
      </w:r>
      <w:r w:rsidR="001E5084" w:rsidRPr="00235628">
        <w:rPr>
          <w:rFonts w:ascii="Times New Roman" w:hAnsi="Times New Roman"/>
          <w:sz w:val="28"/>
          <w:szCs w:val="28"/>
        </w:rPr>
        <w:t xml:space="preserve">тной связи </w:t>
      </w:r>
      <w:r w:rsidRPr="00235628">
        <w:rPr>
          <w:rFonts w:ascii="Times New Roman" w:hAnsi="Times New Roman"/>
          <w:sz w:val="28"/>
          <w:szCs w:val="28"/>
        </w:rPr>
        <w:t xml:space="preserve">для выявления неудобств, с которыми сталкиваются </w:t>
      </w:r>
      <w:r w:rsidR="003E084C">
        <w:rPr>
          <w:rFonts w:ascii="Times New Roman" w:hAnsi="Times New Roman"/>
          <w:sz w:val="28"/>
          <w:szCs w:val="28"/>
        </w:rPr>
        <w:t>получатели</w:t>
      </w:r>
      <w:r w:rsidRPr="00235628">
        <w:rPr>
          <w:rFonts w:ascii="Times New Roman" w:hAnsi="Times New Roman"/>
          <w:sz w:val="28"/>
          <w:szCs w:val="28"/>
        </w:rPr>
        <w:t xml:space="preserve"> услуг при посещении образовательн</w:t>
      </w:r>
      <w:r w:rsidR="006E2DFA">
        <w:rPr>
          <w:rFonts w:ascii="Times New Roman" w:hAnsi="Times New Roman"/>
          <w:sz w:val="28"/>
          <w:szCs w:val="28"/>
        </w:rPr>
        <w:t>ой</w:t>
      </w:r>
      <w:r w:rsidRPr="00235628">
        <w:rPr>
          <w:rFonts w:ascii="Times New Roman" w:hAnsi="Times New Roman"/>
          <w:sz w:val="28"/>
          <w:szCs w:val="28"/>
        </w:rPr>
        <w:t xml:space="preserve"> организаци</w:t>
      </w:r>
      <w:r w:rsidR="006E2DFA">
        <w:rPr>
          <w:rFonts w:ascii="Times New Roman" w:hAnsi="Times New Roman"/>
          <w:sz w:val="28"/>
          <w:szCs w:val="28"/>
        </w:rPr>
        <w:t>и</w:t>
      </w:r>
      <w:r w:rsidRPr="00235628">
        <w:rPr>
          <w:rFonts w:ascii="Times New Roman" w:hAnsi="Times New Roman"/>
          <w:sz w:val="28"/>
          <w:szCs w:val="28"/>
        </w:rPr>
        <w:t>.</w:t>
      </w:r>
    </w:p>
    <w:p w:rsidR="006E2DFA" w:rsidRDefault="006E2DFA">
      <w:pPr>
        <w:ind w:firstLine="0"/>
        <w:jc w:val="left"/>
        <w:rPr>
          <w:rFonts w:ascii="Times New Roman" w:hAnsi="Times New Roman"/>
          <w:b/>
          <w:sz w:val="28"/>
          <w:szCs w:val="28"/>
        </w:rPr>
      </w:pPr>
      <w:r>
        <w:rPr>
          <w:rFonts w:ascii="Times New Roman" w:hAnsi="Times New Roman"/>
          <w:b/>
          <w:sz w:val="28"/>
          <w:szCs w:val="28"/>
        </w:rPr>
        <w:br w:type="page"/>
      </w:r>
    </w:p>
    <w:p w:rsidR="00225697" w:rsidRPr="00235628" w:rsidRDefault="00FF3A88" w:rsidP="00210ECF">
      <w:pPr>
        <w:ind w:firstLine="0"/>
        <w:jc w:val="right"/>
        <w:rPr>
          <w:rFonts w:ascii="Times New Roman" w:hAnsi="Times New Roman"/>
          <w:b/>
          <w:sz w:val="28"/>
          <w:szCs w:val="28"/>
        </w:rPr>
      </w:pPr>
      <w:r w:rsidRPr="00235628">
        <w:rPr>
          <w:rFonts w:ascii="Times New Roman" w:hAnsi="Times New Roman"/>
          <w:b/>
          <w:sz w:val="28"/>
          <w:szCs w:val="28"/>
        </w:rPr>
        <w:lastRenderedPageBreak/>
        <w:t>Приложение 1</w:t>
      </w:r>
    </w:p>
    <w:p w:rsidR="00210ECF" w:rsidRDefault="00210ECF" w:rsidP="00210ECF">
      <w:pPr>
        <w:ind w:firstLine="0"/>
        <w:jc w:val="center"/>
        <w:rPr>
          <w:rFonts w:ascii="Times New Roman" w:hAnsi="Times New Roman"/>
          <w:b/>
          <w:sz w:val="28"/>
          <w:szCs w:val="28"/>
        </w:rPr>
      </w:pPr>
    </w:p>
    <w:p w:rsidR="00210ECF" w:rsidRDefault="00210ECF" w:rsidP="00210ECF">
      <w:pPr>
        <w:ind w:firstLine="0"/>
        <w:jc w:val="center"/>
        <w:rPr>
          <w:rFonts w:ascii="Times New Roman" w:hAnsi="Times New Roman"/>
          <w:b/>
          <w:sz w:val="28"/>
          <w:szCs w:val="28"/>
        </w:rPr>
      </w:pPr>
    </w:p>
    <w:p w:rsidR="00210ECF" w:rsidRDefault="00210ECF" w:rsidP="00210ECF">
      <w:pPr>
        <w:ind w:firstLine="0"/>
        <w:jc w:val="center"/>
        <w:rPr>
          <w:rFonts w:ascii="Times New Roman" w:hAnsi="Times New Roman"/>
          <w:b/>
          <w:sz w:val="28"/>
          <w:szCs w:val="28"/>
        </w:rPr>
      </w:pPr>
    </w:p>
    <w:p w:rsidR="00C14107" w:rsidRPr="00235628" w:rsidRDefault="00C14107" w:rsidP="00210ECF">
      <w:pPr>
        <w:ind w:firstLine="0"/>
        <w:jc w:val="center"/>
        <w:rPr>
          <w:rFonts w:ascii="Times New Roman" w:hAnsi="Times New Roman"/>
          <w:b/>
          <w:sz w:val="28"/>
          <w:szCs w:val="28"/>
        </w:rPr>
      </w:pPr>
      <w:r w:rsidRPr="00235628">
        <w:rPr>
          <w:rFonts w:ascii="Times New Roman" w:hAnsi="Times New Roman"/>
          <w:b/>
          <w:sz w:val="28"/>
          <w:szCs w:val="28"/>
        </w:rPr>
        <w:t xml:space="preserve">Перечень организаций, </w:t>
      </w:r>
      <w:r w:rsidRPr="00235628">
        <w:rPr>
          <w:rFonts w:ascii="Times New Roman" w:hAnsi="Times New Roman"/>
          <w:b/>
          <w:sz w:val="28"/>
          <w:szCs w:val="28"/>
        </w:rPr>
        <w:br/>
        <w:t>подлежащих независимой оценке качества образовательной деятельности</w:t>
      </w:r>
    </w:p>
    <w:p w:rsidR="00C14107" w:rsidRPr="00235628" w:rsidRDefault="00C14107" w:rsidP="000A0288">
      <w:pPr>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53"/>
        <w:gridCol w:w="4252"/>
      </w:tblGrid>
      <w:tr w:rsidR="00C14107" w:rsidRPr="003E084C" w:rsidTr="00FF3A88">
        <w:tc>
          <w:tcPr>
            <w:tcW w:w="817" w:type="dxa"/>
            <w:shd w:val="clear" w:color="auto" w:fill="C6D9F1" w:themeFill="text2" w:themeFillTint="33"/>
            <w:vAlign w:val="center"/>
          </w:tcPr>
          <w:p w:rsidR="00C14107" w:rsidRPr="003E084C" w:rsidRDefault="00C14107" w:rsidP="000A0288">
            <w:pPr>
              <w:ind w:firstLine="0"/>
              <w:contextualSpacing/>
              <w:jc w:val="center"/>
              <w:rPr>
                <w:rFonts w:ascii="Times New Roman" w:hAnsi="Times New Roman"/>
                <w:w w:val="107"/>
                <w:szCs w:val="24"/>
              </w:rPr>
            </w:pPr>
            <w:r w:rsidRPr="003E084C">
              <w:rPr>
                <w:rFonts w:ascii="Times New Roman" w:hAnsi="Times New Roman"/>
                <w:w w:val="107"/>
                <w:szCs w:val="24"/>
              </w:rPr>
              <w:t>№</w:t>
            </w:r>
          </w:p>
          <w:p w:rsidR="00C14107" w:rsidRPr="003E084C" w:rsidRDefault="00C14107" w:rsidP="000A0288">
            <w:pPr>
              <w:ind w:firstLine="0"/>
              <w:contextualSpacing/>
              <w:jc w:val="center"/>
              <w:rPr>
                <w:rFonts w:ascii="Times New Roman" w:hAnsi="Times New Roman"/>
                <w:w w:val="107"/>
                <w:szCs w:val="24"/>
              </w:rPr>
            </w:pPr>
            <w:r w:rsidRPr="003E084C">
              <w:rPr>
                <w:rFonts w:ascii="Times New Roman" w:hAnsi="Times New Roman"/>
                <w:w w:val="107"/>
                <w:szCs w:val="24"/>
              </w:rPr>
              <w:t>п/п</w:t>
            </w:r>
          </w:p>
        </w:tc>
        <w:tc>
          <w:tcPr>
            <w:tcW w:w="4253" w:type="dxa"/>
            <w:shd w:val="clear" w:color="auto" w:fill="C6D9F1" w:themeFill="text2" w:themeFillTint="33"/>
            <w:vAlign w:val="center"/>
          </w:tcPr>
          <w:p w:rsidR="00C14107" w:rsidRPr="003E084C" w:rsidRDefault="00C14107" w:rsidP="000A0288">
            <w:pPr>
              <w:ind w:firstLine="0"/>
              <w:contextualSpacing/>
              <w:jc w:val="center"/>
              <w:rPr>
                <w:rFonts w:ascii="Times New Roman" w:hAnsi="Times New Roman"/>
                <w:w w:val="107"/>
                <w:szCs w:val="24"/>
              </w:rPr>
            </w:pPr>
            <w:r w:rsidRPr="003E084C">
              <w:rPr>
                <w:rFonts w:ascii="Times New Roman" w:hAnsi="Times New Roman"/>
                <w:w w:val="107"/>
                <w:szCs w:val="24"/>
              </w:rPr>
              <w:t>Наименование учреждения</w:t>
            </w:r>
          </w:p>
        </w:tc>
        <w:tc>
          <w:tcPr>
            <w:tcW w:w="4252" w:type="dxa"/>
            <w:shd w:val="clear" w:color="auto" w:fill="C6D9F1" w:themeFill="text2" w:themeFillTint="33"/>
            <w:vAlign w:val="center"/>
          </w:tcPr>
          <w:p w:rsidR="00C14107" w:rsidRPr="003E084C" w:rsidRDefault="00C14107" w:rsidP="000A0288">
            <w:pPr>
              <w:ind w:firstLine="0"/>
              <w:contextualSpacing/>
              <w:jc w:val="center"/>
              <w:rPr>
                <w:rFonts w:ascii="Times New Roman" w:hAnsi="Times New Roman"/>
                <w:w w:val="107"/>
                <w:szCs w:val="24"/>
              </w:rPr>
            </w:pPr>
            <w:r w:rsidRPr="003E084C">
              <w:rPr>
                <w:rFonts w:ascii="Times New Roman" w:hAnsi="Times New Roman"/>
                <w:w w:val="107"/>
                <w:szCs w:val="24"/>
              </w:rPr>
              <w:t xml:space="preserve">Адрес местонахождения, </w:t>
            </w:r>
          </w:p>
          <w:p w:rsidR="00C14107" w:rsidRPr="003E084C" w:rsidRDefault="00C14107" w:rsidP="000A0288">
            <w:pPr>
              <w:ind w:firstLine="0"/>
              <w:contextualSpacing/>
              <w:jc w:val="center"/>
              <w:rPr>
                <w:rFonts w:ascii="Times New Roman" w:hAnsi="Times New Roman"/>
                <w:w w:val="107"/>
                <w:szCs w:val="24"/>
              </w:rPr>
            </w:pPr>
            <w:r w:rsidRPr="003E084C">
              <w:rPr>
                <w:rFonts w:ascii="Times New Roman" w:hAnsi="Times New Roman"/>
                <w:w w:val="107"/>
                <w:szCs w:val="24"/>
              </w:rPr>
              <w:t>адрес официального сайта</w:t>
            </w:r>
          </w:p>
        </w:tc>
      </w:tr>
      <w:tr w:rsidR="00C14107" w:rsidRPr="00235628" w:rsidTr="001748DE">
        <w:trPr>
          <w:trHeight w:val="340"/>
        </w:trPr>
        <w:tc>
          <w:tcPr>
            <w:tcW w:w="9322" w:type="dxa"/>
            <w:gridSpan w:val="3"/>
            <w:vAlign w:val="center"/>
          </w:tcPr>
          <w:p w:rsidR="00C14107" w:rsidRPr="00235628" w:rsidRDefault="00EF0FE9" w:rsidP="00FF3A88">
            <w:pPr>
              <w:ind w:firstLine="0"/>
              <w:jc w:val="left"/>
              <w:rPr>
                <w:rFonts w:ascii="Times New Roman" w:hAnsi="Times New Roman"/>
                <w:b/>
                <w:sz w:val="28"/>
                <w:szCs w:val="28"/>
              </w:rPr>
            </w:pPr>
            <w:r w:rsidRPr="00235628">
              <w:rPr>
                <w:rFonts w:ascii="Times New Roman" w:hAnsi="Times New Roman"/>
                <w:b/>
                <w:sz w:val="28"/>
                <w:szCs w:val="28"/>
              </w:rPr>
              <w:t>О</w:t>
            </w:r>
            <w:r w:rsidR="00C14107" w:rsidRPr="00235628">
              <w:rPr>
                <w:rFonts w:ascii="Times New Roman" w:hAnsi="Times New Roman"/>
                <w:b/>
                <w:sz w:val="28"/>
                <w:szCs w:val="28"/>
              </w:rPr>
              <w:t>рганизации</w:t>
            </w:r>
            <w:r w:rsidRPr="00235628">
              <w:rPr>
                <w:rFonts w:ascii="Times New Roman" w:hAnsi="Times New Roman"/>
                <w:b/>
                <w:sz w:val="28"/>
                <w:szCs w:val="28"/>
              </w:rPr>
              <w:t xml:space="preserve"> дополнительного образования</w:t>
            </w:r>
          </w:p>
        </w:tc>
      </w:tr>
      <w:tr w:rsidR="003E084C" w:rsidRPr="00235628" w:rsidTr="003E084C">
        <w:trPr>
          <w:trHeight w:val="340"/>
        </w:trPr>
        <w:tc>
          <w:tcPr>
            <w:tcW w:w="817" w:type="dxa"/>
          </w:tcPr>
          <w:p w:rsidR="003E084C" w:rsidRPr="00235628" w:rsidRDefault="003E084C" w:rsidP="00FF3A88">
            <w:pPr>
              <w:numPr>
                <w:ilvl w:val="0"/>
                <w:numId w:val="1"/>
              </w:numPr>
              <w:jc w:val="center"/>
              <w:rPr>
                <w:rFonts w:ascii="Times New Roman" w:hAnsi="Times New Roman"/>
                <w:sz w:val="28"/>
                <w:szCs w:val="28"/>
              </w:rPr>
            </w:pPr>
          </w:p>
        </w:tc>
        <w:tc>
          <w:tcPr>
            <w:tcW w:w="4253" w:type="dxa"/>
          </w:tcPr>
          <w:p w:rsidR="003E084C" w:rsidRDefault="008B6286" w:rsidP="003E084C">
            <w:pPr>
              <w:ind w:firstLine="0"/>
              <w:jc w:val="left"/>
              <w:rPr>
                <w:rFonts w:ascii="Times New Roman" w:hAnsi="Times New Roman"/>
                <w:szCs w:val="24"/>
              </w:rPr>
            </w:pPr>
            <w:r>
              <w:rPr>
                <w:rFonts w:ascii="Times New Roman" w:hAnsi="Times New Roman" w:hint="eastAsia"/>
                <w:szCs w:val="24"/>
              </w:rPr>
              <w:t xml:space="preserve">Краевое государственное автономное учреждение дополнительного профессионального образования </w:t>
            </w:r>
            <w:r>
              <w:rPr>
                <w:rFonts w:ascii="Times New Roman" w:hAnsi="Times New Roman"/>
                <w:szCs w:val="24"/>
              </w:rPr>
              <w:t>«Камчатский институт развития образования»</w:t>
            </w:r>
          </w:p>
          <w:p w:rsidR="00210ECF" w:rsidRPr="003E084C" w:rsidRDefault="00210ECF" w:rsidP="003E084C">
            <w:pPr>
              <w:ind w:firstLine="0"/>
              <w:jc w:val="left"/>
              <w:rPr>
                <w:rFonts w:ascii="Times New Roman" w:hAnsi="Times New Roman"/>
                <w:szCs w:val="24"/>
              </w:rPr>
            </w:pPr>
          </w:p>
        </w:tc>
        <w:tc>
          <w:tcPr>
            <w:tcW w:w="4252" w:type="dxa"/>
          </w:tcPr>
          <w:p w:rsidR="003E084C" w:rsidRPr="001505E6" w:rsidRDefault="003E084C" w:rsidP="003E084C">
            <w:pPr>
              <w:ind w:firstLine="0"/>
              <w:jc w:val="left"/>
              <w:rPr>
                <w:rFonts w:ascii="Times New Roman" w:hAnsi="Times New Roman"/>
                <w:szCs w:val="24"/>
              </w:rPr>
            </w:pPr>
            <w:r w:rsidRPr="001505E6">
              <w:rPr>
                <w:rFonts w:ascii="Times New Roman" w:hAnsi="Times New Roman"/>
                <w:szCs w:val="24"/>
              </w:rPr>
              <w:t>68</w:t>
            </w:r>
            <w:r w:rsidR="001505E6" w:rsidRPr="001505E6">
              <w:rPr>
                <w:rFonts w:ascii="Times New Roman" w:hAnsi="Times New Roman"/>
                <w:szCs w:val="24"/>
              </w:rPr>
              <w:t>3000</w:t>
            </w:r>
            <w:r w:rsidRPr="001505E6">
              <w:rPr>
                <w:rFonts w:ascii="Times New Roman" w:hAnsi="Times New Roman"/>
                <w:szCs w:val="24"/>
              </w:rPr>
              <w:t xml:space="preserve">, </w:t>
            </w:r>
            <w:r w:rsidR="001505E6" w:rsidRPr="001505E6">
              <w:rPr>
                <w:rFonts w:ascii="Times New Roman" w:hAnsi="Times New Roman"/>
                <w:szCs w:val="24"/>
              </w:rPr>
              <w:t>г. Петропавловск-Камчатский</w:t>
            </w:r>
            <w:r w:rsidRPr="001505E6">
              <w:rPr>
                <w:rFonts w:ascii="Times New Roman" w:hAnsi="Times New Roman"/>
                <w:szCs w:val="24"/>
              </w:rPr>
              <w:t xml:space="preserve">, </w:t>
            </w:r>
          </w:p>
          <w:p w:rsidR="003E084C" w:rsidRPr="001505E6" w:rsidRDefault="003E084C" w:rsidP="003E084C">
            <w:pPr>
              <w:ind w:firstLine="0"/>
              <w:jc w:val="left"/>
              <w:rPr>
                <w:rFonts w:ascii="Times New Roman" w:hAnsi="Times New Roman"/>
                <w:szCs w:val="24"/>
              </w:rPr>
            </w:pPr>
            <w:r w:rsidRPr="001505E6">
              <w:rPr>
                <w:rFonts w:ascii="Times New Roman" w:hAnsi="Times New Roman"/>
                <w:szCs w:val="24"/>
              </w:rPr>
              <w:t xml:space="preserve">ул. </w:t>
            </w:r>
            <w:r w:rsidR="001505E6" w:rsidRPr="001505E6">
              <w:rPr>
                <w:rFonts w:ascii="Times New Roman" w:hAnsi="Times New Roman"/>
                <w:szCs w:val="24"/>
              </w:rPr>
              <w:t>Набережная, 26</w:t>
            </w:r>
          </w:p>
          <w:p w:rsidR="003E084C" w:rsidRPr="001505E6" w:rsidRDefault="001505E6" w:rsidP="003E084C">
            <w:pPr>
              <w:ind w:firstLine="0"/>
              <w:jc w:val="left"/>
              <w:rPr>
                <w:szCs w:val="24"/>
              </w:rPr>
            </w:pPr>
            <w:r>
              <w:rPr>
                <w:szCs w:val="24"/>
              </w:rPr>
              <w:t xml:space="preserve">8 (415 </w:t>
            </w:r>
            <w:r w:rsidR="003E084C" w:rsidRPr="003E084C">
              <w:rPr>
                <w:szCs w:val="24"/>
              </w:rPr>
              <w:t xml:space="preserve">2) </w:t>
            </w:r>
            <w:r w:rsidRPr="001505E6">
              <w:rPr>
                <w:szCs w:val="24"/>
              </w:rPr>
              <w:t>4</w:t>
            </w:r>
            <w:r w:rsidR="003E084C" w:rsidRPr="003E084C">
              <w:rPr>
                <w:szCs w:val="24"/>
              </w:rPr>
              <w:t>2-</w:t>
            </w:r>
            <w:r w:rsidRPr="001505E6">
              <w:rPr>
                <w:szCs w:val="24"/>
              </w:rPr>
              <w:t>50</w:t>
            </w:r>
            <w:r>
              <w:rPr>
                <w:szCs w:val="24"/>
              </w:rPr>
              <w:t>-73</w:t>
            </w:r>
          </w:p>
          <w:p w:rsidR="003E084C" w:rsidRDefault="00FF155B" w:rsidP="003E084C">
            <w:pPr>
              <w:ind w:firstLine="0"/>
              <w:jc w:val="left"/>
            </w:pPr>
            <w:hyperlink r:id="rId9" w:history="1">
              <w:r w:rsidR="001505E6" w:rsidRPr="00ED43D6">
                <w:rPr>
                  <w:rStyle w:val="a3"/>
                </w:rPr>
                <w:t>http://kamchatkairo.ru</w:t>
              </w:r>
            </w:hyperlink>
          </w:p>
          <w:p w:rsidR="001505E6" w:rsidRPr="001505E6" w:rsidRDefault="001505E6" w:rsidP="003E084C">
            <w:pPr>
              <w:ind w:firstLine="0"/>
              <w:jc w:val="left"/>
              <w:rPr>
                <w:rFonts w:asciiTheme="minorHAnsi" w:hAnsiTheme="minorHAnsi"/>
                <w:szCs w:val="24"/>
              </w:rPr>
            </w:pPr>
          </w:p>
        </w:tc>
      </w:tr>
    </w:tbl>
    <w:p w:rsidR="00FF6D83" w:rsidRPr="00235628" w:rsidRDefault="00FF6D83" w:rsidP="000A0288">
      <w:pPr>
        <w:jc w:val="right"/>
        <w:rPr>
          <w:rFonts w:ascii="Times New Roman" w:hAnsi="Times New Roman"/>
        </w:rPr>
        <w:sectPr w:rsidR="00FF6D83" w:rsidRPr="00235628" w:rsidSect="00AE5636">
          <w:footerReference w:type="even" r:id="rId10"/>
          <w:footerReference w:type="default" r:id="rId11"/>
          <w:pgSz w:w="11906" w:h="16838" w:code="9"/>
          <w:pgMar w:top="1134" w:right="1701" w:bottom="1134" w:left="567" w:header="567" w:footer="567" w:gutter="0"/>
          <w:pgNumType w:start="0"/>
          <w:cols w:space="708"/>
          <w:titlePg/>
          <w:docGrid w:linePitch="360"/>
        </w:sectPr>
      </w:pPr>
    </w:p>
    <w:p w:rsidR="00C14107" w:rsidRPr="00235628" w:rsidRDefault="00E95C3C" w:rsidP="000A0288">
      <w:pPr>
        <w:jc w:val="right"/>
        <w:rPr>
          <w:rFonts w:ascii="Times New Roman" w:hAnsi="Times New Roman"/>
          <w:b/>
          <w:sz w:val="28"/>
          <w:szCs w:val="28"/>
        </w:rPr>
      </w:pPr>
      <w:r w:rsidRPr="00235628">
        <w:rPr>
          <w:rFonts w:ascii="Times New Roman" w:hAnsi="Times New Roman"/>
          <w:b/>
          <w:sz w:val="28"/>
          <w:szCs w:val="28"/>
        </w:rPr>
        <w:lastRenderedPageBreak/>
        <w:t>Приложение 2</w:t>
      </w:r>
    </w:p>
    <w:p w:rsidR="00FF6D83" w:rsidRPr="00235628" w:rsidRDefault="00FF6D83" w:rsidP="00210ECF">
      <w:pPr>
        <w:ind w:firstLine="0"/>
        <w:jc w:val="center"/>
        <w:rPr>
          <w:rFonts w:ascii="Times New Roman" w:hAnsi="Times New Roman"/>
          <w:b/>
          <w:sz w:val="28"/>
          <w:szCs w:val="28"/>
        </w:rPr>
      </w:pPr>
      <w:r w:rsidRPr="00235628">
        <w:rPr>
          <w:rFonts w:ascii="Times New Roman" w:hAnsi="Times New Roman"/>
          <w:b/>
          <w:sz w:val="28"/>
          <w:szCs w:val="28"/>
        </w:rPr>
        <w:t>Таблица 582</w:t>
      </w:r>
    </w:p>
    <w:p w:rsidR="00FF6D83" w:rsidRPr="00235628" w:rsidRDefault="00FF6D83" w:rsidP="000A0288">
      <w:pPr>
        <w:ind w:firstLine="0"/>
        <w:jc w:val="center"/>
        <w:rPr>
          <w:rFonts w:ascii="Times New Roman" w:hAnsi="Times New Roman"/>
          <w:sz w:val="28"/>
          <w:szCs w:val="28"/>
        </w:rPr>
      </w:pPr>
    </w:p>
    <w:p w:rsidR="00B70730" w:rsidRPr="00235628" w:rsidRDefault="00B70730" w:rsidP="00210ECF">
      <w:pPr>
        <w:ind w:firstLine="0"/>
        <w:jc w:val="center"/>
        <w:rPr>
          <w:rFonts w:ascii="Times New Roman" w:hAnsi="Times New Roman"/>
          <w:sz w:val="28"/>
          <w:szCs w:val="28"/>
        </w:rPr>
      </w:pPr>
      <w:r w:rsidRPr="00235628">
        <w:rPr>
          <w:rFonts w:ascii="Times New Roman" w:hAnsi="Times New Roman"/>
          <w:sz w:val="28"/>
          <w:szCs w:val="28"/>
        </w:rPr>
        <w:t>Оценка соответствия сайта образовательной организации</w:t>
      </w:r>
    </w:p>
    <w:p w:rsidR="00FF6D83" w:rsidRPr="00235628" w:rsidRDefault="00B70730" w:rsidP="00210ECF">
      <w:pPr>
        <w:ind w:firstLine="0"/>
        <w:jc w:val="center"/>
        <w:rPr>
          <w:rFonts w:ascii="Times New Roman" w:hAnsi="Times New Roman"/>
          <w:sz w:val="28"/>
          <w:szCs w:val="28"/>
        </w:rPr>
      </w:pPr>
      <w:r w:rsidRPr="00235628">
        <w:rPr>
          <w:rFonts w:ascii="Times New Roman" w:hAnsi="Times New Roman"/>
          <w:sz w:val="28"/>
          <w:szCs w:val="28"/>
        </w:rPr>
        <w:t>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 постановлением Правительства Российской Федерации от 10.07.2013 № 582</w:t>
      </w:r>
    </w:p>
    <w:p w:rsidR="00F2664B" w:rsidRPr="00235628" w:rsidRDefault="00F2664B" w:rsidP="00B70730">
      <w:pPr>
        <w:jc w:val="center"/>
        <w:rPr>
          <w:rFonts w:ascii="Times New Roman" w:hAnsi="Times New Roman"/>
          <w:sz w:val="28"/>
          <w:szCs w:val="28"/>
        </w:rPr>
      </w:pPr>
    </w:p>
    <w:p w:rsidR="00FF6D83" w:rsidRDefault="00FF6D83" w:rsidP="00B70730">
      <w:pPr>
        <w:jc w:val="center"/>
        <w:rPr>
          <w:rFonts w:ascii="Times New Roman" w:hAnsi="Times New Roman"/>
          <w:szCs w:val="24"/>
        </w:rPr>
      </w:pPr>
      <w:r w:rsidRPr="00235628">
        <w:rPr>
          <w:rFonts w:ascii="Times New Roman" w:hAnsi="Times New Roman"/>
          <w:szCs w:val="24"/>
        </w:rPr>
        <w:t>(1 – сведения размещены на сайте, 0 – сведения не размещены)</w:t>
      </w:r>
    </w:p>
    <w:tbl>
      <w:tblPr>
        <w:tblW w:w="8860" w:type="dxa"/>
        <w:tblLook w:val="04A0" w:firstRow="1" w:lastRow="0" w:firstColumn="1" w:lastColumn="0" w:noHBand="0" w:noVBand="1"/>
      </w:tblPr>
      <w:tblGrid>
        <w:gridCol w:w="601"/>
        <w:gridCol w:w="6560"/>
        <w:gridCol w:w="2374"/>
      </w:tblGrid>
      <w:tr w:rsidR="003B2536" w:rsidRPr="003B2536" w:rsidTr="003B2536">
        <w:trPr>
          <w:trHeight w:val="312"/>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single" w:sz="4" w:space="0" w:color="auto"/>
              <w:left w:val="nil"/>
              <w:bottom w:val="single" w:sz="4" w:space="0" w:color="auto"/>
              <w:right w:val="single" w:sz="4" w:space="0" w:color="auto"/>
            </w:tcBorders>
            <w:shd w:val="clear" w:color="000000" w:fill="D9D9D9"/>
            <w:noWrap/>
            <w:vAlign w:val="center"/>
            <w:hideMark/>
          </w:tcPr>
          <w:p w:rsidR="003B2536" w:rsidRPr="003B2536" w:rsidRDefault="003B2536" w:rsidP="003B2536">
            <w:pPr>
              <w:ind w:firstLine="0"/>
              <w:jc w:val="right"/>
              <w:rPr>
                <w:rFonts w:ascii="Times New Roman" w:hAnsi="Times New Roman"/>
                <w:b/>
                <w:bCs/>
                <w:color w:val="000000"/>
                <w:szCs w:val="24"/>
              </w:rPr>
            </w:pPr>
            <w:r w:rsidRPr="003B2536">
              <w:rPr>
                <w:rFonts w:ascii="Times New Roman" w:hAnsi="Times New Roman"/>
                <w:b/>
                <w:bCs/>
                <w:color w:val="000000"/>
                <w:szCs w:val="24"/>
              </w:rPr>
              <w:t>Наименование образовательной организации</w:t>
            </w: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rsidR="003B2536" w:rsidRDefault="003B2536" w:rsidP="003B2536">
            <w:pPr>
              <w:ind w:firstLine="0"/>
              <w:jc w:val="center"/>
              <w:rPr>
                <w:rFonts w:ascii="Times New Roman" w:hAnsi="Times New Roman"/>
                <w:b/>
                <w:bCs/>
                <w:color w:val="000000"/>
                <w:sz w:val="20"/>
              </w:rPr>
            </w:pPr>
            <w:r>
              <w:rPr>
                <w:b/>
                <w:bCs/>
                <w:color w:val="000000"/>
                <w:sz w:val="20"/>
              </w:rPr>
              <w:t>КГАУ ДПО «Камчатский институт развития образования»</w:t>
            </w:r>
          </w:p>
          <w:p w:rsidR="003B2536" w:rsidRPr="003B2536" w:rsidRDefault="003B2536" w:rsidP="003B2536">
            <w:pPr>
              <w:ind w:firstLine="0"/>
              <w:jc w:val="center"/>
              <w:rPr>
                <w:rFonts w:ascii="Times New Roman" w:hAnsi="Times New Roman"/>
                <w:szCs w:val="24"/>
              </w:rPr>
            </w:pP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000000" w:fill="D9D9D9"/>
            <w:vAlign w:val="center"/>
            <w:hideMark/>
          </w:tcPr>
          <w:p w:rsidR="003B2536" w:rsidRPr="003B2536" w:rsidRDefault="003B2536" w:rsidP="003B2536">
            <w:pPr>
              <w:ind w:firstLine="0"/>
              <w:jc w:val="right"/>
              <w:rPr>
                <w:rFonts w:ascii="Times New Roman" w:hAnsi="Times New Roman"/>
                <w:b/>
                <w:bCs/>
                <w:color w:val="000000"/>
                <w:szCs w:val="24"/>
              </w:rPr>
            </w:pPr>
            <w:r w:rsidRPr="003B2536">
              <w:rPr>
                <w:rFonts w:ascii="Times New Roman" w:hAnsi="Times New Roman"/>
                <w:b/>
                <w:bCs/>
                <w:color w:val="000000"/>
                <w:szCs w:val="24"/>
              </w:rPr>
              <w:t>Сайт образовательной организации в сети Интернет</w:t>
            </w:r>
          </w:p>
        </w:tc>
        <w:tc>
          <w:tcPr>
            <w:tcW w:w="1800" w:type="dxa"/>
            <w:tcBorders>
              <w:top w:val="nil"/>
              <w:left w:val="nil"/>
              <w:bottom w:val="single" w:sz="4" w:space="0" w:color="auto"/>
              <w:right w:val="single" w:sz="4" w:space="0" w:color="auto"/>
            </w:tcBorders>
            <w:shd w:val="clear" w:color="000000" w:fill="D9D9D9"/>
            <w:noWrap/>
            <w:vAlign w:val="center"/>
            <w:hideMark/>
          </w:tcPr>
          <w:p w:rsidR="003B2536" w:rsidRPr="003B2536" w:rsidRDefault="003B2536" w:rsidP="003B2536">
            <w:pPr>
              <w:ind w:firstLine="0"/>
              <w:jc w:val="center"/>
              <w:rPr>
                <w:rFonts w:ascii="Times New Roman" w:hAnsi="Times New Roman"/>
                <w:szCs w:val="24"/>
              </w:rPr>
            </w:pPr>
            <w:r>
              <w:rPr>
                <w:rFonts w:ascii="Calibri" w:hAnsi="Calibri"/>
                <w:color w:val="0563C1"/>
                <w:sz w:val="22"/>
                <w:szCs w:val="22"/>
                <w:u w:val="single"/>
              </w:rPr>
              <w:t>http://kamchatkairo.ru/</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Общие сведения</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Дата создания образовательной организации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Информация об учредителе, учредителях образовательной организации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Информация о месте нахождения образовательной организации и ее филиалов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Режим работы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 xml:space="preserve">График работы </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1.6</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Контактные телефоны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1.7</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Адрес электронной почты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Данные о структуре и об органах управления образовательной организации</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Наименование структурных подразделений (органов управления)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Фамилии, имена, отчества и должности руководителей структурных подразделений</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Места нахождения структурных подразделений</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Контактные телефоны структурных подразделений</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 </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Адреса официальных сайтов в сети "Интернет" структурных подразделений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2.6</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Адреса электронной почты структурных подразделений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2.7</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Образовательная деятельность</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об уровне образования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формах обучения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нормативном сроке обучения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lastRenderedPageBreak/>
              <w:t>3.4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сроке действия государственной аккредитации образовательной программы (при наличии государственной аккредитации)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Описание образовательной программы с приложением ее копии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копия образовательной программы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3.6</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Учебный план с приложением его копии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копия учебного плана</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3.7</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3.8</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Календарный учебный график с приложением его копии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копия календарного учебного графика</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3.9</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Методические и иные документы, разработанные образовательной организацией для обеспечения образовательного процесса</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1248"/>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3.10</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3.11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3.12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языках, на которых осуществляется образование (обучение)</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3.13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 xml:space="preserve">Федеральные государственные образовательные стандарты </w:t>
            </w:r>
            <w:proofErr w:type="gramStart"/>
            <w:r w:rsidRPr="003B2536">
              <w:rPr>
                <w:rFonts w:ascii="Times New Roman" w:hAnsi="Times New Roman"/>
                <w:color w:val="000000"/>
                <w:szCs w:val="24"/>
              </w:rPr>
              <w:t>и  образовательные</w:t>
            </w:r>
            <w:proofErr w:type="gramEnd"/>
            <w:r w:rsidRPr="003B2536">
              <w:rPr>
                <w:rFonts w:ascii="Times New Roman" w:hAnsi="Times New Roman"/>
                <w:color w:val="000000"/>
                <w:szCs w:val="24"/>
              </w:rPr>
              <w:t xml:space="preserve"> стандарты с приложением их копий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4.</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Сведения о руководителе образовательной организации</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4.1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фамилия, имя, отчество (при наличии) руководителя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4.2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должность</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4.3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контактные телефоны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4.4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адрес электронной почты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5.</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 xml:space="preserve">Сведения о </w:t>
            </w:r>
            <w:proofErr w:type="gramStart"/>
            <w:r w:rsidRPr="003B2536">
              <w:rPr>
                <w:rFonts w:ascii="Times New Roman" w:hAnsi="Times New Roman"/>
                <w:b/>
                <w:bCs/>
                <w:color w:val="000000"/>
                <w:szCs w:val="24"/>
              </w:rPr>
              <w:t>заместителях  руководителя</w:t>
            </w:r>
            <w:proofErr w:type="gramEnd"/>
            <w:r w:rsidRPr="003B2536">
              <w:rPr>
                <w:rFonts w:ascii="Times New Roman" w:hAnsi="Times New Roman"/>
                <w:b/>
                <w:bCs/>
                <w:color w:val="000000"/>
                <w:szCs w:val="24"/>
              </w:rPr>
              <w:t xml:space="preserve"> образовательной организации, руководителях филиалов образовательной организации</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5.1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фамилия, имя, отчество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5.2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должность</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5.3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контактные телефоны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5.4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адрес электронной почты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Сведения о персональном составе педагогических работников</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lastRenderedPageBreak/>
              <w:t>6.1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фамилия, имя, отчество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должность</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преподаваемые дисциплины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уровень образования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наименование направления подготовки и (или) специальности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6.6</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квалификационная категория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6.7</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ученая степень, ученое звание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6.8</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данные о повышении квалификации и (или) профессиональной переподготовке (при наличии)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6.9</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общий стаж работы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6.10</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стаж работы по специальности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Сведения о материально-техническом обеспечении образовательной деятельности</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наличии оборудованных учебных кабинетов</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 xml:space="preserve">Сведения о </w:t>
            </w:r>
            <w:proofErr w:type="gramStart"/>
            <w:r w:rsidRPr="003B2536">
              <w:rPr>
                <w:rFonts w:ascii="Times New Roman" w:hAnsi="Times New Roman"/>
                <w:color w:val="000000"/>
                <w:szCs w:val="24"/>
              </w:rPr>
              <w:t>наличии  объектов</w:t>
            </w:r>
            <w:proofErr w:type="gramEnd"/>
            <w:r w:rsidRPr="003B2536">
              <w:rPr>
                <w:rFonts w:ascii="Times New Roman" w:hAnsi="Times New Roman"/>
                <w:color w:val="000000"/>
                <w:szCs w:val="24"/>
              </w:rPr>
              <w:t xml:space="preserve"> для проведения практических занятий</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наличии библиотек</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наличии объектов спорта</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наличии средств обучения и воспитания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7.6</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об условиях питания и охраны здоровья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7.7</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7.8</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8.</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Прочие сведения</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8.1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местных бюджетов, по договорам об образовании за счет средств физических и (или) юридических лиц)</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8.2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наличии и условиях предоставления обучающимся стипендий, мер социальной поддержки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1248"/>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8.3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8.4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lastRenderedPageBreak/>
              <w:t>8.5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поступлении финансовых и материальных средств и об их расходовании по итогам финансового года</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8.6</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Сведения о трудоустройстве выпускников</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1560"/>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8.7</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Копии документов</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Устав образовательной организации (копии)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Лицензия на осуществление образовательной деятельности (с приложениями) (копии)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Свидетельство о государственной аккредитации (с приложениями)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1560"/>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 xml:space="preserve">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w:t>
            </w:r>
            <w:proofErr w:type="gramStart"/>
            <w:r w:rsidRPr="003B2536">
              <w:rPr>
                <w:rFonts w:ascii="Times New Roman" w:hAnsi="Times New Roman"/>
                <w:color w:val="000000"/>
                <w:szCs w:val="24"/>
              </w:rPr>
              <w:t>договора:</w:t>
            </w:r>
            <w:r w:rsidRPr="003B2536">
              <w:rPr>
                <w:rFonts w:ascii="Times New Roman" w:hAnsi="Times New Roman"/>
                <w:color w:val="000000"/>
                <w:szCs w:val="24"/>
              </w:rPr>
              <w:br/>
              <w:t>Правила</w:t>
            </w:r>
            <w:proofErr w:type="gramEnd"/>
            <w:r w:rsidRPr="003B2536">
              <w:rPr>
                <w:rFonts w:ascii="Times New Roman" w:hAnsi="Times New Roman"/>
                <w:color w:val="000000"/>
                <w:szCs w:val="24"/>
              </w:rPr>
              <w:t xml:space="preserve"> приема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Режим занятий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Порядок и основания перевода, отчисления и восстановления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1560"/>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Правила внутреннего распорядка обучающихся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Правила внутреннего трудового распорядка</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Коллективный договор</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9.6</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 xml:space="preserve">Отчет о результатах </w:t>
            </w:r>
            <w:proofErr w:type="spellStart"/>
            <w:r w:rsidRPr="003B2536">
              <w:rPr>
                <w:rFonts w:ascii="Times New Roman" w:hAnsi="Times New Roman"/>
                <w:color w:val="000000"/>
                <w:szCs w:val="24"/>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1290"/>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9.7</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 </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образец договора об оказании платных образовательных услуг</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lastRenderedPageBreak/>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Chars="200" w:firstLine="480"/>
              <w:jc w:val="left"/>
              <w:rPr>
                <w:rFonts w:ascii="Times New Roman" w:hAnsi="Times New Roman"/>
                <w:color w:val="000000"/>
                <w:szCs w:val="24"/>
              </w:rPr>
            </w:pPr>
            <w:r w:rsidRPr="003B2536">
              <w:rPr>
                <w:rFonts w:ascii="Times New Roman" w:hAnsi="Times New Roman"/>
                <w:color w:val="000000"/>
                <w:szCs w:val="24"/>
              </w:rPr>
              <w:t>документ об утверждении стоимости обучения по каждой образовательной программе</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9.8</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9.9</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10.</w:t>
            </w:r>
          </w:p>
        </w:tc>
        <w:tc>
          <w:tcPr>
            <w:tcW w:w="6560" w:type="dxa"/>
            <w:tcBorders>
              <w:top w:val="nil"/>
              <w:left w:val="nil"/>
              <w:bottom w:val="single" w:sz="4" w:space="0" w:color="auto"/>
              <w:right w:val="single" w:sz="4" w:space="0" w:color="auto"/>
            </w:tcBorders>
            <w:shd w:val="clear" w:color="000000" w:fill="FFFF00"/>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Общие требования</w:t>
            </w:r>
          </w:p>
        </w:tc>
        <w:tc>
          <w:tcPr>
            <w:tcW w:w="1800" w:type="dxa"/>
            <w:tcBorders>
              <w:top w:val="nil"/>
              <w:left w:val="nil"/>
              <w:bottom w:val="single" w:sz="4" w:space="0" w:color="auto"/>
              <w:right w:val="single" w:sz="4" w:space="0" w:color="auto"/>
            </w:tcBorders>
            <w:shd w:val="clear" w:color="000000" w:fill="FFFF00"/>
            <w:vAlign w:val="center"/>
            <w:hideMark/>
          </w:tcPr>
          <w:p w:rsidR="003B2536" w:rsidRPr="003B2536" w:rsidRDefault="003B2536" w:rsidP="003B2536">
            <w:pPr>
              <w:ind w:firstLine="0"/>
              <w:jc w:val="center"/>
              <w:rPr>
                <w:rFonts w:ascii="Times New Roman" w:hAnsi="Times New Roman"/>
                <w:szCs w:val="24"/>
                <w:u w:val="single"/>
              </w:rPr>
            </w:pPr>
            <w:r w:rsidRPr="003B2536">
              <w:rPr>
                <w:rFonts w:ascii="Times New Roman" w:hAnsi="Times New Roman"/>
                <w:szCs w:val="24"/>
                <w:u w:val="single"/>
              </w:rPr>
              <w:t> </w:t>
            </w:r>
          </w:p>
        </w:tc>
      </w:tr>
      <w:tr w:rsidR="003B2536" w:rsidRPr="003B2536" w:rsidTr="003B2536">
        <w:trPr>
          <w:trHeight w:val="2310"/>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10.1</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Доступность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10.2</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Наличие наглядной информации о структуре официального сайта</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10.3</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Наличие ссылки на официальный сайт Министерства образования и науки Российской Федерации в сети "Интернет"</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10.4</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Соблюдение требований законодательства Российской Федерации о персональных данных при размещении информации на официальном сайте и ее обновлении</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10.5</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Актуальность информации (обновление сведений не позднее 10 рабочих дней после их изменения)</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1</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000000" w:fill="CCFFCC"/>
            <w:hideMark/>
          </w:tcPr>
          <w:p w:rsidR="003B2536" w:rsidRPr="003B2536" w:rsidRDefault="003B2536" w:rsidP="003B2536">
            <w:pPr>
              <w:ind w:firstLine="0"/>
              <w:jc w:val="left"/>
              <w:rPr>
                <w:rFonts w:ascii="Times New Roman" w:hAnsi="Times New Roman"/>
                <w:b/>
                <w:bCs/>
                <w:color w:val="000000"/>
                <w:szCs w:val="24"/>
              </w:rPr>
            </w:pPr>
            <w:r w:rsidRPr="003B2536">
              <w:rPr>
                <w:rFonts w:ascii="Times New Roman" w:hAnsi="Times New Roman"/>
                <w:b/>
                <w:bCs/>
                <w:color w:val="000000"/>
                <w:szCs w:val="24"/>
              </w:rPr>
              <w:t>Сумма баллов по разделам:</w:t>
            </w:r>
          </w:p>
        </w:tc>
        <w:tc>
          <w:tcPr>
            <w:tcW w:w="1800" w:type="dxa"/>
            <w:tcBorders>
              <w:top w:val="nil"/>
              <w:left w:val="nil"/>
              <w:bottom w:val="single" w:sz="4" w:space="0" w:color="auto"/>
              <w:right w:val="single" w:sz="4" w:space="0" w:color="auto"/>
            </w:tcBorders>
            <w:shd w:val="clear" w:color="000000" w:fill="CCFFCC"/>
            <w:vAlign w:val="center"/>
            <w:hideMark/>
          </w:tcPr>
          <w:p w:rsidR="003B2536" w:rsidRPr="003B2536" w:rsidRDefault="003B2536" w:rsidP="003B2536">
            <w:pPr>
              <w:ind w:firstLine="0"/>
              <w:jc w:val="center"/>
              <w:rPr>
                <w:rFonts w:ascii="Times New Roman" w:hAnsi="Times New Roman"/>
                <w:szCs w:val="24"/>
              </w:rPr>
            </w:pPr>
            <w:r w:rsidRPr="003B2536">
              <w:rPr>
                <w:rFonts w:ascii="Times New Roman" w:hAnsi="Times New Roman"/>
                <w:szCs w:val="24"/>
              </w:rPr>
              <w:t>50</w:t>
            </w:r>
          </w:p>
        </w:tc>
      </w:tr>
      <w:tr w:rsidR="003B2536" w:rsidRPr="003B2536" w:rsidTr="003B2536">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Максимально возможное количество баллов</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b/>
                <w:bCs/>
                <w:szCs w:val="24"/>
              </w:rPr>
            </w:pPr>
            <w:r w:rsidRPr="003B2536">
              <w:rPr>
                <w:rFonts w:ascii="Times New Roman" w:hAnsi="Times New Roman"/>
                <w:b/>
                <w:bCs/>
                <w:szCs w:val="24"/>
              </w:rPr>
              <w:t>85</w:t>
            </w:r>
          </w:p>
        </w:tc>
      </w:tr>
      <w:tr w:rsidR="003B2536" w:rsidRPr="003B2536" w:rsidTr="003B2536">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3B2536" w:rsidRPr="003B2536" w:rsidRDefault="003B2536" w:rsidP="003B2536">
            <w:pPr>
              <w:ind w:firstLine="0"/>
              <w:jc w:val="left"/>
              <w:rPr>
                <w:rFonts w:ascii="Times New Roman" w:hAnsi="Times New Roman"/>
                <w:color w:val="000000"/>
                <w:sz w:val="22"/>
                <w:szCs w:val="22"/>
              </w:rPr>
            </w:pPr>
            <w:r w:rsidRPr="003B2536">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3B2536" w:rsidRPr="003B2536" w:rsidRDefault="003B2536" w:rsidP="003B2536">
            <w:pPr>
              <w:ind w:firstLine="0"/>
              <w:jc w:val="left"/>
              <w:rPr>
                <w:rFonts w:ascii="Times New Roman" w:hAnsi="Times New Roman"/>
                <w:color w:val="000000"/>
                <w:szCs w:val="24"/>
              </w:rPr>
            </w:pPr>
            <w:r w:rsidRPr="003B2536">
              <w:rPr>
                <w:rFonts w:ascii="Times New Roman" w:hAnsi="Times New Roman"/>
                <w:color w:val="000000"/>
                <w:szCs w:val="24"/>
              </w:rPr>
              <w:t>Процентное соотношение с максимальным количеством баллов</w:t>
            </w:r>
          </w:p>
        </w:tc>
        <w:tc>
          <w:tcPr>
            <w:tcW w:w="1800" w:type="dxa"/>
            <w:tcBorders>
              <w:top w:val="nil"/>
              <w:left w:val="nil"/>
              <w:bottom w:val="single" w:sz="4" w:space="0" w:color="auto"/>
              <w:right w:val="single" w:sz="4" w:space="0" w:color="auto"/>
            </w:tcBorders>
            <w:shd w:val="clear" w:color="auto" w:fill="auto"/>
            <w:vAlign w:val="center"/>
            <w:hideMark/>
          </w:tcPr>
          <w:p w:rsidR="003B2536" w:rsidRPr="003B2536" w:rsidRDefault="003B2536" w:rsidP="003B2536">
            <w:pPr>
              <w:ind w:firstLine="0"/>
              <w:jc w:val="center"/>
              <w:rPr>
                <w:rFonts w:ascii="Times New Roman" w:hAnsi="Times New Roman"/>
                <w:b/>
                <w:bCs/>
                <w:szCs w:val="24"/>
              </w:rPr>
            </w:pPr>
            <w:r w:rsidRPr="003B2536">
              <w:rPr>
                <w:rFonts w:ascii="Times New Roman" w:hAnsi="Times New Roman"/>
                <w:b/>
                <w:bCs/>
                <w:szCs w:val="24"/>
              </w:rPr>
              <w:t>58,8%</w:t>
            </w:r>
          </w:p>
        </w:tc>
      </w:tr>
    </w:tbl>
    <w:p w:rsidR="003B2536" w:rsidRDefault="003B2536" w:rsidP="00B70730">
      <w:pPr>
        <w:jc w:val="center"/>
        <w:rPr>
          <w:rFonts w:ascii="Times New Roman" w:hAnsi="Times New Roman"/>
          <w:szCs w:val="24"/>
        </w:rPr>
      </w:pPr>
    </w:p>
    <w:p w:rsidR="001D223E" w:rsidRDefault="001D223E" w:rsidP="00B70730">
      <w:pPr>
        <w:jc w:val="center"/>
        <w:rPr>
          <w:rFonts w:ascii="Times New Roman" w:hAnsi="Times New Roman"/>
          <w:szCs w:val="24"/>
        </w:rPr>
      </w:pPr>
    </w:p>
    <w:p w:rsidR="00B70730" w:rsidRPr="00235628" w:rsidRDefault="00B70730" w:rsidP="00B70730">
      <w:pPr>
        <w:jc w:val="left"/>
        <w:rPr>
          <w:rFonts w:ascii="Times New Roman" w:hAnsi="Times New Roman"/>
          <w:sz w:val="28"/>
          <w:szCs w:val="28"/>
        </w:rPr>
      </w:pPr>
      <w:r w:rsidRPr="00235628">
        <w:rPr>
          <w:rFonts w:ascii="Times New Roman" w:hAnsi="Times New Roman"/>
          <w:sz w:val="28"/>
          <w:szCs w:val="28"/>
        </w:rPr>
        <w:br w:type="page"/>
      </w:r>
    </w:p>
    <w:p w:rsidR="00FF6D83" w:rsidRPr="00235628" w:rsidRDefault="00FF6D83" w:rsidP="00744BF5">
      <w:pPr>
        <w:jc w:val="right"/>
        <w:rPr>
          <w:rFonts w:ascii="Times New Roman" w:hAnsi="Times New Roman"/>
          <w:b/>
          <w:bCs/>
          <w:color w:val="000000"/>
          <w:sz w:val="28"/>
          <w:szCs w:val="28"/>
        </w:rPr>
      </w:pPr>
      <w:r w:rsidRPr="00235628">
        <w:rPr>
          <w:rFonts w:ascii="Times New Roman" w:hAnsi="Times New Roman"/>
          <w:b/>
          <w:bCs/>
          <w:color w:val="000000"/>
          <w:sz w:val="28"/>
          <w:szCs w:val="28"/>
        </w:rPr>
        <w:lastRenderedPageBreak/>
        <w:t>Приложение 3</w:t>
      </w:r>
    </w:p>
    <w:p w:rsidR="00744BF5" w:rsidRPr="00235628" w:rsidRDefault="00C971A2" w:rsidP="00744BF5">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Таблица 785</w:t>
      </w:r>
    </w:p>
    <w:p w:rsidR="00744BF5" w:rsidRPr="00235628" w:rsidRDefault="00744BF5" w:rsidP="00744BF5">
      <w:pPr>
        <w:ind w:firstLine="0"/>
        <w:jc w:val="center"/>
        <w:outlineLvl w:val="0"/>
        <w:rPr>
          <w:rFonts w:ascii="Times New Roman" w:hAnsi="Times New Roman"/>
          <w:color w:val="000000"/>
          <w:sz w:val="28"/>
          <w:szCs w:val="28"/>
        </w:rPr>
      </w:pPr>
      <w:r w:rsidRPr="00235628">
        <w:rPr>
          <w:rFonts w:ascii="Times New Roman" w:hAnsi="Times New Roman"/>
          <w:color w:val="000000"/>
          <w:sz w:val="28"/>
          <w:szCs w:val="28"/>
        </w:rPr>
        <w:t>Оценка соответствия сайта образовательной организации</w:t>
      </w:r>
    </w:p>
    <w:p w:rsidR="008678FD" w:rsidRPr="00235628" w:rsidRDefault="00744BF5" w:rsidP="00744BF5">
      <w:pPr>
        <w:ind w:firstLine="0"/>
        <w:jc w:val="center"/>
        <w:outlineLvl w:val="0"/>
        <w:rPr>
          <w:rFonts w:ascii="Times New Roman" w:hAnsi="Times New Roman"/>
          <w:color w:val="000000"/>
          <w:sz w:val="28"/>
          <w:szCs w:val="28"/>
        </w:rPr>
      </w:pPr>
      <w:r w:rsidRPr="00235628">
        <w:rPr>
          <w:rFonts w:ascii="Times New Roman" w:hAnsi="Times New Roman"/>
          <w:color w:val="000000"/>
          <w:sz w:val="28"/>
          <w:szCs w:val="28"/>
        </w:rPr>
        <w:t xml:space="preserve">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w:t>
      </w:r>
      <w:r w:rsidR="00F2664B" w:rsidRPr="00235628">
        <w:rPr>
          <w:rFonts w:ascii="Times New Roman" w:hAnsi="Times New Roman"/>
          <w:color w:val="000000"/>
          <w:sz w:val="28"/>
          <w:szCs w:val="28"/>
        </w:rPr>
        <w:t>и науки Российской Федерации от </w:t>
      </w:r>
      <w:r w:rsidRPr="00235628">
        <w:rPr>
          <w:rFonts w:ascii="Times New Roman" w:hAnsi="Times New Roman"/>
          <w:color w:val="000000"/>
          <w:sz w:val="28"/>
          <w:szCs w:val="28"/>
        </w:rPr>
        <w:t>29.05.2014 № 785</w:t>
      </w:r>
    </w:p>
    <w:p w:rsidR="00F2664B" w:rsidRPr="00235628" w:rsidRDefault="00F2664B" w:rsidP="00744BF5">
      <w:pPr>
        <w:ind w:firstLine="0"/>
        <w:jc w:val="center"/>
        <w:outlineLvl w:val="0"/>
        <w:rPr>
          <w:rFonts w:ascii="Times New Roman" w:hAnsi="Times New Roman"/>
          <w:color w:val="000000"/>
          <w:sz w:val="28"/>
          <w:szCs w:val="28"/>
        </w:rPr>
      </w:pPr>
    </w:p>
    <w:p w:rsidR="00744BF5" w:rsidRDefault="00744BF5" w:rsidP="00744BF5">
      <w:pPr>
        <w:ind w:firstLine="0"/>
        <w:jc w:val="center"/>
        <w:outlineLvl w:val="0"/>
        <w:rPr>
          <w:rFonts w:ascii="Times New Roman" w:hAnsi="Times New Roman"/>
          <w:szCs w:val="24"/>
        </w:rPr>
      </w:pPr>
      <w:r w:rsidRPr="00235628">
        <w:rPr>
          <w:rFonts w:ascii="Times New Roman" w:hAnsi="Times New Roman"/>
          <w:szCs w:val="24"/>
        </w:rPr>
        <w:t xml:space="preserve">(1 – сведения размещены </w:t>
      </w:r>
      <w:r w:rsidR="00F2664B" w:rsidRPr="00235628">
        <w:rPr>
          <w:rFonts w:ascii="Times New Roman" w:hAnsi="Times New Roman"/>
          <w:szCs w:val="24"/>
        </w:rPr>
        <w:t>в соответствующем разделе сайта</w:t>
      </w:r>
      <w:r w:rsidRPr="00235628">
        <w:rPr>
          <w:rFonts w:ascii="Times New Roman" w:hAnsi="Times New Roman"/>
          <w:szCs w:val="24"/>
        </w:rPr>
        <w:t>, 0 – сведения не размещены)</w:t>
      </w:r>
    </w:p>
    <w:tbl>
      <w:tblPr>
        <w:tblW w:w="9440" w:type="dxa"/>
        <w:tblInd w:w="-5" w:type="dxa"/>
        <w:tblLook w:val="04A0" w:firstRow="1" w:lastRow="0" w:firstColumn="1" w:lastColumn="0" w:noHBand="0" w:noVBand="1"/>
      </w:tblPr>
      <w:tblGrid>
        <w:gridCol w:w="601"/>
        <w:gridCol w:w="6560"/>
        <w:gridCol w:w="2374"/>
      </w:tblGrid>
      <w:tr w:rsidR="00CD05EC" w:rsidRPr="00CD05EC" w:rsidTr="00CD05EC">
        <w:trPr>
          <w:trHeight w:val="804"/>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single" w:sz="4" w:space="0" w:color="auto"/>
              <w:left w:val="nil"/>
              <w:bottom w:val="single" w:sz="4" w:space="0" w:color="auto"/>
              <w:right w:val="single" w:sz="4" w:space="0" w:color="auto"/>
            </w:tcBorders>
            <w:shd w:val="clear" w:color="000000" w:fill="D9D9D9"/>
            <w:noWrap/>
            <w:vAlign w:val="bottom"/>
            <w:hideMark/>
          </w:tcPr>
          <w:p w:rsidR="00CD05EC" w:rsidRPr="00CD05EC" w:rsidRDefault="00CD05EC" w:rsidP="00CD05EC">
            <w:pPr>
              <w:ind w:firstLine="0"/>
              <w:jc w:val="right"/>
              <w:rPr>
                <w:rFonts w:ascii="Times New Roman" w:hAnsi="Times New Roman"/>
                <w:b/>
                <w:bCs/>
                <w:color w:val="000000"/>
                <w:szCs w:val="24"/>
              </w:rPr>
            </w:pPr>
            <w:r w:rsidRPr="00CD05EC">
              <w:rPr>
                <w:rFonts w:ascii="Times New Roman" w:hAnsi="Times New Roman"/>
                <w:b/>
                <w:bCs/>
                <w:color w:val="000000"/>
                <w:szCs w:val="24"/>
              </w:rPr>
              <w:t>Наименование образовательной организации</w:t>
            </w:r>
          </w:p>
        </w:tc>
        <w:tc>
          <w:tcPr>
            <w:tcW w:w="2380" w:type="dxa"/>
            <w:tcBorders>
              <w:top w:val="single" w:sz="4" w:space="0" w:color="auto"/>
              <w:left w:val="nil"/>
              <w:bottom w:val="single" w:sz="4" w:space="0" w:color="auto"/>
              <w:right w:val="single" w:sz="4" w:space="0" w:color="auto"/>
            </w:tcBorders>
            <w:shd w:val="clear" w:color="000000" w:fill="D9D9D9"/>
            <w:vAlign w:val="bottom"/>
            <w:hideMark/>
          </w:tcPr>
          <w:p w:rsidR="00CD05EC" w:rsidRPr="00CD05EC" w:rsidRDefault="00CD05EC" w:rsidP="00CD05EC">
            <w:pPr>
              <w:ind w:firstLine="0"/>
              <w:jc w:val="center"/>
              <w:rPr>
                <w:rFonts w:ascii="Times New Roman" w:hAnsi="Times New Roman"/>
                <w:b/>
                <w:bCs/>
                <w:color w:val="000000"/>
                <w:sz w:val="20"/>
              </w:rPr>
            </w:pPr>
            <w:r w:rsidRPr="00CD05EC">
              <w:rPr>
                <w:rFonts w:ascii="Times New Roman" w:hAnsi="Times New Roman"/>
                <w:b/>
                <w:bCs/>
                <w:color w:val="000000"/>
                <w:sz w:val="20"/>
              </w:rPr>
              <w:t>КГАУ ДПО «Камчатский институт развития образования»</w:t>
            </w:r>
          </w:p>
        </w:tc>
      </w:tr>
      <w:tr w:rsidR="00CD05EC" w:rsidRPr="00CD05EC" w:rsidTr="00CD05EC">
        <w:trPr>
          <w:trHeight w:val="57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000000" w:fill="D9D9D9"/>
            <w:vAlign w:val="bottom"/>
            <w:hideMark/>
          </w:tcPr>
          <w:p w:rsidR="00CD05EC" w:rsidRPr="00CD05EC" w:rsidRDefault="00CD05EC" w:rsidP="00CD05EC">
            <w:pPr>
              <w:ind w:firstLine="0"/>
              <w:jc w:val="right"/>
              <w:rPr>
                <w:rFonts w:ascii="Times New Roman" w:hAnsi="Times New Roman"/>
                <w:b/>
                <w:bCs/>
                <w:color w:val="000000"/>
                <w:szCs w:val="24"/>
              </w:rPr>
            </w:pPr>
            <w:r w:rsidRPr="00CD05EC">
              <w:rPr>
                <w:rFonts w:ascii="Times New Roman" w:hAnsi="Times New Roman"/>
                <w:b/>
                <w:bCs/>
                <w:color w:val="000000"/>
                <w:szCs w:val="24"/>
              </w:rPr>
              <w:t>Сайт образовательной организации в сети Интернет</w:t>
            </w:r>
          </w:p>
        </w:tc>
        <w:tc>
          <w:tcPr>
            <w:tcW w:w="2380" w:type="dxa"/>
            <w:tcBorders>
              <w:top w:val="nil"/>
              <w:left w:val="nil"/>
              <w:bottom w:val="single" w:sz="4" w:space="0" w:color="auto"/>
              <w:right w:val="single" w:sz="4" w:space="0" w:color="auto"/>
            </w:tcBorders>
            <w:shd w:val="clear" w:color="000000" w:fill="D9D9D9"/>
            <w:vAlign w:val="center"/>
            <w:hideMark/>
          </w:tcPr>
          <w:p w:rsidR="00CD05EC" w:rsidRPr="00CD05EC" w:rsidRDefault="00FF155B" w:rsidP="00CD05EC">
            <w:pPr>
              <w:ind w:firstLine="0"/>
              <w:jc w:val="center"/>
              <w:rPr>
                <w:rFonts w:ascii="Calibri" w:hAnsi="Calibri"/>
                <w:color w:val="0563C1"/>
                <w:sz w:val="22"/>
                <w:szCs w:val="22"/>
                <w:u w:val="single"/>
              </w:rPr>
            </w:pPr>
            <w:hyperlink r:id="rId12" w:history="1">
              <w:r w:rsidR="00CD05EC" w:rsidRPr="00CD05EC">
                <w:rPr>
                  <w:rFonts w:ascii="Calibri" w:hAnsi="Calibri"/>
                  <w:color w:val="0563C1"/>
                  <w:sz w:val="22"/>
                  <w:szCs w:val="22"/>
                  <w:u w:val="single"/>
                </w:rPr>
                <w:t>http://kamchatkairo.ru/</w:t>
              </w:r>
            </w:hyperlink>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Разделы сайта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Сведения об образовательной организации</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раздела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представлена в виде набора страниц и (или) иерархического списка и (или) ссылок на другие разделы сайта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общего механизма навигации по всем страницам раздела, доступного на каждой странице раздела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Доступ к разделу без дополнительной регистрации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1.5</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Доступность ссылок на файлы, наличие информации, поясняющей назначение файлов</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1.6</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Представление информации на сайте в текстовом и (или) табличном формате, обеспечивающем ее автоматическую обработку (машиночитаемый формат)</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Основные сведения</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"Основные сведения"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Дата создания образовательной организации </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Учредитель(и)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Место нахождения образовательной организации и ее филиалов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2.5</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Режим работы образовательной организации </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2.6</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График работы образовательной организации </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2.7</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Контактные телефоны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2.8</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Адреса электронной почты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Структура и органы управления образовательной организацией</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"Структура и органы управления образовательной организацией"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lastRenderedPageBreak/>
              <w:t>3.2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Наименование структурных подразделений (органов управления) </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руководителях структурных подразделений</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Места нахождения структурных подразделений</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3.5</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Контактные телефоны структурных подразделений</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3.6</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Адреса официальных сайтов в информационно-телекоммуникационной сети "Интернет" структурных подразделений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3.7</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Адреса электронной почты структурных подразделений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3.8</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Документы</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"Документы"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Устав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Лицензия на осуществление образовательной деятельности (с приложениями)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Свидетельство о государственной аккредитации (с приложениями)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560"/>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4.5</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4.6</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w:t>
            </w:r>
            <w:proofErr w:type="gramStart"/>
            <w:r w:rsidRPr="00CD05EC">
              <w:rPr>
                <w:rFonts w:ascii="Times New Roman" w:hAnsi="Times New Roman"/>
                <w:color w:val="000000"/>
                <w:szCs w:val="24"/>
              </w:rPr>
              <w:t>договора:</w:t>
            </w:r>
            <w:r w:rsidRPr="00CD05EC">
              <w:rPr>
                <w:rFonts w:ascii="Times New Roman" w:hAnsi="Times New Roman"/>
                <w:color w:val="000000"/>
                <w:szCs w:val="24"/>
              </w:rPr>
              <w:br/>
              <w:t>Правила</w:t>
            </w:r>
            <w:proofErr w:type="gramEnd"/>
            <w:r w:rsidRPr="00CD05EC">
              <w:rPr>
                <w:rFonts w:ascii="Times New Roman" w:hAnsi="Times New Roman"/>
                <w:color w:val="000000"/>
                <w:szCs w:val="24"/>
              </w:rPr>
              <w:t xml:space="preserve"> приема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Режим занятий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Порядок и основания перевода, отчисления и восстановления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560"/>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Правила внутреннего распорядка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Правила внутреннего трудового распорядка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Коллективный договор</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lastRenderedPageBreak/>
              <w:t>4.7</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Отчет о результатах </w:t>
            </w:r>
            <w:proofErr w:type="spellStart"/>
            <w:r w:rsidRPr="00CD05EC">
              <w:rPr>
                <w:rFonts w:ascii="Times New Roman" w:hAnsi="Times New Roman"/>
                <w:color w:val="000000"/>
                <w:szCs w:val="24"/>
              </w:rPr>
              <w:t>самообследования</w:t>
            </w:r>
            <w:proofErr w:type="spellEnd"/>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7.8</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Документ о порядке оказания платных образовательных услуг</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образец договора об оказании платных образовательных услуг</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документ об утверждении стоимости обучения по каждой образовательной программе</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4.9</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Предписания органов, осуществляющих государственный контроль (надзор) в сфере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4.10</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Образование</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"Образование"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Информация о реализуемых уровнях образования </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формах обучения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нормативных сроках обучения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5.5</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сроке действия государственной аккредитации образовательной программы (при наличии государственной аккредитации)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5.6</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Описание образовательной программы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копия образовательной программы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5.7</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Учебный план</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копия учебного плана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5.8</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5.9</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Календарный учебный график</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копия календарного учебного графика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5.10</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Методические и иные документы, разработанные образовательной организацией для обеспечения образовательного процесса </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248"/>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5.11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5.12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5.13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языках, на которых осуществляется образование (обучение)</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lastRenderedPageBreak/>
              <w:t>6.</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Образовательные стандарты</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6.1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"Образовательные стандарты"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6.2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федеральных государственных образовательных стандартах и образовательных стандартах</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335"/>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6.3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копий федеральных государственных образовательных стандартов и образовательных стандартов либо гиперссылок на соответствующие документы на сайте Министерства образования и науки Российской Федерации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7.</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Руководство. Педагогический (научно-педагогический) состав</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7.1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"Руководство. Педагогический (научно-педагогический) состав"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7.2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Сведения о руководителе образовательной </w:t>
            </w:r>
            <w:proofErr w:type="gramStart"/>
            <w:r w:rsidRPr="00CD05EC">
              <w:rPr>
                <w:rFonts w:ascii="Times New Roman" w:hAnsi="Times New Roman"/>
                <w:color w:val="000000"/>
                <w:szCs w:val="24"/>
              </w:rPr>
              <w:t>организации:</w:t>
            </w:r>
            <w:r w:rsidRPr="00CD05EC">
              <w:rPr>
                <w:rFonts w:ascii="Times New Roman" w:hAnsi="Times New Roman"/>
                <w:color w:val="000000"/>
                <w:szCs w:val="24"/>
              </w:rPr>
              <w:br/>
              <w:t xml:space="preserve">   </w:t>
            </w:r>
            <w:proofErr w:type="gramEnd"/>
            <w:r w:rsidRPr="00CD05EC">
              <w:rPr>
                <w:rFonts w:ascii="Times New Roman" w:hAnsi="Times New Roman"/>
                <w:color w:val="000000"/>
                <w:szCs w:val="24"/>
              </w:rPr>
              <w:t xml:space="preserve"> фамилия, имя, отчество (при наличии) руководителя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должность</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контактные телефоны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адрес электронной почты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7.3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Сведения о заместителях руководителя образовательной </w:t>
            </w:r>
            <w:proofErr w:type="gramStart"/>
            <w:r w:rsidRPr="00CD05EC">
              <w:rPr>
                <w:rFonts w:ascii="Times New Roman" w:hAnsi="Times New Roman"/>
                <w:color w:val="000000"/>
                <w:szCs w:val="24"/>
              </w:rPr>
              <w:t>организации:</w:t>
            </w:r>
            <w:r w:rsidRPr="00CD05EC">
              <w:rPr>
                <w:rFonts w:ascii="Times New Roman" w:hAnsi="Times New Roman"/>
                <w:color w:val="000000"/>
                <w:szCs w:val="24"/>
              </w:rPr>
              <w:br/>
              <w:t xml:space="preserve">   </w:t>
            </w:r>
            <w:proofErr w:type="gramEnd"/>
            <w:r w:rsidRPr="00CD05EC">
              <w:rPr>
                <w:rFonts w:ascii="Times New Roman" w:hAnsi="Times New Roman"/>
                <w:color w:val="000000"/>
                <w:szCs w:val="24"/>
              </w:rPr>
              <w:t xml:space="preserve"> фамилия, имя, отчество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должность</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контактные телефоны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адрес электронной почты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7.4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Сведения о персональном составе педагогических </w:t>
            </w:r>
            <w:proofErr w:type="gramStart"/>
            <w:r w:rsidRPr="00CD05EC">
              <w:rPr>
                <w:rFonts w:ascii="Times New Roman" w:hAnsi="Times New Roman"/>
                <w:color w:val="000000"/>
                <w:szCs w:val="24"/>
              </w:rPr>
              <w:t>работников:</w:t>
            </w:r>
            <w:r w:rsidRPr="00CD05EC">
              <w:rPr>
                <w:rFonts w:ascii="Times New Roman" w:hAnsi="Times New Roman"/>
                <w:color w:val="000000"/>
                <w:szCs w:val="24"/>
              </w:rPr>
              <w:br/>
              <w:t xml:space="preserve">   </w:t>
            </w:r>
            <w:proofErr w:type="gramEnd"/>
            <w:r w:rsidRPr="00CD05EC">
              <w:rPr>
                <w:rFonts w:ascii="Times New Roman" w:hAnsi="Times New Roman"/>
                <w:color w:val="000000"/>
                <w:szCs w:val="24"/>
              </w:rPr>
              <w:t xml:space="preserve"> фамилия, имя, отчество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должность</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преподаваемые дисциплины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уровень образования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наименование направления подготовки и (или) специальности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квалификационная категория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ученая степень, ученое звание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данные о повышении квалификации и (или) профессиональной переподготовке (при наличии)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общий стаж работы</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Chars="200" w:firstLine="480"/>
              <w:jc w:val="left"/>
              <w:rPr>
                <w:rFonts w:ascii="Times New Roman" w:hAnsi="Times New Roman"/>
                <w:color w:val="000000"/>
                <w:szCs w:val="24"/>
              </w:rPr>
            </w:pPr>
            <w:r w:rsidRPr="00CD05EC">
              <w:rPr>
                <w:rFonts w:ascii="Times New Roman" w:hAnsi="Times New Roman"/>
                <w:color w:val="000000"/>
                <w:szCs w:val="24"/>
              </w:rPr>
              <w:t>стаж работы по специальности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Материально-техническое обеспечение и оснащенность образовательного процесса</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"Материально-техническое обеспечение и оснащенность образовательного процесса"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наличии оборудованных учебных кабинетов</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lastRenderedPageBreak/>
              <w:t>8.3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 xml:space="preserve">Сведения о </w:t>
            </w:r>
            <w:proofErr w:type="gramStart"/>
            <w:r w:rsidRPr="00CD05EC">
              <w:rPr>
                <w:rFonts w:ascii="Times New Roman" w:hAnsi="Times New Roman"/>
                <w:color w:val="000000"/>
                <w:szCs w:val="24"/>
              </w:rPr>
              <w:t>наличии  объектов</w:t>
            </w:r>
            <w:proofErr w:type="gramEnd"/>
            <w:r w:rsidRPr="00CD05EC">
              <w:rPr>
                <w:rFonts w:ascii="Times New Roman" w:hAnsi="Times New Roman"/>
                <w:color w:val="000000"/>
                <w:szCs w:val="24"/>
              </w:rPr>
              <w:t xml:space="preserve"> для проведения практических занятий</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наличии библиотек</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8.5</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наличии объектов спорта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8.6</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наличии средств обучения и воспитания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8.7</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об условиях питания и охраны здоровья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8.8</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8.9</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9.</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Стипендии и иные виды материальной поддержки</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9.1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"Стипендии и иные виды материальной поддержки"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9.2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наличии и условиях предоставления стипендий, иных видов материальной поддержки обучающихся</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248"/>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9.3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наличии общежития (интерната) для иногородних обучающихся с указанием количества жилых помещений, порядка формирования платы за проживание в общежитии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9.4</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трудоустройстве выпускников</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10.</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Платные образовательные услуги</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10.1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"Платные образовательные услуги"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10.2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наличии платных образовательных услуг</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10.3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Порядок оказания платных образовательных услуг</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11.</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Финансово-хозяйственная деятельность</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11.1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"Финансово-хозяйственная деятельность"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560"/>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11.2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средств краевого бюджета, местного бюджета, по договорам об образовании за счет средств физических и (или) юридических лиц</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11.3</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Информация о поступлении финансовых и материальных средств и их расходовании по итогам финансового года</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12.</w:t>
            </w:r>
          </w:p>
        </w:tc>
        <w:tc>
          <w:tcPr>
            <w:tcW w:w="6560" w:type="dxa"/>
            <w:tcBorders>
              <w:top w:val="nil"/>
              <w:left w:val="nil"/>
              <w:bottom w:val="single" w:sz="4" w:space="0" w:color="auto"/>
              <w:right w:val="single" w:sz="4" w:space="0" w:color="auto"/>
            </w:tcBorders>
            <w:shd w:val="clear" w:color="000000" w:fill="FFFF00"/>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Вакантные места для приема (перевода)</w:t>
            </w:r>
          </w:p>
        </w:tc>
        <w:tc>
          <w:tcPr>
            <w:tcW w:w="2380" w:type="dxa"/>
            <w:tcBorders>
              <w:top w:val="nil"/>
              <w:left w:val="nil"/>
              <w:bottom w:val="single" w:sz="4" w:space="0" w:color="auto"/>
              <w:right w:val="single" w:sz="4" w:space="0" w:color="auto"/>
            </w:tcBorders>
            <w:shd w:val="clear" w:color="000000" w:fill="FFFF00"/>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 </w:t>
            </w:r>
          </w:p>
        </w:tc>
      </w:tr>
      <w:tr w:rsidR="00CD05EC" w:rsidRPr="00CD05EC" w:rsidTr="00CD05EC">
        <w:trPr>
          <w:trHeight w:val="936"/>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12.1</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Наличие подраздела "Вакантные места для приема (перевода)" в разделе "Сведения об образовательной организации"</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187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lastRenderedPageBreak/>
              <w:t>12.2</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местного бюджета, по договорам об образовании за счет средств физических и (или) юридических лиц)</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color w:val="000000"/>
                <w:szCs w:val="24"/>
              </w:rPr>
            </w:pPr>
            <w:r w:rsidRPr="00CD05EC">
              <w:rPr>
                <w:rFonts w:ascii="Times New Roman" w:hAnsi="Times New Roman"/>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000000" w:fill="CCFFCC"/>
            <w:hideMark/>
          </w:tcPr>
          <w:p w:rsidR="00CD05EC" w:rsidRPr="00CD05EC" w:rsidRDefault="00CD05EC" w:rsidP="00CD05EC">
            <w:pPr>
              <w:ind w:firstLine="0"/>
              <w:jc w:val="left"/>
              <w:rPr>
                <w:rFonts w:ascii="Times New Roman" w:hAnsi="Times New Roman"/>
                <w:b/>
                <w:bCs/>
                <w:color w:val="000000"/>
                <w:szCs w:val="24"/>
              </w:rPr>
            </w:pPr>
            <w:r w:rsidRPr="00CD05EC">
              <w:rPr>
                <w:rFonts w:ascii="Times New Roman" w:hAnsi="Times New Roman"/>
                <w:b/>
                <w:bCs/>
                <w:color w:val="000000"/>
                <w:szCs w:val="24"/>
              </w:rPr>
              <w:t>Сумма баллов по разделам:</w:t>
            </w:r>
          </w:p>
        </w:tc>
        <w:tc>
          <w:tcPr>
            <w:tcW w:w="2380" w:type="dxa"/>
            <w:tcBorders>
              <w:top w:val="nil"/>
              <w:left w:val="nil"/>
              <w:bottom w:val="single" w:sz="4" w:space="0" w:color="auto"/>
              <w:right w:val="single" w:sz="4" w:space="0" w:color="auto"/>
            </w:tcBorders>
            <w:shd w:val="clear" w:color="000000" w:fill="CCFFCC"/>
            <w:vAlign w:val="center"/>
            <w:hideMark/>
          </w:tcPr>
          <w:p w:rsidR="00CD05EC" w:rsidRPr="00CD05EC" w:rsidRDefault="00CD05EC" w:rsidP="00CD05EC">
            <w:pPr>
              <w:ind w:firstLine="0"/>
              <w:jc w:val="center"/>
              <w:rPr>
                <w:rFonts w:ascii="Times New Roman" w:hAnsi="Times New Roman"/>
                <w:b/>
                <w:bCs/>
                <w:color w:val="000000"/>
                <w:szCs w:val="24"/>
              </w:rPr>
            </w:pPr>
            <w:r w:rsidRPr="00CD05EC">
              <w:rPr>
                <w:rFonts w:ascii="Times New Roman" w:hAnsi="Times New Roman"/>
                <w:b/>
                <w:bCs/>
                <w:color w:val="000000"/>
                <w:szCs w:val="24"/>
              </w:rPr>
              <w:t>0</w:t>
            </w:r>
          </w:p>
        </w:tc>
      </w:tr>
      <w:tr w:rsidR="00CD05EC" w:rsidRPr="00CD05EC" w:rsidTr="00CD05E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Максимально возможное значение</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b/>
                <w:bCs/>
                <w:color w:val="000000"/>
                <w:szCs w:val="24"/>
              </w:rPr>
            </w:pPr>
            <w:r w:rsidRPr="00CD05EC">
              <w:rPr>
                <w:rFonts w:ascii="Times New Roman" w:hAnsi="Times New Roman"/>
                <w:b/>
                <w:bCs/>
                <w:color w:val="000000"/>
                <w:szCs w:val="24"/>
              </w:rPr>
              <w:t>100</w:t>
            </w:r>
          </w:p>
        </w:tc>
      </w:tr>
      <w:tr w:rsidR="00CD05EC" w:rsidRPr="00CD05EC" w:rsidTr="00CD05EC">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CD05EC" w:rsidRPr="00CD05EC" w:rsidRDefault="00CD05EC" w:rsidP="00CD05EC">
            <w:pPr>
              <w:ind w:firstLine="0"/>
              <w:jc w:val="left"/>
              <w:rPr>
                <w:rFonts w:ascii="Times New Roman" w:hAnsi="Times New Roman"/>
                <w:color w:val="000000"/>
                <w:sz w:val="22"/>
                <w:szCs w:val="22"/>
              </w:rPr>
            </w:pPr>
            <w:r w:rsidRPr="00CD05EC">
              <w:rPr>
                <w:rFonts w:ascii="Times New Roman" w:hAnsi="Times New Roman"/>
                <w:color w:val="000000"/>
                <w:sz w:val="22"/>
                <w:szCs w:val="22"/>
              </w:rPr>
              <w:t> </w:t>
            </w:r>
          </w:p>
        </w:tc>
        <w:tc>
          <w:tcPr>
            <w:tcW w:w="6560" w:type="dxa"/>
            <w:tcBorders>
              <w:top w:val="nil"/>
              <w:left w:val="nil"/>
              <w:bottom w:val="single" w:sz="4" w:space="0" w:color="auto"/>
              <w:right w:val="single" w:sz="4" w:space="0" w:color="auto"/>
            </w:tcBorders>
            <w:shd w:val="clear" w:color="auto" w:fill="auto"/>
            <w:hideMark/>
          </w:tcPr>
          <w:p w:rsidR="00CD05EC" w:rsidRPr="00CD05EC" w:rsidRDefault="00CD05EC" w:rsidP="00CD05EC">
            <w:pPr>
              <w:ind w:firstLine="0"/>
              <w:jc w:val="left"/>
              <w:rPr>
                <w:rFonts w:ascii="Times New Roman" w:hAnsi="Times New Roman"/>
                <w:color w:val="000000"/>
                <w:szCs w:val="24"/>
              </w:rPr>
            </w:pPr>
            <w:r w:rsidRPr="00CD05EC">
              <w:rPr>
                <w:rFonts w:ascii="Times New Roman" w:hAnsi="Times New Roman"/>
                <w:color w:val="000000"/>
                <w:szCs w:val="24"/>
              </w:rPr>
              <w:t>Процентное соотношение с максимальным количеством баллов</w:t>
            </w:r>
          </w:p>
        </w:tc>
        <w:tc>
          <w:tcPr>
            <w:tcW w:w="2380" w:type="dxa"/>
            <w:tcBorders>
              <w:top w:val="nil"/>
              <w:left w:val="nil"/>
              <w:bottom w:val="single" w:sz="4" w:space="0" w:color="auto"/>
              <w:right w:val="single" w:sz="4" w:space="0" w:color="auto"/>
            </w:tcBorders>
            <w:shd w:val="clear" w:color="auto" w:fill="auto"/>
            <w:vAlign w:val="center"/>
            <w:hideMark/>
          </w:tcPr>
          <w:p w:rsidR="00CD05EC" w:rsidRPr="00CD05EC" w:rsidRDefault="00CD05EC" w:rsidP="00CD05EC">
            <w:pPr>
              <w:ind w:firstLine="0"/>
              <w:jc w:val="center"/>
              <w:rPr>
                <w:rFonts w:ascii="Times New Roman" w:hAnsi="Times New Roman"/>
                <w:b/>
                <w:bCs/>
                <w:color w:val="000000"/>
                <w:szCs w:val="24"/>
              </w:rPr>
            </w:pPr>
            <w:r w:rsidRPr="00CD05EC">
              <w:rPr>
                <w:rFonts w:ascii="Times New Roman" w:hAnsi="Times New Roman"/>
                <w:b/>
                <w:bCs/>
                <w:color w:val="000000"/>
                <w:szCs w:val="24"/>
              </w:rPr>
              <w:t>0,0%</w:t>
            </w:r>
          </w:p>
        </w:tc>
      </w:tr>
    </w:tbl>
    <w:p w:rsidR="00CD05EC" w:rsidRDefault="00CD05EC" w:rsidP="00744BF5">
      <w:pPr>
        <w:ind w:firstLine="0"/>
        <w:jc w:val="center"/>
        <w:outlineLvl w:val="0"/>
        <w:rPr>
          <w:rFonts w:ascii="Times New Roman" w:hAnsi="Times New Roman"/>
          <w:szCs w:val="24"/>
        </w:rPr>
      </w:pPr>
    </w:p>
    <w:p w:rsidR="00CD05EC" w:rsidRDefault="00CD05EC" w:rsidP="00744BF5">
      <w:pPr>
        <w:ind w:firstLine="0"/>
        <w:jc w:val="center"/>
        <w:outlineLvl w:val="0"/>
        <w:rPr>
          <w:rFonts w:ascii="Times New Roman" w:hAnsi="Times New Roman"/>
          <w:szCs w:val="24"/>
        </w:rPr>
      </w:pPr>
    </w:p>
    <w:p w:rsidR="00CD05EC" w:rsidRDefault="00CD05EC" w:rsidP="00744BF5">
      <w:pPr>
        <w:ind w:firstLine="0"/>
        <w:jc w:val="center"/>
        <w:outlineLvl w:val="0"/>
        <w:rPr>
          <w:rFonts w:ascii="Times New Roman" w:hAnsi="Times New Roman"/>
          <w:szCs w:val="24"/>
        </w:rPr>
      </w:pPr>
    </w:p>
    <w:p w:rsidR="00CD05EC" w:rsidRDefault="00CD05EC" w:rsidP="00744BF5">
      <w:pPr>
        <w:ind w:firstLine="0"/>
        <w:jc w:val="center"/>
        <w:outlineLvl w:val="0"/>
        <w:rPr>
          <w:rFonts w:ascii="Times New Roman" w:hAnsi="Times New Roman"/>
          <w:szCs w:val="24"/>
        </w:rPr>
      </w:pPr>
    </w:p>
    <w:p w:rsidR="00CD05EC" w:rsidRDefault="00CD05EC" w:rsidP="00744BF5">
      <w:pPr>
        <w:ind w:firstLine="0"/>
        <w:jc w:val="center"/>
        <w:outlineLvl w:val="0"/>
        <w:rPr>
          <w:rFonts w:ascii="Times New Roman" w:hAnsi="Times New Roman"/>
          <w:szCs w:val="24"/>
        </w:rPr>
      </w:pPr>
    </w:p>
    <w:p w:rsidR="00CD05EC" w:rsidRDefault="00CD05EC" w:rsidP="00744BF5">
      <w:pPr>
        <w:ind w:firstLine="0"/>
        <w:jc w:val="center"/>
        <w:outlineLvl w:val="0"/>
        <w:rPr>
          <w:rFonts w:ascii="Times New Roman" w:hAnsi="Times New Roman"/>
          <w:szCs w:val="24"/>
        </w:rPr>
      </w:pPr>
    </w:p>
    <w:p w:rsidR="001D223E" w:rsidRPr="00235628" w:rsidRDefault="001D223E" w:rsidP="00744BF5">
      <w:pPr>
        <w:ind w:firstLine="0"/>
        <w:jc w:val="center"/>
        <w:outlineLvl w:val="0"/>
        <w:rPr>
          <w:rFonts w:ascii="Times New Roman" w:hAnsi="Times New Roman"/>
          <w:b/>
          <w:szCs w:val="24"/>
        </w:rPr>
      </w:pPr>
    </w:p>
    <w:p w:rsidR="00C971A2" w:rsidRPr="00235628" w:rsidRDefault="00C971A2" w:rsidP="000A0288">
      <w:pPr>
        <w:ind w:firstLine="0"/>
        <w:outlineLvl w:val="0"/>
        <w:rPr>
          <w:rFonts w:ascii="Times New Roman" w:hAnsi="Times New Roman"/>
          <w:b/>
        </w:rPr>
      </w:pPr>
    </w:p>
    <w:p w:rsidR="00C971A2" w:rsidRPr="00235628" w:rsidRDefault="00C971A2" w:rsidP="000A0288">
      <w:pPr>
        <w:ind w:firstLine="0"/>
        <w:outlineLvl w:val="0"/>
        <w:rPr>
          <w:rFonts w:ascii="Times New Roman" w:hAnsi="Times New Roman"/>
          <w:b/>
        </w:rPr>
      </w:pPr>
    </w:p>
    <w:p w:rsidR="00C971A2" w:rsidRPr="00235628" w:rsidRDefault="00C971A2" w:rsidP="000A0288">
      <w:pPr>
        <w:ind w:firstLine="0"/>
        <w:outlineLvl w:val="0"/>
        <w:rPr>
          <w:rFonts w:ascii="Times New Roman" w:hAnsi="Times New Roman"/>
          <w:b/>
        </w:rPr>
        <w:sectPr w:rsidR="00C971A2" w:rsidRPr="00235628" w:rsidSect="00AE5636">
          <w:pgSz w:w="11906" w:h="16838"/>
          <w:pgMar w:top="1134" w:right="567" w:bottom="1134" w:left="1701" w:header="709" w:footer="709" w:gutter="0"/>
          <w:cols w:space="708"/>
          <w:docGrid w:linePitch="360"/>
        </w:sectPr>
      </w:pPr>
    </w:p>
    <w:p w:rsidR="00732C0D" w:rsidRPr="00235628" w:rsidRDefault="00732C0D" w:rsidP="000A0288">
      <w:pPr>
        <w:ind w:firstLine="0"/>
        <w:jc w:val="right"/>
        <w:rPr>
          <w:rFonts w:ascii="Times New Roman" w:hAnsi="Times New Roman"/>
          <w:b/>
        </w:rPr>
      </w:pPr>
      <w:r w:rsidRPr="00235628">
        <w:rPr>
          <w:rFonts w:ascii="Times New Roman" w:hAnsi="Times New Roman"/>
          <w:b/>
          <w:bCs/>
          <w:color w:val="000000"/>
          <w:sz w:val="28"/>
          <w:szCs w:val="28"/>
        </w:rPr>
        <w:lastRenderedPageBreak/>
        <w:t>Прилож</w:t>
      </w:r>
      <w:r w:rsidR="00E94E5F">
        <w:rPr>
          <w:rFonts w:ascii="Times New Roman" w:hAnsi="Times New Roman"/>
          <w:b/>
          <w:bCs/>
          <w:color w:val="000000"/>
          <w:sz w:val="28"/>
          <w:szCs w:val="28"/>
        </w:rPr>
        <w:t>ение 4</w:t>
      </w:r>
    </w:p>
    <w:p w:rsidR="008678FD" w:rsidRPr="00235628" w:rsidRDefault="008678FD" w:rsidP="000A0288">
      <w:pPr>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Показатели,</w:t>
      </w:r>
    </w:p>
    <w:p w:rsidR="008678FD" w:rsidRDefault="008678FD" w:rsidP="00E94E5F">
      <w:pPr>
        <w:spacing w:after="120"/>
        <w:ind w:firstLine="0"/>
        <w:jc w:val="center"/>
        <w:rPr>
          <w:rFonts w:ascii="Times New Roman" w:hAnsi="Times New Roman"/>
          <w:b/>
          <w:bCs/>
          <w:color w:val="000000"/>
          <w:sz w:val="28"/>
          <w:szCs w:val="28"/>
        </w:rPr>
      </w:pPr>
      <w:r w:rsidRPr="00235628">
        <w:rPr>
          <w:rFonts w:ascii="Times New Roman" w:hAnsi="Times New Roman"/>
          <w:b/>
          <w:bCs/>
          <w:color w:val="000000"/>
          <w:sz w:val="28"/>
          <w:szCs w:val="28"/>
        </w:rPr>
        <w:t xml:space="preserve">характеризующие общие критерии оценки качества образовательной деятельности организаций, осуществляющих образовательную деятельность по программам </w:t>
      </w:r>
      <w:r w:rsidR="0058675D" w:rsidRPr="00235628">
        <w:rPr>
          <w:rFonts w:ascii="Times New Roman" w:hAnsi="Times New Roman"/>
          <w:b/>
          <w:bCs/>
          <w:color w:val="000000"/>
          <w:sz w:val="28"/>
          <w:szCs w:val="28"/>
        </w:rPr>
        <w:t>дополнительного образования детей</w:t>
      </w:r>
    </w:p>
    <w:tbl>
      <w:tblPr>
        <w:tblW w:w="14540" w:type="dxa"/>
        <w:tblLook w:val="04A0" w:firstRow="1" w:lastRow="0" w:firstColumn="1" w:lastColumn="0" w:noHBand="0" w:noVBand="1"/>
      </w:tblPr>
      <w:tblGrid>
        <w:gridCol w:w="843"/>
        <w:gridCol w:w="4828"/>
        <w:gridCol w:w="2669"/>
        <w:gridCol w:w="2200"/>
        <w:gridCol w:w="2200"/>
        <w:gridCol w:w="1800"/>
      </w:tblGrid>
      <w:tr w:rsidR="0054304C" w:rsidRPr="0054304C" w:rsidTr="0054304C">
        <w:trPr>
          <w:trHeight w:val="1332"/>
        </w:trPr>
        <w:tc>
          <w:tcPr>
            <w:tcW w:w="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 п/п</w:t>
            </w:r>
          </w:p>
        </w:tc>
        <w:tc>
          <w:tcPr>
            <w:tcW w:w="4860" w:type="dxa"/>
            <w:tcBorders>
              <w:top w:val="single" w:sz="4" w:space="0" w:color="auto"/>
              <w:left w:val="nil"/>
              <w:bottom w:val="single" w:sz="4" w:space="0" w:color="auto"/>
              <w:right w:val="single" w:sz="4" w:space="0" w:color="auto"/>
            </w:tcBorders>
            <w:shd w:val="clear" w:color="000000" w:fill="D9D9D9"/>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Критерии</w:t>
            </w:r>
          </w:p>
        </w:tc>
        <w:tc>
          <w:tcPr>
            <w:tcW w:w="2680" w:type="dxa"/>
            <w:tcBorders>
              <w:top w:val="single" w:sz="4" w:space="0" w:color="auto"/>
              <w:left w:val="nil"/>
              <w:bottom w:val="single" w:sz="4" w:space="0" w:color="auto"/>
              <w:right w:val="single" w:sz="4" w:space="0" w:color="auto"/>
            </w:tcBorders>
            <w:shd w:val="clear" w:color="000000" w:fill="D9D9D9"/>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Единица измерения (значение показателя)</w:t>
            </w:r>
          </w:p>
        </w:tc>
        <w:tc>
          <w:tcPr>
            <w:tcW w:w="2200" w:type="dxa"/>
            <w:tcBorders>
              <w:top w:val="single" w:sz="4" w:space="0" w:color="auto"/>
              <w:left w:val="nil"/>
              <w:bottom w:val="single" w:sz="4" w:space="0" w:color="auto"/>
              <w:right w:val="single" w:sz="4" w:space="0" w:color="auto"/>
            </w:tcBorders>
            <w:shd w:val="clear" w:color="000000" w:fill="D9D9D9"/>
            <w:vAlign w:val="center"/>
            <w:hideMark/>
          </w:tcPr>
          <w:p w:rsidR="0054304C" w:rsidRPr="0054304C" w:rsidRDefault="0054304C" w:rsidP="0054304C">
            <w:pPr>
              <w:ind w:firstLine="0"/>
              <w:jc w:val="center"/>
              <w:rPr>
                <w:rFonts w:ascii="Times New Roman" w:hAnsi="Times New Roman"/>
                <w:color w:val="000000"/>
                <w:sz w:val="20"/>
              </w:rPr>
            </w:pPr>
            <w:r w:rsidRPr="0054304C">
              <w:rPr>
                <w:rFonts w:ascii="Times New Roman" w:hAnsi="Times New Roman"/>
                <w:color w:val="000000"/>
                <w:sz w:val="20"/>
              </w:rPr>
              <w:t>Источники информации</w:t>
            </w:r>
          </w:p>
        </w:tc>
        <w:tc>
          <w:tcPr>
            <w:tcW w:w="2200" w:type="dxa"/>
            <w:tcBorders>
              <w:top w:val="single" w:sz="4" w:space="0" w:color="auto"/>
              <w:left w:val="nil"/>
              <w:bottom w:val="single" w:sz="4" w:space="0" w:color="auto"/>
              <w:right w:val="single" w:sz="4" w:space="0" w:color="auto"/>
            </w:tcBorders>
            <w:shd w:val="clear" w:color="000000" w:fill="D9D9D9"/>
            <w:vAlign w:val="center"/>
            <w:hideMark/>
          </w:tcPr>
          <w:p w:rsidR="0054304C" w:rsidRPr="0054304C" w:rsidRDefault="0054304C" w:rsidP="0054304C">
            <w:pPr>
              <w:ind w:firstLine="0"/>
              <w:jc w:val="center"/>
              <w:rPr>
                <w:rFonts w:ascii="Times New Roman" w:hAnsi="Times New Roman"/>
                <w:color w:val="000000"/>
                <w:sz w:val="20"/>
              </w:rPr>
            </w:pPr>
            <w:r w:rsidRPr="0054304C">
              <w:rPr>
                <w:rFonts w:ascii="Times New Roman" w:hAnsi="Times New Roman"/>
                <w:color w:val="000000"/>
                <w:sz w:val="20"/>
              </w:rPr>
              <w:t>Инструмент</w:t>
            </w:r>
          </w:p>
        </w:tc>
        <w:tc>
          <w:tcPr>
            <w:tcW w:w="1800" w:type="dxa"/>
            <w:tcBorders>
              <w:top w:val="single" w:sz="4" w:space="0" w:color="auto"/>
              <w:left w:val="nil"/>
              <w:bottom w:val="single" w:sz="4" w:space="0" w:color="auto"/>
              <w:right w:val="single" w:sz="4" w:space="0" w:color="auto"/>
            </w:tcBorders>
            <w:shd w:val="clear" w:color="000000" w:fill="D9D9D9"/>
            <w:vAlign w:val="bottom"/>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КГАУ ДПО «Камчатский институт развития образования»</w:t>
            </w:r>
          </w:p>
        </w:tc>
      </w:tr>
      <w:tr w:rsidR="0054304C" w:rsidRPr="0054304C" w:rsidTr="0054304C">
        <w:trPr>
          <w:trHeight w:val="1365"/>
        </w:trPr>
        <w:tc>
          <w:tcPr>
            <w:tcW w:w="800" w:type="dxa"/>
            <w:tcBorders>
              <w:top w:val="nil"/>
              <w:left w:val="single" w:sz="4" w:space="0" w:color="auto"/>
              <w:bottom w:val="nil"/>
              <w:right w:val="single" w:sz="4" w:space="0" w:color="auto"/>
            </w:tcBorders>
            <w:shd w:val="clear" w:color="000000" w:fill="FFFF00"/>
            <w:noWrap/>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I.</w:t>
            </w:r>
          </w:p>
        </w:tc>
        <w:tc>
          <w:tcPr>
            <w:tcW w:w="9740" w:type="dxa"/>
            <w:gridSpan w:val="3"/>
            <w:tcBorders>
              <w:top w:val="single" w:sz="4" w:space="0" w:color="auto"/>
              <w:left w:val="nil"/>
              <w:bottom w:val="nil"/>
              <w:right w:val="single" w:sz="4" w:space="0" w:color="000000"/>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(0 – 40 баллов)</w:t>
            </w:r>
          </w:p>
        </w:tc>
        <w:tc>
          <w:tcPr>
            <w:tcW w:w="2200" w:type="dxa"/>
            <w:tcBorders>
              <w:top w:val="nil"/>
              <w:left w:val="nil"/>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w:t>
            </w:r>
          </w:p>
        </w:tc>
      </w:tr>
      <w:tr w:rsidR="0054304C" w:rsidRPr="0054304C" w:rsidTr="0054304C">
        <w:trPr>
          <w:trHeight w:val="315"/>
        </w:trPr>
        <w:tc>
          <w:tcPr>
            <w:tcW w:w="800" w:type="dxa"/>
            <w:tcBorders>
              <w:top w:val="nil"/>
              <w:left w:val="single" w:sz="4" w:space="0" w:color="auto"/>
              <w:bottom w:val="single" w:sz="4" w:space="0" w:color="auto"/>
              <w:right w:val="single" w:sz="4" w:space="0" w:color="auto"/>
            </w:tcBorders>
            <w:shd w:val="clear" w:color="000000" w:fill="FFFF00"/>
            <w:vAlign w:val="center"/>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w:t>
            </w:r>
          </w:p>
        </w:tc>
        <w:tc>
          <w:tcPr>
            <w:tcW w:w="9740" w:type="dxa"/>
            <w:gridSpan w:val="3"/>
            <w:tcBorders>
              <w:top w:val="nil"/>
              <w:left w:val="nil"/>
              <w:bottom w:val="single" w:sz="4" w:space="0" w:color="auto"/>
              <w:right w:val="single" w:sz="4" w:space="0" w:color="000000"/>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Cs w:val="24"/>
              </w:rPr>
            </w:pPr>
            <w:r w:rsidRPr="0054304C">
              <w:rPr>
                <w:rFonts w:ascii="Times New Roman" w:hAnsi="Times New Roman"/>
                <w:b/>
                <w:bCs/>
                <w:color w:val="000000"/>
                <w:szCs w:val="24"/>
              </w:rPr>
              <w:t>Интегральный показатель по I критерию</w:t>
            </w:r>
          </w:p>
        </w:tc>
        <w:tc>
          <w:tcPr>
            <w:tcW w:w="2200" w:type="dxa"/>
            <w:tcBorders>
              <w:top w:val="nil"/>
              <w:left w:val="nil"/>
              <w:bottom w:val="single" w:sz="4" w:space="0" w:color="auto"/>
              <w:right w:val="single" w:sz="4" w:space="0" w:color="auto"/>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FFFF00"/>
            <w:vAlign w:val="center"/>
            <w:hideMark/>
          </w:tcPr>
          <w:p w:rsidR="0054304C" w:rsidRPr="0054304C" w:rsidRDefault="00351C7E" w:rsidP="0054304C">
            <w:pPr>
              <w:ind w:firstLine="0"/>
              <w:jc w:val="center"/>
              <w:rPr>
                <w:rFonts w:ascii="Times New Roman" w:hAnsi="Times New Roman"/>
                <w:b/>
                <w:bCs/>
                <w:color w:val="000000"/>
                <w:szCs w:val="24"/>
              </w:rPr>
            </w:pPr>
            <w:r>
              <w:rPr>
                <w:rFonts w:ascii="Times New Roman" w:hAnsi="Times New Roman"/>
                <w:b/>
                <w:bCs/>
                <w:color w:val="000000"/>
                <w:szCs w:val="24"/>
              </w:rPr>
              <w:t>27</w:t>
            </w:r>
          </w:p>
        </w:tc>
      </w:tr>
      <w:tr w:rsidR="0054304C" w:rsidRPr="0054304C" w:rsidTr="0054304C">
        <w:trPr>
          <w:trHeight w:val="1665"/>
        </w:trPr>
        <w:tc>
          <w:tcPr>
            <w:tcW w:w="800" w:type="dxa"/>
            <w:tcBorders>
              <w:top w:val="nil"/>
              <w:left w:val="single" w:sz="4" w:space="0" w:color="auto"/>
              <w:bottom w:val="single" w:sz="4" w:space="0" w:color="auto"/>
              <w:right w:val="single" w:sz="4" w:space="0" w:color="auto"/>
            </w:tcBorders>
            <w:shd w:val="clear" w:color="000000" w:fill="C6E0B4"/>
            <w:noWrap/>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1.1.</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на официальном сайте в сети Интернет www.bus.gov.ru (0 – 10 баллов)</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5</w:t>
            </w:r>
          </w:p>
        </w:tc>
      </w:tr>
      <w:tr w:rsidR="0054304C" w:rsidRPr="0054304C" w:rsidTr="0054304C">
        <w:trPr>
          <w:trHeight w:val="2070"/>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1.1.1.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Соответствие структуры официального сайта образовательной организации требованиям, утвержденным приказом Федеральной службы по надзору в сфере образования и науки РФ от 29.05.2014 № 785</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0%-30% – 0 баллов;</w:t>
            </w:r>
            <w:r w:rsidRPr="0054304C">
              <w:rPr>
                <w:rFonts w:ascii="Times New Roman" w:hAnsi="Times New Roman"/>
                <w:color w:val="000000"/>
                <w:sz w:val="20"/>
              </w:rPr>
              <w:br/>
              <w:t>31%-60% – 1 балл;</w:t>
            </w:r>
            <w:r w:rsidRPr="0054304C">
              <w:rPr>
                <w:rFonts w:ascii="Times New Roman" w:hAnsi="Times New Roman"/>
                <w:color w:val="000000"/>
                <w:sz w:val="20"/>
              </w:rPr>
              <w:br/>
              <w:t>61%-100%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образовательной организации в сети Интернет (далее - 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Таблица 785</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163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1.1.2.</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Соответствие содержания информации об образовательной организации, правилам, утвержденным постановлением Правительства РФ от 10.07.2013 № 582</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0%-30% – 0 баллов;</w:t>
            </w:r>
            <w:r w:rsidRPr="0054304C">
              <w:rPr>
                <w:rFonts w:ascii="Times New Roman" w:hAnsi="Times New Roman"/>
                <w:color w:val="000000"/>
                <w:sz w:val="20"/>
              </w:rPr>
              <w:br/>
              <w:t>31%-60% – 1 балл;</w:t>
            </w:r>
            <w:r w:rsidRPr="0054304C">
              <w:rPr>
                <w:rFonts w:ascii="Times New Roman" w:hAnsi="Times New Roman"/>
                <w:color w:val="000000"/>
                <w:sz w:val="20"/>
              </w:rPr>
              <w:br/>
              <w:t>61%-100%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Таблица 582</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w:t>
            </w:r>
          </w:p>
        </w:tc>
      </w:tr>
      <w:tr w:rsidR="0054304C" w:rsidRPr="0054304C" w:rsidTr="0054304C">
        <w:trPr>
          <w:trHeight w:val="229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1.1.3.</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отчета о результатах </w:t>
            </w:r>
            <w:proofErr w:type="spellStart"/>
            <w:r w:rsidRPr="0054304C">
              <w:rPr>
                <w:rFonts w:ascii="Times New Roman" w:hAnsi="Times New Roman"/>
                <w:color w:val="000000"/>
                <w:szCs w:val="24"/>
              </w:rPr>
              <w:t>самообследования</w:t>
            </w:r>
            <w:proofErr w:type="spellEnd"/>
            <w:r w:rsidRPr="0054304C">
              <w:rPr>
                <w:rFonts w:ascii="Times New Roman" w:hAnsi="Times New Roman"/>
                <w:color w:val="000000"/>
                <w:szCs w:val="24"/>
              </w:rPr>
              <w:t xml:space="preserve"> в соответствии с Порядком проведения </w:t>
            </w:r>
            <w:proofErr w:type="spellStart"/>
            <w:r w:rsidRPr="0054304C">
              <w:rPr>
                <w:rFonts w:ascii="Times New Roman" w:hAnsi="Times New Roman"/>
                <w:color w:val="000000"/>
                <w:szCs w:val="24"/>
              </w:rPr>
              <w:t>самообследования</w:t>
            </w:r>
            <w:proofErr w:type="spellEnd"/>
            <w:r w:rsidRPr="0054304C">
              <w:rPr>
                <w:rFonts w:ascii="Times New Roman" w:hAnsi="Times New Roman"/>
                <w:color w:val="000000"/>
                <w:szCs w:val="24"/>
              </w:rPr>
              <w:t xml:space="preserve"> образовательной организации, утвержденному приказом Министерства образования и науки РФ от 14.06.2013 № 462 </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наличие</w:t>
            </w:r>
            <w:proofErr w:type="gramEnd"/>
            <w:r w:rsidRPr="0054304C">
              <w:rPr>
                <w:rFonts w:ascii="Times New Roman" w:hAnsi="Times New Roman"/>
                <w:color w:val="000000"/>
                <w:sz w:val="20"/>
              </w:rPr>
              <w:t xml:space="preserve"> – 1 балл</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Таблица 582</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w:t>
            </w:r>
          </w:p>
        </w:tc>
      </w:tr>
      <w:tr w:rsidR="0054304C" w:rsidRPr="0054304C" w:rsidTr="0054304C">
        <w:trPr>
          <w:trHeight w:val="1872"/>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1.1.4.</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в отчете о результатах </w:t>
            </w:r>
            <w:proofErr w:type="spellStart"/>
            <w:r w:rsidRPr="0054304C">
              <w:rPr>
                <w:rFonts w:ascii="Times New Roman" w:hAnsi="Times New Roman"/>
                <w:color w:val="000000"/>
                <w:szCs w:val="24"/>
              </w:rPr>
              <w:t>самообследования</w:t>
            </w:r>
            <w:proofErr w:type="spellEnd"/>
            <w:r w:rsidRPr="0054304C">
              <w:rPr>
                <w:rFonts w:ascii="Times New Roman" w:hAnsi="Times New Roman"/>
                <w:color w:val="000000"/>
                <w:szCs w:val="24"/>
              </w:rPr>
              <w:t xml:space="preserve"> анализа показателей деятельности образовательной организации, утвержденных приказом Министерства образования и науки РФ от 10.12.2013 № 1324</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наличие</w:t>
            </w:r>
            <w:proofErr w:type="gramEnd"/>
            <w:r w:rsidRPr="0054304C">
              <w:rPr>
                <w:rFonts w:ascii="Times New Roman" w:hAnsi="Times New Roman"/>
                <w:color w:val="000000"/>
                <w:sz w:val="20"/>
              </w:rPr>
              <w:t xml:space="preserve"> – 1 балл</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w:t>
            </w:r>
          </w:p>
        </w:tc>
      </w:tr>
      <w:tr w:rsidR="0054304C" w:rsidRPr="0054304C" w:rsidTr="0054304C">
        <w:trPr>
          <w:trHeight w:val="202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1.1.5.</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отчета о деятельности образовательной организации (публичный доклад) за предыдущий к отчетному периоду год, рассмотренного органом общественного управления </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наличие</w:t>
            </w:r>
            <w:proofErr w:type="gramEnd"/>
            <w:r w:rsidRPr="0054304C">
              <w:rPr>
                <w:rFonts w:ascii="Times New Roman" w:hAnsi="Times New Roman"/>
                <w:color w:val="000000"/>
                <w:sz w:val="20"/>
              </w:rPr>
              <w:t xml:space="preserve">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936"/>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1.1.6.</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Рейтинг открытости и прозрачности деятельности образовательной организации на сайте www.bus.gov.ru </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менее 0,2 – 0 баллов;</w:t>
            </w:r>
            <w:r w:rsidRPr="0054304C">
              <w:rPr>
                <w:rFonts w:ascii="Times New Roman" w:hAnsi="Times New Roman"/>
                <w:color w:val="000000"/>
                <w:sz w:val="20"/>
              </w:rPr>
              <w:br/>
              <w:t>0,3–0,6 – 1 балл;</w:t>
            </w:r>
            <w:r w:rsidRPr="0054304C">
              <w:rPr>
                <w:rFonts w:ascii="Times New Roman" w:hAnsi="Times New Roman"/>
                <w:color w:val="000000"/>
                <w:sz w:val="20"/>
              </w:rPr>
              <w:br/>
              <w:t>0,7–1,0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www.bus.gov.ru</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www.bus.gov.ru</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795"/>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lastRenderedPageBreak/>
              <w:t>1.2.</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xml:space="preserve"> Наличие на официальном сайте организации в сети Интернет сведений о педагогических работниках организации (0 – 10 баллов)</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6</w:t>
            </w:r>
          </w:p>
        </w:tc>
      </w:tr>
      <w:tr w:rsidR="0054304C" w:rsidRPr="0054304C" w:rsidTr="0054304C">
        <w:trPr>
          <w:trHeight w:val="1872"/>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1.2.1.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Соответствие сведений о персональном составе педагогических работников, размещенных на официальном сайте, требованиям, утвержденным постановлением Правительства РФ от 10.07.2013 № 582</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0%-10% – 1 балл;</w:t>
            </w:r>
            <w:r w:rsidRPr="0054304C">
              <w:rPr>
                <w:rFonts w:ascii="Times New Roman" w:hAnsi="Times New Roman"/>
                <w:color w:val="000000"/>
                <w:sz w:val="20"/>
              </w:rPr>
              <w:br/>
              <w:t xml:space="preserve">11%-20% – 2 </w:t>
            </w:r>
            <w:proofErr w:type="gramStart"/>
            <w:r w:rsidRPr="0054304C">
              <w:rPr>
                <w:rFonts w:ascii="Times New Roman" w:hAnsi="Times New Roman"/>
                <w:color w:val="000000"/>
                <w:sz w:val="20"/>
              </w:rPr>
              <w:t>балла;</w:t>
            </w:r>
            <w:r w:rsidRPr="0054304C">
              <w:rPr>
                <w:rFonts w:ascii="Times New Roman" w:hAnsi="Times New Roman"/>
                <w:color w:val="000000"/>
                <w:sz w:val="20"/>
              </w:rPr>
              <w:br/>
              <w:t>...</w:t>
            </w:r>
            <w:proofErr w:type="gramEnd"/>
            <w:r w:rsidRPr="0054304C">
              <w:rPr>
                <w:rFonts w:ascii="Times New Roman" w:hAnsi="Times New Roman"/>
                <w:color w:val="000000"/>
                <w:sz w:val="20"/>
              </w:rPr>
              <w:br/>
              <w:t>91%-100% – 10 баллов</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Таблица 582</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6</w:t>
            </w:r>
          </w:p>
        </w:tc>
      </w:tr>
      <w:tr w:rsidR="0054304C" w:rsidRPr="0054304C" w:rsidTr="0054304C">
        <w:trPr>
          <w:trHeight w:val="1725"/>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1.3.</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8</w:t>
            </w:r>
          </w:p>
        </w:tc>
      </w:tr>
      <w:tr w:rsidR="0054304C" w:rsidRPr="0054304C" w:rsidTr="0054304C">
        <w:trPr>
          <w:trHeight w:val="2250"/>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1.3.1.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способов взаимодействия организации и получателей образовательных услуг с помощью электронных сервисов, предоставляемых на сайте образовательной организации (электронная приемная; гостевая книга; электронная запись, форум и т. д.)</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w:t>
            </w:r>
            <w:r w:rsidRPr="0054304C">
              <w:rPr>
                <w:rFonts w:ascii="Times New Roman" w:hAnsi="Times New Roman"/>
                <w:color w:val="000000"/>
                <w:sz w:val="20"/>
              </w:rPr>
              <w:br/>
              <w:t>1 сервис – 1 балл;</w:t>
            </w:r>
            <w:r w:rsidRPr="0054304C">
              <w:rPr>
                <w:rFonts w:ascii="Times New Roman" w:hAnsi="Times New Roman"/>
                <w:color w:val="000000"/>
                <w:sz w:val="20"/>
              </w:rPr>
              <w:br/>
              <w:t>2 и более сервисов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202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1.3.2.</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Организация и проведение на официальном сайте образовательной организации интерактивных опросов получателей образовательных услуг, публикация результатов проведенных опросов</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наличие</w:t>
            </w:r>
            <w:proofErr w:type="gramEnd"/>
            <w:r w:rsidRPr="0054304C">
              <w:rPr>
                <w:rFonts w:ascii="Times New Roman" w:hAnsi="Times New Roman"/>
                <w:color w:val="000000"/>
                <w:sz w:val="20"/>
              </w:rPr>
              <w:t xml:space="preserve"> опросов – 1 балл;</w:t>
            </w:r>
            <w:r w:rsidRPr="0054304C">
              <w:rPr>
                <w:rFonts w:ascii="Times New Roman" w:hAnsi="Times New Roman"/>
                <w:color w:val="000000"/>
                <w:sz w:val="20"/>
              </w:rPr>
              <w:br/>
              <w:t>наличие результатов опросов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2400"/>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1.3.3.</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Информированность получателей образовательных услуг о работе образовательной организации и порядке предоставления образовательных услуг</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количество ответов "да":</w:t>
            </w:r>
            <w:r w:rsidRPr="0054304C">
              <w:rPr>
                <w:rFonts w:ascii="Times New Roman" w:hAnsi="Times New Roman"/>
                <w:color w:val="000000"/>
                <w:sz w:val="20"/>
              </w:rPr>
              <w:br/>
              <w:t xml:space="preserve"> 0%-30% – 0 баллов;</w:t>
            </w:r>
            <w:r w:rsidRPr="0054304C">
              <w:rPr>
                <w:rFonts w:ascii="Times New Roman" w:hAnsi="Times New Roman"/>
                <w:color w:val="000000"/>
                <w:sz w:val="20"/>
              </w:rPr>
              <w:br/>
              <w:t>31%-70% – 1 балл;</w:t>
            </w:r>
            <w:r w:rsidRPr="0054304C">
              <w:rPr>
                <w:rFonts w:ascii="Times New Roman" w:hAnsi="Times New Roman"/>
                <w:color w:val="000000"/>
                <w:sz w:val="20"/>
              </w:rPr>
              <w:br/>
              <w:t>71%-100%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1</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Анкетирование потребителей образовательных услуг (вопрос № 1)</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96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1.3.4.</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Доступность полной информации о способах взаимодействия получателей образовательных услуг с образовательной организацией на информационных стендах, на официальном сайте</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более 50% ответов "нет"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одним</w:t>
            </w:r>
            <w:proofErr w:type="gramEnd"/>
            <w:r w:rsidRPr="0054304C">
              <w:rPr>
                <w:rFonts w:ascii="Times New Roman" w:hAnsi="Times New Roman"/>
                <w:color w:val="000000"/>
                <w:sz w:val="20"/>
              </w:rPr>
              <w:t xml:space="preserve"> способом – 1 балл;</w:t>
            </w:r>
            <w:r w:rsidRPr="0054304C">
              <w:rPr>
                <w:rFonts w:ascii="Times New Roman" w:hAnsi="Times New Roman"/>
                <w:color w:val="000000"/>
                <w:sz w:val="20"/>
              </w:rPr>
              <w:br/>
              <w:t>двумя способами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2,3</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Анкетирование потребителей образовательных услуг (вопрос № 2,3)</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2184"/>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1.3.5.</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Доступность электронных сервисов взаимодействия получателей образовательных услуг с образовательной организацией для получения информации, записи на прием, внесения предложений, направленных на улучшение работы образовательной организации</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0%-30% – 0 баллов;</w:t>
            </w:r>
            <w:r w:rsidRPr="0054304C">
              <w:rPr>
                <w:rFonts w:ascii="Times New Roman" w:hAnsi="Times New Roman"/>
                <w:color w:val="000000"/>
                <w:sz w:val="20"/>
              </w:rPr>
              <w:br/>
              <w:t>31%-70% – 1 балл;</w:t>
            </w:r>
            <w:r w:rsidRPr="0054304C">
              <w:rPr>
                <w:rFonts w:ascii="Times New Roman" w:hAnsi="Times New Roman"/>
                <w:color w:val="000000"/>
                <w:sz w:val="20"/>
              </w:rPr>
              <w:br/>
              <w:t>71%-100%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4</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Анкетирование потребителей образовательных услуг (вопрос № 4)</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350"/>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1.4.</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172B47" w:rsidP="0054304C">
            <w:pPr>
              <w:ind w:firstLine="0"/>
              <w:jc w:val="center"/>
              <w:rPr>
                <w:rFonts w:ascii="Times New Roman" w:hAnsi="Times New Roman"/>
                <w:b/>
                <w:bCs/>
                <w:color w:val="000000"/>
                <w:szCs w:val="24"/>
              </w:rPr>
            </w:pPr>
            <w:r>
              <w:rPr>
                <w:rFonts w:ascii="Times New Roman" w:hAnsi="Times New Roman"/>
                <w:b/>
                <w:bCs/>
                <w:color w:val="000000"/>
                <w:szCs w:val="24"/>
              </w:rPr>
              <w:t>8</w:t>
            </w:r>
          </w:p>
        </w:tc>
      </w:tr>
      <w:tr w:rsidR="0054304C" w:rsidRPr="0054304C" w:rsidTr="0054304C">
        <w:trPr>
          <w:trHeight w:val="1650"/>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1.4.1.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на сайте образовательной организации информации о порядке обращения граждан в образовательную организацию, о порядке рассмотрения обращений граждан</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наличие</w:t>
            </w:r>
            <w:proofErr w:type="gramEnd"/>
            <w:r w:rsidRPr="0054304C">
              <w:rPr>
                <w:rFonts w:ascii="Times New Roman" w:hAnsi="Times New Roman"/>
                <w:color w:val="000000"/>
                <w:sz w:val="20"/>
              </w:rPr>
              <w:t xml:space="preserve">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292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1.4.2.</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Доступность для получателей образовательных услуг возможности взаимодействия с образовательной организацией для реализации права граждан обращения в организацию с целью направления жалоб и отзывов о качестве предоставляемых услуг</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0%-30% – 0 баллов;</w:t>
            </w:r>
            <w:r w:rsidRPr="0054304C">
              <w:rPr>
                <w:rFonts w:ascii="Times New Roman" w:hAnsi="Times New Roman"/>
                <w:color w:val="000000"/>
                <w:sz w:val="20"/>
              </w:rPr>
              <w:br/>
              <w:t>31%-70% – 1 балл;</w:t>
            </w:r>
            <w:r w:rsidRPr="0054304C">
              <w:rPr>
                <w:rFonts w:ascii="Times New Roman" w:hAnsi="Times New Roman"/>
                <w:color w:val="000000"/>
                <w:sz w:val="20"/>
              </w:rPr>
              <w:br/>
              <w:t>71%-100%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 Результаты анкетирования потребителей образовательных услуг, анкета вопрос № 5, 6</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5, 6)</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2280"/>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1.4.3.</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Доступность информации о порядке обращения граждан в образовательную организацию, о порядке рассмотрения обращений граждан на информационных стендах в общедоступных местах в образовательной организации</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более 50% ответов "нет"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более</w:t>
            </w:r>
            <w:proofErr w:type="gramEnd"/>
            <w:r w:rsidRPr="0054304C">
              <w:rPr>
                <w:rFonts w:ascii="Times New Roman" w:hAnsi="Times New Roman"/>
                <w:color w:val="000000"/>
                <w:sz w:val="20"/>
              </w:rPr>
              <w:t xml:space="preserve"> 50% ответов "да"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7</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7)</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214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1.4.4.</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Удовлетворенность получателей образовательных услуг организованным администрацией образовательной организации порядком рассмотрения обращений граждан</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0%-30% – 0 баллов;</w:t>
            </w:r>
            <w:r w:rsidRPr="0054304C">
              <w:rPr>
                <w:rFonts w:ascii="Times New Roman" w:hAnsi="Times New Roman"/>
                <w:color w:val="000000"/>
                <w:sz w:val="20"/>
              </w:rPr>
              <w:br/>
              <w:t>31%-70% – 1 балл;</w:t>
            </w:r>
            <w:r w:rsidRPr="0054304C">
              <w:rPr>
                <w:rFonts w:ascii="Times New Roman" w:hAnsi="Times New Roman"/>
                <w:color w:val="000000"/>
                <w:sz w:val="20"/>
              </w:rPr>
              <w:br/>
              <w:t>71%-100%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8</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8)</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320"/>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1.4.5.</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Отсутствие (наличие) обоснованных жалоб, обращений в вышестоящие органы управления образованием (органы власти) по конфликтным ситуациям</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есть жалобы – 0 баллов</w:t>
            </w:r>
            <w:r w:rsidRPr="0054304C">
              <w:rPr>
                <w:rFonts w:ascii="Times New Roman" w:hAnsi="Times New Roman"/>
                <w:color w:val="000000"/>
                <w:sz w:val="20"/>
              </w:rPr>
              <w:br/>
              <w:t>нет жалоб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результатах </w:t>
            </w:r>
            <w:proofErr w:type="spell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 ведомственная статистика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Ведомственная статистика</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 </w:t>
            </w:r>
            <w:r w:rsidR="00172B47">
              <w:rPr>
                <w:rFonts w:ascii="Times New Roman" w:hAnsi="Times New Roman"/>
                <w:color w:val="000000"/>
                <w:szCs w:val="24"/>
              </w:rPr>
              <w:t>2</w:t>
            </w:r>
          </w:p>
        </w:tc>
      </w:tr>
      <w:tr w:rsidR="0054304C" w:rsidRPr="0054304C" w:rsidTr="0054304C">
        <w:trPr>
          <w:trHeight w:val="1320"/>
        </w:trPr>
        <w:tc>
          <w:tcPr>
            <w:tcW w:w="800" w:type="dxa"/>
            <w:tcBorders>
              <w:top w:val="nil"/>
              <w:left w:val="single" w:sz="4" w:space="0" w:color="auto"/>
              <w:bottom w:val="nil"/>
              <w:right w:val="single" w:sz="4" w:space="0" w:color="auto"/>
            </w:tcBorders>
            <w:shd w:val="clear" w:color="000000" w:fill="FFFF00"/>
            <w:noWrap/>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II.</w:t>
            </w:r>
          </w:p>
        </w:tc>
        <w:tc>
          <w:tcPr>
            <w:tcW w:w="9740" w:type="dxa"/>
            <w:gridSpan w:val="3"/>
            <w:tcBorders>
              <w:top w:val="single" w:sz="4" w:space="0" w:color="auto"/>
              <w:left w:val="nil"/>
              <w:bottom w:val="nil"/>
              <w:right w:val="single" w:sz="4" w:space="0" w:color="000000"/>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(0 – 70 баллов)</w:t>
            </w:r>
          </w:p>
        </w:tc>
        <w:tc>
          <w:tcPr>
            <w:tcW w:w="2200" w:type="dxa"/>
            <w:tcBorders>
              <w:top w:val="nil"/>
              <w:left w:val="nil"/>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nil"/>
              <w:right w:val="single" w:sz="4" w:space="0" w:color="auto"/>
            </w:tcBorders>
            <w:shd w:val="clear" w:color="000000" w:fill="FFFF00"/>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 </w:t>
            </w:r>
          </w:p>
        </w:tc>
      </w:tr>
      <w:tr w:rsidR="0054304C" w:rsidRPr="0054304C" w:rsidTr="0054304C">
        <w:trPr>
          <w:trHeight w:val="315"/>
        </w:trPr>
        <w:tc>
          <w:tcPr>
            <w:tcW w:w="800" w:type="dxa"/>
            <w:tcBorders>
              <w:top w:val="nil"/>
              <w:left w:val="single" w:sz="4" w:space="0" w:color="auto"/>
              <w:bottom w:val="single" w:sz="4" w:space="0" w:color="auto"/>
              <w:right w:val="single" w:sz="4" w:space="0" w:color="auto"/>
            </w:tcBorders>
            <w:shd w:val="clear" w:color="000000" w:fill="FFFF00"/>
            <w:noWrap/>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w:t>
            </w:r>
          </w:p>
        </w:tc>
        <w:tc>
          <w:tcPr>
            <w:tcW w:w="9740" w:type="dxa"/>
            <w:gridSpan w:val="3"/>
            <w:tcBorders>
              <w:top w:val="nil"/>
              <w:left w:val="nil"/>
              <w:bottom w:val="single" w:sz="4" w:space="0" w:color="auto"/>
              <w:right w:val="single" w:sz="4" w:space="0" w:color="000000"/>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Cs w:val="24"/>
              </w:rPr>
            </w:pPr>
            <w:r w:rsidRPr="0054304C">
              <w:rPr>
                <w:rFonts w:ascii="Times New Roman" w:hAnsi="Times New Roman"/>
                <w:b/>
                <w:bCs/>
                <w:color w:val="000000"/>
                <w:szCs w:val="24"/>
              </w:rPr>
              <w:t>Интегральный показатель по II критерию</w:t>
            </w:r>
          </w:p>
        </w:tc>
        <w:tc>
          <w:tcPr>
            <w:tcW w:w="2200" w:type="dxa"/>
            <w:tcBorders>
              <w:top w:val="nil"/>
              <w:left w:val="nil"/>
              <w:bottom w:val="single" w:sz="4" w:space="0" w:color="auto"/>
              <w:right w:val="single" w:sz="4" w:space="0" w:color="auto"/>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FFFF00"/>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40</w:t>
            </w:r>
          </w:p>
        </w:tc>
      </w:tr>
      <w:tr w:rsidR="0054304C" w:rsidRPr="0054304C" w:rsidTr="0054304C">
        <w:trPr>
          <w:trHeight w:val="690"/>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2.1.</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xml:space="preserve">Материально-техническое и информационное обеспечение организации </w:t>
            </w:r>
            <w:r w:rsidRPr="0054304C">
              <w:rPr>
                <w:rFonts w:ascii="Times New Roman" w:hAnsi="Times New Roman"/>
                <w:b/>
                <w:bCs/>
                <w:color w:val="000000"/>
                <w:szCs w:val="24"/>
              </w:rPr>
              <w:br/>
              <w:t>(0 – 10 баллов)</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10</w:t>
            </w:r>
          </w:p>
        </w:tc>
      </w:tr>
      <w:tr w:rsidR="0054304C" w:rsidRPr="0054304C" w:rsidTr="0054304C">
        <w:trPr>
          <w:trHeight w:val="1584"/>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2.1.1.</w:t>
            </w:r>
          </w:p>
        </w:tc>
        <w:tc>
          <w:tcPr>
            <w:tcW w:w="486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помещений для осуществления образовательной деятельности, в том </w:t>
            </w:r>
            <w:proofErr w:type="gramStart"/>
            <w:r w:rsidRPr="0054304C">
              <w:rPr>
                <w:rFonts w:ascii="Times New Roman" w:hAnsi="Times New Roman"/>
                <w:color w:val="000000"/>
                <w:szCs w:val="24"/>
              </w:rPr>
              <w:t>числе:</w:t>
            </w:r>
            <w:r w:rsidRPr="0054304C">
              <w:rPr>
                <w:rFonts w:ascii="Times New Roman" w:hAnsi="Times New Roman"/>
                <w:color w:val="000000"/>
                <w:szCs w:val="24"/>
              </w:rPr>
              <w:br/>
              <w:t>-</w:t>
            </w:r>
            <w:proofErr w:type="gramEnd"/>
            <w:r w:rsidRPr="0054304C">
              <w:rPr>
                <w:rFonts w:ascii="Times New Roman" w:hAnsi="Times New Roman"/>
                <w:color w:val="000000"/>
                <w:szCs w:val="24"/>
              </w:rPr>
              <w:t xml:space="preserve"> учебные помещения;</w:t>
            </w:r>
            <w:r w:rsidRPr="0054304C">
              <w:rPr>
                <w:rFonts w:ascii="Times New Roman" w:hAnsi="Times New Roman"/>
                <w:color w:val="000000"/>
                <w:szCs w:val="24"/>
              </w:rPr>
              <w:br/>
              <w:t>- лаборатории</w:t>
            </w:r>
          </w:p>
        </w:tc>
        <w:tc>
          <w:tcPr>
            <w:tcW w:w="268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нет помещений 0 </w:t>
            </w:r>
            <w:proofErr w:type="gramStart"/>
            <w:r w:rsidRPr="0054304C">
              <w:rPr>
                <w:rFonts w:ascii="Times New Roman" w:hAnsi="Times New Roman"/>
                <w:color w:val="000000"/>
                <w:sz w:val="20"/>
              </w:rPr>
              <w:t>баллов;  имеется</w:t>
            </w:r>
            <w:proofErr w:type="gramEnd"/>
            <w:r w:rsidRPr="0054304C">
              <w:rPr>
                <w:rFonts w:ascii="Times New Roman" w:hAnsi="Times New Roman"/>
                <w:color w:val="000000"/>
                <w:sz w:val="20"/>
              </w:rPr>
              <w:t xml:space="preserve"> 1 помещение – 1 балл;</w:t>
            </w:r>
            <w:r w:rsidRPr="0054304C">
              <w:rPr>
                <w:rFonts w:ascii="Times New Roman" w:hAnsi="Times New Roman"/>
                <w:color w:val="000000"/>
                <w:sz w:val="20"/>
              </w:rPr>
              <w:br/>
              <w:t>имеется 2 и более помещений – 2 балла</w:t>
            </w:r>
          </w:p>
        </w:tc>
        <w:tc>
          <w:tcPr>
            <w:tcW w:w="220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результатах </w:t>
            </w:r>
            <w:proofErr w:type="spell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 xml:space="preserve"> </w:t>
            </w:r>
          </w:p>
        </w:tc>
        <w:tc>
          <w:tcPr>
            <w:tcW w:w="220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848"/>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2.1.2.</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Оснащение специальным оборудованием, инвентарем, необходимым для занятий обучающихся</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0-50% - 0 баллов;</w:t>
            </w:r>
            <w:r w:rsidRPr="0054304C">
              <w:rPr>
                <w:rFonts w:ascii="Times New Roman" w:hAnsi="Times New Roman"/>
                <w:color w:val="000000"/>
                <w:sz w:val="20"/>
              </w:rPr>
              <w:br/>
              <w:t>51-90% - 1 балл;</w:t>
            </w:r>
            <w:r w:rsidRPr="0054304C">
              <w:rPr>
                <w:rFonts w:ascii="Times New Roman" w:hAnsi="Times New Roman"/>
                <w:color w:val="000000"/>
                <w:sz w:val="20"/>
              </w:rPr>
              <w:br/>
              <w:t>91-100% - 2 балла</w:t>
            </w:r>
          </w:p>
        </w:tc>
        <w:tc>
          <w:tcPr>
            <w:tcW w:w="220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результатах </w:t>
            </w:r>
            <w:proofErr w:type="spell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 Результаты анкетирования получателей услуг (вопрос № 10)</w:t>
            </w:r>
          </w:p>
        </w:tc>
        <w:tc>
          <w:tcPr>
            <w:tcW w:w="220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результатах </w:t>
            </w:r>
            <w:proofErr w:type="spell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 Анкетирование потребителей образовательных слуг (вопрос № 10)</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248"/>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2.1.3.</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компьютерной техники, мультимедийного оборудования, иных средств ИКТ, IT-инфраструктуры для обеспечения образовательного процесса</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w:t>
            </w:r>
            <w:proofErr w:type="gramStart"/>
            <w:r w:rsidRPr="0054304C">
              <w:rPr>
                <w:rFonts w:ascii="Times New Roman" w:hAnsi="Times New Roman"/>
                <w:color w:val="000000"/>
                <w:sz w:val="20"/>
              </w:rPr>
              <w:t xml:space="preserve">результатах  </w:t>
            </w:r>
            <w:proofErr w:type="spellStart"/>
            <w:r w:rsidRPr="0054304C">
              <w:rPr>
                <w:rFonts w:ascii="Times New Roman" w:hAnsi="Times New Roman"/>
                <w:color w:val="000000"/>
                <w:sz w:val="20"/>
              </w:rPr>
              <w:t>самообследования</w:t>
            </w:r>
            <w:proofErr w:type="spellEnd"/>
            <w:proofErr w:type="gram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w:t>
            </w:r>
            <w:proofErr w:type="gramStart"/>
            <w:r w:rsidRPr="0054304C">
              <w:rPr>
                <w:rFonts w:ascii="Times New Roman" w:hAnsi="Times New Roman"/>
                <w:color w:val="000000"/>
                <w:sz w:val="20"/>
              </w:rPr>
              <w:t xml:space="preserve">результатах  </w:t>
            </w:r>
            <w:proofErr w:type="spellStart"/>
            <w:r w:rsidRPr="0054304C">
              <w:rPr>
                <w:rFonts w:ascii="Times New Roman" w:hAnsi="Times New Roman"/>
                <w:color w:val="000000"/>
                <w:sz w:val="20"/>
              </w:rPr>
              <w:t>самообследования</w:t>
            </w:r>
            <w:proofErr w:type="spellEnd"/>
            <w:proofErr w:type="gram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936"/>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2.1.4.</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возможности предоставления иногородним обучающимся мест в общежитии</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2685"/>
        </w:trPr>
        <w:tc>
          <w:tcPr>
            <w:tcW w:w="800" w:type="dxa"/>
            <w:tcBorders>
              <w:top w:val="nil"/>
              <w:left w:val="single" w:sz="8" w:space="0" w:color="auto"/>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2.1.5.</w:t>
            </w:r>
          </w:p>
        </w:tc>
        <w:tc>
          <w:tcPr>
            <w:tcW w:w="486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библиотеки в соответствии с </w:t>
            </w:r>
            <w:proofErr w:type="gramStart"/>
            <w:r w:rsidRPr="0054304C">
              <w:rPr>
                <w:rFonts w:ascii="Times New Roman" w:hAnsi="Times New Roman"/>
                <w:color w:val="000000"/>
                <w:szCs w:val="24"/>
              </w:rPr>
              <w:t>требованиями:</w:t>
            </w:r>
            <w:r w:rsidRPr="0054304C">
              <w:rPr>
                <w:rFonts w:ascii="Times New Roman" w:hAnsi="Times New Roman"/>
                <w:color w:val="000000"/>
                <w:szCs w:val="24"/>
              </w:rPr>
              <w:br/>
              <w:t>-</w:t>
            </w:r>
            <w:proofErr w:type="gramEnd"/>
            <w:r w:rsidRPr="0054304C">
              <w:rPr>
                <w:rFonts w:ascii="Times New Roman" w:hAnsi="Times New Roman"/>
                <w:color w:val="000000"/>
                <w:szCs w:val="24"/>
              </w:rPr>
              <w:t xml:space="preserve"> наличие читального зала;</w:t>
            </w:r>
            <w:r w:rsidRPr="0054304C">
              <w:rPr>
                <w:rFonts w:ascii="Times New Roman" w:hAnsi="Times New Roman"/>
                <w:color w:val="000000"/>
                <w:szCs w:val="24"/>
              </w:rPr>
              <w:br/>
              <w:t>- наличие открытого доступа к книгам библиотеки;</w:t>
            </w:r>
            <w:r w:rsidRPr="0054304C">
              <w:rPr>
                <w:rFonts w:ascii="Times New Roman" w:hAnsi="Times New Roman"/>
                <w:color w:val="000000"/>
                <w:szCs w:val="24"/>
              </w:rPr>
              <w:br/>
              <w:t>- наличие электронного библиотечного ресурса с доступом к полнотекстовым базам данных</w:t>
            </w:r>
          </w:p>
        </w:tc>
        <w:tc>
          <w:tcPr>
            <w:tcW w:w="268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нет библиотеки, соответствующей требованиям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соответствие</w:t>
            </w:r>
            <w:proofErr w:type="gramEnd"/>
            <w:r w:rsidRPr="0054304C">
              <w:rPr>
                <w:rFonts w:ascii="Times New Roman" w:hAnsi="Times New Roman"/>
                <w:color w:val="000000"/>
                <w:sz w:val="20"/>
              </w:rPr>
              <w:t xml:space="preserve"> 1-2 требованиям – 1 балл;</w:t>
            </w:r>
            <w:r w:rsidRPr="0054304C">
              <w:rPr>
                <w:rFonts w:ascii="Times New Roman" w:hAnsi="Times New Roman"/>
                <w:color w:val="000000"/>
                <w:sz w:val="20"/>
              </w:rPr>
              <w:br/>
              <w:t>соответствие 2-м и более требованиям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 Публичный отчет</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915"/>
        </w:trPr>
        <w:tc>
          <w:tcPr>
            <w:tcW w:w="800" w:type="dxa"/>
            <w:tcBorders>
              <w:top w:val="single" w:sz="4" w:space="0" w:color="auto"/>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2.2.</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Наличие необходимых условий для охраны и укрепления здоровья, организации питания обучающихся (0-10 баллов)</w:t>
            </w:r>
          </w:p>
        </w:tc>
        <w:tc>
          <w:tcPr>
            <w:tcW w:w="22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5</w:t>
            </w:r>
          </w:p>
        </w:tc>
      </w:tr>
      <w:tr w:rsidR="0054304C" w:rsidRPr="0054304C" w:rsidTr="0054304C">
        <w:trPr>
          <w:trHeight w:val="106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2.2.1.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локальных актов, регулирующих организацию мероприятий по обеспечению безопасности жизни обучающихся </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наличие</w:t>
            </w:r>
            <w:proofErr w:type="gramEnd"/>
            <w:r w:rsidRPr="0054304C">
              <w:rPr>
                <w:rFonts w:ascii="Times New Roman" w:hAnsi="Times New Roman"/>
                <w:color w:val="000000"/>
                <w:sz w:val="20"/>
              </w:rPr>
              <w:t xml:space="preserve"> – 2 балл</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 Сайт ОО, 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 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1920"/>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2.2.2.</w:t>
            </w:r>
          </w:p>
        </w:tc>
        <w:tc>
          <w:tcPr>
            <w:tcW w:w="4860" w:type="dxa"/>
            <w:tcBorders>
              <w:top w:val="nil"/>
              <w:left w:val="single" w:sz="4" w:space="0" w:color="auto"/>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Обеспечение санитарно-гигиенических условий для проведения занятий</w:t>
            </w:r>
          </w:p>
        </w:tc>
        <w:tc>
          <w:tcPr>
            <w:tcW w:w="268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наличие предписания </w:t>
            </w:r>
            <w:proofErr w:type="spellStart"/>
            <w:r w:rsidRPr="0054304C">
              <w:rPr>
                <w:rFonts w:ascii="Times New Roman" w:hAnsi="Times New Roman"/>
                <w:color w:val="000000"/>
                <w:sz w:val="20"/>
              </w:rPr>
              <w:t>Роспотребнадзора</w:t>
            </w:r>
            <w:proofErr w:type="spellEnd"/>
            <w:r w:rsidRPr="0054304C">
              <w:rPr>
                <w:rFonts w:ascii="Times New Roman" w:hAnsi="Times New Roman"/>
                <w:color w:val="000000"/>
                <w:sz w:val="20"/>
              </w:rPr>
              <w:t xml:space="preserve"> по Камчатскому краю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отсутствие</w:t>
            </w:r>
            <w:proofErr w:type="gramEnd"/>
            <w:r w:rsidRPr="0054304C">
              <w:rPr>
                <w:rFonts w:ascii="Times New Roman" w:hAnsi="Times New Roman"/>
                <w:color w:val="000000"/>
                <w:sz w:val="20"/>
              </w:rPr>
              <w:t xml:space="preserve"> предписания </w:t>
            </w:r>
            <w:proofErr w:type="spellStart"/>
            <w:r w:rsidRPr="0054304C">
              <w:rPr>
                <w:rFonts w:ascii="Times New Roman" w:hAnsi="Times New Roman"/>
                <w:color w:val="000000"/>
                <w:sz w:val="20"/>
              </w:rPr>
              <w:t>Роспотребнадзора</w:t>
            </w:r>
            <w:proofErr w:type="spellEnd"/>
            <w:r w:rsidRPr="0054304C">
              <w:rPr>
                <w:rFonts w:ascii="Times New Roman" w:hAnsi="Times New Roman"/>
                <w:color w:val="000000"/>
                <w:sz w:val="20"/>
              </w:rPr>
              <w:t xml:space="preserve"> по Камчатскому краю – 3 балла; </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сведения о предписаниях </w:t>
            </w:r>
            <w:proofErr w:type="spellStart"/>
            <w:r w:rsidRPr="0054304C">
              <w:rPr>
                <w:rFonts w:ascii="Times New Roman" w:hAnsi="Times New Roman"/>
                <w:color w:val="000000"/>
                <w:sz w:val="20"/>
              </w:rPr>
              <w:t>Роспотребнадзора</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3</w:t>
            </w:r>
          </w:p>
        </w:tc>
      </w:tr>
      <w:tr w:rsidR="0054304C" w:rsidRPr="0054304C" w:rsidTr="0054304C">
        <w:trPr>
          <w:trHeight w:val="750"/>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2.2.3.</w:t>
            </w:r>
          </w:p>
        </w:tc>
        <w:tc>
          <w:tcPr>
            <w:tcW w:w="486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условий для организации питания </w:t>
            </w:r>
          </w:p>
        </w:tc>
        <w:tc>
          <w:tcPr>
            <w:tcW w:w="268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наличие</w:t>
            </w:r>
            <w:proofErr w:type="gramEnd"/>
            <w:r w:rsidRPr="0054304C">
              <w:rPr>
                <w:rFonts w:ascii="Times New Roman" w:hAnsi="Times New Roman"/>
                <w:color w:val="000000"/>
                <w:sz w:val="20"/>
              </w:rPr>
              <w:t xml:space="preserve"> – 3 балла</w:t>
            </w:r>
          </w:p>
        </w:tc>
        <w:tc>
          <w:tcPr>
            <w:tcW w:w="220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 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 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1455"/>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2.2.4.</w:t>
            </w:r>
          </w:p>
        </w:tc>
        <w:tc>
          <w:tcPr>
            <w:tcW w:w="486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в доступных источниках информации об обеспечении безопасных условий пребывания обучающихся </w:t>
            </w:r>
            <w:proofErr w:type="gramStart"/>
            <w:r w:rsidRPr="0054304C">
              <w:rPr>
                <w:rFonts w:ascii="Times New Roman" w:hAnsi="Times New Roman"/>
                <w:color w:val="000000"/>
                <w:szCs w:val="24"/>
              </w:rPr>
              <w:t>в  образовательной</w:t>
            </w:r>
            <w:proofErr w:type="gramEnd"/>
            <w:r w:rsidRPr="0054304C">
              <w:rPr>
                <w:rFonts w:ascii="Times New Roman" w:hAnsi="Times New Roman"/>
                <w:color w:val="000000"/>
                <w:szCs w:val="24"/>
              </w:rPr>
              <w:t xml:space="preserve"> организации</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нет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да</w:t>
            </w:r>
            <w:proofErr w:type="gramEnd"/>
            <w:r w:rsidRPr="0054304C">
              <w:rPr>
                <w:rFonts w:ascii="Times New Roman" w:hAnsi="Times New Roman"/>
                <w:color w:val="000000"/>
                <w:sz w:val="20"/>
              </w:rPr>
              <w:t xml:space="preserve"> – 2 балл;</w:t>
            </w:r>
          </w:p>
        </w:tc>
        <w:tc>
          <w:tcPr>
            <w:tcW w:w="220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 анкетирование получателей услуг (вопрос № 11)</w:t>
            </w:r>
          </w:p>
        </w:tc>
        <w:tc>
          <w:tcPr>
            <w:tcW w:w="2200" w:type="dxa"/>
            <w:tcBorders>
              <w:top w:val="nil"/>
              <w:left w:val="nil"/>
              <w:bottom w:val="single" w:sz="4" w:space="0" w:color="auto"/>
              <w:right w:val="single" w:sz="4" w:space="0" w:color="auto"/>
            </w:tcBorders>
            <w:shd w:val="clear" w:color="000000" w:fill="FFFFFF"/>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 анкетирование получателей услуг (вопрос № 11)</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615"/>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2.3.</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Условия для индивидуальной работы с обучающимися (0 – 10 баллов)</w:t>
            </w:r>
          </w:p>
        </w:tc>
        <w:tc>
          <w:tcPr>
            <w:tcW w:w="22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6</w:t>
            </w:r>
          </w:p>
        </w:tc>
      </w:tr>
      <w:tr w:rsidR="0054304C" w:rsidRPr="0054304C" w:rsidTr="0054304C">
        <w:trPr>
          <w:trHeight w:val="2685"/>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2.3.1.</w:t>
            </w:r>
          </w:p>
        </w:tc>
        <w:tc>
          <w:tcPr>
            <w:tcW w:w="4860" w:type="dxa"/>
            <w:tcBorders>
              <w:top w:val="nil"/>
              <w:left w:val="single" w:sz="4" w:space="0" w:color="auto"/>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w:t>
            </w:r>
            <w:proofErr w:type="gramStart"/>
            <w:r w:rsidRPr="0054304C">
              <w:rPr>
                <w:rFonts w:ascii="Times New Roman" w:hAnsi="Times New Roman"/>
                <w:color w:val="000000"/>
                <w:szCs w:val="24"/>
              </w:rPr>
              <w:t>в  образовательной</w:t>
            </w:r>
            <w:proofErr w:type="gramEnd"/>
            <w:r w:rsidRPr="0054304C">
              <w:rPr>
                <w:rFonts w:ascii="Times New Roman" w:hAnsi="Times New Roman"/>
                <w:color w:val="000000"/>
                <w:szCs w:val="24"/>
              </w:rPr>
              <w:t xml:space="preserve"> организации групповых и индивидуальных планов занятий с различными группами обучающихся</w:t>
            </w:r>
          </w:p>
        </w:tc>
        <w:tc>
          <w:tcPr>
            <w:tcW w:w="268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br/>
              <w:t xml:space="preserve">наличие групповых и индивидуальных планов – 4 балла; </w:t>
            </w:r>
            <w:r w:rsidRPr="0054304C">
              <w:rPr>
                <w:rFonts w:ascii="Times New Roman" w:hAnsi="Times New Roman"/>
                <w:color w:val="000000"/>
                <w:sz w:val="20"/>
              </w:rPr>
              <w:br/>
              <w:t xml:space="preserve">наличие групповых планов – 2 балла; </w:t>
            </w:r>
            <w:r w:rsidRPr="0054304C">
              <w:rPr>
                <w:rFonts w:ascii="Times New Roman" w:hAnsi="Times New Roman"/>
                <w:color w:val="000000"/>
                <w:sz w:val="20"/>
              </w:rPr>
              <w:br/>
              <w:t>наличие индивидуальных планов – 2 балла; отсутствие групповых и индивидуальных планов – 0 баллов</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 Образовательная программа</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 Образовательная программа</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1560"/>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2.3.2.</w:t>
            </w:r>
          </w:p>
        </w:tc>
        <w:tc>
          <w:tcPr>
            <w:tcW w:w="4860" w:type="dxa"/>
            <w:tcBorders>
              <w:top w:val="single" w:sz="4" w:space="0" w:color="auto"/>
              <w:left w:val="single" w:sz="4" w:space="0" w:color="auto"/>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обучающихся, которым предоставлена возможность обучения с применением дистанционных образовательных технологий, электронного обучения</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Образовательная программа, 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Образовательная программа, 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056"/>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2.3.3.</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Обеспечение возможности получения обучающимися консультаций по вопросам обучения</w:t>
            </w:r>
          </w:p>
        </w:tc>
        <w:tc>
          <w:tcPr>
            <w:tcW w:w="268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более 50% ответов "нет"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более</w:t>
            </w:r>
            <w:proofErr w:type="gramEnd"/>
            <w:r w:rsidRPr="0054304C">
              <w:rPr>
                <w:rFonts w:ascii="Times New Roman" w:hAnsi="Times New Roman"/>
                <w:color w:val="000000"/>
                <w:sz w:val="20"/>
              </w:rPr>
              <w:t xml:space="preserve"> 50% ответов "да" – 2 балла</w:t>
            </w:r>
          </w:p>
        </w:tc>
        <w:tc>
          <w:tcPr>
            <w:tcW w:w="220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получателей услуг (вопрос № 12)</w:t>
            </w:r>
          </w:p>
        </w:tc>
        <w:tc>
          <w:tcPr>
            <w:tcW w:w="220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Анкетирование получателей услуг (вопрос № 12)</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056"/>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2.3.4.</w:t>
            </w:r>
          </w:p>
        </w:tc>
        <w:tc>
          <w:tcPr>
            <w:tcW w:w="486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системы диагностики личностных и познавательных особенностей обучающихся</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более 50% ответов "нет"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более</w:t>
            </w:r>
            <w:proofErr w:type="gramEnd"/>
            <w:r w:rsidRPr="0054304C">
              <w:rPr>
                <w:rFonts w:ascii="Times New Roman" w:hAnsi="Times New Roman"/>
                <w:color w:val="000000"/>
                <w:sz w:val="20"/>
              </w:rPr>
              <w:t xml:space="preserve"> 50% ответов "да"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получателей услуг (вопрос № 13)</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Анкетирование получателей услуг (вопрос № 13)</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495"/>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2.4.</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Наличие дополнительных образовательных программ (0 – 10 баллов)</w:t>
            </w:r>
          </w:p>
        </w:tc>
        <w:tc>
          <w:tcPr>
            <w:tcW w:w="22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6</w:t>
            </w:r>
          </w:p>
        </w:tc>
      </w:tr>
      <w:tr w:rsidR="0054304C" w:rsidRPr="0054304C" w:rsidTr="0054304C">
        <w:trPr>
          <w:trHeight w:val="1560"/>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2.4.1.</w:t>
            </w:r>
          </w:p>
        </w:tc>
        <w:tc>
          <w:tcPr>
            <w:tcW w:w="486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планов (договоров) сотрудничества (о совместной работе) </w:t>
            </w:r>
            <w:proofErr w:type="gramStart"/>
            <w:r w:rsidRPr="0054304C">
              <w:rPr>
                <w:rFonts w:ascii="Times New Roman" w:hAnsi="Times New Roman"/>
                <w:color w:val="000000"/>
                <w:szCs w:val="24"/>
              </w:rPr>
              <w:t>с  учреждениями</w:t>
            </w:r>
            <w:proofErr w:type="gramEnd"/>
            <w:r w:rsidRPr="0054304C">
              <w:rPr>
                <w:rFonts w:ascii="Times New Roman" w:hAnsi="Times New Roman"/>
                <w:color w:val="000000"/>
                <w:szCs w:val="24"/>
              </w:rPr>
              <w:t>, организациями, социальными институтами, отдельными специалистами для реализации программ дополнительного образования</w:t>
            </w:r>
          </w:p>
        </w:tc>
        <w:tc>
          <w:tcPr>
            <w:tcW w:w="268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Публичный отчет, 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Публичный отчет, 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792"/>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2.4.2.</w:t>
            </w:r>
          </w:p>
        </w:tc>
        <w:tc>
          <w:tcPr>
            <w:tcW w:w="486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платных дополнительных образовательных услуг</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Публичный отчет, 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Публичный отчет, 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056"/>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2.4.3.</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обучающихся, пользующихся платными дополнительными образовательными услугами </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получателей услуг (вопрос № 14)</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Анкетирование получателей услуг (вопрос № 14)</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410"/>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2.4.4.</w:t>
            </w:r>
          </w:p>
        </w:tc>
        <w:tc>
          <w:tcPr>
            <w:tcW w:w="486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адаптированных дополнительных образовательных программ для обучающихся с особыми образовательными потребностями</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4 балла</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Образовательная программа</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Образовательная программа</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1320"/>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2.5.</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и других массовых мероприятиях (0 – 10 баллов)</w:t>
            </w:r>
          </w:p>
        </w:tc>
        <w:tc>
          <w:tcPr>
            <w:tcW w:w="2200" w:type="dxa"/>
            <w:tcBorders>
              <w:top w:val="single" w:sz="4" w:space="0" w:color="auto"/>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9</w:t>
            </w:r>
          </w:p>
        </w:tc>
      </w:tr>
      <w:tr w:rsidR="0054304C" w:rsidRPr="0054304C" w:rsidTr="0054304C">
        <w:trPr>
          <w:trHeight w:val="1248"/>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2.5.1.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в образовательной организации системы работы по организации творческих конкурсов, фестивалей, выставок, социально-значимых и других массовых мероприятий</w:t>
            </w:r>
          </w:p>
        </w:tc>
        <w:tc>
          <w:tcPr>
            <w:tcW w:w="268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1 балл</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Публичный отчёт</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Публичный отчёт</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w:t>
            </w:r>
          </w:p>
        </w:tc>
      </w:tr>
      <w:tr w:rsidR="0054304C" w:rsidRPr="0054304C" w:rsidTr="0054304C">
        <w:trPr>
          <w:trHeight w:val="2670"/>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lastRenderedPageBreak/>
              <w:t>2.5.2.</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обучающихся, принявших участие в массовых мероприятиях (конкурсы, фестивали, конференции), в том </w:t>
            </w:r>
            <w:proofErr w:type="gramStart"/>
            <w:r w:rsidRPr="0054304C">
              <w:rPr>
                <w:rFonts w:ascii="Times New Roman" w:hAnsi="Times New Roman"/>
                <w:color w:val="000000"/>
                <w:szCs w:val="24"/>
              </w:rPr>
              <w:t>числе:</w:t>
            </w:r>
            <w:r w:rsidRPr="0054304C">
              <w:rPr>
                <w:rFonts w:ascii="Times New Roman" w:hAnsi="Times New Roman"/>
                <w:color w:val="000000"/>
                <w:szCs w:val="24"/>
              </w:rPr>
              <w:br/>
              <w:t>-</w:t>
            </w:r>
            <w:proofErr w:type="gramEnd"/>
            <w:r w:rsidRPr="0054304C">
              <w:rPr>
                <w:rFonts w:ascii="Times New Roman" w:hAnsi="Times New Roman"/>
                <w:color w:val="000000"/>
                <w:szCs w:val="24"/>
              </w:rPr>
              <w:t xml:space="preserve"> на муниципальном уровне; </w:t>
            </w:r>
            <w:r w:rsidRPr="0054304C">
              <w:rPr>
                <w:rFonts w:ascii="Times New Roman" w:hAnsi="Times New Roman"/>
                <w:color w:val="000000"/>
                <w:szCs w:val="24"/>
              </w:rPr>
              <w:br/>
              <w:t>- на региональном уровне;</w:t>
            </w:r>
            <w:r w:rsidRPr="0054304C">
              <w:rPr>
                <w:rFonts w:ascii="Times New Roman" w:hAnsi="Times New Roman"/>
                <w:color w:val="000000"/>
                <w:szCs w:val="24"/>
              </w:rPr>
              <w:br/>
              <w:t>- на межрегиональном уровне;</w:t>
            </w:r>
            <w:r w:rsidRPr="0054304C">
              <w:rPr>
                <w:rFonts w:ascii="Times New Roman" w:hAnsi="Times New Roman"/>
                <w:color w:val="000000"/>
                <w:szCs w:val="24"/>
              </w:rPr>
              <w:br/>
              <w:t>- на федеральном уровне;</w:t>
            </w:r>
            <w:r w:rsidRPr="0054304C">
              <w:rPr>
                <w:rFonts w:ascii="Times New Roman" w:hAnsi="Times New Roman"/>
                <w:color w:val="000000"/>
                <w:szCs w:val="24"/>
              </w:rPr>
              <w:br/>
              <w:t>- на международном уровне</w:t>
            </w:r>
          </w:p>
        </w:tc>
        <w:tc>
          <w:tcPr>
            <w:tcW w:w="268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участия не принимали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w:t>
            </w:r>
            <w:proofErr w:type="gramEnd"/>
            <w:r w:rsidRPr="0054304C">
              <w:rPr>
                <w:rFonts w:ascii="Times New Roman" w:hAnsi="Times New Roman"/>
                <w:color w:val="000000"/>
                <w:sz w:val="20"/>
              </w:rPr>
              <w:t xml:space="preserve"> одном из уровней – 1 балл;</w:t>
            </w:r>
            <w:r w:rsidRPr="0054304C">
              <w:rPr>
                <w:rFonts w:ascii="Times New Roman" w:hAnsi="Times New Roman"/>
                <w:color w:val="000000"/>
                <w:sz w:val="20"/>
              </w:rPr>
              <w:br/>
              <w:t>на двух уровнях – 2 балла;</w:t>
            </w:r>
            <w:r w:rsidRPr="0054304C">
              <w:rPr>
                <w:rFonts w:ascii="Times New Roman" w:hAnsi="Times New Roman"/>
                <w:color w:val="000000"/>
                <w:sz w:val="20"/>
              </w:rPr>
              <w:br/>
              <w:t>на трех и более – 3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3</w:t>
            </w:r>
          </w:p>
        </w:tc>
      </w:tr>
      <w:tr w:rsidR="0054304C" w:rsidRPr="0054304C" w:rsidTr="0054304C">
        <w:trPr>
          <w:trHeight w:val="2985"/>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2.5.3.</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обучающихся, ставших победителями и призёрами массовых мероприятий (конкурсы, фестивали, конференции), в том </w:t>
            </w:r>
            <w:proofErr w:type="gramStart"/>
            <w:r w:rsidRPr="0054304C">
              <w:rPr>
                <w:rFonts w:ascii="Times New Roman" w:hAnsi="Times New Roman"/>
                <w:color w:val="000000"/>
                <w:szCs w:val="24"/>
              </w:rPr>
              <w:t>числе:</w:t>
            </w:r>
            <w:r w:rsidRPr="0054304C">
              <w:rPr>
                <w:rFonts w:ascii="Times New Roman" w:hAnsi="Times New Roman"/>
                <w:color w:val="000000"/>
                <w:szCs w:val="24"/>
              </w:rPr>
              <w:br/>
              <w:t>-</w:t>
            </w:r>
            <w:proofErr w:type="gramEnd"/>
            <w:r w:rsidRPr="0054304C">
              <w:rPr>
                <w:rFonts w:ascii="Times New Roman" w:hAnsi="Times New Roman"/>
                <w:color w:val="000000"/>
                <w:szCs w:val="24"/>
              </w:rPr>
              <w:t xml:space="preserve"> на муниципальном уровне;</w:t>
            </w:r>
            <w:r w:rsidRPr="0054304C">
              <w:rPr>
                <w:rFonts w:ascii="Times New Roman" w:hAnsi="Times New Roman"/>
                <w:color w:val="000000"/>
                <w:szCs w:val="24"/>
              </w:rPr>
              <w:br/>
              <w:t>- на региональном уровне;</w:t>
            </w:r>
            <w:r w:rsidRPr="0054304C">
              <w:rPr>
                <w:rFonts w:ascii="Times New Roman" w:hAnsi="Times New Roman"/>
                <w:color w:val="000000"/>
                <w:szCs w:val="24"/>
              </w:rPr>
              <w:br/>
              <w:t>- на межрегиональном уровне;</w:t>
            </w:r>
            <w:r w:rsidRPr="0054304C">
              <w:rPr>
                <w:rFonts w:ascii="Times New Roman" w:hAnsi="Times New Roman"/>
                <w:color w:val="000000"/>
                <w:szCs w:val="24"/>
              </w:rPr>
              <w:br/>
              <w:t>- на федеральном уровне;</w:t>
            </w:r>
            <w:r w:rsidRPr="0054304C">
              <w:rPr>
                <w:rFonts w:ascii="Times New Roman" w:hAnsi="Times New Roman"/>
                <w:color w:val="000000"/>
                <w:szCs w:val="24"/>
              </w:rPr>
              <w:br/>
              <w:t>- на международном уровне</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участия не принимали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w:t>
            </w:r>
            <w:proofErr w:type="gramEnd"/>
            <w:r w:rsidRPr="0054304C">
              <w:rPr>
                <w:rFonts w:ascii="Times New Roman" w:hAnsi="Times New Roman"/>
                <w:color w:val="000000"/>
                <w:sz w:val="20"/>
              </w:rPr>
              <w:t xml:space="preserve"> одном из уровней – 1 балл;</w:t>
            </w:r>
            <w:r w:rsidRPr="0054304C">
              <w:rPr>
                <w:rFonts w:ascii="Times New Roman" w:hAnsi="Times New Roman"/>
                <w:color w:val="000000"/>
                <w:sz w:val="20"/>
              </w:rPr>
              <w:br/>
              <w:t>на двух уровнях – 2 балла;</w:t>
            </w:r>
            <w:r w:rsidRPr="0054304C">
              <w:rPr>
                <w:rFonts w:ascii="Times New Roman" w:hAnsi="Times New Roman"/>
                <w:color w:val="000000"/>
                <w:sz w:val="20"/>
              </w:rPr>
              <w:br/>
              <w:t>на трех и более – 3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995"/>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2.5.4.</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Проведение массовых мероприятий, </w:t>
            </w:r>
            <w:proofErr w:type="gramStart"/>
            <w:r w:rsidRPr="0054304C">
              <w:rPr>
                <w:rFonts w:ascii="Times New Roman" w:hAnsi="Times New Roman"/>
                <w:color w:val="000000"/>
                <w:szCs w:val="24"/>
              </w:rPr>
              <w:t>проведенных  образовательной</w:t>
            </w:r>
            <w:proofErr w:type="gramEnd"/>
            <w:r w:rsidRPr="0054304C">
              <w:rPr>
                <w:rFonts w:ascii="Times New Roman" w:hAnsi="Times New Roman"/>
                <w:color w:val="000000"/>
                <w:szCs w:val="24"/>
              </w:rPr>
              <w:t xml:space="preserve"> организацией:</w:t>
            </w:r>
            <w:r w:rsidRPr="0054304C">
              <w:rPr>
                <w:rFonts w:ascii="Times New Roman" w:hAnsi="Times New Roman"/>
                <w:color w:val="000000"/>
                <w:szCs w:val="24"/>
              </w:rPr>
              <w:br/>
              <w:t>- на муниципальном уровне;</w:t>
            </w:r>
            <w:r w:rsidRPr="0054304C">
              <w:rPr>
                <w:rFonts w:ascii="Times New Roman" w:hAnsi="Times New Roman"/>
                <w:color w:val="000000"/>
                <w:szCs w:val="24"/>
              </w:rPr>
              <w:br/>
              <w:t>- на региональном уровне;</w:t>
            </w:r>
            <w:r w:rsidRPr="0054304C">
              <w:rPr>
                <w:rFonts w:ascii="Times New Roman" w:hAnsi="Times New Roman"/>
                <w:color w:val="000000"/>
                <w:szCs w:val="24"/>
              </w:rPr>
              <w:br/>
              <w:t>- на межрегиональном уровне</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участия не принимали – 0 </w:t>
            </w:r>
            <w:proofErr w:type="gramStart"/>
            <w:r w:rsidRPr="0054304C">
              <w:rPr>
                <w:rFonts w:ascii="Times New Roman" w:hAnsi="Times New Roman"/>
                <w:color w:val="000000"/>
                <w:sz w:val="20"/>
              </w:rPr>
              <w:t>баллов;</w:t>
            </w:r>
            <w:r w:rsidRPr="0054304C">
              <w:rPr>
                <w:rFonts w:ascii="Times New Roman" w:hAnsi="Times New Roman"/>
                <w:color w:val="000000"/>
                <w:sz w:val="20"/>
              </w:rPr>
              <w:br/>
              <w:t>на</w:t>
            </w:r>
            <w:proofErr w:type="gramEnd"/>
            <w:r w:rsidRPr="0054304C">
              <w:rPr>
                <w:rFonts w:ascii="Times New Roman" w:hAnsi="Times New Roman"/>
                <w:color w:val="000000"/>
                <w:sz w:val="20"/>
              </w:rPr>
              <w:t xml:space="preserve"> одном из уровней – 1 балл;</w:t>
            </w:r>
            <w:r w:rsidRPr="0054304C">
              <w:rPr>
                <w:rFonts w:ascii="Times New Roman" w:hAnsi="Times New Roman"/>
                <w:color w:val="000000"/>
                <w:sz w:val="20"/>
              </w:rPr>
              <w:br/>
              <w:t>на двух уровнях – 2 балла;</w:t>
            </w:r>
            <w:r w:rsidRPr="0054304C">
              <w:rPr>
                <w:rFonts w:ascii="Times New Roman" w:hAnsi="Times New Roman"/>
                <w:color w:val="000000"/>
                <w:sz w:val="20"/>
              </w:rPr>
              <w:br/>
              <w:t>на трех  – 3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3</w:t>
            </w:r>
          </w:p>
        </w:tc>
      </w:tr>
      <w:tr w:rsidR="0054304C" w:rsidRPr="0054304C" w:rsidTr="0054304C">
        <w:trPr>
          <w:trHeight w:val="675"/>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2.6.</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xml:space="preserve">Наличие возможности оказания психолого-педагогической, медицинской и социальной помощи </w:t>
            </w:r>
            <w:proofErr w:type="gramStart"/>
            <w:r w:rsidRPr="0054304C">
              <w:rPr>
                <w:rFonts w:ascii="Times New Roman" w:hAnsi="Times New Roman"/>
                <w:b/>
                <w:bCs/>
                <w:color w:val="000000"/>
                <w:szCs w:val="24"/>
              </w:rPr>
              <w:t>обучающимся  (</w:t>
            </w:r>
            <w:proofErr w:type="gramEnd"/>
            <w:r w:rsidRPr="0054304C">
              <w:rPr>
                <w:rFonts w:ascii="Times New Roman" w:hAnsi="Times New Roman"/>
                <w:b/>
                <w:bCs/>
                <w:color w:val="000000"/>
                <w:szCs w:val="24"/>
              </w:rPr>
              <w:t>0 – 10 баллов)</w:t>
            </w:r>
          </w:p>
        </w:tc>
        <w:tc>
          <w:tcPr>
            <w:tcW w:w="22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0</w:t>
            </w:r>
          </w:p>
        </w:tc>
      </w:tr>
      <w:tr w:rsidR="0054304C" w:rsidRPr="0054304C" w:rsidTr="0054304C">
        <w:trPr>
          <w:trHeight w:val="624"/>
        </w:trPr>
        <w:tc>
          <w:tcPr>
            <w:tcW w:w="800" w:type="dxa"/>
            <w:tcBorders>
              <w:top w:val="nil"/>
              <w:left w:val="single" w:sz="8" w:space="0" w:color="auto"/>
              <w:bottom w:val="nil"/>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2.6.1.</w:t>
            </w:r>
          </w:p>
        </w:tc>
        <w:tc>
          <w:tcPr>
            <w:tcW w:w="4860" w:type="dxa"/>
            <w:tcBorders>
              <w:top w:val="nil"/>
              <w:left w:val="single" w:sz="4" w:space="0" w:color="auto"/>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системы психолого-педагогической поддержки обучающихся</w:t>
            </w:r>
          </w:p>
        </w:tc>
        <w:tc>
          <w:tcPr>
            <w:tcW w:w="268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10 баллов</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Отчет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750"/>
        </w:trPr>
        <w:tc>
          <w:tcPr>
            <w:tcW w:w="800" w:type="dxa"/>
            <w:tcBorders>
              <w:top w:val="single" w:sz="4" w:space="0" w:color="auto"/>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lastRenderedPageBreak/>
              <w:t>2.7.</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Наличие условий организации обучения и воспитания обучающихся с ограниченными возможностями здоровья и инвалидов (0 – 10 баллов)</w:t>
            </w:r>
          </w:p>
        </w:tc>
        <w:tc>
          <w:tcPr>
            <w:tcW w:w="2200" w:type="dxa"/>
            <w:tcBorders>
              <w:top w:val="single" w:sz="4" w:space="0" w:color="auto"/>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0</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4</w:t>
            </w:r>
          </w:p>
        </w:tc>
      </w:tr>
      <w:tr w:rsidR="0054304C" w:rsidRPr="0054304C" w:rsidTr="0054304C">
        <w:trPr>
          <w:trHeight w:val="936"/>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2.7.1.</w:t>
            </w:r>
          </w:p>
        </w:tc>
        <w:tc>
          <w:tcPr>
            <w:tcW w:w="4860" w:type="dxa"/>
            <w:tcBorders>
              <w:top w:val="nil"/>
              <w:left w:val="single" w:sz="4" w:space="0" w:color="auto"/>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альтернативной версии официального сайта организации в сети «Интернет» для слабовидящих</w:t>
            </w:r>
          </w:p>
        </w:tc>
        <w:tc>
          <w:tcPr>
            <w:tcW w:w="268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nil"/>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936"/>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2.7.2.</w:t>
            </w:r>
          </w:p>
        </w:tc>
        <w:tc>
          <w:tcPr>
            <w:tcW w:w="4860" w:type="dxa"/>
            <w:tcBorders>
              <w:top w:val="single" w:sz="4" w:space="0" w:color="auto"/>
              <w:left w:val="single" w:sz="4" w:space="0" w:color="auto"/>
              <w:bottom w:val="nil"/>
              <w:right w:val="single" w:sz="4" w:space="0" w:color="auto"/>
            </w:tcBorders>
            <w:shd w:val="clear" w:color="auto" w:fill="auto"/>
            <w:vAlign w:val="center"/>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Наличие нормативно-правового локального акта, регламентирующего работу с инвалидами и лицами с ОВЗ</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1248"/>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2.7.3.</w:t>
            </w:r>
          </w:p>
        </w:tc>
        <w:tc>
          <w:tcPr>
            <w:tcW w:w="4860" w:type="dxa"/>
            <w:tcBorders>
              <w:top w:val="single" w:sz="4" w:space="0" w:color="auto"/>
              <w:left w:val="single" w:sz="4" w:space="0" w:color="auto"/>
              <w:bottom w:val="nil"/>
              <w:right w:val="single" w:sz="4" w:space="0" w:color="auto"/>
            </w:tcBorders>
            <w:shd w:val="clear" w:color="auto" w:fill="auto"/>
            <w:vAlign w:val="center"/>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специально адаптированных образовательных программ и индивидуальных планов для обучающихся с ОВЗ и инвалидов </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220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Сайт ОО</w:t>
            </w:r>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1560"/>
        </w:trPr>
        <w:tc>
          <w:tcPr>
            <w:tcW w:w="800" w:type="dxa"/>
            <w:tcBorders>
              <w:top w:val="nil"/>
              <w:left w:val="single" w:sz="8" w:space="0" w:color="auto"/>
              <w:bottom w:val="single" w:sz="4" w:space="0" w:color="auto"/>
              <w:right w:val="nil"/>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2.7.4.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Обеспечение доступа в здания, путей движения внутри здания, специального оборудования рабочих мест, санитарно-гигиенических помещений для маломобильных групп граждан</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отсутствие – 0 баллов; частично – 1 </w:t>
            </w:r>
            <w:proofErr w:type="gramStart"/>
            <w:r w:rsidRPr="0054304C">
              <w:rPr>
                <w:rFonts w:ascii="Times New Roman" w:hAnsi="Times New Roman"/>
                <w:color w:val="000000"/>
                <w:sz w:val="20"/>
              </w:rPr>
              <w:t>балл;</w:t>
            </w:r>
            <w:r w:rsidRPr="0054304C">
              <w:rPr>
                <w:rFonts w:ascii="Times New Roman" w:hAnsi="Times New Roman"/>
                <w:color w:val="000000"/>
                <w:sz w:val="20"/>
              </w:rPr>
              <w:br/>
              <w:t>в</w:t>
            </w:r>
            <w:proofErr w:type="gramEnd"/>
            <w:r w:rsidRPr="0054304C">
              <w:rPr>
                <w:rFonts w:ascii="Times New Roman" w:hAnsi="Times New Roman"/>
                <w:color w:val="000000"/>
                <w:sz w:val="20"/>
              </w:rPr>
              <w:t xml:space="preserve"> полном объёме – 2 балла</w:t>
            </w:r>
          </w:p>
        </w:tc>
        <w:tc>
          <w:tcPr>
            <w:tcW w:w="220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отчёт о результатах </w:t>
            </w:r>
            <w:proofErr w:type="spellStart"/>
            <w:proofErr w:type="gramStart"/>
            <w:r w:rsidRPr="0054304C">
              <w:rPr>
                <w:rFonts w:ascii="Times New Roman" w:hAnsi="Times New Roman"/>
                <w:color w:val="000000"/>
                <w:sz w:val="20"/>
              </w:rPr>
              <w:t>самообследования</w:t>
            </w:r>
            <w:proofErr w:type="spellEnd"/>
            <w:r w:rsidRPr="0054304C">
              <w:rPr>
                <w:rFonts w:ascii="Times New Roman" w:hAnsi="Times New Roman"/>
                <w:color w:val="000000"/>
                <w:sz w:val="20"/>
              </w:rPr>
              <w:t>;</w:t>
            </w:r>
            <w:r w:rsidRPr="0054304C">
              <w:rPr>
                <w:rFonts w:ascii="Times New Roman" w:hAnsi="Times New Roman"/>
                <w:color w:val="000000"/>
                <w:sz w:val="20"/>
              </w:rPr>
              <w:br/>
              <w:t>Анкетирование</w:t>
            </w:r>
            <w:proofErr w:type="gramEnd"/>
            <w:r w:rsidRPr="0054304C">
              <w:rPr>
                <w:rFonts w:ascii="Times New Roman" w:hAnsi="Times New Roman"/>
                <w:color w:val="000000"/>
                <w:sz w:val="20"/>
              </w:rPr>
              <w:t xml:space="preserve"> (вопрос № 19)</w:t>
            </w:r>
          </w:p>
        </w:tc>
        <w:tc>
          <w:tcPr>
            <w:tcW w:w="220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Сайт ОО, отчёт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0</w:t>
            </w:r>
          </w:p>
        </w:tc>
      </w:tr>
      <w:tr w:rsidR="0054304C" w:rsidRPr="0054304C" w:rsidTr="0054304C">
        <w:trPr>
          <w:trHeight w:val="2070"/>
        </w:trPr>
        <w:tc>
          <w:tcPr>
            <w:tcW w:w="800" w:type="dxa"/>
            <w:tcBorders>
              <w:top w:val="nil"/>
              <w:left w:val="single" w:sz="8"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2.7.5.</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xml:space="preserve">Наличие педагогических работников, прошедших специальные курсы повышения квалификации / переподготовку по организации работы с инвалидами и лицами с ограниченными возможностями здоровья </w:t>
            </w:r>
          </w:p>
        </w:tc>
        <w:tc>
          <w:tcPr>
            <w:tcW w:w="2680" w:type="dxa"/>
            <w:tcBorders>
              <w:top w:val="single" w:sz="4" w:space="0" w:color="auto"/>
              <w:left w:val="nil"/>
              <w:bottom w:val="nil"/>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отсутствие – 0 баллов; наличие – 2 балла</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Публичный отчёт, отчёт о результатах </w:t>
            </w:r>
            <w:proofErr w:type="spellStart"/>
            <w:r w:rsidRPr="0054304C">
              <w:rPr>
                <w:rFonts w:ascii="Times New Roman" w:hAnsi="Times New Roman"/>
                <w:color w:val="000000"/>
                <w:sz w:val="20"/>
              </w:rPr>
              <w:t>самообследования</w:t>
            </w:r>
            <w:proofErr w:type="spellEnd"/>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Публичный отчёт, отчёт о результатах </w:t>
            </w:r>
            <w:proofErr w:type="spellStart"/>
            <w:r w:rsidRPr="0054304C">
              <w:rPr>
                <w:rFonts w:ascii="Times New Roman" w:hAnsi="Times New Roman"/>
                <w:color w:val="000000"/>
                <w:sz w:val="20"/>
              </w:rPr>
              <w:t>самообследования</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2</w:t>
            </w:r>
          </w:p>
        </w:tc>
      </w:tr>
      <w:tr w:rsidR="0054304C" w:rsidRPr="0054304C" w:rsidTr="0054304C">
        <w:trPr>
          <w:trHeight w:val="1425"/>
        </w:trPr>
        <w:tc>
          <w:tcPr>
            <w:tcW w:w="800" w:type="dxa"/>
            <w:tcBorders>
              <w:top w:val="nil"/>
              <w:left w:val="single" w:sz="4" w:space="0" w:color="auto"/>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III.</w:t>
            </w:r>
          </w:p>
        </w:tc>
        <w:tc>
          <w:tcPr>
            <w:tcW w:w="9740" w:type="dxa"/>
            <w:gridSpan w:val="3"/>
            <w:tcBorders>
              <w:top w:val="single" w:sz="4" w:space="0" w:color="auto"/>
              <w:left w:val="nil"/>
              <w:bottom w:val="nil"/>
              <w:right w:val="single" w:sz="4" w:space="0" w:color="000000"/>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(0 - 200 баллов)</w:t>
            </w:r>
          </w:p>
        </w:tc>
        <w:tc>
          <w:tcPr>
            <w:tcW w:w="2200" w:type="dxa"/>
            <w:tcBorders>
              <w:top w:val="nil"/>
              <w:left w:val="nil"/>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w:t>
            </w:r>
          </w:p>
        </w:tc>
      </w:tr>
      <w:tr w:rsidR="0054304C" w:rsidRPr="0054304C" w:rsidTr="0054304C">
        <w:trPr>
          <w:trHeight w:val="315"/>
        </w:trPr>
        <w:tc>
          <w:tcPr>
            <w:tcW w:w="800" w:type="dxa"/>
            <w:tcBorders>
              <w:top w:val="nil"/>
              <w:left w:val="single" w:sz="4" w:space="0" w:color="auto"/>
              <w:bottom w:val="single" w:sz="4" w:space="0" w:color="auto"/>
              <w:right w:val="single" w:sz="4" w:space="0" w:color="auto"/>
            </w:tcBorders>
            <w:shd w:val="clear" w:color="000000" w:fill="FFFF00"/>
            <w:vAlign w:val="center"/>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lastRenderedPageBreak/>
              <w:t> </w:t>
            </w:r>
          </w:p>
        </w:tc>
        <w:tc>
          <w:tcPr>
            <w:tcW w:w="9740" w:type="dxa"/>
            <w:gridSpan w:val="3"/>
            <w:tcBorders>
              <w:top w:val="nil"/>
              <w:left w:val="nil"/>
              <w:bottom w:val="single" w:sz="4" w:space="0" w:color="auto"/>
              <w:right w:val="single" w:sz="4" w:space="0" w:color="000000"/>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Cs w:val="24"/>
              </w:rPr>
            </w:pPr>
            <w:r w:rsidRPr="0054304C">
              <w:rPr>
                <w:rFonts w:ascii="Times New Roman" w:hAnsi="Times New Roman"/>
                <w:b/>
                <w:bCs/>
                <w:color w:val="000000"/>
                <w:szCs w:val="24"/>
              </w:rPr>
              <w:t>Интегральный показатель по III критерию</w:t>
            </w:r>
          </w:p>
        </w:tc>
        <w:tc>
          <w:tcPr>
            <w:tcW w:w="2200" w:type="dxa"/>
            <w:tcBorders>
              <w:top w:val="nil"/>
              <w:left w:val="nil"/>
              <w:bottom w:val="single" w:sz="4" w:space="0" w:color="auto"/>
              <w:right w:val="single" w:sz="4" w:space="0" w:color="auto"/>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FFFF00"/>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200</w:t>
            </w:r>
          </w:p>
        </w:tc>
      </w:tr>
      <w:tr w:rsidR="0054304C" w:rsidRPr="0054304C" w:rsidTr="0054304C">
        <w:trPr>
          <w:trHeight w:val="1125"/>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3.1.</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(0 – 100 %)</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100</w:t>
            </w:r>
          </w:p>
        </w:tc>
      </w:tr>
      <w:tr w:rsidR="0054304C" w:rsidRPr="0054304C" w:rsidTr="0054304C">
        <w:trPr>
          <w:trHeight w:val="1848"/>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3.1.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Доля получателей образовательных услуг, положительно оценивающих доброжелательность и вежливость работников образовательной организации</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20</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20)</w:t>
            </w:r>
          </w:p>
        </w:tc>
        <w:tc>
          <w:tcPr>
            <w:tcW w:w="18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100</w:t>
            </w:r>
          </w:p>
        </w:tc>
      </w:tr>
      <w:tr w:rsidR="0054304C" w:rsidRPr="0054304C" w:rsidTr="0054304C">
        <w:trPr>
          <w:trHeight w:val="1125"/>
        </w:trPr>
        <w:tc>
          <w:tcPr>
            <w:tcW w:w="800" w:type="dxa"/>
            <w:tcBorders>
              <w:top w:val="nil"/>
              <w:left w:val="single" w:sz="4" w:space="0" w:color="auto"/>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3.2.</w:t>
            </w:r>
          </w:p>
        </w:tc>
        <w:tc>
          <w:tcPr>
            <w:tcW w:w="9740" w:type="dxa"/>
            <w:gridSpan w:val="3"/>
            <w:tcBorders>
              <w:top w:val="single" w:sz="4" w:space="0" w:color="auto"/>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(0 - 100%)</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100</w:t>
            </w:r>
          </w:p>
        </w:tc>
      </w:tr>
      <w:tr w:rsidR="0054304C" w:rsidRPr="0054304C" w:rsidTr="0054304C">
        <w:trPr>
          <w:trHeight w:val="1848"/>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3.2.1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Доля получателей образовательных услуг, удовлетворенных компетентностью работников образовательной организации</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21</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21)</w:t>
            </w:r>
          </w:p>
        </w:tc>
        <w:tc>
          <w:tcPr>
            <w:tcW w:w="18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100</w:t>
            </w:r>
          </w:p>
        </w:tc>
      </w:tr>
      <w:tr w:rsidR="0054304C" w:rsidRPr="0054304C" w:rsidTr="0054304C">
        <w:trPr>
          <w:trHeight w:val="1320"/>
        </w:trPr>
        <w:tc>
          <w:tcPr>
            <w:tcW w:w="800" w:type="dxa"/>
            <w:tcBorders>
              <w:top w:val="nil"/>
              <w:left w:val="single" w:sz="4" w:space="0" w:color="auto"/>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xml:space="preserve">IV.      </w:t>
            </w:r>
          </w:p>
        </w:tc>
        <w:tc>
          <w:tcPr>
            <w:tcW w:w="9740" w:type="dxa"/>
            <w:gridSpan w:val="3"/>
            <w:tcBorders>
              <w:top w:val="single" w:sz="4" w:space="0" w:color="auto"/>
              <w:left w:val="nil"/>
              <w:bottom w:val="nil"/>
              <w:right w:val="single" w:sz="4" w:space="0" w:color="000000"/>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(0 - 300 баллов)</w:t>
            </w:r>
          </w:p>
        </w:tc>
        <w:tc>
          <w:tcPr>
            <w:tcW w:w="2200" w:type="dxa"/>
            <w:tcBorders>
              <w:top w:val="nil"/>
              <w:left w:val="nil"/>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nil"/>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w:t>
            </w:r>
          </w:p>
        </w:tc>
      </w:tr>
      <w:tr w:rsidR="0054304C" w:rsidRPr="0054304C" w:rsidTr="0054304C">
        <w:trPr>
          <w:trHeight w:val="315"/>
        </w:trPr>
        <w:tc>
          <w:tcPr>
            <w:tcW w:w="800" w:type="dxa"/>
            <w:tcBorders>
              <w:top w:val="nil"/>
              <w:left w:val="single" w:sz="4" w:space="0" w:color="auto"/>
              <w:bottom w:val="single" w:sz="4" w:space="0" w:color="auto"/>
              <w:right w:val="single" w:sz="4" w:space="0" w:color="auto"/>
            </w:tcBorders>
            <w:shd w:val="clear" w:color="000000" w:fill="FFFF00"/>
            <w:vAlign w:val="center"/>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w:t>
            </w:r>
          </w:p>
        </w:tc>
        <w:tc>
          <w:tcPr>
            <w:tcW w:w="9740" w:type="dxa"/>
            <w:gridSpan w:val="3"/>
            <w:tcBorders>
              <w:top w:val="nil"/>
              <w:left w:val="nil"/>
              <w:bottom w:val="single" w:sz="4" w:space="0" w:color="auto"/>
              <w:right w:val="single" w:sz="4" w:space="0" w:color="000000"/>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Cs w:val="24"/>
              </w:rPr>
            </w:pPr>
            <w:r w:rsidRPr="0054304C">
              <w:rPr>
                <w:rFonts w:ascii="Times New Roman" w:hAnsi="Times New Roman"/>
                <w:b/>
                <w:bCs/>
                <w:color w:val="000000"/>
                <w:szCs w:val="24"/>
              </w:rPr>
              <w:t>Интегральный показатель по IV критерию</w:t>
            </w:r>
          </w:p>
        </w:tc>
        <w:tc>
          <w:tcPr>
            <w:tcW w:w="2200" w:type="dxa"/>
            <w:tcBorders>
              <w:top w:val="nil"/>
              <w:left w:val="nil"/>
              <w:bottom w:val="single" w:sz="4" w:space="0" w:color="auto"/>
              <w:right w:val="single" w:sz="4" w:space="0" w:color="auto"/>
            </w:tcBorders>
            <w:shd w:val="clear" w:color="000000" w:fill="FFFF00"/>
            <w:vAlign w:val="center"/>
            <w:hideMark/>
          </w:tcPr>
          <w:p w:rsidR="0054304C" w:rsidRPr="0054304C" w:rsidRDefault="0054304C" w:rsidP="0054304C">
            <w:pPr>
              <w:ind w:firstLine="0"/>
              <w:jc w:val="righ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FFFF00"/>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282</w:t>
            </w:r>
          </w:p>
        </w:tc>
      </w:tr>
      <w:tr w:rsidR="0054304C" w:rsidRPr="0054304C" w:rsidTr="0054304C">
        <w:trPr>
          <w:trHeight w:val="1035"/>
        </w:trPr>
        <w:tc>
          <w:tcPr>
            <w:tcW w:w="800" w:type="dxa"/>
            <w:tcBorders>
              <w:top w:val="nil"/>
              <w:left w:val="single" w:sz="4" w:space="0" w:color="auto"/>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4.1.</w:t>
            </w:r>
          </w:p>
        </w:tc>
        <w:tc>
          <w:tcPr>
            <w:tcW w:w="9740" w:type="dxa"/>
            <w:gridSpan w:val="3"/>
            <w:tcBorders>
              <w:top w:val="single" w:sz="4" w:space="0" w:color="auto"/>
              <w:left w:val="nil"/>
              <w:bottom w:val="single" w:sz="4" w:space="0" w:color="auto"/>
              <w:right w:val="single" w:sz="4" w:space="0" w:color="000000"/>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 (0 – 100%)</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100</w:t>
            </w:r>
          </w:p>
        </w:tc>
      </w:tr>
      <w:tr w:rsidR="0054304C" w:rsidRPr="0054304C" w:rsidTr="0054304C">
        <w:trPr>
          <w:trHeight w:val="1848"/>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lastRenderedPageBreak/>
              <w:t>4.1.</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22</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22)</w:t>
            </w:r>
          </w:p>
        </w:tc>
        <w:tc>
          <w:tcPr>
            <w:tcW w:w="18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100</w:t>
            </w:r>
          </w:p>
        </w:tc>
      </w:tr>
      <w:tr w:rsidR="0054304C" w:rsidRPr="0054304C" w:rsidTr="0054304C">
        <w:trPr>
          <w:trHeight w:val="1170"/>
        </w:trPr>
        <w:tc>
          <w:tcPr>
            <w:tcW w:w="800" w:type="dxa"/>
            <w:tcBorders>
              <w:top w:val="nil"/>
              <w:left w:val="single" w:sz="4" w:space="0" w:color="auto"/>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 xml:space="preserve"> 4.2</w:t>
            </w:r>
          </w:p>
        </w:tc>
        <w:tc>
          <w:tcPr>
            <w:tcW w:w="9740" w:type="dxa"/>
            <w:gridSpan w:val="3"/>
            <w:tcBorders>
              <w:top w:val="single" w:sz="4" w:space="0" w:color="auto"/>
              <w:left w:val="nil"/>
              <w:bottom w:val="single" w:sz="4" w:space="0" w:color="auto"/>
              <w:right w:val="single" w:sz="4" w:space="0" w:color="000000"/>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 (0 – 100%)</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100</w:t>
            </w:r>
          </w:p>
        </w:tc>
      </w:tr>
      <w:tr w:rsidR="0054304C" w:rsidRPr="0054304C" w:rsidTr="0054304C">
        <w:trPr>
          <w:trHeight w:val="1848"/>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4.2.</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23</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23)</w:t>
            </w:r>
          </w:p>
        </w:tc>
        <w:tc>
          <w:tcPr>
            <w:tcW w:w="18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100</w:t>
            </w:r>
          </w:p>
        </w:tc>
      </w:tr>
      <w:tr w:rsidR="0054304C" w:rsidRPr="0054304C" w:rsidTr="0054304C">
        <w:trPr>
          <w:trHeight w:val="1170"/>
        </w:trPr>
        <w:tc>
          <w:tcPr>
            <w:tcW w:w="800" w:type="dxa"/>
            <w:tcBorders>
              <w:top w:val="nil"/>
              <w:left w:val="single" w:sz="4" w:space="0" w:color="auto"/>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 xml:space="preserve"> 4.3</w:t>
            </w:r>
          </w:p>
        </w:tc>
        <w:tc>
          <w:tcPr>
            <w:tcW w:w="9740" w:type="dxa"/>
            <w:gridSpan w:val="3"/>
            <w:tcBorders>
              <w:top w:val="single" w:sz="4" w:space="0" w:color="auto"/>
              <w:left w:val="nil"/>
              <w:bottom w:val="single" w:sz="4" w:space="0" w:color="auto"/>
              <w:right w:val="single" w:sz="4" w:space="0" w:color="000000"/>
            </w:tcBorders>
            <w:shd w:val="clear" w:color="000000" w:fill="CCFFCC"/>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 xml:space="preserve">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w:t>
            </w:r>
            <w:proofErr w:type="gramStart"/>
            <w:r w:rsidRPr="0054304C">
              <w:rPr>
                <w:rFonts w:ascii="Times New Roman" w:hAnsi="Times New Roman"/>
                <w:b/>
                <w:bCs/>
                <w:color w:val="000000"/>
                <w:szCs w:val="24"/>
              </w:rPr>
              <w:t>услуг  (</w:t>
            </w:r>
            <w:proofErr w:type="gramEnd"/>
            <w:r w:rsidRPr="0054304C">
              <w:rPr>
                <w:rFonts w:ascii="Times New Roman" w:hAnsi="Times New Roman"/>
                <w:b/>
                <w:bCs/>
                <w:color w:val="000000"/>
                <w:szCs w:val="24"/>
              </w:rPr>
              <w:t>0 – 100%)</w:t>
            </w:r>
          </w:p>
        </w:tc>
        <w:tc>
          <w:tcPr>
            <w:tcW w:w="2200" w:type="dxa"/>
            <w:tcBorders>
              <w:top w:val="nil"/>
              <w:left w:val="nil"/>
              <w:bottom w:val="single" w:sz="4" w:space="0" w:color="auto"/>
              <w:right w:val="single" w:sz="4" w:space="0" w:color="auto"/>
            </w:tcBorders>
            <w:shd w:val="clear" w:color="000000" w:fill="CCFFCC"/>
            <w:hideMark/>
          </w:tcPr>
          <w:p w:rsidR="0054304C" w:rsidRPr="0054304C" w:rsidRDefault="0054304C" w:rsidP="0054304C">
            <w:pPr>
              <w:ind w:firstLine="0"/>
              <w:jc w:val="left"/>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000000" w:fill="CCFFCC"/>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82</w:t>
            </w:r>
          </w:p>
        </w:tc>
      </w:tr>
      <w:tr w:rsidR="0054304C" w:rsidRPr="0054304C" w:rsidTr="0054304C">
        <w:trPr>
          <w:trHeight w:val="1848"/>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4.3.</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количество баллов равно доле получателей образовательных услуг, положительно ответивших на вопрос анкеты, выраженной в процентах от общего количества респондентов</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Результаты анкетирования потребителей образовательных услуг, анкета вопрос № 24</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xml:space="preserve">Анкетирование потребителей образовательных услуг </w:t>
            </w:r>
            <w:r w:rsidRPr="0054304C">
              <w:rPr>
                <w:rFonts w:ascii="Times New Roman" w:hAnsi="Times New Roman"/>
                <w:color w:val="000000"/>
                <w:sz w:val="20"/>
              </w:rPr>
              <w:br/>
              <w:t>(вопрос № 24)</w:t>
            </w:r>
          </w:p>
        </w:tc>
        <w:tc>
          <w:tcPr>
            <w:tcW w:w="18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82</w:t>
            </w:r>
          </w:p>
        </w:tc>
      </w:tr>
      <w:tr w:rsidR="0054304C" w:rsidRPr="0054304C" w:rsidTr="0054304C">
        <w:trPr>
          <w:trHeight w:val="312"/>
        </w:trPr>
        <w:tc>
          <w:tcPr>
            <w:tcW w:w="800" w:type="dxa"/>
            <w:tcBorders>
              <w:top w:val="nil"/>
              <w:left w:val="single" w:sz="4" w:space="0" w:color="auto"/>
              <w:bottom w:val="single" w:sz="4" w:space="0" w:color="auto"/>
              <w:right w:val="single" w:sz="4" w:space="0" w:color="auto"/>
            </w:tcBorders>
            <w:shd w:val="clear" w:color="000000" w:fill="FFFF00"/>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w:t>
            </w:r>
          </w:p>
        </w:tc>
        <w:tc>
          <w:tcPr>
            <w:tcW w:w="4860" w:type="dxa"/>
            <w:tcBorders>
              <w:top w:val="nil"/>
              <w:left w:val="nil"/>
              <w:bottom w:val="single" w:sz="4" w:space="0" w:color="auto"/>
              <w:right w:val="single" w:sz="4" w:space="0" w:color="auto"/>
            </w:tcBorders>
            <w:shd w:val="clear" w:color="000000" w:fill="FFFF00"/>
            <w:hideMark/>
          </w:tcPr>
          <w:p w:rsidR="0054304C" w:rsidRPr="0054304C" w:rsidRDefault="0054304C" w:rsidP="0054304C">
            <w:pPr>
              <w:ind w:firstLine="0"/>
              <w:jc w:val="left"/>
              <w:rPr>
                <w:rFonts w:ascii="Times New Roman" w:hAnsi="Times New Roman"/>
                <w:b/>
                <w:bCs/>
                <w:color w:val="000000"/>
                <w:szCs w:val="24"/>
              </w:rPr>
            </w:pPr>
            <w:r w:rsidRPr="0054304C">
              <w:rPr>
                <w:rFonts w:ascii="Times New Roman" w:hAnsi="Times New Roman"/>
                <w:b/>
                <w:bCs/>
                <w:color w:val="000000"/>
                <w:szCs w:val="24"/>
              </w:rPr>
              <w:t>Сумма балов по разделам:</w:t>
            </w:r>
          </w:p>
        </w:tc>
        <w:tc>
          <w:tcPr>
            <w:tcW w:w="2680" w:type="dxa"/>
            <w:tcBorders>
              <w:top w:val="nil"/>
              <w:left w:val="nil"/>
              <w:bottom w:val="single" w:sz="4" w:space="0" w:color="auto"/>
              <w:right w:val="single" w:sz="4" w:space="0" w:color="auto"/>
            </w:tcBorders>
            <w:shd w:val="clear" w:color="000000" w:fill="FFFF00"/>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000000" w:fill="FFFF00"/>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000000" w:fill="FFFF00"/>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w:t>
            </w:r>
          </w:p>
        </w:tc>
        <w:tc>
          <w:tcPr>
            <w:tcW w:w="1800" w:type="dxa"/>
            <w:tcBorders>
              <w:top w:val="nil"/>
              <w:left w:val="nil"/>
              <w:bottom w:val="single" w:sz="4" w:space="0" w:color="auto"/>
              <w:right w:val="single" w:sz="4" w:space="0" w:color="auto"/>
            </w:tcBorders>
            <w:shd w:val="clear" w:color="000000" w:fill="FFFF00"/>
            <w:hideMark/>
          </w:tcPr>
          <w:p w:rsidR="0054304C" w:rsidRPr="0054304C" w:rsidRDefault="00351C7E" w:rsidP="0054304C">
            <w:pPr>
              <w:ind w:firstLine="0"/>
              <w:jc w:val="center"/>
              <w:rPr>
                <w:rFonts w:ascii="Times New Roman" w:hAnsi="Times New Roman"/>
                <w:b/>
                <w:bCs/>
                <w:color w:val="000000"/>
                <w:szCs w:val="24"/>
              </w:rPr>
            </w:pPr>
            <w:r>
              <w:rPr>
                <w:rFonts w:ascii="Times New Roman" w:hAnsi="Times New Roman"/>
                <w:b/>
                <w:bCs/>
                <w:color w:val="000000"/>
                <w:szCs w:val="24"/>
              </w:rPr>
              <w:t>549</w:t>
            </w:r>
          </w:p>
        </w:tc>
      </w:tr>
      <w:tr w:rsidR="0054304C" w:rsidRPr="0054304C" w:rsidTr="0054304C">
        <w:trPr>
          <w:trHeight w:val="315"/>
        </w:trPr>
        <w:tc>
          <w:tcPr>
            <w:tcW w:w="8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Максимальное количество баллов</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610</w:t>
            </w:r>
          </w:p>
        </w:tc>
        <w:tc>
          <w:tcPr>
            <w:tcW w:w="22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b/>
                <w:bCs/>
                <w:color w:val="000000"/>
                <w:sz w:val="20"/>
              </w:rPr>
            </w:pPr>
            <w:r w:rsidRPr="0054304C">
              <w:rPr>
                <w:rFonts w:ascii="Times New Roman" w:hAnsi="Times New Roman"/>
                <w:b/>
                <w:bCs/>
                <w:color w:val="000000"/>
                <w:sz w:val="20"/>
              </w:rPr>
              <w:t> </w:t>
            </w:r>
          </w:p>
        </w:tc>
        <w:tc>
          <w:tcPr>
            <w:tcW w:w="18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Times New Roman" w:hAnsi="Times New Roman"/>
                <w:color w:val="000000"/>
                <w:szCs w:val="24"/>
              </w:rPr>
            </w:pPr>
            <w:r w:rsidRPr="0054304C">
              <w:rPr>
                <w:rFonts w:ascii="Times New Roman" w:hAnsi="Times New Roman"/>
                <w:color w:val="000000"/>
                <w:szCs w:val="24"/>
              </w:rPr>
              <w:t> </w:t>
            </w:r>
          </w:p>
        </w:tc>
      </w:tr>
      <w:tr w:rsidR="0054304C" w:rsidRPr="0054304C" w:rsidTr="0054304C">
        <w:trPr>
          <w:trHeight w:val="375"/>
        </w:trPr>
        <w:tc>
          <w:tcPr>
            <w:tcW w:w="800" w:type="dxa"/>
            <w:tcBorders>
              <w:top w:val="nil"/>
              <w:left w:val="single" w:sz="4" w:space="0" w:color="auto"/>
              <w:bottom w:val="single" w:sz="4" w:space="0" w:color="auto"/>
              <w:right w:val="single" w:sz="4" w:space="0" w:color="auto"/>
            </w:tcBorders>
            <w:shd w:val="clear" w:color="auto" w:fill="auto"/>
            <w:noWrap/>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 </w:t>
            </w:r>
          </w:p>
        </w:tc>
        <w:tc>
          <w:tcPr>
            <w:tcW w:w="486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Cs w:val="24"/>
              </w:rPr>
            </w:pPr>
            <w:r w:rsidRPr="0054304C">
              <w:rPr>
                <w:rFonts w:ascii="Times New Roman" w:hAnsi="Times New Roman"/>
                <w:color w:val="000000"/>
                <w:szCs w:val="24"/>
              </w:rPr>
              <w:t>Процентное соотношение к максимуму</w:t>
            </w:r>
          </w:p>
        </w:tc>
        <w:tc>
          <w:tcPr>
            <w:tcW w:w="268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Times New Roman" w:hAnsi="Times New Roman"/>
                <w:color w:val="000000"/>
                <w:sz w:val="20"/>
              </w:rPr>
            </w:pPr>
            <w:r w:rsidRPr="0054304C">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hideMark/>
          </w:tcPr>
          <w:p w:rsidR="0054304C" w:rsidRPr="0054304C" w:rsidRDefault="0054304C" w:rsidP="0054304C">
            <w:pPr>
              <w:ind w:firstLine="0"/>
              <w:jc w:val="center"/>
              <w:rPr>
                <w:rFonts w:ascii="Times New Roman" w:hAnsi="Times New Roman"/>
                <w:color w:val="000000"/>
                <w:sz w:val="20"/>
              </w:rPr>
            </w:pPr>
            <w:r w:rsidRPr="0054304C">
              <w:rPr>
                <w:rFonts w:ascii="Times New Roman" w:hAnsi="Times New Roman"/>
                <w:color w:val="000000"/>
                <w:sz w:val="20"/>
              </w:rPr>
              <w:t> </w:t>
            </w:r>
          </w:p>
        </w:tc>
        <w:tc>
          <w:tcPr>
            <w:tcW w:w="2200" w:type="dxa"/>
            <w:tcBorders>
              <w:top w:val="nil"/>
              <w:left w:val="nil"/>
              <w:bottom w:val="single" w:sz="4" w:space="0" w:color="auto"/>
              <w:right w:val="single" w:sz="4" w:space="0" w:color="auto"/>
            </w:tcBorders>
            <w:shd w:val="clear" w:color="auto" w:fill="auto"/>
            <w:noWrap/>
            <w:hideMark/>
          </w:tcPr>
          <w:p w:rsidR="0054304C" w:rsidRPr="0054304C" w:rsidRDefault="0054304C" w:rsidP="0054304C">
            <w:pPr>
              <w:ind w:firstLine="0"/>
              <w:jc w:val="center"/>
              <w:rPr>
                <w:rFonts w:ascii="Times New Roman" w:hAnsi="Times New Roman"/>
                <w:color w:val="000000"/>
                <w:sz w:val="20"/>
              </w:rPr>
            </w:pPr>
            <w:r w:rsidRPr="0054304C">
              <w:rPr>
                <w:rFonts w:ascii="Times New Roman" w:hAnsi="Times New Roman"/>
                <w:color w:val="000000"/>
                <w:sz w:val="20"/>
              </w:rPr>
              <w:t> </w:t>
            </w:r>
          </w:p>
        </w:tc>
        <w:tc>
          <w:tcPr>
            <w:tcW w:w="1800" w:type="dxa"/>
            <w:tcBorders>
              <w:top w:val="nil"/>
              <w:left w:val="nil"/>
              <w:bottom w:val="single" w:sz="4" w:space="0" w:color="auto"/>
              <w:right w:val="single" w:sz="4" w:space="0" w:color="auto"/>
            </w:tcBorders>
            <w:shd w:val="clear" w:color="auto" w:fill="auto"/>
            <w:noWrap/>
            <w:vAlign w:val="center"/>
            <w:hideMark/>
          </w:tcPr>
          <w:p w:rsidR="0054304C" w:rsidRPr="0054304C" w:rsidRDefault="0054304C" w:rsidP="0054304C">
            <w:pPr>
              <w:ind w:firstLine="0"/>
              <w:jc w:val="center"/>
              <w:rPr>
                <w:rFonts w:ascii="Times New Roman" w:hAnsi="Times New Roman"/>
                <w:b/>
                <w:bCs/>
                <w:color w:val="000000"/>
                <w:szCs w:val="24"/>
              </w:rPr>
            </w:pPr>
            <w:r w:rsidRPr="0054304C">
              <w:rPr>
                <w:rFonts w:ascii="Times New Roman" w:hAnsi="Times New Roman"/>
                <w:b/>
                <w:bCs/>
                <w:color w:val="000000"/>
                <w:szCs w:val="24"/>
              </w:rPr>
              <w:t>90%</w:t>
            </w:r>
          </w:p>
        </w:tc>
      </w:tr>
    </w:tbl>
    <w:p w:rsidR="00E94E5F" w:rsidRPr="00235628" w:rsidRDefault="00E94E5F" w:rsidP="000A0288">
      <w:pPr>
        <w:ind w:firstLine="0"/>
        <w:jc w:val="left"/>
        <w:rPr>
          <w:rFonts w:ascii="Times New Roman" w:hAnsi="Times New Roman"/>
          <w:color w:val="000000"/>
          <w:sz w:val="16"/>
          <w:szCs w:val="16"/>
        </w:rPr>
      </w:pPr>
    </w:p>
    <w:p w:rsidR="0094783B" w:rsidRPr="00235628" w:rsidRDefault="0094783B" w:rsidP="000A0288">
      <w:pPr>
        <w:ind w:firstLine="0"/>
        <w:rPr>
          <w:rFonts w:ascii="Times New Roman" w:hAnsi="Times New Roman"/>
        </w:rPr>
        <w:sectPr w:rsidR="0094783B" w:rsidRPr="00235628" w:rsidSect="002A221B">
          <w:pgSz w:w="16838" w:h="11906" w:orient="landscape"/>
          <w:pgMar w:top="1701" w:right="567" w:bottom="851" w:left="851" w:header="709" w:footer="709" w:gutter="0"/>
          <w:cols w:space="708"/>
          <w:docGrid w:linePitch="360"/>
        </w:sectPr>
      </w:pPr>
    </w:p>
    <w:p w:rsidR="0094783B" w:rsidRPr="00235628" w:rsidRDefault="00C00325" w:rsidP="000A0288">
      <w:pPr>
        <w:ind w:firstLine="0"/>
        <w:jc w:val="right"/>
        <w:outlineLvl w:val="0"/>
        <w:rPr>
          <w:rFonts w:ascii="Times New Roman" w:hAnsi="Times New Roman"/>
          <w:b/>
          <w:sz w:val="28"/>
          <w:szCs w:val="28"/>
        </w:rPr>
      </w:pPr>
      <w:r w:rsidRPr="00235628">
        <w:rPr>
          <w:rFonts w:ascii="Times New Roman" w:hAnsi="Times New Roman"/>
          <w:b/>
          <w:sz w:val="28"/>
          <w:szCs w:val="28"/>
        </w:rPr>
        <w:lastRenderedPageBreak/>
        <w:t>Приложение 5</w:t>
      </w:r>
    </w:p>
    <w:p w:rsidR="0094783B" w:rsidRPr="00235628" w:rsidRDefault="0094783B" w:rsidP="000A0288">
      <w:pPr>
        <w:jc w:val="center"/>
        <w:rPr>
          <w:rFonts w:ascii="Times New Roman" w:hAnsi="Times New Roman"/>
        </w:rPr>
      </w:pPr>
    </w:p>
    <w:p w:rsidR="00BD0AD7" w:rsidRPr="00235628" w:rsidRDefault="0094783B" w:rsidP="000A0288">
      <w:pPr>
        <w:ind w:firstLine="0"/>
        <w:jc w:val="center"/>
        <w:rPr>
          <w:rFonts w:ascii="Times New Roman" w:hAnsi="Times New Roman"/>
          <w:b/>
          <w:sz w:val="28"/>
          <w:szCs w:val="28"/>
        </w:rPr>
      </w:pPr>
      <w:r w:rsidRPr="00235628">
        <w:rPr>
          <w:rFonts w:ascii="Times New Roman" w:hAnsi="Times New Roman"/>
          <w:b/>
          <w:sz w:val="28"/>
          <w:szCs w:val="28"/>
        </w:rPr>
        <w:t>Результаты анкетирования</w:t>
      </w:r>
    </w:p>
    <w:p w:rsidR="0094783B" w:rsidRDefault="0094783B" w:rsidP="000A0288">
      <w:pPr>
        <w:ind w:firstLine="0"/>
        <w:jc w:val="center"/>
        <w:rPr>
          <w:rFonts w:ascii="Times New Roman" w:hAnsi="Times New Roman"/>
          <w:b/>
          <w:sz w:val="28"/>
          <w:szCs w:val="28"/>
        </w:rPr>
      </w:pPr>
      <w:r w:rsidRPr="00235628">
        <w:rPr>
          <w:rFonts w:ascii="Times New Roman" w:hAnsi="Times New Roman"/>
          <w:b/>
          <w:sz w:val="28"/>
          <w:szCs w:val="28"/>
        </w:rPr>
        <w:t xml:space="preserve">по оценке </w:t>
      </w:r>
      <w:proofErr w:type="gramStart"/>
      <w:r w:rsidRPr="00235628">
        <w:rPr>
          <w:rFonts w:ascii="Times New Roman" w:hAnsi="Times New Roman"/>
          <w:b/>
          <w:sz w:val="28"/>
          <w:szCs w:val="28"/>
        </w:rPr>
        <w:t>удовлетворенности</w:t>
      </w:r>
      <w:proofErr w:type="gramEnd"/>
      <w:r w:rsidRPr="00235628">
        <w:rPr>
          <w:rFonts w:ascii="Times New Roman" w:hAnsi="Times New Roman"/>
          <w:b/>
          <w:sz w:val="28"/>
          <w:szCs w:val="28"/>
        </w:rPr>
        <w:t xml:space="preserve"> качеством оказания о</w:t>
      </w:r>
      <w:r w:rsidR="00AF4F49" w:rsidRPr="00235628">
        <w:rPr>
          <w:rFonts w:ascii="Times New Roman" w:hAnsi="Times New Roman"/>
          <w:b/>
          <w:sz w:val="28"/>
          <w:szCs w:val="28"/>
        </w:rPr>
        <w:t>бразовательных услуг организациями</w:t>
      </w:r>
      <w:r w:rsidR="00BD0AD7" w:rsidRPr="00235628">
        <w:rPr>
          <w:rFonts w:ascii="Times New Roman" w:hAnsi="Times New Roman"/>
          <w:b/>
          <w:sz w:val="28"/>
          <w:szCs w:val="28"/>
        </w:rPr>
        <w:t xml:space="preserve"> дополнительного образования</w:t>
      </w:r>
    </w:p>
    <w:p w:rsidR="006004CE" w:rsidRDefault="006004CE" w:rsidP="0054304C">
      <w:pPr>
        <w:ind w:firstLine="0"/>
        <w:jc w:val="left"/>
        <w:rPr>
          <w:rFonts w:ascii="Times New Roman" w:hAnsi="Times New Roman"/>
          <w:b/>
          <w:sz w:val="28"/>
          <w:szCs w:val="28"/>
        </w:rPr>
      </w:pPr>
    </w:p>
    <w:tbl>
      <w:tblPr>
        <w:tblW w:w="9240" w:type="dxa"/>
        <w:tblLook w:val="04A0" w:firstRow="1" w:lastRow="0" w:firstColumn="1" w:lastColumn="0" w:noHBand="0" w:noVBand="1"/>
      </w:tblPr>
      <w:tblGrid>
        <w:gridCol w:w="500"/>
        <w:gridCol w:w="7360"/>
        <w:gridCol w:w="551"/>
        <w:gridCol w:w="829"/>
      </w:tblGrid>
      <w:tr w:rsidR="0054304C" w:rsidRPr="0054304C" w:rsidTr="0054304C">
        <w:trPr>
          <w:trHeight w:val="312"/>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b/>
                <w:bCs/>
                <w:color w:val="000000"/>
                <w:szCs w:val="24"/>
              </w:rPr>
            </w:pPr>
            <w:r w:rsidRPr="0054304C">
              <w:rPr>
                <w:rFonts w:ascii="Calibri" w:hAnsi="Calibri"/>
                <w:b/>
                <w:bCs/>
                <w:color w:val="000000"/>
                <w:szCs w:val="24"/>
              </w:rPr>
              <w:t> </w:t>
            </w:r>
          </w:p>
        </w:tc>
        <w:tc>
          <w:tcPr>
            <w:tcW w:w="7600" w:type="dxa"/>
            <w:tcBorders>
              <w:top w:val="single" w:sz="4" w:space="0" w:color="auto"/>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right"/>
              <w:rPr>
                <w:rFonts w:ascii="Calibri" w:hAnsi="Calibri"/>
                <w:b/>
                <w:bCs/>
                <w:color w:val="000000"/>
                <w:szCs w:val="24"/>
              </w:rPr>
            </w:pPr>
            <w:r w:rsidRPr="0054304C">
              <w:rPr>
                <w:rFonts w:ascii="Calibri" w:hAnsi="Calibri"/>
                <w:b/>
                <w:bCs/>
                <w:color w:val="000000"/>
                <w:szCs w:val="24"/>
              </w:rPr>
              <w:t>Вопросы/ варианты ответов</w:t>
            </w:r>
          </w:p>
        </w:tc>
        <w:tc>
          <w:tcPr>
            <w:tcW w:w="440" w:type="dxa"/>
            <w:tcBorders>
              <w:top w:val="single" w:sz="4" w:space="0" w:color="auto"/>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Считаете ли Вы, что достаточно информированы о работе образовательной организации и о порядке предоставления образовательных услуг?</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2</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Доступна ли Вам полная информация о способах взаимодействия с образовательной организацией?</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3</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Укажите, пожалуйста, доступные для Вас источники информации о способах взаимодействия с образовательной организацией</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официальный сайт в сети Интернет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99,72</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информационные стенды в образовательной организации</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168</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46,54</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другое</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258</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71,47</w:t>
            </w:r>
          </w:p>
        </w:tc>
      </w:tr>
      <w:tr w:rsidR="0054304C" w:rsidRPr="0054304C" w:rsidTr="0054304C">
        <w:trPr>
          <w:trHeight w:val="1152"/>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4</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Имеется ли у Вас возможность дистанционного взаимодействия с работниками организации с помощью веб-сервисов на официальном сайте образовательной организации в сети Интернет (электронная приемная, гостевая книга, электронная запись и т. д.)?</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5</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Доступна ли Вам возможность взаимодействия с образовательной организацией для реализации своего права обращения в организацию с целью направления жалоб и отзывов о качестве предоставляемых услуг?</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6</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Укажите, пожалуйста, доступные для Вас способы взаимодействия с образовательной организацией для обращения с целью направления жалоб и отзывов</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электронная почта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173</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47,92</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официальный сайт в сети Интернет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99,72</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телефон/факс</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99,72</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обращаюсь только лично</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255</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70,64</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7</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Имеется ли информация о порядке обращения граждан в организацию и порядке рассмотрения обращений на информационных стендах в общедоступных местах в образовательной организации?</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1152"/>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lastRenderedPageBreak/>
              <w:t>8</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Если Вы обращались в образовательную организацию с предложениями, заявлениями, жалобами, удовлетворены ли Вы в целом порядком рассмотрения обращений граждан (ответом по существу поставленных в обращении вопросов)?</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99,72</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обращался(</w:t>
            </w:r>
            <w:proofErr w:type="spellStart"/>
            <w:r w:rsidRPr="0054304C">
              <w:rPr>
                <w:rFonts w:ascii="Calibri" w:hAnsi="Calibri"/>
                <w:color w:val="305496"/>
                <w:sz w:val="22"/>
                <w:szCs w:val="22"/>
              </w:rPr>
              <w:t>лась</w:t>
            </w:r>
            <w:proofErr w:type="spellEnd"/>
            <w:r w:rsidRPr="0054304C">
              <w:rPr>
                <w:rFonts w:ascii="Calibri" w:hAnsi="Calibri"/>
                <w:color w:val="305496"/>
                <w:sz w:val="22"/>
                <w:szCs w:val="22"/>
              </w:rPr>
              <w:t>)</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0,28</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9</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Удовлетворены ли Вы соблюдением санитарно-гигиенических требований в помещениях образовательной организации?</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10</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 xml:space="preserve">Удовлетворены ли Вы оснащением образовательной организации специальным оборудованием и инвентарём, необходимым </w:t>
            </w:r>
            <w:proofErr w:type="gramStart"/>
            <w:r w:rsidRPr="0054304C">
              <w:rPr>
                <w:rFonts w:ascii="Calibri" w:hAnsi="Calibri"/>
                <w:b/>
                <w:bCs/>
                <w:color w:val="00B050"/>
                <w:sz w:val="22"/>
                <w:szCs w:val="22"/>
              </w:rPr>
              <w:t>для занятий</w:t>
            </w:r>
            <w:proofErr w:type="gramEnd"/>
            <w:r w:rsidRPr="0054304C">
              <w:rPr>
                <w:rFonts w:ascii="Calibri" w:hAnsi="Calibri"/>
                <w:b/>
                <w:bCs/>
                <w:color w:val="00B050"/>
                <w:sz w:val="22"/>
                <w:szCs w:val="22"/>
              </w:rPr>
              <w:t xml:space="preserve"> обучающихся?</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1440"/>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11</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Удовлетворены ли Вы обеспечением безопасных условий пребывания обучающихся в образовательной организации (ограждение территории, наличие охраны и/или средств видеонаблюдения, соблюдение требований пожарной и электробезопасности, безопасность используемого оборудования, наличие указателей и др.)?</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12</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Считаете ли Вы, что в образовательной организации обеспечена возможность получения обучающимися консультаций по вопросам обучения</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13</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 xml:space="preserve">Проводилась ли в период проведения обучения в образовательной организации диагностика </w:t>
            </w:r>
            <w:proofErr w:type="gramStart"/>
            <w:r w:rsidRPr="0054304C">
              <w:rPr>
                <w:rFonts w:ascii="Calibri" w:hAnsi="Calibri"/>
                <w:b/>
                <w:bCs/>
                <w:color w:val="00B050"/>
                <w:sz w:val="22"/>
                <w:szCs w:val="22"/>
              </w:rPr>
              <w:t>личностных и познавательных особенностей</w:t>
            </w:r>
            <w:proofErr w:type="gramEnd"/>
            <w:r w:rsidRPr="0054304C">
              <w:rPr>
                <w:rFonts w:ascii="Calibri" w:hAnsi="Calibri"/>
                <w:b/>
                <w:bCs/>
                <w:color w:val="00B050"/>
                <w:sz w:val="22"/>
                <w:szCs w:val="22"/>
              </w:rPr>
              <w:t xml:space="preserve"> обучающихся?</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14</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Пользовались ли Вы платными образовательными услугами в данной образовательной организации?</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71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19,67</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290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80,33</w:t>
            </w:r>
          </w:p>
        </w:tc>
      </w:tr>
      <w:tr w:rsidR="0054304C" w:rsidRPr="0054304C" w:rsidTr="0054304C">
        <w:trPr>
          <w:trHeight w:val="62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15</w:t>
            </w:r>
          </w:p>
        </w:tc>
        <w:tc>
          <w:tcPr>
            <w:tcW w:w="76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left"/>
              <w:rPr>
                <w:rFonts w:ascii="Calibri" w:hAnsi="Calibri"/>
                <w:b/>
                <w:bCs/>
                <w:color w:val="00B050"/>
                <w:szCs w:val="24"/>
              </w:rPr>
            </w:pPr>
            <w:r w:rsidRPr="0054304C">
              <w:rPr>
                <w:rFonts w:ascii="Calibri" w:hAnsi="Calibri"/>
                <w:b/>
                <w:bCs/>
                <w:color w:val="00B050"/>
                <w:szCs w:val="24"/>
              </w:rPr>
              <w:t>Какие дополнительные услуги Вы хотели бы получать в образовательной организации?</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 </w:t>
            </w:r>
          </w:p>
        </w:tc>
      </w:tr>
      <w:tr w:rsidR="0054304C" w:rsidRPr="0054304C" w:rsidTr="0054304C">
        <w:trPr>
          <w:trHeight w:val="312"/>
        </w:trPr>
        <w:tc>
          <w:tcPr>
            <w:tcW w:w="500" w:type="dxa"/>
            <w:tcBorders>
              <w:top w:val="nil"/>
              <w:left w:val="single" w:sz="4" w:space="0" w:color="auto"/>
              <w:bottom w:val="single" w:sz="4" w:space="0" w:color="auto"/>
              <w:right w:val="single" w:sz="4" w:space="0" w:color="auto"/>
            </w:tcBorders>
            <w:shd w:val="clear" w:color="auto" w:fill="auto"/>
            <w:noWrap/>
            <w:hideMark/>
          </w:tcPr>
          <w:p w:rsidR="0054304C" w:rsidRPr="0054304C" w:rsidRDefault="0054304C" w:rsidP="0054304C">
            <w:pPr>
              <w:ind w:firstLine="0"/>
              <w:jc w:val="center"/>
              <w:rPr>
                <w:rFonts w:ascii="Calibri" w:hAnsi="Calibri"/>
                <w:b/>
                <w:bCs/>
                <w:color w:val="000000"/>
                <w:szCs w:val="24"/>
              </w:rPr>
            </w:pPr>
            <w:r w:rsidRPr="0054304C">
              <w:rPr>
                <w:rFonts w:ascii="Calibri" w:hAnsi="Calibri"/>
                <w:b/>
                <w:bCs/>
                <w:color w:val="000000"/>
                <w:szCs w:val="24"/>
              </w:rPr>
              <w:t> </w:t>
            </w:r>
          </w:p>
        </w:tc>
        <w:tc>
          <w:tcPr>
            <w:tcW w:w="7600" w:type="dxa"/>
            <w:tcBorders>
              <w:top w:val="nil"/>
              <w:left w:val="nil"/>
              <w:bottom w:val="single" w:sz="4" w:space="0" w:color="auto"/>
              <w:right w:val="single" w:sz="4" w:space="0" w:color="auto"/>
            </w:tcBorders>
            <w:shd w:val="clear" w:color="auto" w:fill="auto"/>
            <w:vAlign w:val="center"/>
            <w:hideMark/>
          </w:tcPr>
          <w:p w:rsidR="0054304C" w:rsidRPr="0054304C" w:rsidRDefault="0054304C" w:rsidP="0054304C">
            <w:pPr>
              <w:ind w:firstLine="0"/>
              <w:jc w:val="left"/>
              <w:rPr>
                <w:rFonts w:ascii="Calibri" w:hAnsi="Calibri"/>
                <w:color w:val="305496"/>
                <w:szCs w:val="24"/>
              </w:rPr>
            </w:pPr>
            <w:r w:rsidRPr="0054304C">
              <w:rPr>
                <w:rFonts w:ascii="Calibri" w:hAnsi="Calibri"/>
                <w:color w:val="305496"/>
                <w:szCs w:val="24"/>
              </w:rPr>
              <w:t> </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 </w:t>
            </w:r>
          </w:p>
        </w:tc>
      </w:tr>
      <w:tr w:rsidR="0054304C" w:rsidRPr="0054304C" w:rsidTr="0054304C">
        <w:trPr>
          <w:trHeight w:val="1152"/>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lastRenderedPageBreak/>
              <w:t>16</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Считаете ли Вы, что в образовательной организации имеются возможности для развития творческих способностей и интересов обучающихся (участие в конкурсах, олимпиадах, выставках, смотрах, спортивных мероприятиях и др.)?</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17</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Удовлетворены ли Вы качеством проводимых мероприятий?</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18</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Удовлетворены ли Вы графиком работы организации дополнительного профессионального образования?</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1440"/>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19</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Считаете ли Вы, что в образовательной организации обеспечены условия для равной доступности к услугам людям с ограниченными возможностями здоровья (наличие пандусов, поручней, подъемников, иного специального оборудования, специальных указателей и маркировки для информирования и др.)?</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 считаю, что необходимые условия обеспечены</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условия частично соответствуют требованиям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166</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45,98</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 такие условия не обеспечены</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195</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54,02</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20</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Считаете ли Вы, что педагогические работники и другие специалисты образовательной организации доброжелательны и вежливы?</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нет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21</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Удовлетворены ли Вы компетентностью (профессиональной грамотностью, знаниями и навыками) педагогических работников и других специалистов, оказывающих услуги в образовательной организации?</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864"/>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22</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Удовлетворяет ли Вас материально-техническое оснащение образовательной организации (состояние здания, укомплектованность мебелью, инвентарем, литературой, компьютерной техникой)?</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23</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Удовлетворены ли Вы качеством образовательных услуг, предоставляемых образовательной организацией?</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lastRenderedPageBreak/>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полностью удовлетворен(а)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361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100,00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частично не удовлетворен(а) (укажите, что именно не удовлетворяет):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не удовлетворен(а) (укажите причину):</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затрудняюсь ответить</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r w:rsidR="0054304C" w:rsidRPr="0054304C" w:rsidTr="0054304C">
        <w:trPr>
          <w:trHeight w:val="576"/>
        </w:trPr>
        <w:tc>
          <w:tcPr>
            <w:tcW w:w="500" w:type="dxa"/>
            <w:tcBorders>
              <w:top w:val="nil"/>
              <w:left w:val="single" w:sz="4" w:space="0" w:color="auto"/>
              <w:bottom w:val="single" w:sz="4" w:space="0" w:color="auto"/>
              <w:right w:val="single" w:sz="4" w:space="0" w:color="auto"/>
            </w:tcBorders>
            <w:shd w:val="clear" w:color="auto" w:fill="auto"/>
            <w:hideMark/>
          </w:tcPr>
          <w:p w:rsidR="0054304C" w:rsidRPr="0054304C" w:rsidRDefault="0054304C" w:rsidP="0054304C">
            <w:pPr>
              <w:ind w:firstLine="0"/>
              <w:jc w:val="right"/>
              <w:rPr>
                <w:rFonts w:ascii="Calibri" w:hAnsi="Calibri"/>
                <w:b/>
                <w:bCs/>
                <w:color w:val="00B050"/>
                <w:sz w:val="22"/>
                <w:szCs w:val="22"/>
              </w:rPr>
            </w:pPr>
            <w:r w:rsidRPr="0054304C">
              <w:rPr>
                <w:rFonts w:ascii="Calibri" w:hAnsi="Calibri"/>
                <w:b/>
                <w:bCs/>
                <w:color w:val="00B050"/>
                <w:sz w:val="22"/>
                <w:szCs w:val="22"/>
              </w:rPr>
              <w:t>24</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b/>
                <w:bCs/>
                <w:color w:val="00B050"/>
                <w:sz w:val="22"/>
                <w:szCs w:val="22"/>
              </w:rPr>
            </w:pPr>
            <w:r w:rsidRPr="0054304C">
              <w:rPr>
                <w:rFonts w:ascii="Calibri" w:hAnsi="Calibri"/>
                <w:b/>
                <w:bCs/>
                <w:color w:val="00B050"/>
                <w:sz w:val="22"/>
                <w:szCs w:val="22"/>
              </w:rPr>
              <w:t>Посоветуете ли Вы своим коллегам и знакомым обратиться в эту образовательную организацию за получением услуг?</w:t>
            </w:r>
          </w:p>
        </w:tc>
        <w:tc>
          <w:tcPr>
            <w:tcW w:w="44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color w:val="000000"/>
                <w:sz w:val="22"/>
                <w:szCs w:val="22"/>
              </w:rPr>
            </w:pPr>
            <w:r w:rsidRPr="0054304C">
              <w:rPr>
                <w:rFonts w:ascii="Calibri" w:hAnsi="Calibri"/>
                <w:color w:val="000000"/>
                <w:sz w:val="22"/>
                <w:szCs w:val="22"/>
              </w:rPr>
              <w:t> </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да, я всегда рекомендую эту образовательную организацию</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296</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81,99</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вероятнее всего, да</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64</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17,73</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пожалуй, 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1</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0,28</w:t>
            </w:r>
          </w:p>
        </w:tc>
      </w:tr>
      <w:tr w:rsidR="0054304C" w:rsidRPr="0054304C" w:rsidTr="0054304C">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54304C" w:rsidRPr="0054304C" w:rsidRDefault="0054304C" w:rsidP="0054304C">
            <w:pPr>
              <w:ind w:firstLine="0"/>
              <w:jc w:val="left"/>
              <w:rPr>
                <w:rFonts w:ascii="Calibri" w:hAnsi="Calibri"/>
                <w:color w:val="000000"/>
                <w:sz w:val="22"/>
                <w:szCs w:val="22"/>
              </w:rPr>
            </w:pPr>
            <w:r w:rsidRPr="0054304C">
              <w:rPr>
                <w:rFonts w:ascii="Calibri" w:hAnsi="Calibri"/>
                <w:color w:val="000000"/>
                <w:sz w:val="22"/>
                <w:szCs w:val="22"/>
              </w:rPr>
              <w:t> </w:t>
            </w:r>
          </w:p>
        </w:tc>
        <w:tc>
          <w:tcPr>
            <w:tcW w:w="760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left"/>
              <w:rPr>
                <w:rFonts w:ascii="Calibri" w:hAnsi="Calibri"/>
                <w:color w:val="305496"/>
                <w:sz w:val="22"/>
                <w:szCs w:val="22"/>
              </w:rPr>
            </w:pPr>
            <w:r w:rsidRPr="0054304C">
              <w:rPr>
                <w:rFonts w:ascii="Calibri" w:hAnsi="Calibri"/>
                <w:color w:val="305496"/>
                <w:sz w:val="22"/>
                <w:szCs w:val="22"/>
              </w:rPr>
              <w:t>точно нет</w:t>
            </w:r>
          </w:p>
        </w:tc>
        <w:tc>
          <w:tcPr>
            <w:tcW w:w="440" w:type="dxa"/>
            <w:tcBorders>
              <w:top w:val="nil"/>
              <w:left w:val="nil"/>
              <w:bottom w:val="single" w:sz="4" w:space="0" w:color="auto"/>
              <w:right w:val="single" w:sz="4" w:space="0" w:color="auto"/>
            </w:tcBorders>
            <w:shd w:val="clear" w:color="auto" w:fill="auto"/>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w:t>
            </w:r>
          </w:p>
        </w:tc>
        <w:tc>
          <w:tcPr>
            <w:tcW w:w="700" w:type="dxa"/>
            <w:tcBorders>
              <w:top w:val="nil"/>
              <w:left w:val="nil"/>
              <w:bottom w:val="single" w:sz="4" w:space="0" w:color="auto"/>
              <w:right w:val="single" w:sz="4" w:space="0" w:color="auto"/>
            </w:tcBorders>
            <w:shd w:val="clear" w:color="auto" w:fill="auto"/>
            <w:noWrap/>
            <w:vAlign w:val="bottom"/>
            <w:hideMark/>
          </w:tcPr>
          <w:p w:rsidR="0054304C" w:rsidRPr="0054304C" w:rsidRDefault="0054304C" w:rsidP="0054304C">
            <w:pPr>
              <w:ind w:firstLine="0"/>
              <w:jc w:val="center"/>
              <w:rPr>
                <w:rFonts w:ascii="Calibri" w:hAnsi="Calibri"/>
                <w:sz w:val="22"/>
                <w:szCs w:val="22"/>
              </w:rPr>
            </w:pPr>
            <w:r w:rsidRPr="0054304C">
              <w:rPr>
                <w:rFonts w:ascii="Calibri" w:hAnsi="Calibri"/>
                <w:sz w:val="22"/>
                <w:szCs w:val="22"/>
              </w:rPr>
              <w:t>0,00</w:t>
            </w:r>
          </w:p>
        </w:tc>
      </w:tr>
    </w:tbl>
    <w:p w:rsidR="0054304C" w:rsidRDefault="0054304C" w:rsidP="0054304C">
      <w:pPr>
        <w:ind w:firstLine="0"/>
        <w:jc w:val="left"/>
        <w:rPr>
          <w:rFonts w:ascii="Times New Roman" w:hAnsi="Times New Roman"/>
          <w:b/>
          <w:sz w:val="28"/>
          <w:szCs w:val="28"/>
        </w:rPr>
      </w:pPr>
    </w:p>
    <w:p w:rsidR="0054304C" w:rsidRDefault="0054304C" w:rsidP="000A0288">
      <w:pPr>
        <w:ind w:firstLine="0"/>
        <w:jc w:val="center"/>
        <w:rPr>
          <w:rFonts w:ascii="Times New Roman" w:hAnsi="Times New Roman"/>
          <w:b/>
          <w:sz w:val="28"/>
          <w:szCs w:val="28"/>
        </w:rPr>
      </w:pPr>
    </w:p>
    <w:p w:rsidR="0054304C" w:rsidRDefault="0054304C" w:rsidP="000A0288">
      <w:pPr>
        <w:ind w:firstLine="0"/>
        <w:jc w:val="center"/>
        <w:rPr>
          <w:rFonts w:ascii="Times New Roman" w:hAnsi="Times New Roman"/>
          <w:b/>
          <w:sz w:val="28"/>
          <w:szCs w:val="28"/>
        </w:rPr>
      </w:pPr>
    </w:p>
    <w:p w:rsidR="0054304C" w:rsidRDefault="0054304C" w:rsidP="000A0288">
      <w:pPr>
        <w:ind w:firstLine="0"/>
        <w:jc w:val="center"/>
        <w:rPr>
          <w:rFonts w:ascii="Times New Roman" w:hAnsi="Times New Roman"/>
          <w:b/>
          <w:sz w:val="28"/>
          <w:szCs w:val="28"/>
        </w:rPr>
      </w:pPr>
    </w:p>
    <w:p w:rsidR="0054304C" w:rsidRDefault="0054304C" w:rsidP="000A0288">
      <w:pPr>
        <w:ind w:firstLine="0"/>
        <w:jc w:val="center"/>
        <w:rPr>
          <w:rFonts w:ascii="Times New Roman" w:hAnsi="Times New Roman"/>
          <w:b/>
          <w:sz w:val="28"/>
          <w:szCs w:val="28"/>
        </w:rPr>
      </w:pPr>
    </w:p>
    <w:p w:rsidR="0054304C" w:rsidRDefault="0054304C" w:rsidP="000A0288">
      <w:pPr>
        <w:ind w:firstLine="0"/>
        <w:jc w:val="center"/>
        <w:rPr>
          <w:rFonts w:ascii="Times New Roman" w:hAnsi="Times New Roman"/>
          <w:b/>
          <w:sz w:val="28"/>
          <w:szCs w:val="28"/>
        </w:rPr>
      </w:pPr>
    </w:p>
    <w:p w:rsidR="0054304C" w:rsidRDefault="0054304C" w:rsidP="000A0288">
      <w:pPr>
        <w:ind w:firstLine="0"/>
        <w:jc w:val="center"/>
        <w:rPr>
          <w:rFonts w:ascii="Times New Roman" w:hAnsi="Times New Roman"/>
          <w:b/>
          <w:sz w:val="28"/>
          <w:szCs w:val="28"/>
        </w:rPr>
      </w:pPr>
    </w:p>
    <w:p w:rsidR="00BD0AD7" w:rsidRPr="00235628" w:rsidRDefault="00BD0AD7" w:rsidP="000A0288">
      <w:pPr>
        <w:ind w:firstLine="0"/>
        <w:jc w:val="center"/>
        <w:rPr>
          <w:rFonts w:ascii="Times New Roman" w:hAnsi="Times New Roman"/>
          <w:b/>
          <w:sz w:val="28"/>
          <w:szCs w:val="28"/>
        </w:rPr>
      </w:pPr>
    </w:p>
    <w:sectPr w:rsidR="00BD0AD7" w:rsidRPr="00235628" w:rsidSect="00947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5B" w:rsidRDefault="00FF155B" w:rsidP="006D000B">
      <w:r>
        <w:separator/>
      </w:r>
    </w:p>
  </w:endnote>
  <w:endnote w:type="continuationSeparator" w:id="0">
    <w:p w:rsidR="00FF155B" w:rsidRDefault="00FF155B" w:rsidP="006D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11883"/>
      <w:docPartObj>
        <w:docPartGallery w:val="Page Numbers (Bottom of Page)"/>
        <w:docPartUnique/>
      </w:docPartObj>
    </w:sdtPr>
    <w:sdtContent>
      <w:p w:rsidR="00FF155B" w:rsidRPr="00473E65" w:rsidRDefault="00FF155B" w:rsidP="00473E65">
        <w:pPr>
          <w:pStyle w:val="ae"/>
          <w:ind w:firstLine="0"/>
          <w:jc w:val="center"/>
        </w:pPr>
        <w:r>
          <w:fldChar w:fldCharType="begin"/>
        </w:r>
        <w:r>
          <w:instrText>PAGE   \* MERGEFORMAT</w:instrText>
        </w:r>
        <w:r>
          <w:fldChar w:fldCharType="separate"/>
        </w:r>
        <w:r>
          <w:rPr>
            <w:noProof/>
          </w:rPr>
          <w:t>58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706556"/>
      <w:docPartObj>
        <w:docPartGallery w:val="Page Numbers (Bottom of Page)"/>
        <w:docPartUnique/>
      </w:docPartObj>
    </w:sdtPr>
    <w:sdtContent>
      <w:p w:rsidR="00FF155B" w:rsidRPr="003F25C4" w:rsidRDefault="00FF155B" w:rsidP="002B0B48">
        <w:pPr>
          <w:pStyle w:val="ae"/>
          <w:tabs>
            <w:tab w:val="clear" w:pos="4677"/>
            <w:tab w:val="clear" w:pos="9355"/>
          </w:tabs>
          <w:ind w:firstLine="0"/>
          <w:jc w:val="center"/>
        </w:pPr>
        <w:r>
          <w:fldChar w:fldCharType="begin"/>
        </w:r>
        <w:r>
          <w:instrText>PAGE   \* MERGEFORMAT</w:instrText>
        </w:r>
        <w:r>
          <w:fldChar w:fldCharType="separate"/>
        </w:r>
        <w:r w:rsidR="00BE5E56">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5B" w:rsidRDefault="00FF155B" w:rsidP="006D000B">
      <w:r>
        <w:separator/>
      </w:r>
    </w:p>
  </w:footnote>
  <w:footnote w:type="continuationSeparator" w:id="0">
    <w:p w:rsidR="00FF155B" w:rsidRDefault="00FF155B" w:rsidP="006D0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2BA"/>
    <w:multiLevelType w:val="hybridMultilevel"/>
    <w:tmpl w:val="ADB8F6DA"/>
    <w:lvl w:ilvl="0" w:tplc="95B82D72">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0629154C"/>
    <w:multiLevelType w:val="hybridMultilevel"/>
    <w:tmpl w:val="62DCF8DA"/>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2A4E84"/>
    <w:multiLevelType w:val="hybridMultilevel"/>
    <w:tmpl w:val="C0A2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10268"/>
    <w:multiLevelType w:val="hybridMultilevel"/>
    <w:tmpl w:val="A5C4D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5701D2F"/>
    <w:multiLevelType w:val="hybridMultilevel"/>
    <w:tmpl w:val="A0BAA5F4"/>
    <w:lvl w:ilvl="0" w:tplc="5838ECC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96A332D"/>
    <w:multiLevelType w:val="hybridMultilevel"/>
    <w:tmpl w:val="25360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8B0913"/>
    <w:multiLevelType w:val="hybridMultilevel"/>
    <w:tmpl w:val="1B26BF9E"/>
    <w:lvl w:ilvl="0" w:tplc="9012A0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762051B"/>
    <w:multiLevelType w:val="hybridMultilevel"/>
    <w:tmpl w:val="15B407CC"/>
    <w:lvl w:ilvl="0" w:tplc="5838EC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B383911"/>
    <w:multiLevelType w:val="multilevel"/>
    <w:tmpl w:val="0419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3B20B8"/>
    <w:multiLevelType w:val="hybridMultilevel"/>
    <w:tmpl w:val="BEF2BD62"/>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3C6737B"/>
    <w:multiLevelType w:val="hybridMultilevel"/>
    <w:tmpl w:val="FF5045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BD5800"/>
    <w:multiLevelType w:val="hybridMultilevel"/>
    <w:tmpl w:val="68A275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A8D6965"/>
    <w:multiLevelType w:val="hybridMultilevel"/>
    <w:tmpl w:val="0B0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867E9"/>
    <w:multiLevelType w:val="hybridMultilevel"/>
    <w:tmpl w:val="49F0006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4C412BAD"/>
    <w:multiLevelType w:val="hybridMultilevel"/>
    <w:tmpl w:val="CABE98A8"/>
    <w:lvl w:ilvl="0" w:tplc="DEFE52A2">
      <w:start w:val="1"/>
      <w:numFmt w:val="decimal"/>
      <w:lvlText w:val="%1."/>
      <w:lvlJc w:val="left"/>
      <w:pPr>
        <w:ind w:left="435" w:hanging="360"/>
      </w:pPr>
      <w:rPr>
        <w:rFonts w:hint="default"/>
        <w:color w:val="000000"/>
      </w:rPr>
    </w:lvl>
    <w:lvl w:ilvl="1" w:tplc="5838ECC2">
      <w:start w:val="1"/>
      <w:numFmt w:val="bullet"/>
      <w:lvlText w:val=""/>
      <w:lvlJc w:val="left"/>
      <w:pPr>
        <w:ind w:left="1155" w:hanging="360"/>
      </w:pPr>
      <w:rPr>
        <w:rFonts w:ascii="Symbol" w:hAnsi="Symbol" w:hint="default"/>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4E9447C7"/>
    <w:multiLevelType w:val="hybridMultilevel"/>
    <w:tmpl w:val="88F45BC8"/>
    <w:lvl w:ilvl="0" w:tplc="BA60634A">
      <w:start w:val="1"/>
      <w:numFmt w:val="upperRoman"/>
      <w:lvlText w:val="%1."/>
      <w:lvlJc w:val="left"/>
      <w:pPr>
        <w:ind w:left="720"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7" w15:restartNumberingAfterBreak="0">
    <w:nsid w:val="506D39AB"/>
    <w:multiLevelType w:val="hybridMultilevel"/>
    <w:tmpl w:val="1132ED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6D62652"/>
    <w:multiLevelType w:val="hybridMultilevel"/>
    <w:tmpl w:val="B9B4C6B0"/>
    <w:lvl w:ilvl="0" w:tplc="4756FC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1054C0"/>
    <w:multiLevelType w:val="multilevel"/>
    <w:tmpl w:val="DE945A9A"/>
    <w:lvl w:ilvl="0">
      <w:start w:val="1"/>
      <w:numFmt w:val="decimal"/>
      <w:lvlText w:val="%1."/>
      <w:lvlJc w:val="left"/>
      <w:pPr>
        <w:tabs>
          <w:tab w:val="num" w:pos="360"/>
        </w:tabs>
        <w:ind w:left="360" w:hanging="360"/>
      </w:pPr>
      <w:rPr>
        <w:rFonts w:cs="Times New Roman"/>
      </w:rPr>
    </w:lvl>
    <w:lvl w:ilvl="1">
      <w:start w:val="7"/>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860" w:hanging="8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CC406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0816F79"/>
    <w:multiLevelType w:val="hybridMultilevel"/>
    <w:tmpl w:val="A60A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8D43E1"/>
    <w:multiLevelType w:val="multilevel"/>
    <w:tmpl w:val="0419001F"/>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6756D2"/>
    <w:multiLevelType w:val="hybridMultilevel"/>
    <w:tmpl w:val="1FA09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C647DD6"/>
    <w:multiLevelType w:val="hybridMultilevel"/>
    <w:tmpl w:val="AB5ECCB0"/>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263B56"/>
    <w:multiLevelType w:val="multilevel"/>
    <w:tmpl w:val="473AFC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C23DC8"/>
    <w:multiLevelType w:val="hybridMultilevel"/>
    <w:tmpl w:val="A30A2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74581735"/>
    <w:multiLevelType w:val="hybridMultilevel"/>
    <w:tmpl w:val="118EE33A"/>
    <w:lvl w:ilvl="0" w:tplc="5838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CE6244"/>
    <w:multiLevelType w:val="hybridMultilevel"/>
    <w:tmpl w:val="A0C8953A"/>
    <w:lvl w:ilvl="0" w:tplc="2F92528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FD15327"/>
    <w:multiLevelType w:val="hybridMultilevel"/>
    <w:tmpl w:val="822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8"/>
  </w:num>
  <w:num w:numId="4">
    <w:abstractNumId w:val="24"/>
  </w:num>
  <w:num w:numId="5">
    <w:abstractNumId w:val="17"/>
  </w:num>
  <w:num w:numId="6">
    <w:abstractNumId w:val="28"/>
  </w:num>
  <w:num w:numId="7">
    <w:abstractNumId w:val="13"/>
  </w:num>
  <w:num w:numId="8">
    <w:abstractNumId w:val="3"/>
  </w:num>
  <w:num w:numId="9">
    <w:abstractNumId w:val="23"/>
  </w:num>
  <w:num w:numId="10">
    <w:abstractNumId w:val="16"/>
  </w:num>
  <w:num w:numId="11">
    <w:abstractNumId w:val="2"/>
  </w:num>
  <w:num w:numId="12">
    <w:abstractNumId w:val="25"/>
  </w:num>
  <w:num w:numId="13">
    <w:abstractNumId w:val="7"/>
  </w:num>
  <w:num w:numId="14">
    <w:abstractNumId w:val="21"/>
  </w:num>
  <w:num w:numId="15">
    <w:abstractNumId w:val="14"/>
  </w:num>
  <w:num w:numId="16">
    <w:abstractNumId w:val="22"/>
  </w:num>
  <w:num w:numId="17">
    <w:abstractNumId w:val="31"/>
  </w:num>
  <w:num w:numId="18">
    <w:abstractNumId w:val="10"/>
  </w:num>
  <w:num w:numId="19">
    <w:abstractNumId w:val="6"/>
  </w:num>
  <w:num w:numId="20">
    <w:abstractNumId w:val="26"/>
  </w:num>
  <w:num w:numId="21">
    <w:abstractNumId w:val="29"/>
  </w:num>
  <w:num w:numId="22">
    <w:abstractNumId w:val="20"/>
  </w:num>
  <w:num w:numId="23">
    <w:abstractNumId w:val="11"/>
  </w:num>
  <w:num w:numId="24">
    <w:abstractNumId w:val="9"/>
  </w:num>
  <w:num w:numId="25">
    <w:abstractNumId w:val="30"/>
  </w:num>
  <w:num w:numId="26">
    <w:abstractNumId w:val="15"/>
  </w:num>
  <w:num w:numId="27">
    <w:abstractNumId w:val="0"/>
  </w:num>
  <w:num w:numId="28">
    <w:abstractNumId w:val="4"/>
  </w:num>
  <w:num w:numId="29">
    <w:abstractNumId w:val="8"/>
  </w:num>
  <w:num w:numId="30">
    <w:abstractNumId w:val="5"/>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26"/>
    <w:rsid w:val="00003DF5"/>
    <w:rsid w:val="000100CC"/>
    <w:rsid w:val="00015979"/>
    <w:rsid w:val="00020622"/>
    <w:rsid w:val="0002091E"/>
    <w:rsid w:val="00023764"/>
    <w:rsid w:val="00027341"/>
    <w:rsid w:val="000277D6"/>
    <w:rsid w:val="00037075"/>
    <w:rsid w:val="00040B6F"/>
    <w:rsid w:val="00043C0B"/>
    <w:rsid w:val="000462E6"/>
    <w:rsid w:val="00051FF1"/>
    <w:rsid w:val="000602C0"/>
    <w:rsid w:val="00061148"/>
    <w:rsid w:val="00064D6A"/>
    <w:rsid w:val="00071214"/>
    <w:rsid w:val="00071F43"/>
    <w:rsid w:val="000760EE"/>
    <w:rsid w:val="00080A3F"/>
    <w:rsid w:val="00080D13"/>
    <w:rsid w:val="00084511"/>
    <w:rsid w:val="000854F9"/>
    <w:rsid w:val="00085AD0"/>
    <w:rsid w:val="00087CC5"/>
    <w:rsid w:val="000928DC"/>
    <w:rsid w:val="00094BEC"/>
    <w:rsid w:val="00095233"/>
    <w:rsid w:val="000A00E7"/>
    <w:rsid w:val="000A0288"/>
    <w:rsid w:val="000A0385"/>
    <w:rsid w:val="000A15C5"/>
    <w:rsid w:val="000A3978"/>
    <w:rsid w:val="000A4238"/>
    <w:rsid w:val="000A68EC"/>
    <w:rsid w:val="000A74F8"/>
    <w:rsid w:val="000A7DF9"/>
    <w:rsid w:val="000B00B9"/>
    <w:rsid w:val="000B2AAF"/>
    <w:rsid w:val="000B60C0"/>
    <w:rsid w:val="000C32C7"/>
    <w:rsid w:val="000C404A"/>
    <w:rsid w:val="000C67F3"/>
    <w:rsid w:val="000D1F93"/>
    <w:rsid w:val="000D460E"/>
    <w:rsid w:val="000D4EBC"/>
    <w:rsid w:val="000D540F"/>
    <w:rsid w:val="000E0EA3"/>
    <w:rsid w:val="000E1E1C"/>
    <w:rsid w:val="000E3041"/>
    <w:rsid w:val="000F1EC0"/>
    <w:rsid w:val="000F247D"/>
    <w:rsid w:val="000F4FB8"/>
    <w:rsid w:val="00101D58"/>
    <w:rsid w:val="00103718"/>
    <w:rsid w:val="001038CE"/>
    <w:rsid w:val="00103DF8"/>
    <w:rsid w:val="00105D6D"/>
    <w:rsid w:val="00107F6D"/>
    <w:rsid w:val="00125DD8"/>
    <w:rsid w:val="0012627B"/>
    <w:rsid w:val="00126BEF"/>
    <w:rsid w:val="00127E5E"/>
    <w:rsid w:val="00136A14"/>
    <w:rsid w:val="001444FD"/>
    <w:rsid w:val="0014559E"/>
    <w:rsid w:val="00145EB1"/>
    <w:rsid w:val="001505E6"/>
    <w:rsid w:val="001573F1"/>
    <w:rsid w:val="0015788D"/>
    <w:rsid w:val="001603C5"/>
    <w:rsid w:val="00165D81"/>
    <w:rsid w:val="0017050D"/>
    <w:rsid w:val="00172B47"/>
    <w:rsid w:val="001748DE"/>
    <w:rsid w:val="00175FC2"/>
    <w:rsid w:val="00181068"/>
    <w:rsid w:val="0018173A"/>
    <w:rsid w:val="00183E57"/>
    <w:rsid w:val="001851B5"/>
    <w:rsid w:val="0018732E"/>
    <w:rsid w:val="00187787"/>
    <w:rsid w:val="00197B07"/>
    <w:rsid w:val="001A53A7"/>
    <w:rsid w:val="001B0330"/>
    <w:rsid w:val="001B188C"/>
    <w:rsid w:val="001B18D9"/>
    <w:rsid w:val="001B49CD"/>
    <w:rsid w:val="001B6F43"/>
    <w:rsid w:val="001C1FA4"/>
    <w:rsid w:val="001C325B"/>
    <w:rsid w:val="001D223E"/>
    <w:rsid w:val="001D3773"/>
    <w:rsid w:val="001D5682"/>
    <w:rsid w:val="001E0E53"/>
    <w:rsid w:val="001E4988"/>
    <w:rsid w:val="001E5084"/>
    <w:rsid w:val="001F04CF"/>
    <w:rsid w:val="001F0C3F"/>
    <w:rsid w:val="001F35A1"/>
    <w:rsid w:val="001F4760"/>
    <w:rsid w:val="001F6159"/>
    <w:rsid w:val="00210ECF"/>
    <w:rsid w:val="00211012"/>
    <w:rsid w:val="0021435E"/>
    <w:rsid w:val="0021551A"/>
    <w:rsid w:val="00216605"/>
    <w:rsid w:val="00225697"/>
    <w:rsid w:val="00230CB2"/>
    <w:rsid w:val="00232A44"/>
    <w:rsid w:val="002350EE"/>
    <w:rsid w:val="00235628"/>
    <w:rsid w:val="00241EC6"/>
    <w:rsid w:val="00244531"/>
    <w:rsid w:val="00250164"/>
    <w:rsid w:val="00250C99"/>
    <w:rsid w:val="0025181B"/>
    <w:rsid w:val="002533D9"/>
    <w:rsid w:val="0025659E"/>
    <w:rsid w:val="00262172"/>
    <w:rsid w:val="00277360"/>
    <w:rsid w:val="00280E6E"/>
    <w:rsid w:val="00282BE5"/>
    <w:rsid w:val="002856E6"/>
    <w:rsid w:val="00292103"/>
    <w:rsid w:val="002A221B"/>
    <w:rsid w:val="002A2240"/>
    <w:rsid w:val="002A2E35"/>
    <w:rsid w:val="002A347E"/>
    <w:rsid w:val="002A3598"/>
    <w:rsid w:val="002A4783"/>
    <w:rsid w:val="002B0B48"/>
    <w:rsid w:val="002B1873"/>
    <w:rsid w:val="002B6FE2"/>
    <w:rsid w:val="002C4452"/>
    <w:rsid w:val="002C64B5"/>
    <w:rsid w:val="002C6950"/>
    <w:rsid w:val="002C7A0B"/>
    <w:rsid w:val="002D1AF9"/>
    <w:rsid w:val="002D3516"/>
    <w:rsid w:val="002D3597"/>
    <w:rsid w:val="002D4B4D"/>
    <w:rsid w:val="002E27D6"/>
    <w:rsid w:val="002E43E1"/>
    <w:rsid w:val="002F6A2A"/>
    <w:rsid w:val="002F7116"/>
    <w:rsid w:val="00303711"/>
    <w:rsid w:val="003038FE"/>
    <w:rsid w:val="00304CFE"/>
    <w:rsid w:val="003056B9"/>
    <w:rsid w:val="00305B48"/>
    <w:rsid w:val="00307021"/>
    <w:rsid w:val="00315F82"/>
    <w:rsid w:val="00320872"/>
    <w:rsid w:val="00321661"/>
    <w:rsid w:val="0032193A"/>
    <w:rsid w:val="00322858"/>
    <w:rsid w:val="003259CE"/>
    <w:rsid w:val="003305C3"/>
    <w:rsid w:val="003338C3"/>
    <w:rsid w:val="00337D20"/>
    <w:rsid w:val="00340A37"/>
    <w:rsid w:val="003500F1"/>
    <w:rsid w:val="00351C7E"/>
    <w:rsid w:val="00355EE8"/>
    <w:rsid w:val="003641A4"/>
    <w:rsid w:val="003703C0"/>
    <w:rsid w:val="00377EAE"/>
    <w:rsid w:val="003804A0"/>
    <w:rsid w:val="00380ECC"/>
    <w:rsid w:val="003916E2"/>
    <w:rsid w:val="003921C0"/>
    <w:rsid w:val="00393DEF"/>
    <w:rsid w:val="003A2B48"/>
    <w:rsid w:val="003A580D"/>
    <w:rsid w:val="003B2536"/>
    <w:rsid w:val="003B322C"/>
    <w:rsid w:val="003B378E"/>
    <w:rsid w:val="003B493E"/>
    <w:rsid w:val="003B5E64"/>
    <w:rsid w:val="003B7EBD"/>
    <w:rsid w:val="003C13C7"/>
    <w:rsid w:val="003C4384"/>
    <w:rsid w:val="003C5199"/>
    <w:rsid w:val="003D00C5"/>
    <w:rsid w:val="003D2074"/>
    <w:rsid w:val="003D744C"/>
    <w:rsid w:val="003E084C"/>
    <w:rsid w:val="003E0CCA"/>
    <w:rsid w:val="003E2B6B"/>
    <w:rsid w:val="003E536E"/>
    <w:rsid w:val="003F1261"/>
    <w:rsid w:val="003F1DE5"/>
    <w:rsid w:val="003F25C4"/>
    <w:rsid w:val="003F3611"/>
    <w:rsid w:val="003F36CC"/>
    <w:rsid w:val="003F6B13"/>
    <w:rsid w:val="0040079C"/>
    <w:rsid w:val="00402311"/>
    <w:rsid w:val="00402B70"/>
    <w:rsid w:val="0040658B"/>
    <w:rsid w:val="00410611"/>
    <w:rsid w:val="00410A7A"/>
    <w:rsid w:val="004122F0"/>
    <w:rsid w:val="00412E07"/>
    <w:rsid w:val="00414BA4"/>
    <w:rsid w:val="00417745"/>
    <w:rsid w:val="0041789E"/>
    <w:rsid w:val="00420A24"/>
    <w:rsid w:val="00421E43"/>
    <w:rsid w:val="00421EEC"/>
    <w:rsid w:val="00426721"/>
    <w:rsid w:val="00430290"/>
    <w:rsid w:val="004310F4"/>
    <w:rsid w:val="00432357"/>
    <w:rsid w:val="00434594"/>
    <w:rsid w:val="00434620"/>
    <w:rsid w:val="00440E9E"/>
    <w:rsid w:val="0044175F"/>
    <w:rsid w:val="00441E3E"/>
    <w:rsid w:val="0044601E"/>
    <w:rsid w:val="00450634"/>
    <w:rsid w:val="00452126"/>
    <w:rsid w:val="00455CE1"/>
    <w:rsid w:val="0046248F"/>
    <w:rsid w:val="00462F55"/>
    <w:rsid w:val="004673EE"/>
    <w:rsid w:val="00470C7C"/>
    <w:rsid w:val="00473E65"/>
    <w:rsid w:val="00476975"/>
    <w:rsid w:val="004837D2"/>
    <w:rsid w:val="00484125"/>
    <w:rsid w:val="0049055A"/>
    <w:rsid w:val="00490EF0"/>
    <w:rsid w:val="00491622"/>
    <w:rsid w:val="0049774D"/>
    <w:rsid w:val="00497DF5"/>
    <w:rsid w:val="004A1FF7"/>
    <w:rsid w:val="004A26BB"/>
    <w:rsid w:val="004A28EF"/>
    <w:rsid w:val="004A49C5"/>
    <w:rsid w:val="004A54B9"/>
    <w:rsid w:val="004B3134"/>
    <w:rsid w:val="004C092B"/>
    <w:rsid w:val="004C2A13"/>
    <w:rsid w:val="004D0457"/>
    <w:rsid w:val="004D3C4F"/>
    <w:rsid w:val="004D4477"/>
    <w:rsid w:val="004E1C49"/>
    <w:rsid w:val="004E5370"/>
    <w:rsid w:val="004E6C5D"/>
    <w:rsid w:val="004E6F38"/>
    <w:rsid w:val="004F0DDE"/>
    <w:rsid w:val="004F4092"/>
    <w:rsid w:val="004F557A"/>
    <w:rsid w:val="004F658C"/>
    <w:rsid w:val="00505828"/>
    <w:rsid w:val="00511AB0"/>
    <w:rsid w:val="0051311C"/>
    <w:rsid w:val="005135E9"/>
    <w:rsid w:val="00513613"/>
    <w:rsid w:val="005178F1"/>
    <w:rsid w:val="00517B1F"/>
    <w:rsid w:val="00517D15"/>
    <w:rsid w:val="00520F1E"/>
    <w:rsid w:val="00525261"/>
    <w:rsid w:val="005253AD"/>
    <w:rsid w:val="00530BCA"/>
    <w:rsid w:val="00532F1B"/>
    <w:rsid w:val="0054304C"/>
    <w:rsid w:val="00546BC6"/>
    <w:rsid w:val="00552F4A"/>
    <w:rsid w:val="005565A5"/>
    <w:rsid w:val="00570149"/>
    <w:rsid w:val="005708E0"/>
    <w:rsid w:val="00573142"/>
    <w:rsid w:val="00577B53"/>
    <w:rsid w:val="00584D84"/>
    <w:rsid w:val="00585BBA"/>
    <w:rsid w:val="0058675D"/>
    <w:rsid w:val="00590645"/>
    <w:rsid w:val="00591355"/>
    <w:rsid w:val="00591773"/>
    <w:rsid w:val="005919C3"/>
    <w:rsid w:val="005922C3"/>
    <w:rsid w:val="00595E78"/>
    <w:rsid w:val="00597332"/>
    <w:rsid w:val="005A246D"/>
    <w:rsid w:val="005A3066"/>
    <w:rsid w:val="005A5A54"/>
    <w:rsid w:val="005A6897"/>
    <w:rsid w:val="005A750A"/>
    <w:rsid w:val="005A7AA3"/>
    <w:rsid w:val="005B0427"/>
    <w:rsid w:val="005B188E"/>
    <w:rsid w:val="005B5B3C"/>
    <w:rsid w:val="005C26CA"/>
    <w:rsid w:val="005C2B99"/>
    <w:rsid w:val="005C6105"/>
    <w:rsid w:val="005C611F"/>
    <w:rsid w:val="005C6650"/>
    <w:rsid w:val="005C6872"/>
    <w:rsid w:val="005C6981"/>
    <w:rsid w:val="005D092B"/>
    <w:rsid w:val="005D2EB9"/>
    <w:rsid w:val="005D3088"/>
    <w:rsid w:val="005E10EE"/>
    <w:rsid w:val="005E1626"/>
    <w:rsid w:val="005E2AD3"/>
    <w:rsid w:val="005E2D29"/>
    <w:rsid w:val="005E5E95"/>
    <w:rsid w:val="005E7FD7"/>
    <w:rsid w:val="005F325D"/>
    <w:rsid w:val="005F5C8A"/>
    <w:rsid w:val="005F6C4C"/>
    <w:rsid w:val="005F7C5C"/>
    <w:rsid w:val="006004CE"/>
    <w:rsid w:val="0060218B"/>
    <w:rsid w:val="006051BD"/>
    <w:rsid w:val="00607C9E"/>
    <w:rsid w:val="006132AE"/>
    <w:rsid w:val="00622D0F"/>
    <w:rsid w:val="00624229"/>
    <w:rsid w:val="00626013"/>
    <w:rsid w:val="00627476"/>
    <w:rsid w:val="006305B4"/>
    <w:rsid w:val="0063208E"/>
    <w:rsid w:val="006410D7"/>
    <w:rsid w:val="006572CE"/>
    <w:rsid w:val="00657879"/>
    <w:rsid w:val="00660193"/>
    <w:rsid w:val="00664CE5"/>
    <w:rsid w:val="006653D4"/>
    <w:rsid w:val="006714E6"/>
    <w:rsid w:val="006756DE"/>
    <w:rsid w:val="00676594"/>
    <w:rsid w:val="00677A69"/>
    <w:rsid w:val="00682F39"/>
    <w:rsid w:val="00686EB9"/>
    <w:rsid w:val="00693922"/>
    <w:rsid w:val="006951A7"/>
    <w:rsid w:val="006954DA"/>
    <w:rsid w:val="006A3A63"/>
    <w:rsid w:val="006A7BC4"/>
    <w:rsid w:val="006B3D75"/>
    <w:rsid w:val="006B4EB1"/>
    <w:rsid w:val="006B722A"/>
    <w:rsid w:val="006B7F62"/>
    <w:rsid w:val="006C26ED"/>
    <w:rsid w:val="006C2A81"/>
    <w:rsid w:val="006C2ED7"/>
    <w:rsid w:val="006C4343"/>
    <w:rsid w:val="006C57D9"/>
    <w:rsid w:val="006C58EC"/>
    <w:rsid w:val="006D000B"/>
    <w:rsid w:val="006D1C33"/>
    <w:rsid w:val="006D1D84"/>
    <w:rsid w:val="006D669F"/>
    <w:rsid w:val="006E26E1"/>
    <w:rsid w:val="006E2DFA"/>
    <w:rsid w:val="006E2EE3"/>
    <w:rsid w:val="006E330F"/>
    <w:rsid w:val="006E70AB"/>
    <w:rsid w:val="006F5EBF"/>
    <w:rsid w:val="00703AA4"/>
    <w:rsid w:val="00706447"/>
    <w:rsid w:val="007110FA"/>
    <w:rsid w:val="00711932"/>
    <w:rsid w:val="00713B0C"/>
    <w:rsid w:val="00725903"/>
    <w:rsid w:val="00732C0D"/>
    <w:rsid w:val="00734991"/>
    <w:rsid w:val="007434BA"/>
    <w:rsid w:val="00743620"/>
    <w:rsid w:val="00744BF5"/>
    <w:rsid w:val="00745ECB"/>
    <w:rsid w:val="00745F7A"/>
    <w:rsid w:val="0074677F"/>
    <w:rsid w:val="00746F36"/>
    <w:rsid w:val="00752226"/>
    <w:rsid w:val="00753B44"/>
    <w:rsid w:val="00755254"/>
    <w:rsid w:val="0075603E"/>
    <w:rsid w:val="00763591"/>
    <w:rsid w:val="00772E4F"/>
    <w:rsid w:val="0077523F"/>
    <w:rsid w:val="007759D9"/>
    <w:rsid w:val="0077743C"/>
    <w:rsid w:val="00786C22"/>
    <w:rsid w:val="007A06B7"/>
    <w:rsid w:val="007A6824"/>
    <w:rsid w:val="007B1B75"/>
    <w:rsid w:val="007B270E"/>
    <w:rsid w:val="007B4D78"/>
    <w:rsid w:val="007B7224"/>
    <w:rsid w:val="007C0834"/>
    <w:rsid w:val="007C3179"/>
    <w:rsid w:val="007D05CD"/>
    <w:rsid w:val="007D0B8B"/>
    <w:rsid w:val="007D3616"/>
    <w:rsid w:val="007D719F"/>
    <w:rsid w:val="007E1E3B"/>
    <w:rsid w:val="007E1EEB"/>
    <w:rsid w:val="007E2272"/>
    <w:rsid w:val="007E2966"/>
    <w:rsid w:val="007E3A47"/>
    <w:rsid w:val="007E63D4"/>
    <w:rsid w:val="007F1612"/>
    <w:rsid w:val="007F3177"/>
    <w:rsid w:val="007F36FC"/>
    <w:rsid w:val="007F4EE8"/>
    <w:rsid w:val="007F5D90"/>
    <w:rsid w:val="007F75B4"/>
    <w:rsid w:val="00802174"/>
    <w:rsid w:val="008048C1"/>
    <w:rsid w:val="0080598B"/>
    <w:rsid w:val="00805AA4"/>
    <w:rsid w:val="00811A36"/>
    <w:rsid w:val="00813B73"/>
    <w:rsid w:val="00814138"/>
    <w:rsid w:val="00817385"/>
    <w:rsid w:val="008178F3"/>
    <w:rsid w:val="008238AC"/>
    <w:rsid w:val="0082454E"/>
    <w:rsid w:val="00826B6C"/>
    <w:rsid w:val="00830BE9"/>
    <w:rsid w:val="00832B3B"/>
    <w:rsid w:val="00833334"/>
    <w:rsid w:val="00833D44"/>
    <w:rsid w:val="00846356"/>
    <w:rsid w:val="00846A54"/>
    <w:rsid w:val="0086519D"/>
    <w:rsid w:val="0086557D"/>
    <w:rsid w:val="008678FD"/>
    <w:rsid w:val="00870A67"/>
    <w:rsid w:val="00882A66"/>
    <w:rsid w:val="00882DF5"/>
    <w:rsid w:val="00884071"/>
    <w:rsid w:val="008844E0"/>
    <w:rsid w:val="008876BD"/>
    <w:rsid w:val="00890D41"/>
    <w:rsid w:val="00891F4D"/>
    <w:rsid w:val="00891F51"/>
    <w:rsid w:val="00893532"/>
    <w:rsid w:val="008969FD"/>
    <w:rsid w:val="008972DC"/>
    <w:rsid w:val="008A32A8"/>
    <w:rsid w:val="008A47AB"/>
    <w:rsid w:val="008B1757"/>
    <w:rsid w:val="008B5163"/>
    <w:rsid w:val="008B6286"/>
    <w:rsid w:val="008C19A3"/>
    <w:rsid w:val="008C3AC7"/>
    <w:rsid w:val="008C5E04"/>
    <w:rsid w:val="008D0E22"/>
    <w:rsid w:val="008D62F2"/>
    <w:rsid w:val="008D676D"/>
    <w:rsid w:val="008D7E49"/>
    <w:rsid w:val="008E0BA8"/>
    <w:rsid w:val="008E2609"/>
    <w:rsid w:val="008E42BE"/>
    <w:rsid w:val="008E4756"/>
    <w:rsid w:val="008E5CCE"/>
    <w:rsid w:val="008E5CD1"/>
    <w:rsid w:val="008F0E67"/>
    <w:rsid w:val="008F33CB"/>
    <w:rsid w:val="008F4D18"/>
    <w:rsid w:val="00900554"/>
    <w:rsid w:val="00901EC8"/>
    <w:rsid w:val="009046A8"/>
    <w:rsid w:val="0090681C"/>
    <w:rsid w:val="00910C12"/>
    <w:rsid w:val="009118B8"/>
    <w:rsid w:val="00912744"/>
    <w:rsid w:val="0091322B"/>
    <w:rsid w:val="00913590"/>
    <w:rsid w:val="009137EA"/>
    <w:rsid w:val="009144A3"/>
    <w:rsid w:val="00914CDB"/>
    <w:rsid w:val="00914DEA"/>
    <w:rsid w:val="00921093"/>
    <w:rsid w:val="009264C3"/>
    <w:rsid w:val="00930FA2"/>
    <w:rsid w:val="00933E5E"/>
    <w:rsid w:val="009365B2"/>
    <w:rsid w:val="00936635"/>
    <w:rsid w:val="00937734"/>
    <w:rsid w:val="00940E3B"/>
    <w:rsid w:val="00941916"/>
    <w:rsid w:val="00944792"/>
    <w:rsid w:val="0094783B"/>
    <w:rsid w:val="0095363A"/>
    <w:rsid w:val="00955C24"/>
    <w:rsid w:val="0095678C"/>
    <w:rsid w:val="00960B0C"/>
    <w:rsid w:val="009643E8"/>
    <w:rsid w:val="009659C3"/>
    <w:rsid w:val="009721F8"/>
    <w:rsid w:val="009738B6"/>
    <w:rsid w:val="00973B59"/>
    <w:rsid w:val="00976877"/>
    <w:rsid w:val="0098004E"/>
    <w:rsid w:val="00981D56"/>
    <w:rsid w:val="00986650"/>
    <w:rsid w:val="00987D77"/>
    <w:rsid w:val="00992839"/>
    <w:rsid w:val="009958FF"/>
    <w:rsid w:val="009A0A46"/>
    <w:rsid w:val="009A13D2"/>
    <w:rsid w:val="009A1423"/>
    <w:rsid w:val="009A34C9"/>
    <w:rsid w:val="009A3829"/>
    <w:rsid w:val="009A4E33"/>
    <w:rsid w:val="009A6F6A"/>
    <w:rsid w:val="009B2979"/>
    <w:rsid w:val="009B7A03"/>
    <w:rsid w:val="009C2B6E"/>
    <w:rsid w:val="009C6481"/>
    <w:rsid w:val="009C7B23"/>
    <w:rsid w:val="009D25D2"/>
    <w:rsid w:val="009D58CF"/>
    <w:rsid w:val="009E221C"/>
    <w:rsid w:val="009E6C34"/>
    <w:rsid w:val="009F52FC"/>
    <w:rsid w:val="009F546A"/>
    <w:rsid w:val="00A010B5"/>
    <w:rsid w:val="00A03150"/>
    <w:rsid w:val="00A079C5"/>
    <w:rsid w:val="00A10C82"/>
    <w:rsid w:val="00A12916"/>
    <w:rsid w:val="00A12D74"/>
    <w:rsid w:val="00A13F42"/>
    <w:rsid w:val="00A26150"/>
    <w:rsid w:val="00A27E8A"/>
    <w:rsid w:val="00A31596"/>
    <w:rsid w:val="00A32350"/>
    <w:rsid w:val="00A378AB"/>
    <w:rsid w:val="00A409B2"/>
    <w:rsid w:val="00A412EF"/>
    <w:rsid w:val="00A427AD"/>
    <w:rsid w:val="00A43894"/>
    <w:rsid w:val="00A453C0"/>
    <w:rsid w:val="00A456E0"/>
    <w:rsid w:val="00A469C1"/>
    <w:rsid w:val="00A47CBE"/>
    <w:rsid w:val="00A509EE"/>
    <w:rsid w:val="00A50A1D"/>
    <w:rsid w:val="00A513FC"/>
    <w:rsid w:val="00A53217"/>
    <w:rsid w:val="00A550FC"/>
    <w:rsid w:val="00A57006"/>
    <w:rsid w:val="00A611F0"/>
    <w:rsid w:val="00A62F67"/>
    <w:rsid w:val="00A65A32"/>
    <w:rsid w:val="00A740DC"/>
    <w:rsid w:val="00A776AB"/>
    <w:rsid w:val="00A80FC3"/>
    <w:rsid w:val="00A830EB"/>
    <w:rsid w:val="00A83A67"/>
    <w:rsid w:val="00A90441"/>
    <w:rsid w:val="00A92D1A"/>
    <w:rsid w:val="00A9471C"/>
    <w:rsid w:val="00A94C15"/>
    <w:rsid w:val="00A968ED"/>
    <w:rsid w:val="00A97628"/>
    <w:rsid w:val="00AA0852"/>
    <w:rsid w:val="00AA4FF2"/>
    <w:rsid w:val="00AA6120"/>
    <w:rsid w:val="00AB16BD"/>
    <w:rsid w:val="00AB2D7D"/>
    <w:rsid w:val="00AB4AB2"/>
    <w:rsid w:val="00AB6A33"/>
    <w:rsid w:val="00AB77BB"/>
    <w:rsid w:val="00AC3B4B"/>
    <w:rsid w:val="00AC52B4"/>
    <w:rsid w:val="00AC6F46"/>
    <w:rsid w:val="00AC70E3"/>
    <w:rsid w:val="00AD1220"/>
    <w:rsid w:val="00AE236E"/>
    <w:rsid w:val="00AE3370"/>
    <w:rsid w:val="00AE5636"/>
    <w:rsid w:val="00AE6A11"/>
    <w:rsid w:val="00AF2914"/>
    <w:rsid w:val="00AF4F49"/>
    <w:rsid w:val="00AF53E5"/>
    <w:rsid w:val="00AF66A4"/>
    <w:rsid w:val="00AF70AA"/>
    <w:rsid w:val="00B01F53"/>
    <w:rsid w:val="00B069F7"/>
    <w:rsid w:val="00B10B74"/>
    <w:rsid w:val="00B14BEE"/>
    <w:rsid w:val="00B156D5"/>
    <w:rsid w:val="00B200E0"/>
    <w:rsid w:val="00B220E6"/>
    <w:rsid w:val="00B2328E"/>
    <w:rsid w:val="00B23462"/>
    <w:rsid w:val="00B24332"/>
    <w:rsid w:val="00B313C2"/>
    <w:rsid w:val="00B3363C"/>
    <w:rsid w:val="00B33896"/>
    <w:rsid w:val="00B35D3C"/>
    <w:rsid w:val="00B36122"/>
    <w:rsid w:val="00B36C6D"/>
    <w:rsid w:val="00B374C9"/>
    <w:rsid w:val="00B41E58"/>
    <w:rsid w:val="00B433EC"/>
    <w:rsid w:val="00B436D9"/>
    <w:rsid w:val="00B43F7C"/>
    <w:rsid w:val="00B45DDE"/>
    <w:rsid w:val="00B503B1"/>
    <w:rsid w:val="00B5201C"/>
    <w:rsid w:val="00B559D1"/>
    <w:rsid w:val="00B61F2A"/>
    <w:rsid w:val="00B622A5"/>
    <w:rsid w:val="00B63446"/>
    <w:rsid w:val="00B70730"/>
    <w:rsid w:val="00B7207E"/>
    <w:rsid w:val="00B7491B"/>
    <w:rsid w:val="00B74E0F"/>
    <w:rsid w:val="00B800CB"/>
    <w:rsid w:val="00B80287"/>
    <w:rsid w:val="00B82660"/>
    <w:rsid w:val="00B83C66"/>
    <w:rsid w:val="00B83ED3"/>
    <w:rsid w:val="00B85497"/>
    <w:rsid w:val="00B86946"/>
    <w:rsid w:val="00B90FDF"/>
    <w:rsid w:val="00B92F7A"/>
    <w:rsid w:val="00B95F68"/>
    <w:rsid w:val="00BA1F18"/>
    <w:rsid w:val="00BA5B93"/>
    <w:rsid w:val="00BA6C8F"/>
    <w:rsid w:val="00BA7C85"/>
    <w:rsid w:val="00BB2E6C"/>
    <w:rsid w:val="00BB3661"/>
    <w:rsid w:val="00BB47CC"/>
    <w:rsid w:val="00BB73B4"/>
    <w:rsid w:val="00BC37B9"/>
    <w:rsid w:val="00BC4139"/>
    <w:rsid w:val="00BC5F1A"/>
    <w:rsid w:val="00BC64BA"/>
    <w:rsid w:val="00BD0AD7"/>
    <w:rsid w:val="00BD12AF"/>
    <w:rsid w:val="00BD141F"/>
    <w:rsid w:val="00BD7744"/>
    <w:rsid w:val="00BE4FB8"/>
    <w:rsid w:val="00BE5E56"/>
    <w:rsid w:val="00BF06B6"/>
    <w:rsid w:val="00C00325"/>
    <w:rsid w:val="00C01817"/>
    <w:rsid w:val="00C04758"/>
    <w:rsid w:val="00C0543C"/>
    <w:rsid w:val="00C11C00"/>
    <w:rsid w:val="00C14107"/>
    <w:rsid w:val="00C14B6F"/>
    <w:rsid w:val="00C1596F"/>
    <w:rsid w:val="00C20F31"/>
    <w:rsid w:val="00C22629"/>
    <w:rsid w:val="00C25A21"/>
    <w:rsid w:val="00C25A91"/>
    <w:rsid w:val="00C2686D"/>
    <w:rsid w:val="00C2690A"/>
    <w:rsid w:val="00C2740B"/>
    <w:rsid w:val="00C30C2C"/>
    <w:rsid w:val="00C37A60"/>
    <w:rsid w:val="00C4027B"/>
    <w:rsid w:val="00C41F99"/>
    <w:rsid w:val="00C44784"/>
    <w:rsid w:val="00C460DA"/>
    <w:rsid w:val="00C53FC8"/>
    <w:rsid w:val="00C5418A"/>
    <w:rsid w:val="00C57A0A"/>
    <w:rsid w:val="00C632F5"/>
    <w:rsid w:val="00C661EA"/>
    <w:rsid w:val="00C66F7C"/>
    <w:rsid w:val="00C71939"/>
    <w:rsid w:val="00C76658"/>
    <w:rsid w:val="00C771EF"/>
    <w:rsid w:val="00C77A3C"/>
    <w:rsid w:val="00C82AEA"/>
    <w:rsid w:val="00C835BB"/>
    <w:rsid w:val="00C870E8"/>
    <w:rsid w:val="00C90A91"/>
    <w:rsid w:val="00C93AB4"/>
    <w:rsid w:val="00C96CAD"/>
    <w:rsid w:val="00C971A2"/>
    <w:rsid w:val="00CA27C4"/>
    <w:rsid w:val="00CA3DCD"/>
    <w:rsid w:val="00CA5844"/>
    <w:rsid w:val="00CA58E6"/>
    <w:rsid w:val="00CA7F1A"/>
    <w:rsid w:val="00CB77F0"/>
    <w:rsid w:val="00CC03B3"/>
    <w:rsid w:val="00CD05EC"/>
    <w:rsid w:val="00CD0F33"/>
    <w:rsid w:val="00CD3EDC"/>
    <w:rsid w:val="00CD74BD"/>
    <w:rsid w:val="00CF199D"/>
    <w:rsid w:val="00CF19DF"/>
    <w:rsid w:val="00CF2D68"/>
    <w:rsid w:val="00CF5ACB"/>
    <w:rsid w:val="00D01772"/>
    <w:rsid w:val="00D0182F"/>
    <w:rsid w:val="00D02D94"/>
    <w:rsid w:val="00D04575"/>
    <w:rsid w:val="00D05E90"/>
    <w:rsid w:val="00D10BC5"/>
    <w:rsid w:val="00D11311"/>
    <w:rsid w:val="00D11375"/>
    <w:rsid w:val="00D1719E"/>
    <w:rsid w:val="00D204FF"/>
    <w:rsid w:val="00D22E81"/>
    <w:rsid w:val="00D27147"/>
    <w:rsid w:val="00D301E7"/>
    <w:rsid w:val="00D30FF7"/>
    <w:rsid w:val="00D3418B"/>
    <w:rsid w:val="00D34ECC"/>
    <w:rsid w:val="00D35235"/>
    <w:rsid w:val="00D35B08"/>
    <w:rsid w:val="00D36D48"/>
    <w:rsid w:val="00D42BAC"/>
    <w:rsid w:val="00D435CB"/>
    <w:rsid w:val="00D44D1C"/>
    <w:rsid w:val="00D465BD"/>
    <w:rsid w:val="00D536CA"/>
    <w:rsid w:val="00D53F7B"/>
    <w:rsid w:val="00D545EC"/>
    <w:rsid w:val="00D55A0F"/>
    <w:rsid w:val="00D55E45"/>
    <w:rsid w:val="00D56740"/>
    <w:rsid w:val="00D56F1D"/>
    <w:rsid w:val="00D6193A"/>
    <w:rsid w:val="00D67FB4"/>
    <w:rsid w:val="00D73E86"/>
    <w:rsid w:val="00D74044"/>
    <w:rsid w:val="00D75897"/>
    <w:rsid w:val="00D759FD"/>
    <w:rsid w:val="00D77C93"/>
    <w:rsid w:val="00D83E7C"/>
    <w:rsid w:val="00D84157"/>
    <w:rsid w:val="00D8447B"/>
    <w:rsid w:val="00D855F7"/>
    <w:rsid w:val="00D85B13"/>
    <w:rsid w:val="00D9036A"/>
    <w:rsid w:val="00D92419"/>
    <w:rsid w:val="00D927A0"/>
    <w:rsid w:val="00DA1CA9"/>
    <w:rsid w:val="00DA3E3E"/>
    <w:rsid w:val="00DB16EE"/>
    <w:rsid w:val="00DB3804"/>
    <w:rsid w:val="00DB5504"/>
    <w:rsid w:val="00DB6D01"/>
    <w:rsid w:val="00DB7458"/>
    <w:rsid w:val="00DB74D9"/>
    <w:rsid w:val="00DC20B3"/>
    <w:rsid w:val="00DD2F4C"/>
    <w:rsid w:val="00DD4280"/>
    <w:rsid w:val="00DD53D4"/>
    <w:rsid w:val="00DE20EC"/>
    <w:rsid w:val="00DE2402"/>
    <w:rsid w:val="00DE6ED2"/>
    <w:rsid w:val="00DE75D4"/>
    <w:rsid w:val="00DE79D8"/>
    <w:rsid w:val="00DF0016"/>
    <w:rsid w:val="00DF018B"/>
    <w:rsid w:val="00DF3140"/>
    <w:rsid w:val="00DF5512"/>
    <w:rsid w:val="00DF6533"/>
    <w:rsid w:val="00DF6A5E"/>
    <w:rsid w:val="00E02903"/>
    <w:rsid w:val="00E029FE"/>
    <w:rsid w:val="00E06405"/>
    <w:rsid w:val="00E06BFC"/>
    <w:rsid w:val="00E0767F"/>
    <w:rsid w:val="00E13362"/>
    <w:rsid w:val="00E20719"/>
    <w:rsid w:val="00E21227"/>
    <w:rsid w:val="00E25302"/>
    <w:rsid w:val="00E25E19"/>
    <w:rsid w:val="00E266EE"/>
    <w:rsid w:val="00E2796B"/>
    <w:rsid w:val="00E30425"/>
    <w:rsid w:val="00E41AFB"/>
    <w:rsid w:val="00E42CE1"/>
    <w:rsid w:val="00E52F18"/>
    <w:rsid w:val="00E566B3"/>
    <w:rsid w:val="00E56A6A"/>
    <w:rsid w:val="00E5756E"/>
    <w:rsid w:val="00E61213"/>
    <w:rsid w:val="00E61826"/>
    <w:rsid w:val="00E65405"/>
    <w:rsid w:val="00E657C4"/>
    <w:rsid w:val="00E6673B"/>
    <w:rsid w:val="00E67718"/>
    <w:rsid w:val="00E7073E"/>
    <w:rsid w:val="00E74A6F"/>
    <w:rsid w:val="00E76299"/>
    <w:rsid w:val="00E77CC7"/>
    <w:rsid w:val="00E9021C"/>
    <w:rsid w:val="00E90EC8"/>
    <w:rsid w:val="00E91C67"/>
    <w:rsid w:val="00E94E5F"/>
    <w:rsid w:val="00E9563D"/>
    <w:rsid w:val="00E95C3C"/>
    <w:rsid w:val="00EA023E"/>
    <w:rsid w:val="00EA28AD"/>
    <w:rsid w:val="00EA386E"/>
    <w:rsid w:val="00EA5042"/>
    <w:rsid w:val="00EA7078"/>
    <w:rsid w:val="00EC3047"/>
    <w:rsid w:val="00EC70C3"/>
    <w:rsid w:val="00EC738F"/>
    <w:rsid w:val="00ED57C8"/>
    <w:rsid w:val="00EE0136"/>
    <w:rsid w:val="00EE2CFD"/>
    <w:rsid w:val="00EE3989"/>
    <w:rsid w:val="00EE3B7B"/>
    <w:rsid w:val="00EE5393"/>
    <w:rsid w:val="00EE6FF1"/>
    <w:rsid w:val="00EF0A81"/>
    <w:rsid w:val="00EF0FE9"/>
    <w:rsid w:val="00EF1510"/>
    <w:rsid w:val="00EF22BA"/>
    <w:rsid w:val="00EF2AE7"/>
    <w:rsid w:val="00EF2E26"/>
    <w:rsid w:val="00EF3530"/>
    <w:rsid w:val="00EF43ED"/>
    <w:rsid w:val="00EF49B0"/>
    <w:rsid w:val="00EF603D"/>
    <w:rsid w:val="00EF61F7"/>
    <w:rsid w:val="00EF645B"/>
    <w:rsid w:val="00EF714B"/>
    <w:rsid w:val="00F011A0"/>
    <w:rsid w:val="00F0407C"/>
    <w:rsid w:val="00F04594"/>
    <w:rsid w:val="00F04D8C"/>
    <w:rsid w:val="00F0592B"/>
    <w:rsid w:val="00F12735"/>
    <w:rsid w:val="00F166A0"/>
    <w:rsid w:val="00F17BC9"/>
    <w:rsid w:val="00F206B4"/>
    <w:rsid w:val="00F22614"/>
    <w:rsid w:val="00F2664B"/>
    <w:rsid w:val="00F27B00"/>
    <w:rsid w:val="00F27CF4"/>
    <w:rsid w:val="00F31E75"/>
    <w:rsid w:val="00F37A4F"/>
    <w:rsid w:val="00F42BA9"/>
    <w:rsid w:val="00F45EC3"/>
    <w:rsid w:val="00F46AA0"/>
    <w:rsid w:val="00F52F72"/>
    <w:rsid w:val="00F53D1F"/>
    <w:rsid w:val="00F550C2"/>
    <w:rsid w:val="00F5519A"/>
    <w:rsid w:val="00F55DCA"/>
    <w:rsid w:val="00F67C4E"/>
    <w:rsid w:val="00F708D1"/>
    <w:rsid w:val="00F7204B"/>
    <w:rsid w:val="00F72206"/>
    <w:rsid w:val="00F751EF"/>
    <w:rsid w:val="00F755AF"/>
    <w:rsid w:val="00F75BE9"/>
    <w:rsid w:val="00F8086C"/>
    <w:rsid w:val="00F90988"/>
    <w:rsid w:val="00F94E79"/>
    <w:rsid w:val="00F96A8D"/>
    <w:rsid w:val="00FA31F1"/>
    <w:rsid w:val="00FA54F7"/>
    <w:rsid w:val="00FB0198"/>
    <w:rsid w:val="00FB4BBD"/>
    <w:rsid w:val="00FB67DA"/>
    <w:rsid w:val="00FC67B6"/>
    <w:rsid w:val="00FD2205"/>
    <w:rsid w:val="00FD7FF8"/>
    <w:rsid w:val="00FE3192"/>
    <w:rsid w:val="00FF0216"/>
    <w:rsid w:val="00FF155B"/>
    <w:rsid w:val="00FF3A88"/>
    <w:rsid w:val="00FF5378"/>
    <w:rsid w:val="00FF5551"/>
    <w:rsid w:val="00FF6D83"/>
    <w:rsid w:val="00FF7AE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8C80A0DB-BE55-438E-9384-475DC18C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26"/>
    <w:pPr>
      <w:ind w:firstLine="709"/>
      <w:jc w:val="both"/>
    </w:pPr>
    <w:rPr>
      <w:rFonts w:ascii="Baltica" w:eastAsia="Times New Roman" w:hAnsi="Baltica"/>
      <w:sz w:val="24"/>
    </w:rPr>
  </w:style>
  <w:style w:type="paragraph" w:styleId="1">
    <w:name w:val="heading 1"/>
    <w:basedOn w:val="a"/>
    <w:next w:val="a"/>
    <w:link w:val="10"/>
    <w:uiPriority w:val="9"/>
    <w:qFormat/>
    <w:rsid w:val="00225697"/>
    <w:pPr>
      <w:keepNext/>
      <w:keepLines/>
      <w:spacing w:before="480" w:line="276" w:lineRule="auto"/>
      <w:ind w:firstLine="0"/>
      <w:jc w:val="left"/>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F6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2569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F6D83"/>
    <w:rPr>
      <w:rFonts w:asciiTheme="majorHAnsi" w:eastAsiaTheme="majorEastAsia" w:hAnsiTheme="majorHAnsi" w:cstheme="majorBidi"/>
      <w:b/>
      <w:bCs/>
      <w:color w:val="4F81BD" w:themeColor="accent1"/>
      <w:sz w:val="26"/>
      <w:szCs w:val="26"/>
    </w:rPr>
  </w:style>
  <w:style w:type="character" w:styleId="a3">
    <w:name w:val="Hyperlink"/>
    <w:uiPriority w:val="99"/>
    <w:unhideWhenUsed/>
    <w:rsid w:val="00E61826"/>
    <w:rPr>
      <w:color w:val="0000FF"/>
      <w:u w:val="single"/>
    </w:rPr>
  </w:style>
  <w:style w:type="paragraph" w:customStyle="1" w:styleId="a4">
    <w:name w:val="Основной текст отчета"/>
    <w:basedOn w:val="a"/>
    <w:link w:val="a5"/>
    <w:qFormat/>
    <w:rsid w:val="00225697"/>
    <w:pPr>
      <w:spacing w:line="276" w:lineRule="auto"/>
      <w:ind w:firstLine="708"/>
    </w:pPr>
    <w:rPr>
      <w:rFonts w:ascii="Times New Roman" w:eastAsia="Calibri" w:hAnsi="Times New Roman"/>
      <w:sz w:val="20"/>
    </w:rPr>
  </w:style>
  <w:style w:type="character" w:customStyle="1" w:styleId="a5">
    <w:name w:val="Основной текст отчета Знак"/>
    <w:link w:val="a4"/>
    <w:rsid w:val="00225697"/>
    <w:rPr>
      <w:rFonts w:ascii="Times New Roman" w:eastAsia="Calibri" w:hAnsi="Times New Roman" w:cs="Times New Roman"/>
      <w:sz w:val="20"/>
      <w:szCs w:val="20"/>
    </w:rPr>
  </w:style>
  <w:style w:type="paragraph" w:styleId="a6">
    <w:name w:val="List Paragraph"/>
    <w:basedOn w:val="a"/>
    <w:uiPriority w:val="34"/>
    <w:qFormat/>
    <w:rsid w:val="00B45DDE"/>
    <w:pPr>
      <w:ind w:left="720"/>
      <w:contextualSpacing/>
    </w:pPr>
  </w:style>
  <w:style w:type="character" w:styleId="a7">
    <w:name w:val="Placeholder Text"/>
    <w:uiPriority w:val="99"/>
    <w:semiHidden/>
    <w:rsid w:val="006132AE"/>
    <w:rPr>
      <w:color w:val="808080"/>
    </w:rPr>
  </w:style>
  <w:style w:type="table" w:styleId="a8">
    <w:name w:val="Table Grid"/>
    <w:basedOn w:val="a1"/>
    <w:uiPriority w:val="59"/>
    <w:rsid w:val="00071F4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05E90"/>
    <w:pPr>
      <w:ind w:firstLine="709"/>
      <w:jc w:val="both"/>
    </w:pPr>
    <w:rPr>
      <w:rFonts w:ascii="Baltica" w:eastAsia="Times New Roman" w:hAnsi="Baltica"/>
      <w:sz w:val="24"/>
    </w:rPr>
  </w:style>
  <w:style w:type="paragraph" w:styleId="aa">
    <w:name w:val="Balloon Text"/>
    <w:basedOn w:val="a"/>
    <w:link w:val="ab"/>
    <w:uiPriority w:val="99"/>
    <w:semiHidden/>
    <w:unhideWhenUsed/>
    <w:rsid w:val="00BC5F1A"/>
    <w:rPr>
      <w:rFonts w:ascii="Tahoma" w:hAnsi="Tahoma" w:cs="Tahoma"/>
      <w:sz w:val="16"/>
      <w:szCs w:val="16"/>
    </w:rPr>
  </w:style>
  <w:style w:type="character" w:customStyle="1" w:styleId="ab">
    <w:name w:val="Текст выноски Знак"/>
    <w:link w:val="aa"/>
    <w:uiPriority w:val="99"/>
    <w:semiHidden/>
    <w:rsid w:val="00BC5F1A"/>
    <w:rPr>
      <w:rFonts w:ascii="Tahoma" w:eastAsia="Times New Roman" w:hAnsi="Tahoma" w:cs="Tahoma"/>
      <w:sz w:val="16"/>
      <w:szCs w:val="16"/>
      <w:lang w:eastAsia="ru-RU"/>
    </w:rPr>
  </w:style>
  <w:style w:type="paragraph" w:styleId="ac">
    <w:name w:val="header"/>
    <w:basedOn w:val="a"/>
    <w:link w:val="ad"/>
    <w:uiPriority w:val="99"/>
    <w:unhideWhenUsed/>
    <w:rsid w:val="006D000B"/>
    <w:pPr>
      <w:tabs>
        <w:tab w:val="center" w:pos="4677"/>
        <w:tab w:val="right" w:pos="9355"/>
      </w:tabs>
    </w:pPr>
  </w:style>
  <w:style w:type="character" w:customStyle="1" w:styleId="ad">
    <w:name w:val="Верхний колонтитул Знак"/>
    <w:basedOn w:val="a0"/>
    <w:link w:val="ac"/>
    <w:uiPriority w:val="99"/>
    <w:rsid w:val="006D000B"/>
    <w:rPr>
      <w:rFonts w:ascii="Baltica" w:eastAsia="Times New Roman" w:hAnsi="Baltica"/>
      <w:sz w:val="24"/>
    </w:rPr>
  </w:style>
  <w:style w:type="paragraph" w:styleId="ae">
    <w:name w:val="footer"/>
    <w:basedOn w:val="a"/>
    <w:link w:val="af"/>
    <w:uiPriority w:val="99"/>
    <w:unhideWhenUsed/>
    <w:rsid w:val="006D000B"/>
    <w:pPr>
      <w:tabs>
        <w:tab w:val="center" w:pos="4677"/>
        <w:tab w:val="right" w:pos="9355"/>
      </w:tabs>
    </w:pPr>
  </w:style>
  <w:style w:type="character" w:customStyle="1" w:styleId="af">
    <w:name w:val="Нижний колонтитул Знак"/>
    <w:basedOn w:val="a0"/>
    <w:link w:val="ae"/>
    <w:uiPriority w:val="99"/>
    <w:rsid w:val="006D000B"/>
    <w:rPr>
      <w:rFonts w:ascii="Baltica" w:eastAsia="Times New Roman" w:hAnsi="Baltica"/>
      <w:sz w:val="24"/>
    </w:rPr>
  </w:style>
  <w:style w:type="character" w:customStyle="1" w:styleId="apple-converted-space">
    <w:name w:val="apple-converted-space"/>
    <w:basedOn w:val="a0"/>
    <w:rsid w:val="00913590"/>
  </w:style>
  <w:style w:type="character" w:styleId="af0">
    <w:name w:val="Strong"/>
    <w:basedOn w:val="a0"/>
    <w:uiPriority w:val="22"/>
    <w:qFormat/>
    <w:rsid w:val="00094BEC"/>
    <w:rPr>
      <w:b/>
      <w:bCs/>
    </w:rPr>
  </w:style>
  <w:style w:type="paragraph" w:customStyle="1" w:styleId="ConsPlusNonformat">
    <w:name w:val="ConsPlusNonformat"/>
    <w:uiPriority w:val="99"/>
    <w:rsid w:val="00EE3B7B"/>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7462">
      <w:bodyDiv w:val="1"/>
      <w:marLeft w:val="0"/>
      <w:marRight w:val="0"/>
      <w:marTop w:val="0"/>
      <w:marBottom w:val="0"/>
      <w:divBdr>
        <w:top w:val="none" w:sz="0" w:space="0" w:color="auto"/>
        <w:left w:val="none" w:sz="0" w:space="0" w:color="auto"/>
        <w:bottom w:val="none" w:sz="0" w:space="0" w:color="auto"/>
        <w:right w:val="none" w:sz="0" w:space="0" w:color="auto"/>
      </w:divBdr>
    </w:div>
    <w:div w:id="130877010">
      <w:bodyDiv w:val="1"/>
      <w:marLeft w:val="0"/>
      <w:marRight w:val="0"/>
      <w:marTop w:val="0"/>
      <w:marBottom w:val="0"/>
      <w:divBdr>
        <w:top w:val="none" w:sz="0" w:space="0" w:color="auto"/>
        <w:left w:val="none" w:sz="0" w:space="0" w:color="auto"/>
        <w:bottom w:val="none" w:sz="0" w:space="0" w:color="auto"/>
        <w:right w:val="none" w:sz="0" w:space="0" w:color="auto"/>
      </w:divBdr>
    </w:div>
    <w:div w:id="277882350">
      <w:bodyDiv w:val="1"/>
      <w:marLeft w:val="0"/>
      <w:marRight w:val="0"/>
      <w:marTop w:val="0"/>
      <w:marBottom w:val="0"/>
      <w:divBdr>
        <w:top w:val="none" w:sz="0" w:space="0" w:color="auto"/>
        <w:left w:val="none" w:sz="0" w:space="0" w:color="auto"/>
        <w:bottom w:val="none" w:sz="0" w:space="0" w:color="auto"/>
        <w:right w:val="none" w:sz="0" w:space="0" w:color="auto"/>
      </w:divBdr>
    </w:div>
    <w:div w:id="278295533">
      <w:bodyDiv w:val="1"/>
      <w:marLeft w:val="0"/>
      <w:marRight w:val="0"/>
      <w:marTop w:val="0"/>
      <w:marBottom w:val="0"/>
      <w:divBdr>
        <w:top w:val="none" w:sz="0" w:space="0" w:color="auto"/>
        <w:left w:val="none" w:sz="0" w:space="0" w:color="auto"/>
        <w:bottom w:val="none" w:sz="0" w:space="0" w:color="auto"/>
        <w:right w:val="none" w:sz="0" w:space="0" w:color="auto"/>
      </w:divBdr>
    </w:div>
    <w:div w:id="303505232">
      <w:bodyDiv w:val="1"/>
      <w:marLeft w:val="0"/>
      <w:marRight w:val="0"/>
      <w:marTop w:val="0"/>
      <w:marBottom w:val="0"/>
      <w:divBdr>
        <w:top w:val="none" w:sz="0" w:space="0" w:color="auto"/>
        <w:left w:val="none" w:sz="0" w:space="0" w:color="auto"/>
        <w:bottom w:val="none" w:sz="0" w:space="0" w:color="auto"/>
        <w:right w:val="none" w:sz="0" w:space="0" w:color="auto"/>
      </w:divBdr>
    </w:div>
    <w:div w:id="347173859">
      <w:bodyDiv w:val="1"/>
      <w:marLeft w:val="0"/>
      <w:marRight w:val="0"/>
      <w:marTop w:val="0"/>
      <w:marBottom w:val="0"/>
      <w:divBdr>
        <w:top w:val="none" w:sz="0" w:space="0" w:color="auto"/>
        <w:left w:val="none" w:sz="0" w:space="0" w:color="auto"/>
        <w:bottom w:val="none" w:sz="0" w:space="0" w:color="auto"/>
        <w:right w:val="none" w:sz="0" w:space="0" w:color="auto"/>
      </w:divBdr>
    </w:div>
    <w:div w:id="350225178">
      <w:bodyDiv w:val="1"/>
      <w:marLeft w:val="0"/>
      <w:marRight w:val="0"/>
      <w:marTop w:val="0"/>
      <w:marBottom w:val="0"/>
      <w:divBdr>
        <w:top w:val="none" w:sz="0" w:space="0" w:color="auto"/>
        <w:left w:val="none" w:sz="0" w:space="0" w:color="auto"/>
        <w:bottom w:val="none" w:sz="0" w:space="0" w:color="auto"/>
        <w:right w:val="none" w:sz="0" w:space="0" w:color="auto"/>
      </w:divBdr>
    </w:div>
    <w:div w:id="363484268">
      <w:bodyDiv w:val="1"/>
      <w:marLeft w:val="0"/>
      <w:marRight w:val="0"/>
      <w:marTop w:val="0"/>
      <w:marBottom w:val="0"/>
      <w:divBdr>
        <w:top w:val="none" w:sz="0" w:space="0" w:color="auto"/>
        <w:left w:val="none" w:sz="0" w:space="0" w:color="auto"/>
        <w:bottom w:val="none" w:sz="0" w:space="0" w:color="auto"/>
        <w:right w:val="none" w:sz="0" w:space="0" w:color="auto"/>
      </w:divBdr>
    </w:div>
    <w:div w:id="365763712">
      <w:bodyDiv w:val="1"/>
      <w:marLeft w:val="0"/>
      <w:marRight w:val="0"/>
      <w:marTop w:val="0"/>
      <w:marBottom w:val="0"/>
      <w:divBdr>
        <w:top w:val="none" w:sz="0" w:space="0" w:color="auto"/>
        <w:left w:val="none" w:sz="0" w:space="0" w:color="auto"/>
        <w:bottom w:val="none" w:sz="0" w:space="0" w:color="auto"/>
        <w:right w:val="none" w:sz="0" w:space="0" w:color="auto"/>
      </w:divBdr>
    </w:div>
    <w:div w:id="504709265">
      <w:bodyDiv w:val="1"/>
      <w:marLeft w:val="0"/>
      <w:marRight w:val="0"/>
      <w:marTop w:val="0"/>
      <w:marBottom w:val="0"/>
      <w:divBdr>
        <w:top w:val="none" w:sz="0" w:space="0" w:color="auto"/>
        <w:left w:val="none" w:sz="0" w:space="0" w:color="auto"/>
        <w:bottom w:val="none" w:sz="0" w:space="0" w:color="auto"/>
        <w:right w:val="none" w:sz="0" w:space="0" w:color="auto"/>
      </w:divBdr>
    </w:div>
    <w:div w:id="518352247">
      <w:bodyDiv w:val="1"/>
      <w:marLeft w:val="0"/>
      <w:marRight w:val="0"/>
      <w:marTop w:val="0"/>
      <w:marBottom w:val="0"/>
      <w:divBdr>
        <w:top w:val="none" w:sz="0" w:space="0" w:color="auto"/>
        <w:left w:val="none" w:sz="0" w:space="0" w:color="auto"/>
        <w:bottom w:val="none" w:sz="0" w:space="0" w:color="auto"/>
        <w:right w:val="none" w:sz="0" w:space="0" w:color="auto"/>
      </w:divBdr>
    </w:div>
    <w:div w:id="594705335">
      <w:bodyDiv w:val="1"/>
      <w:marLeft w:val="0"/>
      <w:marRight w:val="0"/>
      <w:marTop w:val="0"/>
      <w:marBottom w:val="0"/>
      <w:divBdr>
        <w:top w:val="none" w:sz="0" w:space="0" w:color="auto"/>
        <w:left w:val="none" w:sz="0" w:space="0" w:color="auto"/>
        <w:bottom w:val="none" w:sz="0" w:space="0" w:color="auto"/>
        <w:right w:val="none" w:sz="0" w:space="0" w:color="auto"/>
      </w:divBdr>
    </w:div>
    <w:div w:id="653263957">
      <w:bodyDiv w:val="1"/>
      <w:marLeft w:val="0"/>
      <w:marRight w:val="0"/>
      <w:marTop w:val="0"/>
      <w:marBottom w:val="0"/>
      <w:divBdr>
        <w:top w:val="none" w:sz="0" w:space="0" w:color="auto"/>
        <w:left w:val="none" w:sz="0" w:space="0" w:color="auto"/>
        <w:bottom w:val="none" w:sz="0" w:space="0" w:color="auto"/>
        <w:right w:val="none" w:sz="0" w:space="0" w:color="auto"/>
      </w:divBdr>
    </w:div>
    <w:div w:id="672488069">
      <w:bodyDiv w:val="1"/>
      <w:marLeft w:val="0"/>
      <w:marRight w:val="0"/>
      <w:marTop w:val="0"/>
      <w:marBottom w:val="0"/>
      <w:divBdr>
        <w:top w:val="none" w:sz="0" w:space="0" w:color="auto"/>
        <w:left w:val="none" w:sz="0" w:space="0" w:color="auto"/>
        <w:bottom w:val="none" w:sz="0" w:space="0" w:color="auto"/>
        <w:right w:val="none" w:sz="0" w:space="0" w:color="auto"/>
      </w:divBdr>
    </w:div>
    <w:div w:id="725835726">
      <w:bodyDiv w:val="1"/>
      <w:marLeft w:val="0"/>
      <w:marRight w:val="0"/>
      <w:marTop w:val="0"/>
      <w:marBottom w:val="0"/>
      <w:divBdr>
        <w:top w:val="none" w:sz="0" w:space="0" w:color="auto"/>
        <w:left w:val="none" w:sz="0" w:space="0" w:color="auto"/>
        <w:bottom w:val="none" w:sz="0" w:space="0" w:color="auto"/>
        <w:right w:val="none" w:sz="0" w:space="0" w:color="auto"/>
      </w:divBdr>
    </w:div>
    <w:div w:id="750857003">
      <w:bodyDiv w:val="1"/>
      <w:marLeft w:val="0"/>
      <w:marRight w:val="0"/>
      <w:marTop w:val="0"/>
      <w:marBottom w:val="0"/>
      <w:divBdr>
        <w:top w:val="none" w:sz="0" w:space="0" w:color="auto"/>
        <w:left w:val="none" w:sz="0" w:space="0" w:color="auto"/>
        <w:bottom w:val="none" w:sz="0" w:space="0" w:color="auto"/>
        <w:right w:val="none" w:sz="0" w:space="0" w:color="auto"/>
      </w:divBdr>
    </w:div>
    <w:div w:id="821847226">
      <w:bodyDiv w:val="1"/>
      <w:marLeft w:val="0"/>
      <w:marRight w:val="0"/>
      <w:marTop w:val="0"/>
      <w:marBottom w:val="0"/>
      <w:divBdr>
        <w:top w:val="none" w:sz="0" w:space="0" w:color="auto"/>
        <w:left w:val="none" w:sz="0" w:space="0" w:color="auto"/>
        <w:bottom w:val="none" w:sz="0" w:space="0" w:color="auto"/>
        <w:right w:val="none" w:sz="0" w:space="0" w:color="auto"/>
      </w:divBdr>
    </w:div>
    <w:div w:id="855189292">
      <w:bodyDiv w:val="1"/>
      <w:marLeft w:val="0"/>
      <w:marRight w:val="0"/>
      <w:marTop w:val="0"/>
      <w:marBottom w:val="0"/>
      <w:divBdr>
        <w:top w:val="none" w:sz="0" w:space="0" w:color="auto"/>
        <w:left w:val="none" w:sz="0" w:space="0" w:color="auto"/>
        <w:bottom w:val="none" w:sz="0" w:space="0" w:color="auto"/>
        <w:right w:val="none" w:sz="0" w:space="0" w:color="auto"/>
      </w:divBdr>
    </w:div>
    <w:div w:id="859052288">
      <w:bodyDiv w:val="1"/>
      <w:marLeft w:val="0"/>
      <w:marRight w:val="0"/>
      <w:marTop w:val="0"/>
      <w:marBottom w:val="0"/>
      <w:divBdr>
        <w:top w:val="none" w:sz="0" w:space="0" w:color="auto"/>
        <w:left w:val="none" w:sz="0" w:space="0" w:color="auto"/>
        <w:bottom w:val="none" w:sz="0" w:space="0" w:color="auto"/>
        <w:right w:val="none" w:sz="0" w:space="0" w:color="auto"/>
      </w:divBdr>
    </w:div>
    <w:div w:id="905918270">
      <w:bodyDiv w:val="1"/>
      <w:marLeft w:val="0"/>
      <w:marRight w:val="0"/>
      <w:marTop w:val="0"/>
      <w:marBottom w:val="0"/>
      <w:divBdr>
        <w:top w:val="none" w:sz="0" w:space="0" w:color="auto"/>
        <w:left w:val="none" w:sz="0" w:space="0" w:color="auto"/>
        <w:bottom w:val="none" w:sz="0" w:space="0" w:color="auto"/>
        <w:right w:val="none" w:sz="0" w:space="0" w:color="auto"/>
      </w:divBdr>
    </w:div>
    <w:div w:id="1007752880">
      <w:bodyDiv w:val="1"/>
      <w:marLeft w:val="0"/>
      <w:marRight w:val="0"/>
      <w:marTop w:val="0"/>
      <w:marBottom w:val="0"/>
      <w:divBdr>
        <w:top w:val="none" w:sz="0" w:space="0" w:color="auto"/>
        <w:left w:val="none" w:sz="0" w:space="0" w:color="auto"/>
        <w:bottom w:val="none" w:sz="0" w:space="0" w:color="auto"/>
        <w:right w:val="none" w:sz="0" w:space="0" w:color="auto"/>
      </w:divBdr>
    </w:div>
    <w:div w:id="1051147792">
      <w:bodyDiv w:val="1"/>
      <w:marLeft w:val="0"/>
      <w:marRight w:val="0"/>
      <w:marTop w:val="0"/>
      <w:marBottom w:val="0"/>
      <w:divBdr>
        <w:top w:val="none" w:sz="0" w:space="0" w:color="auto"/>
        <w:left w:val="none" w:sz="0" w:space="0" w:color="auto"/>
        <w:bottom w:val="none" w:sz="0" w:space="0" w:color="auto"/>
        <w:right w:val="none" w:sz="0" w:space="0" w:color="auto"/>
      </w:divBdr>
    </w:div>
    <w:div w:id="1052537038">
      <w:bodyDiv w:val="1"/>
      <w:marLeft w:val="0"/>
      <w:marRight w:val="0"/>
      <w:marTop w:val="0"/>
      <w:marBottom w:val="0"/>
      <w:divBdr>
        <w:top w:val="none" w:sz="0" w:space="0" w:color="auto"/>
        <w:left w:val="none" w:sz="0" w:space="0" w:color="auto"/>
        <w:bottom w:val="none" w:sz="0" w:space="0" w:color="auto"/>
        <w:right w:val="none" w:sz="0" w:space="0" w:color="auto"/>
      </w:divBdr>
    </w:div>
    <w:div w:id="1054698035">
      <w:bodyDiv w:val="1"/>
      <w:marLeft w:val="0"/>
      <w:marRight w:val="0"/>
      <w:marTop w:val="0"/>
      <w:marBottom w:val="0"/>
      <w:divBdr>
        <w:top w:val="none" w:sz="0" w:space="0" w:color="auto"/>
        <w:left w:val="none" w:sz="0" w:space="0" w:color="auto"/>
        <w:bottom w:val="none" w:sz="0" w:space="0" w:color="auto"/>
        <w:right w:val="none" w:sz="0" w:space="0" w:color="auto"/>
      </w:divBdr>
    </w:div>
    <w:div w:id="1066950105">
      <w:bodyDiv w:val="1"/>
      <w:marLeft w:val="0"/>
      <w:marRight w:val="0"/>
      <w:marTop w:val="0"/>
      <w:marBottom w:val="0"/>
      <w:divBdr>
        <w:top w:val="none" w:sz="0" w:space="0" w:color="auto"/>
        <w:left w:val="none" w:sz="0" w:space="0" w:color="auto"/>
        <w:bottom w:val="none" w:sz="0" w:space="0" w:color="auto"/>
        <w:right w:val="none" w:sz="0" w:space="0" w:color="auto"/>
      </w:divBdr>
    </w:div>
    <w:div w:id="1131706388">
      <w:bodyDiv w:val="1"/>
      <w:marLeft w:val="0"/>
      <w:marRight w:val="0"/>
      <w:marTop w:val="0"/>
      <w:marBottom w:val="0"/>
      <w:divBdr>
        <w:top w:val="none" w:sz="0" w:space="0" w:color="auto"/>
        <w:left w:val="none" w:sz="0" w:space="0" w:color="auto"/>
        <w:bottom w:val="none" w:sz="0" w:space="0" w:color="auto"/>
        <w:right w:val="none" w:sz="0" w:space="0" w:color="auto"/>
      </w:divBdr>
    </w:div>
    <w:div w:id="1131902829">
      <w:bodyDiv w:val="1"/>
      <w:marLeft w:val="0"/>
      <w:marRight w:val="0"/>
      <w:marTop w:val="0"/>
      <w:marBottom w:val="0"/>
      <w:divBdr>
        <w:top w:val="none" w:sz="0" w:space="0" w:color="auto"/>
        <w:left w:val="none" w:sz="0" w:space="0" w:color="auto"/>
        <w:bottom w:val="none" w:sz="0" w:space="0" w:color="auto"/>
        <w:right w:val="none" w:sz="0" w:space="0" w:color="auto"/>
      </w:divBdr>
    </w:div>
    <w:div w:id="1145045090">
      <w:bodyDiv w:val="1"/>
      <w:marLeft w:val="0"/>
      <w:marRight w:val="0"/>
      <w:marTop w:val="0"/>
      <w:marBottom w:val="0"/>
      <w:divBdr>
        <w:top w:val="none" w:sz="0" w:space="0" w:color="auto"/>
        <w:left w:val="none" w:sz="0" w:space="0" w:color="auto"/>
        <w:bottom w:val="none" w:sz="0" w:space="0" w:color="auto"/>
        <w:right w:val="none" w:sz="0" w:space="0" w:color="auto"/>
      </w:divBdr>
    </w:div>
    <w:div w:id="1225415475">
      <w:bodyDiv w:val="1"/>
      <w:marLeft w:val="0"/>
      <w:marRight w:val="0"/>
      <w:marTop w:val="0"/>
      <w:marBottom w:val="0"/>
      <w:divBdr>
        <w:top w:val="none" w:sz="0" w:space="0" w:color="auto"/>
        <w:left w:val="none" w:sz="0" w:space="0" w:color="auto"/>
        <w:bottom w:val="none" w:sz="0" w:space="0" w:color="auto"/>
        <w:right w:val="none" w:sz="0" w:space="0" w:color="auto"/>
      </w:divBdr>
    </w:div>
    <w:div w:id="1237325985">
      <w:bodyDiv w:val="1"/>
      <w:marLeft w:val="0"/>
      <w:marRight w:val="0"/>
      <w:marTop w:val="0"/>
      <w:marBottom w:val="0"/>
      <w:divBdr>
        <w:top w:val="none" w:sz="0" w:space="0" w:color="auto"/>
        <w:left w:val="none" w:sz="0" w:space="0" w:color="auto"/>
        <w:bottom w:val="none" w:sz="0" w:space="0" w:color="auto"/>
        <w:right w:val="none" w:sz="0" w:space="0" w:color="auto"/>
      </w:divBdr>
    </w:div>
    <w:div w:id="1260140932">
      <w:bodyDiv w:val="1"/>
      <w:marLeft w:val="0"/>
      <w:marRight w:val="0"/>
      <w:marTop w:val="0"/>
      <w:marBottom w:val="0"/>
      <w:divBdr>
        <w:top w:val="none" w:sz="0" w:space="0" w:color="auto"/>
        <w:left w:val="none" w:sz="0" w:space="0" w:color="auto"/>
        <w:bottom w:val="none" w:sz="0" w:space="0" w:color="auto"/>
        <w:right w:val="none" w:sz="0" w:space="0" w:color="auto"/>
      </w:divBdr>
    </w:div>
    <w:div w:id="1265646493">
      <w:bodyDiv w:val="1"/>
      <w:marLeft w:val="0"/>
      <w:marRight w:val="0"/>
      <w:marTop w:val="0"/>
      <w:marBottom w:val="0"/>
      <w:divBdr>
        <w:top w:val="none" w:sz="0" w:space="0" w:color="auto"/>
        <w:left w:val="none" w:sz="0" w:space="0" w:color="auto"/>
        <w:bottom w:val="none" w:sz="0" w:space="0" w:color="auto"/>
        <w:right w:val="none" w:sz="0" w:space="0" w:color="auto"/>
      </w:divBdr>
    </w:div>
    <w:div w:id="1276325782">
      <w:bodyDiv w:val="1"/>
      <w:marLeft w:val="0"/>
      <w:marRight w:val="0"/>
      <w:marTop w:val="0"/>
      <w:marBottom w:val="0"/>
      <w:divBdr>
        <w:top w:val="none" w:sz="0" w:space="0" w:color="auto"/>
        <w:left w:val="none" w:sz="0" w:space="0" w:color="auto"/>
        <w:bottom w:val="none" w:sz="0" w:space="0" w:color="auto"/>
        <w:right w:val="none" w:sz="0" w:space="0" w:color="auto"/>
      </w:divBdr>
    </w:div>
    <w:div w:id="1288008725">
      <w:bodyDiv w:val="1"/>
      <w:marLeft w:val="0"/>
      <w:marRight w:val="0"/>
      <w:marTop w:val="0"/>
      <w:marBottom w:val="0"/>
      <w:divBdr>
        <w:top w:val="none" w:sz="0" w:space="0" w:color="auto"/>
        <w:left w:val="none" w:sz="0" w:space="0" w:color="auto"/>
        <w:bottom w:val="none" w:sz="0" w:space="0" w:color="auto"/>
        <w:right w:val="none" w:sz="0" w:space="0" w:color="auto"/>
      </w:divBdr>
    </w:div>
    <w:div w:id="1380282356">
      <w:bodyDiv w:val="1"/>
      <w:marLeft w:val="0"/>
      <w:marRight w:val="0"/>
      <w:marTop w:val="0"/>
      <w:marBottom w:val="0"/>
      <w:divBdr>
        <w:top w:val="none" w:sz="0" w:space="0" w:color="auto"/>
        <w:left w:val="none" w:sz="0" w:space="0" w:color="auto"/>
        <w:bottom w:val="none" w:sz="0" w:space="0" w:color="auto"/>
        <w:right w:val="none" w:sz="0" w:space="0" w:color="auto"/>
      </w:divBdr>
    </w:div>
    <w:div w:id="1382366311">
      <w:bodyDiv w:val="1"/>
      <w:marLeft w:val="0"/>
      <w:marRight w:val="0"/>
      <w:marTop w:val="0"/>
      <w:marBottom w:val="0"/>
      <w:divBdr>
        <w:top w:val="none" w:sz="0" w:space="0" w:color="auto"/>
        <w:left w:val="none" w:sz="0" w:space="0" w:color="auto"/>
        <w:bottom w:val="none" w:sz="0" w:space="0" w:color="auto"/>
        <w:right w:val="none" w:sz="0" w:space="0" w:color="auto"/>
      </w:divBdr>
    </w:div>
    <w:div w:id="1489592450">
      <w:bodyDiv w:val="1"/>
      <w:marLeft w:val="0"/>
      <w:marRight w:val="0"/>
      <w:marTop w:val="0"/>
      <w:marBottom w:val="0"/>
      <w:divBdr>
        <w:top w:val="none" w:sz="0" w:space="0" w:color="auto"/>
        <w:left w:val="none" w:sz="0" w:space="0" w:color="auto"/>
        <w:bottom w:val="none" w:sz="0" w:space="0" w:color="auto"/>
        <w:right w:val="none" w:sz="0" w:space="0" w:color="auto"/>
      </w:divBdr>
    </w:div>
    <w:div w:id="1562867194">
      <w:bodyDiv w:val="1"/>
      <w:marLeft w:val="0"/>
      <w:marRight w:val="0"/>
      <w:marTop w:val="0"/>
      <w:marBottom w:val="0"/>
      <w:divBdr>
        <w:top w:val="none" w:sz="0" w:space="0" w:color="auto"/>
        <w:left w:val="none" w:sz="0" w:space="0" w:color="auto"/>
        <w:bottom w:val="none" w:sz="0" w:space="0" w:color="auto"/>
        <w:right w:val="none" w:sz="0" w:space="0" w:color="auto"/>
      </w:divBdr>
    </w:div>
    <w:div w:id="1594558156">
      <w:bodyDiv w:val="1"/>
      <w:marLeft w:val="0"/>
      <w:marRight w:val="0"/>
      <w:marTop w:val="0"/>
      <w:marBottom w:val="0"/>
      <w:divBdr>
        <w:top w:val="none" w:sz="0" w:space="0" w:color="auto"/>
        <w:left w:val="none" w:sz="0" w:space="0" w:color="auto"/>
        <w:bottom w:val="none" w:sz="0" w:space="0" w:color="auto"/>
        <w:right w:val="none" w:sz="0" w:space="0" w:color="auto"/>
      </w:divBdr>
    </w:div>
    <w:div w:id="1655600899">
      <w:bodyDiv w:val="1"/>
      <w:marLeft w:val="0"/>
      <w:marRight w:val="0"/>
      <w:marTop w:val="0"/>
      <w:marBottom w:val="0"/>
      <w:divBdr>
        <w:top w:val="none" w:sz="0" w:space="0" w:color="auto"/>
        <w:left w:val="none" w:sz="0" w:space="0" w:color="auto"/>
        <w:bottom w:val="none" w:sz="0" w:space="0" w:color="auto"/>
        <w:right w:val="none" w:sz="0" w:space="0" w:color="auto"/>
      </w:divBdr>
    </w:div>
    <w:div w:id="1713729815">
      <w:bodyDiv w:val="1"/>
      <w:marLeft w:val="0"/>
      <w:marRight w:val="0"/>
      <w:marTop w:val="0"/>
      <w:marBottom w:val="0"/>
      <w:divBdr>
        <w:top w:val="none" w:sz="0" w:space="0" w:color="auto"/>
        <w:left w:val="none" w:sz="0" w:space="0" w:color="auto"/>
        <w:bottom w:val="none" w:sz="0" w:space="0" w:color="auto"/>
        <w:right w:val="none" w:sz="0" w:space="0" w:color="auto"/>
      </w:divBdr>
    </w:div>
    <w:div w:id="1735349712">
      <w:bodyDiv w:val="1"/>
      <w:marLeft w:val="0"/>
      <w:marRight w:val="0"/>
      <w:marTop w:val="0"/>
      <w:marBottom w:val="0"/>
      <w:divBdr>
        <w:top w:val="none" w:sz="0" w:space="0" w:color="auto"/>
        <w:left w:val="none" w:sz="0" w:space="0" w:color="auto"/>
        <w:bottom w:val="none" w:sz="0" w:space="0" w:color="auto"/>
        <w:right w:val="none" w:sz="0" w:space="0" w:color="auto"/>
      </w:divBdr>
    </w:div>
    <w:div w:id="1781870240">
      <w:bodyDiv w:val="1"/>
      <w:marLeft w:val="0"/>
      <w:marRight w:val="0"/>
      <w:marTop w:val="0"/>
      <w:marBottom w:val="0"/>
      <w:divBdr>
        <w:top w:val="none" w:sz="0" w:space="0" w:color="auto"/>
        <w:left w:val="none" w:sz="0" w:space="0" w:color="auto"/>
        <w:bottom w:val="none" w:sz="0" w:space="0" w:color="auto"/>
        <w:right w:val="none" w:sz="0" w:space="0" w:color="auto"/>
      </w:divBdr>
    </w:div>
    <w:div w:id="1821265534">
      <w:bodyDiv w:val="1"/>
      <w:marLeft w:val="0"/>
      <w:marRight w:val="0"/>
      <w:marTop w:val="0"/>
      <w:marBottom w:val="0"/>
      <w:divBdr>
        <w:top w:val="none" w:sz="0" w:space="0" w:color="auto"/>
        <w:left w:val="none" w:sz="0" w:space="0" w:color="auto"/>
        <w:bottom w:val="none" w:sz="0" w:space="0" w:color="auto"/>
        <w:right w:val="none" w:sz="0" w:space="0" w:color="auto"/>
      </w:divBdr>
    </w:div>
    <w:div w:id="1831214595">
      <w:bodyDiv w:val="1"/>
      <w:marLeft w:val="0"/>
      <w:marRight w:val="0"/>
      <w:marTop w:val="0"/>
      <w:marBottom w:val="0"/>
      <w:divBdr>
        <w:top w:val="none" w:sz="0" w:space="0" w:color="auto"/>
        <w:left w:val="none" w:sz="0" w:space="0" w:color="auto"/>
        <w:bottom w:val="none" w:sz="0" w:space="0" w:color="auto"/>
        <w:right w:val="none" w:sz="0" w:space="0" w:color="auto"/>
      </w:divBdr>
    </w:div>
    <w:div w:id="1883057800">
      <w:bodyDiv w:val="1"/>
      <w:marLeft w:val="0"/>
      <w:marRight w:val="0"/>
      <w:marTop w:val="0"/>
      <w:marBottom w:val="0"/>
      <w:divBdr>
        <w:top w:val="none" w:sz="0" w:space="0" w:color="auto"/>
        <w:left w:val="none" w:sz="0" w:space="0" w:color="auto"/>
        <w:bottom w:val="none" w:sz="0" w:space="0" w:color="auto"/>
        <w:right w:val="none" w:sz="0" w:space="0" w:color="auto"/>
      </w:divBdr>
    </w:div>
    <w:div w:id="1887528886">
      <w:bodyDiv w:val="1"/>
      <w:marLeft w:val="0"/>
      <w:marRight w:val="0"/>
      <w:marTop w:val="0"/>
      <w:marBottom w:val="0"/>
      <w:divBdr>
        <w:top w:val="none" w:sz="0" w:space="0" w:color="auto"/>
        <w:left w:val="none" w:sz="0" w:space="0" w:color="auto"/>
        <w:bottom w:val="none" w:sz="0" w:space="0" w:color="auto"/>
        <w:right w:val="none" w:sz="0" w:space="0" w:color="auto"/>
      </w:divBdr>
    </w:div>
    <w:div w:id="1919050334">
      <w:bodyDiv w:val="1"/>
      <w:marLeft w:val="0"/>
      <w:marRight w:val="0"/>
      <w:marTop w:val="0"/>
      <w:marBottom w:val="0"/>
      <w:divBdr>
        <w:top w:val="none" w:sz="0" w:space="0" w:color="auto"/>
        <w:left w:val="none" w:sz="0" w:space="0" w:color="auto"/>
        <w:bottom w:val="none" w:sz="0" w:space="0" w:color="auto"/>
        <w:right w:val="none" w:sz="0" w:space="0" w:color="auto"/>
      </w:divBdr>
    </w:div>
    <w:div w:id="1962688269">
      <w:bodyDiv w:val="1"/>
      <w:marLeft w:val="0"/>
      <w:marRight w:val="0"/>
      <w:marTop w:val="0"/>
      <w:marBottom w:val="0"/>
      <w:divBdr>
        <w:top w:val="none" w:sz="0" w:space="0" w:color="auto"/>
        <w:left w:val="none" w:sz="0" w:space="0" w:color="auto"/>
        <w:bottom w:val="none" w:sz="0" w:space="0" w:color="auto"/>
        <w:right w:val="none" w:sz="0" w:space="0" w:color="auto"/>
      </w:divBdr>
    </w:div>
    <w:div w:id="1970502456">
      <w:bodyDiv w:val="1"/>
      <w:marLeft w:val="0"/>
      <w:marRight w:val="0"/>
      <w:marTop w:val="0"/>
      <w:marBottom w:val="0"/>
      <w:divBdr>
        <w:top w:val="none" w:sz="0" w:space="0" w:color="auto"/>
        <w:left w:val="none" w:sz="0" w:space="0" w:color="auto"/>
        <w:bottom w:val="none" w:sz="0" w:space="0" w:color="auto"/>
        <w:right w:val="none" w:sz="0" w:space="0" w:color="auto"/>
      </w:divBdr>
    </w:div>
    <w:div w:id="2064718563">
      <w:bodyDiv w:val="1"/>
      <w:marLeft w:val="0"/>
      <w:marRight w:val="0"/>
      <w:marTop w:val="0"/>
      <w:marBottom w:val="0"/>
      <w:divBdr>
        <w:top w:val="none" w:sz="0" w:space="0" w:color="auto"/>
        <w:left w:val="none" w:sz="0" w:space="0" w:color="auto"/>
        <w:bottom w:val="none" w:sz="0" w:space="0" w:color="auto"/>
        <w:right w:val="none" w:sz="0" w:space="0" w:color="auto"/>
      </w:divBdr>
    </w:div>
    <w:div w:id="21456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mchatkairo.ru/images/%D0%9E%D1%81%D0%BD%D0%BE%D0%B2%D0%BD%D1%8B%D0%B5_%D1%81%D0%B2%D0%B5%D0%B4%D0%B5%D0%BD%D0%B8%D1%8F/%D0%9C%D0%A2%D0%9E/%D0%9C%D0%A2%D0%9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mchatkai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amchatkai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72FC-9427-4CF2-92B5-A16FF333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48</Pages>
  <Words>12593</Words>
  <Characters>71781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Овчарова Маргарита Николаевна</dc:creator>
  <cp:lastModifiedBy>Сергеева Сабина Владимировна</cp:lastModifiedBy>
  <cp:revision>79</cp:revision>
  <cp:lastPrinted>2016-12-19T02:23:00Z</cp:lastPrinted>
  <dcterms:created xsi:type="dcterms:W3CDTF">2016-12-08T23:50:00Z</dcterms:created>
  <dcterms:modified xsi:type="dcterms:W3CDTF">2016-12-19T22:34:00Z</dcterms:modified>
</cp:coreProperties>
</file>