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в </w:t>
      </w:r>
      <w:r w:rsidR="00D71B65">
        <w:rPr>
          <w:rFonts w:ascii="Times New Roman" w:hAnsi="Times New Roman" w:cs="Times New Roman"/>
          <w:b/>
          <w:sz w:val="28"/>
          <w:szCs w:val="28"/>
        </w:rPr>
        <w:t xml:space="preserve">декабре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F1167D" w:rsidRDefault="0058529E" w:rsidP="00BD1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 на территории Камчатского края</w:t>
      </w: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D71B65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RPr="00961CB2" w:rsidTr="00BD158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351B63" w:rsidP="00D71B65">
            <w:pPr>
              <w:pStyle w:val="a4"/>
              <w:rPr>
                <w:rFonts w:ascii="Times New Roman" w:hAnsi="Times New Roman" w:cs="Times New Roman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="00D7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D7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4» Малыш»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776FE9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961CB2" w:rsidRDefault="00D71B65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01.12.2016-09.12</w:t>
            </w:r>
            <w:r w:rsidR="005326A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Default="00D71B65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87</w:t>
            </w:r>
            <w:r w:rsidR="00B736B6">
              <w:rPr>
                <w:rFonts w:ascii="Times New Roman" w:hAnsi="Times New Roman" w:cs="Times New Roman"/>
                <w:sz w:val="24"/>
                <w:szCs w:val="24"/>
              </w:rPr>
              <w:t>/ СЗ-ТП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</w:t>
            </w:r>
            <w:r w:rsidR="005326A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71B65" w:rsidRPr="00D71B65" w:rsidRDefault="00D71B65" w:rsidP="00D7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5">
              <w:rPr>
                <w:rFonts w:ascii="Times New Roman" w:hAnsi="Times New Roman" w:cs="Times New Roman"/>
                <w:sz w:val="24"/>
                <w:szCs w:val="24"/>
              </w:rPr>
              <w:t>Содержание официального сайта  не в полной мере соответствует установленным требованиям в части</w:t>
            </w:r>
          </w:p>
          <w:p w:rsidR="00D71B65" w:rsidRPr="00D71B65" w:rsidRDefault="00D71B65" w:rsidP="00D7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5">
              <w:rPr>
                <w:rFonts w:ascii="Times New Roman" w:hAnsi="Times New Roman" w:cs="Times New Roman"/>
                <w:sz w:val="24"/>
                <w:szCs w:val="24"/>
              </w:rPr>
              <w:t>отсутствия полных сведений о присвоенной квалификации педагогических работников, периодичности прохождения курсов повышения квалификации.</w:t>
            </w:r>
          </w:p>
          <w:p w:rsidR="00D71B65" w:rsidRPr="00D71B65" w:rsidRDefault="00D71B65" w:rsidP="00D7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5">
              <w:rPr>
                <w:rFonts w:ascii="Times New Roman" w:hAnsi="Times New Roman" w:cs="Times New Roman"/>
                <w:sz w:val="24"/>
                <w:szCs w:val="24"/>
              </w:rPr>
              <w:t xml:space="preserve">Не обновляется своевременно представленная информация. </w:t>
            </w:r>
          </w:p>
          <w:p w:rsidR="005326A0" w:rsidRPr="005326A0" w:rsidRDefault="005326A0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0" w:rsidRDefault="00D71B65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87</w:t>
            </w:r>
            <w:r w:rsidR="00B736B6">
              <w:rPr>
                <w:rFonts w:ascii="Times New Roman" w:hAnsi="Times New Roman" w:cs="Times New Roman"/>
                <w:sz w:val="24"/>
                <w:szCs w:val="24"/>
              </w:rPr>
              <w:t>/СЗ-ТП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</w:t>
            </w:r>
            <w:r w:rsidR="005326A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745B0" w:rsidRPr="00961CB2" w:rsidRDefault="005326A0" w:rsidP="009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исполнения- </w:t>
            </w:r>
            <w:r w:rsidR="00D71B6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0F093C" w:rsidTr="00D71B65">
        <w:trPr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0C335D" w:rsidP="00D71B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FE9"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7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дошкольное </w:t>
            </w:r>
            <w:r w:rsidR="00776FE9"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D7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«Тополек»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7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r w:rsidR="00776FE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776FE9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0C335D" w:rsidRDefault="00D71B65" w:rsidP="00D71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B736B6" w:rsidRPr="00B736B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6" w:rsidRDefault="00D71B65" w:rsidP="00B73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88</w:t>
            </w:r>
            <w:r w:rsidR="006A4CA7">
              <w:rPr>
                <w:rFonts w:ascii="Times New Roman" w:hAnsi="Times New Roman" w:cs="Times New Roman"/>
                <w:sz w:val="24"/>
                <w:szCs w:val="24"/>
              </w:rPr>
              <w:t>/СЗ-ТП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</w:t>
            </w:r>
            <w:r w:rsidR="00B736B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B736B6">
              <w:rPr>
                <w:sz w:val="24"/>
                <w:szCs w:val="24"/>
              </w:rPr>
              <w:t xml:space="preserve"> </w:t>
            </w:r>
          </w:p>
          <w:p w:rsidR="00D71B65" w:rsidRPr="00D71B65" w:rsidRDefault="00D71B65" w:rsidP="00D7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разработан локальный акт: </w:t>
            </w:r>
          </w:p>
          <w:p w:rsidR="00D71B65" w:rsidRPr="00D71B65" w:rsidRDefault="00D71B65" w:rsidP="00D7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5">
              <w:rPr>
                <w:rFonts w:ascii="Times New Roman" w:hAnsi="Times New Roman" w:cs="Times New Roman"/>
                <w:sz w:val="24"/>
                <w:szCs w:val="24"/>
              </w:rPr>
              <w:t xml:space="preserve">         - Порядок оформления возникновения, изменения, приостановления и прекращения образовательных отношений.</w:t>
            </w:r>
          </w:p>
          <w:p w:rsidR="00D71B65" w:rsidRPr="00D71B65" w:rsidRDefault="00D71B65" w:rsidP="00D7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1B65">
              <w:rPr>
                <w:rFonts w:ascii="Times New Roman" w:hAnsi="Times New Roman" w:cs="Times New Roman"/>
                <w:sz w:val="24"/>
                <w:szCs w:val="24"/>
              </w:rPr>
              <w:t xml:space="preserve">В  Положении о приеме на обучение в МК ДОУ «Тополек» не предусмотрено требование об обязательном ознакомлении родителей с уставом, лицензией на право ведения образовательной деятельности, образовательными программами и др. документами. </w:t>
            </w:r>
          </w:p>
          <w:p w:rsidR="00D71B65" w:rsidRPr="00D71B65" w:rsidRDefault="00D71B65" w:rsidP="00D7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FB" w:rsidRPr="00676019" w:rsidRDefault="00D71B65" w:rsidP="006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официального сайта  не в полной мере соответствует установленным требованиям в части корректных сведений об образовательном уровне педагогических работников.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9" w:rsidRDefault="00D745B0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B736B6" w:rsidRDefault="00D907F9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1B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A4CA7">
              <w:rPr>
                <w:rFonts w:ascii="Times New Roman" w:hAnsi="Times New Roman" w:cs="Times New Roman"/>
                <w:sz w:val="24"/>
                <w:szCs w:val="24"/>
              </w:rPr>
              <w:t>/СЗ-ТП</w:t>
            </w:r>
          </w:p>
          <w:p w:rsidR="00D745B0" w:rsidRDefault="00D745B0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 w:rsidR="00D71B6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D907F9" w:rsidRPr="0008714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  <w:p w:rsidR="009B390D" w:rsidRPr="000C335D" w:rsidRDefault="009B390D" w:rsidP="009B39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281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351B63" w:rsidRDefault="00E33281" w:rsidP="00D71B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дошкольное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«Светлячок»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 w:rsidR="00C711FE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</w:p>
          <w:p w:rsidR="00E33281" w:rsidRPr="00212AC3" w:rsidRDefault="00E33281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150135" w:rsidRDefault="00E33281" w:rsidP="001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E3328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89/СЗ-ТП от 13.12.2016</w:t>
            </w:r>
            <w:r>
              <w:rPr>
                <w:sz w:val="24"/>
                <w:szCs w:val="24"/>
              </w:rPr>
              <w:t xml:space="preserve"> </w:t>
            </w:r>
          </w:p>
          <w:p w:rsidR="00E33281" w:rsidRPr="00E33281" w:rsidRDefault="00E33281" w:rsidP="00E3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разработаны локальные акты: </w:t>
            </w:r>
          </w:p>
          <w:p w:rsidR="00E33281" w:rsidRPr="00E33281" w:rsidRDefault="00E33281" w:rsidP="00E3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 xml:space="preserve">         - Порядок оформления возникновения, изменения, приостановления и прекращения образовательных отношений.</w:t>
            </w:r>
          </w:p>
          <w:p w:rsidR="00E33281" w:rsidRPr="00E33281" w:rsidRDefault="00E33281" w:rsidP="00E3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 xml:space="preserve">        - Положение о комиссии по урегулированию споров между участниками образовательных отношений.</w:t>
            </w:r>
          </w:p>
          <w:p w:rsidR="00E33281" w:rsidRPr="00E33281" w:rsidRDefault="00E33281" w:rsidP="00E3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 xml:space="preserve">       - Положение о создании комиссии по аттестации педагогических работников на соответствие занимаемой должности</w:t>
            </w:r>
          </w:p>
          <w:p w:rsidR="00E33281" w:rsidRPr="00E33281" w:rsidRDefault="00E33281" w:rsidP="00E33281">
            <w:pPr>
              <w:pStyle w:val="OEM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281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Недостатки  в деятельности:</w:t>
            </w: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 xml:space="preserve"> п. 2.3. Правил приема детей не соответствует установленным полномочиям образовательной организации в части перечня документов, предоставляемых родителями при зачислении ребенка;</w:t>
            </w:r>
          </w:p>
          <w:p w:rsidR="00E33281" w:rsidRPr="00E33281" w:rsidRDefault="00E33281" w:rsidP="00E3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>П. 5 п.п. 2.4. Договора об образовании по образовательным программам дошкольного образования не соответствует содержанию п.3.1, на который дана ссылка;</w:t>
            </w:r>
          </w:p>
          <w:p w:rsidR="00E33281" w:rsidRPr="00E33281" w:rsidRDefault="00E33281" w:rsidP="00E33281">
            <w:pPr>
              <w:pStyle w:val="OEM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В п. 1.2. Договора наименование реализуемой  образовательной программы не соответствует установленному ФГОС дошкольного образования наименованию. </w:t>
            </w:r>
          </w:p>
          <w:p w:rsidR="00E33281" w:rsidRPr="00E33281" w:rsidRDefault="00E33281" w:rsidP="00E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>Не предоставлено право на получение дополнительного профессионального образования (повышени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квалификации) части педагогов.</w:t>
            </w:r>
          </w:p>
          <w:p w:rsidR="00E33281" w:rsidRPr="00E33281" w:rsidRDefault="00E33281" w:rsidP="00E3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официального сайта  не в полной мере соответствует установленным требованиям в части      корректных сведений об образовательном уровне педагогических работников. </w:t>
            </w:r>
          </w:p>
          <w:p w:rsidR="00E33281" w:rsidRPr="00150135" w:rsidRDefault="00E33281" w:rsidP="0015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1">
              <w:rPr>
                <w:rFonts w:ascii="Times New Roman" w:hAnsi="Times New Roman" w:cs="Times New Roman"/>
                <w:sz w:val="24"/>
                <w:szCs w:val="24"/>
              </w:rPr>
              <w:t xml:space="preserve">  Не размещена образовательная программа.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E3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E33281" w:rsidRDefault="00E33281" w:rsidP="00E3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89/СЗ-ТП</w:t>
            </w:r>
          </w:p>
          <w:p w:rsidR="00E33281" w:rsidRDefault="00E33281" w:rsidP="00E33281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087149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E33281" w:rsidRDefault="00E33281" w:rsidP="00E33281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п. 1,3 – до 01.02.2017, </w:t>
            </w:r>
          </w:p>
          <w:p w:rsidR="00E33281" w:rsidRDefault="00E33281" w:rsidP="00E33281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п. 2 - до 01.06.2017</w:t>
            </w:r>
          </w:p>
          <w:p w:rsidR="00E33281" w:rsidRDefault="00E33281" w:rsidP="00E33281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E33281" w:rsidRPr="000C335D" w:rsidRDefault="00E33281" w:rsidP="00E332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3281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351B63" w:rsidRDefault="00E33281" w:rsidP="00D71B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дошкольное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«Ручеек»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 w:rsidR="00C711FE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</w:p>
          <w:p w:rsidR="00E33281" w:rsidRPr="00212AC3" w:rsidRDefault="00E33281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150135" w:rsidRDefault="00E33281" w:rsidP="001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14.12.2016-26.12.2016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E3328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90/СЗ-ТП от 26.12.2016</w:t>
            </w:r>
            <w:r>
              <w:rPr>
                <w:sz w:val="24"/>
                <w:szCs w:val="24"/>
              </w:rPr>
              <w:t xml:space="preserve"> </w:t>
            </w:r>
          </w:p>
          <w:p w:rsidR="00E33281" w:rsidRPr="00150135" w:rsidRDefault="00E33281" w:rsidP="0015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не имеет дополнительного профессионального образования по направлению подготовки «Образование и педагогика»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E3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E33281" w:rsidRDefault="00E33281" w:rsidP="00E3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90/СЗ-ТП</w:t>
            </w:r>
          </w:p>
          <w:p w:rsidR="00E33281" w:rsidRDefault="00E33281" w:rsidP="00E3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  <w:p w:rsidR="00E33281" w:rsidRPr="000C335D" w:rsidRDefault="00E33281" w:rsidP="00DE3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3281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351B63" w:rsidRDefault="00C711FE" w:rsidP="00D71B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сельскохозяйственный 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C711FE" w:rsidP="007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Default="00C711FE" w:rsidP="00C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E33281" w:rsidRDefault="00E33281" w:rsidP="000C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150135" w:rsidRDefault="002105DE" w:rsidP="001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15.12.16-16.12.16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2105DE" w:rsidP="0015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92/КК-НС от 16.12.2016 </w:t>
            </w:r>
          </w:p>
          <w:p w:rsidR="002105DE" w:rsidRDefault="002105DE" w:rsidP="0021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не выявлены.</w:t>
            </w:r>
          </w:p>
          <w:p w:rsidR="002105DE" w:rsidRDefault="002105DE" w:rsidP="00210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Недостатки в деятельности:</w:t>
            </w:r>
            <w:r w:rsidRPr="0039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105DE" w:rsidRPr="00150135" w:rsidRDefault="002105DE" w:rsidP="0021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прохождение курсов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всеми педагогами.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0C335D" w:rsidRDefault="00C711FE" w:rsidP="00DE3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E33281" w:rsidTr="00894042">
        <w:trPr>
          <w:trHeight w:val="2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776FE9" w:rsidRDefault="00E33281" w:rsidP="00C711FE">
            <w:pPr>
              <w:pStyle w:val="a4"/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C7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C7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</w:t>
            </w:r>
            <w:r w:rsidR="00D25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«Детская музыкальная школа № </w:t>
            </w:r>
            <w:r w:rsidR="00C7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E33281" w:rsidRPr="00776FE9" w:rsidRDefault="00E33281" w:rsidP="00776FE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D254C8" w:rsidP="007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281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212AC3" w:rsidRDefault="00C711FE" w:rsidP="00C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3D20EE" w:rsidRDefault="00D254C8" w:rsidP="003D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07.12.16-13.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C8" w:rsidRDefault="00D254C8" w:rsidP="00D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.12.2016 </w:t>
            </w:r>
          </w:p>
          <w:p w:rsidR="00E33281" w:rsidRPr="003D20EE" w:rsidRDefault="00E33281" w:rsidP="00DE3C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0C335D" w:rsidRDefault="00D254C8" w:rsidP="000F13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</w:tr>
      <w:tr w:rsidR="00E33281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351B63" w:rsidRDefault="00C711FE" w:rsidP="000C335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дошкольное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23 «Василек»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Default="00E33281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212AC3" w:rsidRDefault="00C711FE" w:rsidP="00C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0C335D" w:rsidRDefault="00894042" w:rsidP="00F22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042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2" w:rsidRDefault="00894042" w:rsidP="0089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94/ЛК-НК от 14.12.2016 </w:t>
            </w:r>
          </w:p>
          <w:p w:rsidR="00E33281" w:rsidRPr="000C335D" w:rsidRDefault="00E33281" w:rsidP="005326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1" w:rsidRPr="00EB5832" w:rsidRDefault="00D254C8" w:rsidP="00A36996">
            <w:pPr>
              <w:pStyle w:val="HTML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Нарушений не выявлен</w:t>
            </w:r>
            <w:r w:rsidR="00894042">
              <w:rPr>
                <w:rFonts w:ascii="Times New Roman" w:hAnsi="Times New Roman" w:cstheme="minorBidi"/>
                <w:sz w:val="24"/>
                <w:szCs w:val="24"/>
              </w:rPr>
              <w:t>о</w:t>
            </w:r>
          </w:p>
        </w:tc>
      </w:tr>
      <w:tr w:rsidR="00C711F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Default="00C711F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Default="00C711FE" w:rsidP="00390F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 15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BF2C7D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711FE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614756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614756" w:rsidRDefault="00C711FE" w:rsidP="00390FC1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54 от 01.12.2016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E20F9A" w:rsidRDefault="00C711FE" w:rsidP="00390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C711FE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0A57A2" w:rsidRDefault="00C711FE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0A57A2" w:rsidRDefault="00C711FE" w:rsidP="00776FE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1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«Камчатский Центр детского и юношеского технического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BF2C7D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711FE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614756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614756" w:rsidRDefault="00C711FE" w:rsidP="00390FC1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55 от 01.12.2016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E20F9A" w:rsidRDefault="00C711FE" w:rsidP="00390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C711FE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0A57A2" w:rsidRDefault="00C711FE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C711FE" w:rsidRDefault="00C711FE" w:rsidP="00776F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ДОД «Елизовская детская музыкальная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BF2C7D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711FE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614756" w:rsidRDefault="00C711FE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614756" w:rsidRDefault="00C711FE" w:rsidP="00390FC1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56 от</w:t>
            </w:r>
            <w:r w:rsidR="00B8489F">
              <w:rPr>
                <w:rFonts w:eastAsiaTheme="minorHAnsi"/>
                <w:b w:val="0"/>
                <w:caps w:val="0"/>
                <w:lang w:eastAsia="en-US"/>
              </w:rPr>
              <w:t xml:space="preserve"> 12</w:t>
            </w:r>
            <w:r>
              <w:rPr>
                <w:rFonts w:eastAsiaTheme="minorHAnsi"/>
                <w:b w:val="0"/>
                <w:caps w:val="0"/>
                <w:lang w:eastAsia="en-US"/>
              </w:rPr>
              <w:t>.12.2016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E" w:rsidRPr="00E20F9A" w:rsidRDefault="00C711FE" w:rsidP="00390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B8489F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0A57A2" w:rsidRDefault="00B8489F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Default="00B8489F" w:rsidP="00776F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 «Таловский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BF2C7D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B8489F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614756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614756" w:rsidRDefault="00B8489F" w:rsidP="00390FC1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57от 26.12.2016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E20F9A" w:rsidRDefault="00B8489F" w:rsidP="00390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B8489F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0A57A2" w:rsidRDefault="00B8489F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Default="00B8489F" w:rsidP="00390F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«Озерновская средняя школа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BF2C7D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B8489F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614756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614756" w:rsidRDefault="00B8489F" w:rsidP="00390FC1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58 от 22.12.2016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E20F9A" w:rsidRDefault="00B8489F" w:rsidP="00390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B8489F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0A57A2" w:rsidRDefault="00B8489F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Default="00B8489F" w:rsidP="00776F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ДОД Центр внешкольной работы «Ровесник»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BF2C7D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B8489F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614756" w:rsidRDefault="00B8489F" w:rsidP="003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614756" w:rsidRDefault="00B8489F" w:rsidP="00390FC1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59 от 22.12.2016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F" w:rsidRPr="00E20F9A" w:rsidRDefault="00B8489F" w:rsidP="00390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A9" w:rsidRDefault="001C5EA9" w:rsidP="008407B9">
      <w:pPr>
        <w:spacing w:after="0" w:line="240" w:lineRule="auto"/>
      </w:pPr>
      <w:r>
        <w:separator/>
      </w:r>
    </w:p>
  </w:endnote>
  <w:endnote w:type="continuationSeparator" w:id="0">
    <w:p w:rsidR="001C5EA9" w:rsidRDefault="001C5EA9" w:rsidP="0084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A9" w:rsidRDefault="001C5EA9" w:rsidP="008407B9">
      <w:pPr>
        <w:spacing w:after="0" w:line="240" w:lineRule="auto"/>
      </w:pPr>
      <w:r>
        <w:separator/>
      </w:r>
    </w:p>
  </w:footnote>
  <w:footnote w:type="continuationSeparator" w:id="0">
    <w:p w:rsidR="001C5EA9" w:rsidRDefault="001C5EA9" w:rsidP="0084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5615"/>
    <w:multiLevelType w:val="hybridMultilevel"/>
    <w:tmpl w:val="DA02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7F1"/>
    <w:multiLevelType w:val="hybridMultilevel"/>
    <w:tmpl w:val="B7B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81667"/>
    <w:multiLevelType w:val="hybridMultilevel"/>
    <w:tmpl w:val="A750223C"/>
    <w:lvl w:ilvl="0" w:tplc="D23E3C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543A"/>
    <w:multiLevelType w:val="hybridMultilevel"/>
    <w:tmpl w:val="1114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58D0"/>
    <w:multiLevelType w:val="hybridMultilevel"/>
    <w:tmpl w:val="FCFE40FC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48B3"/>
    <w:multiLevelType w:val="hybridMultilevel"/>
    <w:tmpl w:val="79C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F65DB"/>
    <w:multiLevelType w:val="hybridMultilevel"/>
    <w:tmpl w:val="F6D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B933530"/>
    <w:multiLevelType w:val="hybridMultilevel"/>
    <w:tmpl w:val="CD2A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30B36CC"/>
    <w:multiLevelType w:val="hybridMultilevel"/>
    <w:tmpl w:val="CDA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447AC"/>
    <w:multiLevelType w:val="hybridMultilevel"/>
    <w:tmpl w:val="C74099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347F8"/>
    <w:multiLevelType w:val="hybridMultilevel"/>
    <w:tmpl w:val="7E10C23A"/>
    <w:lvl w:ilvl="0" w:tplc="1C2AF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7"/>
  </w:num>
  <w:num w:numId="6">
    <w:abstractNumId w:val="7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8"/>
  </w:num>
  <w:num w:numId="14">
    <w:abstractNumId w:val="11"/>
  </w:num>
  <w:num w:numId="15">
    <w:abstractNumId w:val="19"/>
  </w:num>
  <w:num w:numId="16">
    <w:abstractNumId w:val="10"/>
  </w:num>
  <w:num w:numId="17">
    <w:abstractNumId w:val="20"/>
  </w:num>
  <w:num w:numId="18">
    <w:abstractNumId w:val="16"/>
  </w:num>
  <w:num w:numId="19">
    <w:abstractNumId w:val="8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84960"/>
    <w:rsid w:val="00087149"/>
    <w:rsid w:val="00097A9C"/>
    <w:rsid w:val="000A0A78"/>
    <w:rsid w:val="000A57A2"/>
    <w:rsid w:val="000C114F"/>
    <w:rsid w:val="000C1C99"/>
    <w:rsid w:val="000C335D"/>
    <w:rsid w:val="000F093C"/>
    <w:rsid w:val="000F1311"/>
    <w:rsid w:val="0010174D"/>
    <w:rsid w:val="00103601"/>
    <w:rsid w:val="001064CF"/>
    <w:rsid w:val="00116569"/>
    <w:rsid w:val="00134A52"/>
    <w:rsid w:val="00146140"/>
    <w:rsid w:val="00150135"/>
    <w:rsid w:val="00190D3B"/>
    <w:rsid w:val="001A7613"/>
    <w:rsid w:val="001B21EA"/>
    <w:rsid w:val="001B6A35"/>
    <w:rsid w:val="001C5EA9"/>
    <w:rsid w:val="001E6AFB"/>
    <w:rsid w:val="001F1056"/>
    <w:rsid w:val="002105DE"/>
    <w:rsid w:val="00212A59"/>
    <w:rsid w:val="00212AC3"/>
    <w:rsid w:val="002220EB"/>
    <w:rsid w:val="00244B49"/>
    <w:rsid w:val="00244F48"/>
    <w:rsid w:val="002A7247"/>
    <w:rsid w:val="002C168E"/>
    <w:rsid w:val="002E53C1"/>
    <w:rsid w:val="00316D05"/>
    <w:rsid w:val="00334FB2"/>
    <w:rsid w:val="00351B63"/>
    <w:rsid w:val="00361136"/>
    <w:rsid w:val="00367BCB"/>
    <w:rsid w:val="00390432"/>
    <w:rsid w:val="00390A58"/>
    <w:rsid w:val="00397DFB"/>
    <w:rsid w:val="003A574C"/>
    <w:rsid w:val="003D20EE"/>
    <w:rsid w:val="003D2CCA"/>
    <w:rsid w:val="003E1825"/>
    <w:rsid w:val="003F2257"/>
    <w:rsid w:val="00406734"/>
    <w:rsid w:val="00446E3F"/>
    <w:rsid w:val="00453774"/>
    <w:rsid w:val="00486159"/>
    <w:rsid w:val="00486522"/>
    <w:rsid w:val="00495F5F"/>
    <w:rsid w:val="004C093A"/>
    <w:rsid w:val="004C2F70"/>
    <w:rsid w:val="004C63A5"/>
    <w:rsid w:val="004D1184"/>
    <w:rsid w:val="00510ADB"/>
    <w:rsid w:val="00520031"/>
    <w:rsid w:val="00520883"/>
    <w:rsid w:val="005326A0"/>
    <w:rsid w:val="00536315"/>
    <w:rsid w:val="005468BB"/>
    <w:rsid w:val="00553180"/>
    <w:rsid w:val="0056205B"/>
    <w:rsid w:val="0057335E"/>
    <w:rsid w:val="0058529E"/>
    <w:rsid w:val="005D4B50"/>
    <w:rsid w:val="00614756"/>
    <w:rsid w:val="006319D1"/>
    <w:rsid w:val="00632A4B"/>
    <w:rsid w:val="00633B80"/>
    <w:rsid w:val="00653E45"/>
    <w:rsid w:val="00676019"/>
    <w:rsid w:val="006A4CA7"/>
    <w:rsid w:val="006D5E69"/>
    <w:rsid w:val="006D7131"/>
    <w:rsid w:val="006E0092"/>
    <w:rsid w:val="006E299C"/>
    <w:rsid w:val="006F4D52"/>
    <w:rsid w:val="007238B3"/>
    <w:rsid w:val="00724511"/>
    <w:rsid w:val="00756E9C"/>
    <w:rsid w:val="007603F3"/>
    <w:rsid w:val="00776FE9"/>
    <w:rsid w:val="007C19DD"/>
    <w:rsid w:val="007C61D1"/>
    <w:rsid w:val="0080317B"/>
    <w:rsid w:val="008144E9"/>
    <w:rsid w:val="00817574"/>
    <w:rsid w:val="008407B9"/>
    <w:rsid w:val="00840FDC"/>
    <w:rsid w:val="00843277"/>
    <w:rsid w:val="00845D79"/>
    <w:rsid w:val="00855179"/>
    <w:rsid w:val="00866FF3"/>
    <w:rsid w:val="00887680"/>
    <w:rsid w:val="00894042"/>
    <w:rsid w:val="008D75E3"/>
    <w:rsid w:val="00926FF4"/>
    <w:rsid w:val="00940BB5"/>
    <w:rsid w:val="009542B6"/>
    <w:rsid w:val="00961CB2"/>
    <w:rsid w:val="00996A52"/>
    <w:rsid w:val="009B390D"/>
    <w:rsid w:val="009E1C80"/>
    <w:rsid w:val="009E2FFC"/>
    <w:rsid w:val="009F0B4F"/>
    <w:rsid w:val="00A01082"/>
    <w:rsid w:val="00A10799"/>
    <w:rsid w:val="00A27368"/>
    <w:rsid w:val="00A321A6"/>
    <w:rsid w:val="00A36996"/>
    <w:rsid w:val="00A643FE"/>
    <w:rsid w:val="00AA126C"/>
    <w:rsid w:val="00AC6C9B"/>
    <w:rsid w:val="00AE6EE3"/>
    <w:rsid w:val="00AF1076"/>
    <w:rsid w:val="00B11B43"/>
    <w:rsid w:val="00B354E0"/>
    <w:rsid w:val="00B56F9A"/>
    <w:rsid w:val="00B736B6"/>
    <w:rsid w:val="00B845D6"/>
    <w:rsid w:val="00B8489F"/>
    <w:rsid w:val="00BD1585"/>
    <w:rsid w:val="00BE2948"/>
    <w:rsid w:val="00BE6D8F"/>
    <w:rsid w:val="00BF2C7D"/>
    <w:rsid w:val="00C10B6A"/>
    <w:rsid w:val="00C14E21"/>
    <w:rsid w:val="00C16CC3"/>
    <w:rsid w:val="00C36571"/>
    <w:rsid w:val="00C52BAA"/>
    <w:rsid w:val="00C6310C"/>
    <w:rsid w:val="00C711FE"/>
    <w:rsid w:val="00C84A09"/>
    <w:rsid w:val="00CD6046"/>
    <w:rsid w:val="00D03003"/>
    <w:rsid w:val="00D11168"/>
    <w:rsid w:val="00D1407C"/>
    <w:rsid w:val="00D254C8"/>
    <w:rsid w:val="00D71B65"/>
    <w:rsid w:val="00D745B0"/>
    <w:rsid w:val="00D80406"/>
    <w:rsid w:val="00D907F9"/>
    <w:rsid w:val="00D96B2C"/>
    <w:rsid w:val="00DB7CD8"/>
    <w:rsid w:val="00DC3817"/>
    <w:rsid w:val="00DD3EF3"/>
    <w:rsid w:val="00DE3C3F"/>
    <w:rsid w:val="00DE6F1C"/>
    <w:rsid w:val="00DF124C"/>
    <w:rsid w:val="00E104F8"/>
    <w:rsid w:val="00E20F9A"/>
    <w:rsid w:val="00E33281"/>
    <w:rsid w:val="00E34EC3"/>
    <w:rsid w:val="00E41E2D"/>
    <w:rsid w:val="00E43C82"/>
    <w:rsid w:val="00E652EA"/>
    <w:rsid w:val="00E77395"/>
    <w:rsid w:val="00EA5C2E"/>
    <w:rsid w:val="00EB5832"/>
    <w:rsid w:val="00EC6BFF"/>
    <w:rsid w:val="00ED150F"/>
    <w:rsid w:val="00EE4E19"/>
    <w:rsid w:val="00EF4ADD"/>
    <w:rsid w:val="00EF512F"/>
    <w:rsid w:val="00F1167D"/>
    <w:rsid w:val="00F226F1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34F7-EB22-41B6-AD83-206F3913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1475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14756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7B9"/>
  </w:style>
  <w:style w:type="paragraph" w:styleId="ad">
    <w:name w:val="footer"/>
    <w:basedOn w:val="a"/>
    <w:link w:val="ae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D517-121C-4F62-BFA9-CE703751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Сальник Наталия Ефимовна</cp:lastModifiedBy>
  <cp:revision>5</cp:revision>
  <cp:lastPrinted>2016-06-06T01:18:00Z</cp:lastPrinted>
  <dcterms:created xsi:type="dcterms:W3CDTF">2017-01-15T23:27:00Z</dcterms:created>
  <dcterms:modified xsi:type="dcterms:W3CDTF">2017-01-16T00:49:00Z</dcterms:modified>
</cp:coreProperties>
</file>