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 в </w:t>
      </w:r>
      <w:r w:rsidR="00560F50">
        <w:rPr>
          <w:rFonts w:ascii="Times New Roman" w:hAnsi="Times New Roman" w:cs="Times New Roman"/>
          <w:b/>
          <w:sz w:val="28"/>
          <w:szCs w:val="28"/>
        </w:rPr>
        <w:t>январе</w:t>
      </w:r>
      <w:r w:rsidR="000F0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F1C">
        <w:rPr>
          <w:rFonts w:ascii="Times New Roman" w:hAnsi="Times New Roman" w:cs="Times New Roman"/>
          <w:b/>
          <w:sz w:val="28"/>
          <w:szCs w:val="28"/>
        </w:rPr>
        <w:t>201</w:t>
      </w:r>
      <w:r w:rsidR="00560F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плановых и внеплановых проверок организаций,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на территории Камчатского края</w:t>
      </w:r>
    </w:p>
    <w:p w:rsidR="00F1167D" w:rsidRDefault="00F1167D" w:rsidP="00406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126"/>
        <w:gridCol w:w="1843"/>
        <w:gridCol w:w="4252"/>
        <w:gridCol w:w="2837"/>
      </w:tblGrid>
      <w:tr w:rsidR="0058529E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7238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Результаты проверки</w:t>
            </w:r>
            <w:r w:rsidR="005852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Принятые меры</w:t>
            </w:r>
          </w:p>
        </w:tc>
      </w:tr>
      <w:tr w:rsidR="0058529E" w:rsidTr="001064CF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560F50" w:rsidRDefault="00560F50" w:rsidP="00560F5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альное бюджетное дошкольное 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 10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A7613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212AC3" w:rsidP="00B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</w:t>
            </w:r>
            <w:r w:rsidR="00B4675F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Default="00560F50" w:rsidP="0039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8529E" w:rsidRPr="00397DFB" w:rsidRDefault="00560F50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1C" w:rsidRPr="00397DFB" w:rsidRDefault="00DE6F1C" w:rsidP="00D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F093C" w:rsidRPr="00397DFB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24511" w:rsidRPr="0072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064CF" w:rsidRPr="00397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4CF" w:rsidRPr="0039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529E" w:rsidRDefault="00724511" w:rsidP="0072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установлены нарушения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0F50" w:rsidRPr="00560F50" w:rsidRDefault="00560F50" w:rsidP="00560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50">
              <w:rPr>
                <w:rFonts w:ascii="Times New Roman" w:hAnsi="Times New Roman"/>
                <w:sz w:val="24"/>
                <w:szCs w:val="24"/>
              </w:rPr>
              <w:t>Официальный сайт Учреждения не в полной мере обеспечивает доступность и полноту информации о деятельности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организации в части.</w:t>
            </w:r>
          </w:p>
          <w:p w:rsidR="00560F50" w:rsidRPr="00560F50" w:rsidRDefault="00560F50" w:rsidP="00560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50">
              <w:rPr>
                <w:rFonts w:ascii="Times New Roman" w:hAnsi="Times New Roman"/>
                <w:sz w:val="24"/>
                <w:szCs w:val="24"/>
              </w:rPr>
              <w:t>Структура сайта не соответствует установленным требованиям законодательства РФ в области образования.</w:t>
            </w:r>
          </w:p>
          <w:p w:rsidR="00724511" w:rsidRPr="00724511" w:rsidRDefault="00724511" w:rsidP="00D74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0" w:rsidRDefault="00D745B0" w:rsidP="00560F50">
            <w:pPr>
              <w:jc w:val="center"/>
              <w:rPr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="00560F50" w:rsidRPr="00560F50">
              <w:rPr>
                <w:sz w:val="24"/>
                <w:szCs w:val="24"/>
              </w:rPr>
              <w:t>2/СЗ-ТП от  31.01.2017</w:t>
            </w:r>
            <w:r w:rsidR="00560F50">
              <w:rPr>
                <w:sz w:val="24"/>
                <w:szCs w:val="24"/>
              </w:rPr>
              <w:t xml:space="preserve">. </w:t>
            </w:r>
          </w:p>
          <w:p w:rsidR="00D745B0" w:rsidRPr="007603F3" w:rsidRDefault="00D745B0" w:rsidP="00560F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60F50">
              <w:rPr>
                <w:rFonts w:ascii="Times New Roman" w:hAnsi="Times New Roman"/>
                <w:sz w:val="24"/>
                <w:szCs w:val="24"/>
              </w:rPr>
              <w:t>29.04.2017</w:t>
            </w:r>
          </w:p>
        </w:tc>
      </w:tr>
      <w:tr w:rsidR="000F093C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9E2FFC" w:rsidRDefault="00560F50" w:rsidP="00647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«Детский оздоровительно-образовательный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F093C" w:rsidRDefault="000F093C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560F50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Default="00560F50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 –</w:t>
            </w:r>
          </w:p>
          <w:p w:rsidR="000F093C" w:rsidRPr="001E6AFB" w:rsidRDefault="00560F50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1E6AFB" w:rsidRDefault="000F093C" w:rsidP="0039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         Акт №</w:t>
            </w:r>
            <w:r w:rsidR="0072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F50" w:rsidRPr="00560F50">
              <w:rPr>
                <w:rFonts w:ascii="Times New Roman" w:hAnsi="Times New Roman" w:cs="Times New Roman"/>
                <w:sz w:val="24"/>
                <w:szCs w:val="24"/>
              </w:rPr>
              <w:t xml:space="preserve">3/Л-НК </w:t>
            </w: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45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6AFB" w:rsidRPr="00B4675F" w:rsidRDefault="00560F50" w:rsidP="00D7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5F">
              <w:rPr>
                <w:rFonts w:ascii="Times New Roman" w:hAnsi="Times New Roman" w:cs="Times New Roman"/>
                <w:sz w:val="24"/>
                <w:szCs w:val="24"/>
              </w:rPr>
              <w:t>нарушений лицензионных требований и условий при осуществлении образовательной деятельности не выявлено.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7603F3" w:rsidRDefault="00D745B0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9E2FFC" w:rsidRDefault="00724511" w:rsidP="00647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7D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47152" w:rsidRPr="00647152">
              <w:rPr>
                <w:rFonts w:ascii="Times New Roman" w:hAnsi="Times New Roman"/>
                <w:sz w:val="24"/>
                <w:szCs w:val="24"/>
              </w:rPr>
              <w:t>автономн</w:t>
            </w:r>
            <w:r w:rsidR="00647152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="00647152" w:rsidRPr="00647152">
              <w:rPr>
                <w:rFonts w:ascii="Times New Roman" w:hAnsi="Times New Roman"/>
                <w:sz w:val="24"/>
                <w:szCs w:val="24"/>
              </w:rPr>
              <w:t>дошкольн</w:t>
            </w:r>
            <w:r w:rsidR="00647152">
              <w:rPr>
                <w:rFonts w:ascii="Times New Roman" w:hAnsi="Times New Roman"/>
                <w:sz w:val="24"/>
                <w:szCs w:val="24"/>
              </w:rPr>
              <w:t>ое</w:t>
            </w:r>
            <w:r w:rsidR="00647152" w:rsidRPr="00647152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647152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="00647152" w:rsidRPr="00647152">
              <w:rPr>
                <w:rFonts w:ascii="Times New Roman" w:hAnsi="Times New Roman"/>
                <w:sz w:val="24"/>
                <w:szCs w:val="24"/>
              </w:rPr>
              <w:t xml:space="preserve">учреждение «Детский </w:t>
            </w:r>
            <w:r w:rsidR="00647152" w:rsidRPr="00647152">
              <w:rPr>
                <w:rFonts w:ascii="Times New Roman" w:hAnsi="Times New Roman"/>
                <w:sz w:val="24"/>
                <w:szCs w:val="24"/>
              </w:rPr>
              <w:lastRenderedPageBreak/>
              <w:t>сад № 1 комбинированного вида».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Default="00724511" w:rsidP="0072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</w:t>
            </w:r>
          </w:p>
          <w:p w:rsidR="000F093C" w:rsidRDefault="000F093C" w:rsidP="002C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560F50" w:rsidP="002C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Default="00560F50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 –</w:t>
            </w:r>
          </w:p>
          <w:p w:rsidR="000F093C" w:rsidRPr="001E6AFB" w:rsidRDefault="00560F50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Default="000F093C" w:rsidP="0056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560F50" w:rsidRPr="00560F50">
              <w:rPr>
                <w:rFonts w:ascii="Times New Roman" w:hAnsi="Times New Roman" w:cs="Times New Roman"/>
                <w:sz w:val="24"/>
                <w:szCs w:val="24"/>
              </w:rPr>
              <w:t>1/Л - НК от 20.01.2017</w:t>
            </w:r>
          </w:p>
          <w:p w:rsidR="00560F50" w:rsidRDefault="00560F50" w:rsidP="0056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установлены нарушения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E6AFB" w:rsidRPr="00560F50" w:rsidRDefault="00560F50" w:rsidP="0056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отдельных педагогических работников не в </w:t>
            </w:r>
            <w:r w:rsidRPr="0056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 мере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 установленным требованиям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Default="00560F50" w:rsidP="00560F50">
            <w:pPr>
              <w:jc w:val="center"/>
              <w:rPr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№  </w:t>
            </w:r>
            <w:r w:rsidRPr="00560F50">
              <w:rPr>
                <w:sz w:val="24"/>
                <w:szCs w:val="24"/>
              </w:rPr>
              <w:t>1/Л - НК от 20.01.2017</w:t>
            </w:r>
          </w:p>
          <w:p w:rsidR="000F093C" w:rsidRPr="007603F3" w:rsidRDefault="00560F50" w:rsidP="00560F50">
            <w:pPr>
              <w:tabs>
                <w:tab w:val="left" w:pos="1185"/>
                <w:tab w:val="center" w:pos="13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</w:tr>
      <w:tr w:rsidR="000A57A2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0A57A2" w:rsidRDefault="000A57A2" w:rsidP="00EF51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0A57A2" w:rsidRDefault="00647152" w:rsidP="0064715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«Центр образования «Эврика»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A57A2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0A57A2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126A56" w:rsidRDefault="00647152" w:rsidP="004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23.01.2017- 27.01.2017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244B49" w:rsidP="00D96B2C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4/КК-НС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47152" w:rsidRPr="00647152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содержание образования в КГОАУ «Центр образования «Эврика» соответствует требованиям федеральных государственных образовательных стандартов;</w:t>
            </w:r>
          </w:p>
          <w:p w:rsidR="00647152" w:rsidRPr="00647152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структура основной образовательной программы начального общего образования, в том числе соотношение частей основной образовательной программы и их объем, а также соотношение обязательной части основной образовательной программы и части, формируемой участниками образовательных отношений, соответствует требованиям ФГОС;</w:t>
            </w:r>
          </w:p>
          <w:p w:rsidR="00647152" w:rsidRPr="00647152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64715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7152">
              <w:rPr>
                <w:rFonts w:ascii="Times New Roman" w:hAnsi="Times New Roman"/>
                <w:sz w:val="24"/>
                <w:szCs w:val="24"/>
              </w:rPr>
              <w:t xml:space="preserve"> уровня начального общего образования соответствует требованиям ФГОС;</w:t>
            </w:r>
          </w:p>
          <w:p w:rsidR="00647152" w:rsidRPr="00647152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укомплектованность и уровень образования кадрового состава, материально-техническое оснащение в полной мере обеспечивают качественную реализацию ООП;</w:t>
            </w:r>
          </w:p>
          <w:p w:rsidR="00647152" w:rsidRPr="00647152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 xml:space="preserve">созданы необходимые условия для охраны и укрепления здоровья, организации питания обучающихся и работников образовательной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занятия обучающимися физической культурой и спортом;</w:t>
            </w:r>
          </w:p>
          <w:p w:rsidR="00D96B2C" w:rsidRPr="00685308" w:rsidRDefault="00647152" w:rsidP="00685308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 xml:space="preserve">обеспечено функционирование внутренней системы оценки качества образования.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510ADB" w:rsidRDefault="00C916BD" w:rsidP="0051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647152" w:rsidTr="00170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Default="00647152" w:rsidP="00D24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Pr="00647152" w:rsidRDefault="00647152" w:rsidP="00685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647152" w:rsidRPr="009E2FFC" w:rsidRDefault="00647152" w:rsidP="00647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дополнительного образования Центр внешкольной работы «Ратибор»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Pr="00BF2C7D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647152" w:rsidRPr="00F23800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Default="00647152" w:rsidP="006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23.01.2017- 27.01.2017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52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</w:p>
          <w:p w:rsidR="00647152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152" w:rsidRPr="00116569" w:rsidRDefault="00647152" w:rsidP="00D2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52" w:rsidRPr="00D03003" w:rsidRDefault="00647152" w:rsidP="00D245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  <w:tr w:rsidR="00E34EC3" w:rsidTr="00887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Pr="009E2FFC" w:rsidRDefault="00647152" w:rsidP="00647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15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152">
              <w:rPr>
                <w:rFonts w:ascii="Times New Roman" w:hAnsi="Times New Roman"/>
                <w:sz w:val="24"/>
                <w:szCs w:val="24"/>
              </w:rPr>
              <w:t xml:space="preserve"> «Детский сад № 46»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Pr="00BF2C7D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E34EC3" w:rsidRPr="00F23800" w:rsidRDefault="00926FF4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647152" w:rsidP="006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4E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C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E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4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E34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EC3" w:rsidRPr="00116569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3" w:rsidRPr="00D03003" w:rsidRDefault="00E34EC3" w:rsidP="0012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  <w:tr w:rsidR="000A57A2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64715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0A57A2" w:rsidRDefault="00B4675F" w:rsidP="0064715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>ий сад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 комбинированного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F2C7D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0A57A2" w:rsidRPr="00F23800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647152" w:rsidP="006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E2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47152" w:rsidRPr="00647152">
              <w:rPr>
                <w:rFonts w:ascii="Times New Roman" w:hAnsi="Times New Roman" w:cs="Times New Roman"/>
                <w:sz w:val="24"/>
                <w:szCs w:val="24"/>
              </w:rPr>
              <w:t>1/ВП-ИП-НК</w:t>
            </w:r>
            <w:r w:rsidR="00647152">
              <w:rPr>
                <w:rFonts w:ascii="Times New Roman" w:hAnsi="Times New Roman" w:cs="Times New Roman"/>
                <w:sz w:val="24"/>
                <w:szCs w:val="24"/>
              </w:rPr>
              <w:t xml:space="preserve"> от 17.01.2017</w:t>
            </w:r>
          </w:p>
          <w:p w:rsidR="000A57A2" w:rsidRDefault="000A57A2" w:rsidP="00E2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A2" w:rsidRPr="00116569" w:rsidRDefault="000A57A2" w:rsidP="00E2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A2" w:rsidRPr="00D03003" w:rsidRDefault="000A57A2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</w:tbl>
    <w:p w:rsidR="00190D3B" w:rsidRDefault="00190D3B"/>
    <w:sectPr w:rsidR="00190D3B" w:rsidSect="005852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341C9"/>
    <w:rsid w:val="00061ADD"/>
    <w:rsid w:val="00070290"/>
    <w:rsid w:val="00082282"/>
    <w:rsid w:val="00097A9C"/>
    <w:rsid w:val="000A0A78"/>
    <w:rsid w:val="000A57A2"/>
    <w:rsid w:val="000C114F"/>
    <w:rsid w:val="000C1C99"/>
    <w:rsid w:val="000F093C"/>
    <w:rsid w:val="0010174D"/>
    <w:rsid w:val="001064CF"/>
    <w:rsid w:val="00116569"/>
    <w:rsid w:val="00134A52"/>
    <w:rsid w:val="00190D3B"/>
    <w:rsid w:val="001A7613"/>
    <w:rsid w:val="001B21EA"/>
    <w:rsid w:val="001B6A35"/>
    <w:rsid w:val="001E6AFB"/>
    <w:rsid w:val="001F1056"/>
    <w:rsid w:val="00212AC3"/>
    <w:rsid w:val="002220EB"/>
    <w:rsid w:val="00244B49"/>
    <w:rsid w:val="002E53C1"/>
    <w:rsid w:val="00316D05"/>
    <w:rsid w:val="00367BCB"/>
    <w:rsid w:val="00390A58"/>
    <w:rsid w:val="00397DFB"/>
    <w:rsid w:val="003A574C"/>
    <w:rsid w:val="003E1825"/>
    <w:rsid w:val="003F2257"/>
    <w:rsid w:val="00406734"/>
    <w:rsid w:val="00446E3F"/>
    <w:rsid w:val="00453774"/>
    <w:rsid w:val="00486159"/>
    <w:rsid w:val="00486522"/>
    <w:rsid w:val="00495F5F"/>
    <w:rsid w:val="004C2F70"/>
    <w:rsid w:val="004C63A5"/>
    <w:rsid w:val="004D1184"/>
    <w:rsid w:val="00510ADB"/>
    <w:rsid w:val="00520031"/>
    <w:rsid w:val="00520883"/>
    <w:rsid w:val="00536315"/>
    <w:rsid w:val="005468BB"/>
    <w:rsid w:val="00553180"/>
    <w:rsid w:val="00560F50"/>
    <w:rsid w:val="0056205B"/>
    <w:rsid w:val="0058529E"/>
    <w:rsid w:val="005D4B50"/>
    <w:rsid w:val="006319D1"/>
    <w:rsid w:val="00633B80"/>
    <w:rsid w:val="00647152"/>
    <w:rsid w:val="00685308"/>
    <w:rsid w:val="006D5E69"/>
    <w:rsid w:val="006D7131"/>
    <w:rsid w:val="006E0092"/>
    <w:rsid w:val="006E299C"/>
    <w:rsid w:val="007238B3"/>
    <w:rsid w:val="00724511"/>
    <w:rsid w:val="00756E9C"/>
    <w:rsid w:val="007603F3"/>
    <w:rsid w:val="007C19DD"/>
    <w:rsid w:val="0080317B"/>
    <w:rsid w:val="008144E9"/>
    <w:rsid w:val="00817574"/>
    <w:rsid w:val="00843277"/>
    <w:rsid w:val="00845D79"/>
    <w:rsid w:val="00855179"/>
    <w:rsid w:val="00887680"/>
    <w:rsid w:val="008D75E3"/>
    <w:rsid w:val="00926FF4"/>
    <w:rsid w:val="00940BB5"/>
    <w:rsid w:val="009542B6"/>
    <w:rsid w:val="00996A52"/>
    <w:rsid w:val="009E1C80"/>
    <w:rsid w:val="009E2FFC"/>
    <w:rsid w:val="00A01082"/>
    <w:rsid w:val="00A27368"/>
    <w:rsid w:val="00A321A6"/>
    <w:rsid w:val="00A643FE"/>
    <w:rsid w:val="00AA126C"/>
    <w:rsid w:val="00AC6C9B"/>
    <w:rsid w:val="00AE6EE3"/>
    <w:rsid w:val="00AF1076"/>
    <w:rsid w:val="00B11B43"/>
    <w:rsid w:val="00B354E0"/>
    <w:rsid w:val="00B4675F"/>
    <w:rsid w:val="00B56F9A"/>
    <w:rsid w:val="00B845D6"/>
    <w:rsid w:val="00BF2C7D"/>
    <w:rsid w:val="00C16CC3"/>
    <w:rsid w:val="00C52BAA"/>
    <w:rsid w:val="00C6310C"/>
    <w:rsid w:val="00C84A09"/>
    <w:rsid w:val="00C916BD"/>
    <w:rsid w:val="00CD6046"/>
    <w:rsid w:val="00D03003"/>
    <w:rsid w:val="00D11168"/>
    <w:rsid w:val="00D745B0"/>
    <w:rsid w:val="00D80406"/>
    <w:rsid w:val="00D96B2C"/>
    <w:rsid w:val="00DC3817"/>
    <w:rsid w:val="00DE6F1C"/>
    <w:rsid w:val="00E104F8"/>
    <w:rsid w:val="00E34EC3"/>
    <w:rsid w:val="00E41E2D"/>
    <w:rsid w:val="00E43C82"/>
    <w:rsid w:val="00E652EA"/>
    <w:rsid w:val="00E77395"/>
    <w:rsid w:val="00EA5C2E"/>
    <w:rsid w:val="00ED150F"/>
    <w:rsid w:val="00EF512F"/>
    <w:rsid w:val="00F1167D"/>
    <w:rsid w:val="00F23800"/>
    <w:rsid w:val="00F27DAF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21FE-421C-41E2-BBA3-6AA9F403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Мошкина Ольга Георгиевна</cp:lastModifiedBy>
  <cp:revision>6</cp:revision>
  <cp:lastPrinted>2016-06-06T01:18:00Z</cp:lastPrinted>
  <dcterms:created xsi:type="dcterms:W3CDTF">2017-01-31T01:33:00Z</dcterms:created>
  <dcterms:modified xsi:type="dcterms:W3CDTF">2017-01-31T01:37:00Z</dcterms:modified>
</cp:coreProperties>
</file>