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642" w:rsidRPr="008A3FE1" w:rsidRDefault="008A3FE1" w:rsidP="008A3FE1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  <w:r w:rsidRPr="008A3FE1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>Расписание</w:t>
      </w:r>
      <w:r w:rsidR="00341642" w:rsidRPr="008A3FE1">
        <w:rPr>
          <w:rFonts w:ascii="Times New Roman" w:eastAsia="Times New Roman" w:hAnsi="Times New Roman" w:cs="Times New Roman"/>
          <w:b/>
          <w:bCs/>
          <w:color w:val="1F262D"/>
          <w:sz w:val="24"/>
          <w:szCs w:val="24"/>
          <w:lang w:eastAsia="ru-RU"/>
        </w:rPr>
        <w:t xml:space="preserve"> единого государственного экзамена, основного государственного экзамена и государственного выпускного экзамена в 2018 году </w:t>
      </w:r>
    </w:p>
    <w:p w:rsidR="00341642" w:rsidRPr="008A3FE1" w:rsidRDefault="00341642" w:rsidP="008A3FE1">
      <w:pPr>
        <w:spacing w:after="0" w:line="240" w:lineRule="auto"/>
        <w:rPr>
          <w:rFonts w:ascii="Times New Roman" w:eastAsia="Times New Roman" w:hAnsi="Times New Roman" w:cs="Times New Roman"/>
          <w:color w:val="1F262D"/>
          <w:sz w:val="24"/>
          <w:szCs w:val="24"/>
          <w:lang w:eastAsia="ru-RU"/>
        </w:rPr>
      </w:pPr>
    </w:p>
    <w:tbl>
      <w:tblPr>
        <w:tblW w:w="5285" w:type="pct"/>
        <w:tblInd w:w="-56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91"/>
        <w:gridCol w:w="2419"/>
        <w:gridCol w:w="1981"/>
        <w:gridCol w:w="2201"/>
        <w:gridCol w:w="2199"/>
      </w:tblGrid>
      <w:tr w:rsidR="00341642" w:rsidRPr="008A3FE1" w:rsidTr="00072A2E">
        <w:trPr>
          <w:trHeight w:val="195"/>
          <w:tblHeader/>
        </w:trPr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Дата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ЕГЭ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ГВЭ-11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ОГЭ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ГВЭ-9</w:t>
            </w:r>
          </w:p>
        </w:tc>
      </w:tr>
      <w:tr w:rsidR="00341642" w:rsidRPr="008A3FE1" w:rsidTr="008A3FE1">
        <w:trPr>
          <w:trHeight w:val="20"/>
        </w:trPr>
        <w:tc>
          <w:tcPr>
            <w:tcW w:w="5000" w:type="pct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Досрочный период</w:t>
            </w:r>
          </w:p>
        </w:tc>
      </w:tr>
      <w:tr w:rsidR="00341642" w:rsidRPr="008A3FE1" w:rsidTr="00072A2E">
        <w:trPr>
          <w:trHeight w:val="528"/>
        </w:trPr>
        <w:tc>
          <w:tcPr>
            <w:tcW w:w="0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8A3FE1" w:rsidP="008A3FE1">
            <w:pPr>
              <w:spacing w:after="0" w:line="240" w:lineRule="auto"/>
              <w:ind w:left="-285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21 </w:t>
            </w:r>
            <w:r w:rsidR="00341642"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марта (</w:t>
            </w:r>
            <w:proofErr w:type="gramStart"/>
            <w:r w:rsidR="00341642"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="00341642"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0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информатика и ИКТ</w:t>
            </w:r>
          </w:p>
        </w:tc>
        <w:tc>
          <w:tcPr>
            <w:tcW w:w="0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информатика и ИКТ</w:t>
            </w:r>
          </w:p>
        </w:tc>
        <w:tc>
          <w:tcPr>
            <w:tcW w:w="0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0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23 марта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26 марта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химия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химия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28 марта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(устно)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30 марта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математика Б, 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 апреля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(письменно), биология, физика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языки, биология, физика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 апреля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литература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072A2E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</w:t>
            </w:r>
            <w:r w:rsidR="00341642"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бщество</w:t>
            </w: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-</w:t>
            </w:r>
            <w:r w:rsidR="00341642"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знание</w:t>
            </w:r>
            <w:proofErr w:type="gramEnd"/>
            <w:r w:rsidR="00341642"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, литература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 апреля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химия, информатика и ИКТ, иностранные языки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устн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), история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химия, информатика и ИКТ, история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9 апреля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 (письменно), литература, физика, обществознание, биология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резерв: иностранные языки, литература, физика, 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общество</w:t>
            </w:r>
            <w:r w:rsid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-</w:t>
            </w: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знание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, биология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11 апреля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резерв: русский язык, математика Б, 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язык, математика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20 апреля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23 апреля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биология, физика, география, иностранные языки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биология, физика, география, иностранные языки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25 апреля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27 апреля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информатика и ИКТ, обществознание, химия, литература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информатика и ИКТ, обществознание, химия, литература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 мая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 мая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биология, физика, география, иностранные языки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биология, физика, география, иностранные языки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мая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8 мая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информатика и ИКТ, обществознание, химия, литература</w:t>
            </w:r>
          </w:p>
          <w:p w:rsidR="00072A2E" w:rsidRDefault="00072A2E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  <w:p w:rsidR="00072A2E" w:rsidRDefault="00072A2E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  <w:p w:rsidR="00072A2E" w:rsidRDefault="00072A2E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</w:p>
          <w:p w:rsidR="00072A2E" w:rsidRPr="00072A2E" w:rsidRDefault="00072A2E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информатика и ИКТ, обществознание, химия, литература</w:t>
            </w:r>
          </w:p>
        </w:tc>
      </w:tr>
      <w:tr w:rsidR="00341642" w:rsidRPr="008A3FE1" w:rsidTr="008A3FE1">
        <w:tc>
          <w:tcPr>
            <w:tcW w:w="5000" w:type="pct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lastRenderedPageBreak/>
              <w:t>Основной этап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25 мая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26 мая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28 мая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информатика и ИКТ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география, информатика и ИКТ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29 мая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30 мая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Б</w:t>
            </w:r>
            <w:proofErr w:type="gramEnd"/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31 мая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биология, информатика и ИКТ, литература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биология, информатика и ИКТ, литература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 июня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математика 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 июня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физика, информатика и ИКТ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физика, информатика и ИКТ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 июня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химия, история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химия, история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5 июня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6 июня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июня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химия, география, физика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химия, география, физика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9 июня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(устно)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13 июня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 (устно)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14 июня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072A2E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</w:t>
            </w:r>
            <w:r w:rsidR="00341642"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бщество</w:t>
            </w:r>
            <w:r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-</w:t>
            </w:r>
            <w:r w:rsidR="00341642"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знание</w:t>
            </w:r>
            <w:proofErr w:type="gramEnd"/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18 июня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биология, иностранные языки (письменно)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биология, иностранные языки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20 июня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литература, физика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литература, физика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21 июня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22 июня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информатика и ИКТ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география, информатика и ИКТ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обществознание, биология, информатика и ИКТ, литература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обществознание, биология, информатика и ИКТ, литература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23 июня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иностранный язык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иностранный язык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25 июня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резерв: математика Б, математика 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П</w:t>
            </w:r>
            <w:proofErr w:type="gramEnd"/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химия, физика, география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химия, физика, география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26 июня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27 июня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химия, история, биология, иностранные языки (письменно)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химия, история, биология, иностранные языки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rPr>
          <w:trHeight w:val="1112"/>
        </w:trPr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28 июня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072A2E">
            <w:pPr>
              <w:spacing w:after="0" w:line="240" w:lineRule="auto"/>
              <w:ind w:left="-283"/>
              <w:rPr>
                <w:rFonts w:ascii="Times New Roman" w:eastAsia="Times New Roman" w:hAnsi="Times New Roman" w:cs="Times New Roman"/>
                <w:color w:val="1F262D"/>
                <w:sz w:val="20"/>
                <w:szCs w:val="20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sz w:val="20"/>
                <w:szCs w:val="20"/>
                <w:lang w:eastAsia="ru-RU"/>
              </w:rPr>
              <w:t>резерв: литература, физика, обществознание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29 июня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 (устно)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 июля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07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</w:t>
            </w:r>
            <w:r w:rsid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 учебным </w:t>
            </w: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 предметам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072A2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резерв: по всем </w:t>
            </w:r>
            <w:r w:rsid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учебным</w:t>
            </w:r>
            <w:bookmarkStart w:id="0" w:name="_GoBack"/>
            <w:bookmarkEnd w:id="0"/>
            <w:r w:rsid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 </w:t>
            </w: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предметам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8A3FE1">
        <w:tc>
          <w:tcPr>
            <w:tcW w:w="5000" w:type="pct"/>
            <w:gridSpan w:val="5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b/>
                <w:bCs/>
                <w:color w:val="1F262D"/>
                <w:lang w:eastAsia="ru-RU"/>
              </w:rPr>
              <w:t>Дополнительный период (сентябрьские сроки)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4 сентября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русский язык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7 сентября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 xml:space="preserve"> Б</w:t>
            </w:r>
            <w:proofErr w:type="gramEnd"/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математика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10 сентября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биология, физика, география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история, биология, физика, география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12 сентября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химия, информатика и ИКТ, литература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обществознание, химия, информатика и ИКТ, литература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14 сентября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иностранные языки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15 сентября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 xml:space="preserve"> Б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, русский язык</w:t>
            </w: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математика, русский язык</w:t>
            </w: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17 сентября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пн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русский язык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18 сентября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вт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биология, физика, география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история, биология, физика, география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19 сентября (</w:t>
            </w:r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ср</w:t>
            </w:r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математика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lastRenderedPageBreak/>
              <w:t>20 сентября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чт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обществознание, химия, информатика и ИКТ, литература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обществознание, химия, информатика и ИКТ, литература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21 сентября (</w:t>
            </w:r>
            <w:proofErr w:type="spell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пт</w:t>
            </w:r>
            <w:proofErr w:type="spell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FFFFF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иностранные языки</w:t>
            </w:r>
          </w:p>
        </w:tc>
      </w:tr>
      <w:tr w:rsidR="00341642" w:rsidRPr="008A3FE1" w:rsidTr="00072A2E">
        <w:tc>
          <w:tcPr>
            <w:tcW w:w="806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ind w:left="-285"/>
              <w:jc w:val="center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22 сентября (</w:t>
            </w:r>
            <w:proofErr w:type="spellStart"/>
            <w:proofErr w:type="gramStart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сб</w:t>
            </w:r>
            <w:proofErr w:type="spellEnd"/>
            <w:proofErr w:type="gramEnd"/>
            <w:r w:rsidRPr="00072A2E">
              <w:rPr>
                <w:rFonts w:ascii="Times New Roman" w:eastAsia="Times New Roman" w:hAnsi="Times New Roman" w:cs="Times New Roman"/>
                <w:color w:val="1F262D"/>
                <w:lang w:eastAsia="ru-RU"/>
              </w:rPr>
              <w:t>)</w:t>
            </w:r>
          </w:p>
        </w:tc>
        <w:tc>
          <w:tcPr>
            <w:tcW w:w="1153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944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</w:p>
        </w:tc>
        <w:tc>
          <w:tcPr>
            <w:tcW w:w="1049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  <w:tc>
          <w:tcPr>
            <w:tcW w:w="1048" w:type="pct"/>
            <w:tcBorders>
              <w:top w:val="single" w:sz="6" w:space="0" w:color="A9ABAD"/>
              <w:left w:val="single" w:sz="6" w:space="0" w:color="A9ABAD"/>
              <w:bottom w:val="single" w:sz="6" w:space="0" w:color="A9ABAD"/>
              <w:right w:val="single" w:sz="6" w:space="0" w:color="A9ABAD"/>
            </w:tcBorders>
            <w:shd w:val="clear" w:color="auto" w:fill="F2F2F2"/>
            <w:tcMar>
              <w:top w:w="240" w:type="dxa"/>
              <w:left w:w="285" w:type="dxa"/>
              <w:bottom w:w="240" w:type="dxa"/>
              <w:right w:w="285" w:type="dxa"/>
            </w:tcMar>
            <w:hideMark/>
          </w:tcPr>
          <w:p w:rsidR="00341642" w:rsidRPr="00072A2E" w:rsidRDefault="00341642" w:rsidP="008A3FE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262D"/>
                <w:lang w:eastAsia="ru-RU"/>
              </w:rPr>
            </w:pPr>
            <w:r w:rsidRPr="00072A2E">
              <w:rPr>
                <w:rFonts w:ascii="Times New Roman" w:eastAsia="Times New Roman" w:hAnsi="Times New Roman" w:cs="Times New Roman"/>
                <w:i/>
                <w:iCs/>
                <w:color w:val="1F262D"/>
                <w:lang w:eastAsia="ru-RU"/>
              </w:rPr>
              <w:t>резерв: по всем учебным предметам</w:t>
            </w:r>
          </w:p>
        </w:tc>
      </w:tr>
    </w:tbl>
    <w:p w:rsidR="00A75241" w:rsidRPr="008A3FE1" w:rsidRDefault="00A75241" w:rsidP="008A3FE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A75241" w:rsidRPr="008A3FE1" w:rsidSect="00072A2E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C1FCB"/>
    <w:rsid w:val="00072A2E"/>
    <w:rsid w:val="00341642"/>
    <w:rsid w:val="008A3FE1"/>
    <w:rsid w:val="00A75241"/>
    <w:rsid w:val="00CC1F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642"/>
    <w:rPr>
      <w:b/>
      <w:bCs/>
    </w:rPr>
  </w:style>
  <w:style w:type="character" w:styleId="a4">
    <w:name w:val="Emphasis"/>
    <w:basedOn w:val="a0"/>
    <w:uiPriority w:val="20"/>
    <w:qFormat/>
    <w:rsid w:val="00341642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341642"/>
    <w:rPr>
      <w:b/>
      <w:bCs/>
    </w:rPr>
  </w:style>
  <w:style w:type="character" w:styleId="a4">
    <w:name w:val="Emphasis"/>
    <w:basedOn w:val="a0"/>
    <w:uiPriority w:val="20"/>
    <w:qFormat/>
    <w:rsid w:val="0034164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5790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9061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321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731</Words>
  <Characters>4172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Шкирина Екатерина Сергеевна</dc:creator>
  <cp:keywords/>
  <dc:description/>
  <cp:lastModifiedBy>Псёл Фёдор Викторович</cp:lastModifiedBy>
  <cp:revision>4</cp:revision>
  <dcterms:created xsi:type="dcterms:W3CDTF">2017-10-23T00:09:00Z</dcterms:created>
  <dcterms:modified xsi:type="dcterms:W3CDTF">2017-12-13T22:05:00Z</dcterms:modified>
</cp:coreProperties>
</file>