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7D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E" w:rsidRPr="00B83AFD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AFD">
        <w:rPr>
          <w:rFonts w:ascii="Times New Roman" w:hAnsi="Times New Roman" w:cs="Times New Roman"/>
          <w:sz w:val="24"/>
          <w:szCs w:val="24"/>
        </w:rPr>
        <w:t>Информация</w:t>
      </w:r>
    </w:p>
    <w:p w:rsidR="0058529E" w:rsidRPr="00B83AFD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3AFD">
        <w:rPr>
          <w:rFonts w:ascii="Times New Roman" w:hAnsi="Times New Roman" w:cs="Times New Roman"/>
          <w:sz w:val="24"/>
          <w:szCs w:val="24"/>
        </w:rPr>
        <w:t>о результатах</w:t>
      </w:r>
      <w:proofErr w:type="gramEnd"/>
      <w:r w:rsidRPr="00B83AFD">
        <w:rPr>
          <w:rFonts w:ascii="Times New Roman" w:hAnsi="Times New Roman" w:cs="Times New Roman"/>
          <w:sz w:val="24"/>
          <w:szCs w:val="24"/>
        </w:rPr>
        <w:t xml:space="preserve"> проведенных в </w:t>
      </w:r>
      <w:r w:rsidR="0024598F">
        <w:rPr>
          <w:rFonts w:ascii="Times New Roman" w:hAnsi="Times New Roman" w:cs="Times New Roman"/>
          <w:sz w:val="24"/>
          <w:szCs w:val="24"/>
        </w:rPr>
        <w:t>феврале</w:t>
      </w:r>
      <w:r w:rsidR="00761172">
        <w:rPr>
          <w:rFonts w:ascii="Times New Roman" w:hAnsi="Times New Roman" w:cs="Times New Roman"/>
          <w:sz w:val="24"/>
          <w:szCs w:val="24"/>
        </w:rPr>
        <w:t xml:space="preserve"> </w:t>
      </w:r>
      <w:r w:rsidR="00C62DB0">
        <w:rPr>
          <w:rFonts w:ascii="Times New Roman" w:hAnsi="Times New Roman" w:cs="Times New Roman"/>
          <w:sz w:val="24"/>
          <w:szCs w:val="24"/>
        </w:rPr>
        <w:t>2018</w:t>
      </w:r>
      <w:r w:rsidRPr="00B83AFD">
        <w:rPr>
          <w:rFonts w:ascii="Times New Roman" w:hAnsi="Times New Roman" w:cs="Times New Roman"/>
          <w:sz w:val="24"/>
          <w:szCs w:val="24"/>
        </w:rPr>
        <w:t xml:space="preserve"> г. плановых и внеплановых проверок </w:t>
      </w:r>
      <w:r w:rsidR="00FD4BF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B83AFD">
        <w:rPr>
          <w:rFonts w:ascii="Times New Roman" w:hAnsi="Times New Roman" w:cs="Times New Roman"/>
          <w:sz w:val="24"/>
          <w:szCs w:val="24"/>
        </w:rPr>
        <w:t>организаций,</w:t>
      </w:r>
      <w:r w:rsidR="00090BDB">
        <w:rPr>
          <w:rFonts w:ascii="Times New Roman" w:hAnsi="Times New Roman" w:cs="Times New Roman"/>
          <w:sz w:val="24"/>
          <w:szCs w:val="24"/>
        </w:rPr>
        <w:t xml:space="preserve"> и организа</w:t>
      </w:r>
      <w:r w:rsidR="00FD4BF1">
        <w:rPr>
          <w:rFonts w:ascii="Times New Roman" w:hAnsi="Times New Roman" w:cs="Times New Roman"/>
          <w:sz w:val="24"/>
          <w:szCs w:val="24"/>
        </w:rPr>
        <w:t>ций,</w:t>
      </w:r>
    </w:p>
    <w:p w:rsidR="0058529E" w:rsidRPr="00B83AFD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AFD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на территории Камчатского края</w:t>
      </w:r>
    </w:p>
    <w:p w:rsidR="00F1167D" w:rsidRPr="00B83AFD" w:rsidRDefault="00F1167D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4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2126"/>
        <w:gridCol w:w="2126"/>
        <w:gridCol w:w="1417"/>
        <w:gridCol w:w="4961"/>
        <w:gridCol w:w="2268"/>
      </w:tblGrid>
      <w:tr w:rsidR="0058529E" w:rsidRPr="00B83AFD" w:rsidTr="005120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D7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7238B3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58529E" w:rsidRPr="008A4C91" w:rsidTr="005120D4">
        <w:trPr>
          <w:trHeight w:val="9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8A4C91" w:rsidRDefault="0058529E" w:rsidP="008A4C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82" w:rsidRPr="008A4C91" w:rsidRDefault="00903A47" w:rsidP="00903A47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4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A47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A4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A4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A4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A47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38 комбинированного вида».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8A4C91" w:rsidRDefault="001B56B8" w:rsidP="0000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29E" w:rsidRPr="008A4C91">
              <w:rPr>
                <w:rFonts w:ascii="Times New Roman" w:hAnsi="Times New Roman" w:cs="Times New Roman"/>
                <w:sz w:val="24"/>
                <w:szCs w:val="24"/>
              </w:rPr>
              <w:t xml:space="preserve">лановая </w:t>
            </w:r>
            <w:r w:rsidR="00000880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8A4C91" w:rsidRDefault="00C62DB0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91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  <w:r w:rsidRPr="00D43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3" w:rsidRPr="008A4C91" w:rsidRDefault="00903A47" w:rsidP="008A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="00212AC3" w:rsidRPr="008A4C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62D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2AC3" w:rsidRPr="008A4C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58529E" w:rsidRPr="008A4C91" w:rsidRDefault="00903A47" w:rsidP="008A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2AC3" w:rsidRPr="008A4C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2AC3" w:rsidRPr="008A4C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62D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0" w:rsidRDefault="00626EA5" w:rsidP="005577CA">
            <w:pPr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D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 w:rsidR="00671DA3" w:rsidRPr="00A41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47" w:rsidRPr="00903A47">
              <w:rPr>
                <w:rFonts w:ascii="Times New Roman" w:hAnsi="Times New Roman" w:cs="Times New Roman"/>
                <w:sz w:val="24"/>
                <w:szCs w:val="24"/>
              </w:rPr>
              <w:t>6-СЗ/ТП</w:t>
            </w:r>
            <w:r w:rsidR="00C6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DA3" w:rsidRPr="00A41E7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433B4" w:rsidRPr="00A41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4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C62DB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5577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03A47" w:rsidRPr="008A4C91" w:rsidRDefault="005577CA" w:rsidP="00C62DB0">
            <w:pPr>
              <w:jc w:val="both"/>
            </w:pPr>
            <w:r w:rsidRPr="005577CA">
              <w:t>В ходе проверки нарушения не выявлены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B0" w:rsidRPr="008A4C91" w:rsidRDefault="00903A47" w:rsidP="0014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47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A41E7D" w:rsidRPr="008A4C91" w:rsidTr="005120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090BDB" w:rsidRDefault="00903A47" w:rsidP="00903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r w:rsidRPr="00903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3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3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3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3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«Детский сад № 50 комбинированного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145670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A41E7D" w:rsidRPr="008A4C91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145670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7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0" w:rsidRPr="00C62DB0" w:rsidRDefault="00903A47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A41E7D" w:rsidRPr="008A4C91" w:rsidRDefault="00903A47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Default="00145670" w:rsidP="001456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gramStart"/>
            <w:r w:rsidRPr="00F15E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47" w:rsidRPr="00903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="00903A47" w:rsidRPr="00903A47">
              <w:rPr>
                <w:rFonts w:ascii="Times New Roman" w:hAnsi="Times New Roman" w:cs="Times New Roman"/>
                <w:sz w:val="24"/>
                <w:szCs w:val="24"/>
              </w:rPr>
              <w:t xml:space="preserve">-СЗ/ТП </w:t>
            </w:r>
            <w:r w:rsidR="00903A47">
              <w:rPr>
                <w:rFonts w:ascii="Times New Roman" w:hAnsi="Times New Roman" w:cs="Times New Roman"/>
                <w:sz w:val="24"/>
                <w:szCs w:val="24"/>
              </w:rPr>
              <w:t>от 28.02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5577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45670" w:rsidRPr="008A4C91" w:rsidRDefault="00145670" w:rsidP="005577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77CA"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проверки нарушения не выявлены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B3" w:rsidRDefault="000602B3" w:rsidP="0009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7D" w:rsidRPr="000602B3" w:rsidRDefault="00903A47" w:rsidP="0006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47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A41E7D" w:rsidRPr="008A4C91" w:rsidTr="00B95E14">
        <w:trPr>
          <w:trHeight w:val="2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DB307D" w:rsidRDefault="00903A47" w:rsidP="00903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47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A47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A4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A4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«Детский сад № 27 «Почемучка»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5120D4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  <w:p w:rsidR="00A41E7D" w:rsidRPr="008A4C91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BE0AD8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D8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0" w:rsidRPr="00C62DB0" w:rsidRDefault="005577CA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A41E7D" w:rsidRPr="008A4C91" w:rsidRDefault="005577CA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D8" w:rsidRDefault="00BE0AD8" w:rsidP="00BE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E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7CA" w:rsidRPr="005577CA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proofErr w:type="gramStart"/>
            <w:r w:rsidR="005577CA" w:rsidRPr="005577CA">
              <w:rPr>
                <w:rFonts w:ascii="Times New Roman" w:hAnsi="Times New Roman" w:cs="Times New Roman"/>
                <w:sz w:val="24"/>
                <w:szCs w:val="24"/>
              </w:rPr>
              <w:t>Л-АЛ</w:t>
            </w:r>
            <w:proofErr w:type="gramEnd"/>
            <w:r w:rsidR="005577CA" w:rsidRPr="005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24.01.2018 г.</w:t>
            </w:r>
          </w:p>
          <w:p w:rsidR="00A41E7D" w:rsidRPr="005577CA" w:rsidRDefault="005577CA" w:rsidP="0055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B92">
              <w:rPr>
                <w:rFonts w:ascii="Times New Roman" w:hAnsi="Times New Roman" w:cs="Times New Roman"/>
                <w:sz w:val="24"/>
                <w:szCs w:val="24"/>
              </w:rPr>
              <w:t>В ходе проверки нарушения не выявлены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144B18" w:rsidP="00B9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18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A41E7D" w:rsidRPr="008A4C91" w:rsidTr="005120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CA" w:rsidRPr="005577CA" w:rsidRDefault="005577CA" w:rsidP="005577CA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5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Муниципального бюджетного общеобразовательного учреждения </w:t>
            </w:r>
          </w:p>
          <w:p w:rsidR="00A41E7D" w:rsidRPr="008A4C91" w:rsidRDefault="005577CA" w:rsidP="005577CA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«Вечерняя школа № 2 п. Усть-Камчатск»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55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5577CA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144B18" w:rsidP="0014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1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0" w:rsidRPr="00C62DB0" w:rsidRDefault="005577CA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A41E7D" w:rsidRPr="008A4C91" w:rsidRDefault="005577CA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44B1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CA" w:rsidRDefault="005577CA" w:rsidP="0055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Pr="005577CA">
              <w:rPr>
                <w:rFonts w:ascii="Times New Roman" w:hAnsi="Times New Roman" w:cs="Times New Roman"/>
                <w:sz w:val="24"/>
                <w:szCs w:val="24"/>
              </w:rPr>
              <w:t xml:space="preserve">9/КК-НС </w:t>
            </w:r>
            <w:r w:rsidR="00144B18" w:rsidRPr="00144B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14B92">
              <w:rPr>
                <w:rFonts w:ascii="Times New Roman" w:hAnsi="Times New Roman" w:cs="Times New Roman"/>
                <w:sz w:val="24"/>
                <w:szCs w:val="24"/>
              </w:rPr>
              <w:t>.02.2018 г.</w:t>
            </w:r>
          </w:p>
          <w:p w:rsidR="005577CA" w:rsidRPr="005577CA" w:rsidRDefault="005577CA" w:rsidP="0055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577CA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пункта 2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 декабря 2010 г. </w:t>
            </w:r>
            <w:r w:rsidRPr="0055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1897, устанавливающего срок получения основного общего образования 5 лет, образовательная программа МБОУ «Вечерняя школа № 2 п. Усть-Камчатск» разработана на два года обучения.    </w:t>
            </w:r>
          </w:p>
          <w:p w:rsidR="005577CA" w:rsidRPr="005577CA" w:rsidRDefault="005577CA" w:rsidP="0055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577CA">
              <w:rPr>
                <w:rFonts w:ascii="Times New Roman" w:hAnsi="Times New Roman" w:cs="Times New Roman"/>
                <w:sz w:val="24"/>
                <w:szCs w:val="24"/>
              </w:rPr>
              <w:t>В нарушение пункта 18.3.1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 декабря 2010 г. № 1897, в образовательной программе основного общего образования представлен учебный план только для 9 класса, а не на весь период обучения на уровне основного общего образования, что не позволяет оценить общий объём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      </w:r>
          </w:p>
          <w:p w:rsidR="00F14B92" w:rsidRPr="008A4C91" w:rsidRDefault="005577CA" w:rsidP="0055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577CA">
              <w:rPr>
                <w:rFonts w:ascii="Times New Roman" w:hAnsi="Times New Roman" w:cs="Times New Roman"/>
                <w:sz w:val="24"/>
                <w:szCs w:val="24"/>
              </w:rPr>
              <w:t>В нарушение пункта 14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 декабря 2010 г. № 1897, в образовательной программе основного общего образования отсутствует план внеурочной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F14B92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Руководителю образовательной организации направлено уведомление о результатах </w:t>
            </w:r>
            <w:r w:rsidRPr="00F1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</w:t>
            </w:r>
          </w:p>
        </w:tc>
      </w:tr>
      <w:tr w:rsidR="00F91AA2" w:rsidRPr="008A4C91" w:rsidTr="005120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8A4C91" w:rsidRDefault="00F91AA2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CA" w:rsidRPr="005577CA" w:rsidRDefault="005577CA" w:rsidP="005577CA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77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577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577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577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577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91AA2" w:rsidRPr="00F91AA2" w:rsidRDefault="005577CA" w:rsidP="005577CA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77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</w:t>
            </w:r>
            <w:r w:rsidRPr="005577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яя</w:t>
            </w:r>
            <w:r w:rsidRPr="005577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577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яя</w:t>
            </w:r>
            <w:proofErr w:type="spellEnd"/>
            <w:r w:rsidRPr="005577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577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1   </w:t>
            </w:r>
            <w:r w:rsidR="00F14B92" w:rsidRPr="00F14B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8A4C91" w:rsidRDefault="00F91AA2" w:rsidP="00F1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F14B9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D433B4" w:rsidRDefault="00F14B92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92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0" w:rsidRPr="00C62DB0" w:rsidRDefault="005577CA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F91AA2" w:rsidRDefault="005577CA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Default="00F91AA2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F14B9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B92" w:rsidRPr="00F14B92">
              <w:rPr>
                <w:rFonts w:ascii="Times New Roman" w:hAnsi="Times New Roman" w:cs="Times New Roman"/>
                <w:sz w:val="24"/>
                <w:szCs w:val="24"/>
              </w:rPr>
              <w:t xml:space="preserve">5/КК-НС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14B92">
              <w:rPr>
                <w:rFonts w:ascii="Times New Roman" w:hAnsi="Times New Roman" w:cs="Times New Roman"/>
                <w:sz w:val="24"/>
                <w:szCs w:val="24"/>
              </w:rPr>
              <w:t>26.01.2018 г.</w:t>
            </w:r>
          </w:p>
          <w:p w:rsidR="0064291C" w:rsidRDefault="0064291C" w:rsidP="005577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577CA"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проведения проверки:</w:t>
            </w:r>
          </w:p>
          <w:p w:rsidR="00F21500" w:rsidRPr="00F21500" w:rsidRDefault="00F21500" w:rsidP="00F21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500">
              <w:rPr>
                <w:rFonts w:ascii="Times New Roman" w:hAnsi="Times New Roman" w:cs="Times New Roman"/>
                <w:sz w:val="24"/>
                <w:szCs w:val="24"/>
              </w:rPr>
              <w:t>Локальный акт о приёме учащихся в школу разработан на основе нормативно-правового акта, утратившего силу (приказ Министерства образования и науки РФ от 15.02.2012 № 107).</w:t>
            </w:r>
          </w:p>
          <w:p w:rsidR="00F21500" w:rsidRPr="00F21500" w:rsidRDefault="00F21500" w:rsidP="00F21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50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годовом календарном графике разработано на основе утратившего силу </w:t>
            </w:r>
            <w:r w:rsidRPr="00F21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закона об образовании и отменённого Типового положения. </w:t>
            </w:r>
          </w:p>
          <w:p w:rsidR="00F21500" w:rsidRDefault="00F21500" w:rsidP="00F21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500">
              <w:rPr>
                <w:rFonts w:ascii="Times New Roman" w:hAnsi="Times New Roman" w:cs="Times New Roman"/>
                <w:sz w:val="24"/>
                <w:szCs w:val="24"/>
              </w:rPr>
              <w:t>Структура учебного плана начального общего, основного общего образования не соответствовала требованиям федеральных государственных образовательных стандартов в части наименования предметных областей и распределения учебных предметов (п.19.3 Федерального государственного образовательного стандарта начального общего образования, утверждённого приказом Министерства образования и науки РФ от 6 октября 2009 г. № 373 (далее – ФГОС НОО); п.18.3.1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 декабря 2010 г. № 1897 (далее – ФГОС ООО)). В ходе проверки данное нарушение устранено.</w:t>
            </w:r>
          </w:p>
          <w:p w:rsidR="00F21500" w:rsidRDefault="00F21500" w:rsidP="00F21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500">
              <w:rPr>
                <w:rFonts w:ascii="Times New Roman" w:hAnsi="Times New Roman" w:cs="Times New Roman"/>
                <w:sz w:val="24"/>
                <w:szCs w:val="24"/>
              </w:rPr>
              <w:t>В нарушение пункта 9 части 3 статьи 28 Федерального закона от 29.12.2012 № 273-ФЗ «Об образовании в Российской Федерации» в образовательной организации при реализации образовательных программ используются учебники, не включённые в федеральный перечень, утверждённый приказом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</w:p>
          <w:p w:rsidR="00F21500" w:rsidRPr="00F21500" w:rsidRDefault="00F21500" w:rsidP="00F21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500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статьи 29 Федерального закона </w:t>
            </w:r>
            <w:r w:rsidRPr="00F21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29.12.2012 №273-ФЗ «Об образовании в Российской Федерации», постановления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на Сайте образовательной организации не размещены следующие документы и информация:</w:t>
            </w:r>
          </w:p>
          <w:p w:rsidR="00F21500" w:rsidRPr="00F21500" w:rsidRDefault="00F21500" w:rsidP="00F21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50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15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215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1500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 «Документы» отсутствуют локальные акты, предусмотренные частью 2 статьи 30 Федерального закона «Об образовании в Российской Федерации»: положение о режиме занятий; правила приёма обучающихся;</w:t>
            </w:r>
          </w:p>
          <w:p w:rsidR="00F21500" w:rsidRPr="008A4C91" w:rsidRDefault="00F21500" w:rsidP="00F21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50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15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215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1500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 «Руководство. Педагогический (научно-педагогический) состав», не указан адрес электронной почты директора, не указаны телефоны и адреса электронной почты заместителей директора. Отсутствует информация о персональном составе педагогических работников в части указания наименования направления подготовки и (или) специальности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Default="00F14B92" w:rsidP="00F9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A41E7D" w:rsidRPr="008A4C91" w:rsidTr="005120D4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3D43CB" w:rsidRDefault="00F21500" w:rsidP="00F2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00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150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150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215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150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1500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1 п. </w:t>
            </w:r>
            <w:proofErr w:type="spellStart"/>
            <w:r w:rsidRPr="00F21500">
              <w:rPr>
                <w:rFonts w:ascii="Times New Roman" w:hAnsi="Times New Roman" w:cs="Times New Roman"/>
                <w:sz w:val="24"/>
                <w:szCs w:val="24"/>
              </w:rPr>
              <w:t>Оссора</w:t>
            </w:r>
            <w:proofErr w:type="spellEnd"/>
            <w:r w:rsidRPr="00F215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F21500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F21500" w:rsidP="008A3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0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0" w:rsidRPr="00C62DB0" w:rsidRDefault="00F21500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A41E7D" w:rsidRPr="008A4C91" w:rsidRDefault="00F21500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2" w:rsidRPr="001E3842" w:rsidRDefault="001E3842" w:rsidP="001E38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1E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r w:rsidR="00F21500" w:rsidRPr="00F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11-СЗ/</w:t>
            </w:r>
            <w:proofErr w:type="gramStart"/>
            <w:r w:rsidR="00F21500" w:rsidRPr="00F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  <w:r w:rsidR="0031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 г.</w:t>
            </w:r>
          </w:p>
          <w:p w:rsidR="00F21500" w:rsidRPr="00F21500" w:rsidRDefault="00F21500" w:rsidP="00F215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1. В нарушение ч. 1 ст. 58 Федерального закона от 29.12.2012 № 273 –ФЗ «Об образовании в Российской Федерации» Учреждением разработан локальный акт, регламентирующий порядок проведения текущего контроля успеваемости и промежуточной аттестации обучающихся. </w:t>
            </w:r>
          </w:p>
          <w:p w:rsidR="00F21500" w:rsidRPr="00F21500" w:rsidRDefault="00F21500" w:rsidP="00F215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2. В нарушение ч.3 ст. 30 Федерального закона от 29.12.2012 № 272 «Об образовании </w:t>
            </w:r>
            <w:r w:rsidRPr="00F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РФ» при принятии локальных актов, затрагивающих права обучающихся и работников Учреждения, не учитывается мнение советов родителей (Правила внутреннего распорядка воспитанников - не рассмотрены родительской общественностью). </w:t>
            </w:r>
          </w:p>
          <w:p w:rsidR="00F21500" w:rsidRPr="00F21500" w:rsidRDefault="00F21500" w:rsidP="00F215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3. В нарушение приказа </w:t>
            </w:r>
            <w:proofErr w:type="spellStart"/>
            <w:r w:rsidRPr="00F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07.04.2014 №276 «Об утверждении Порядка проведения аттестации педагогических работников организаций, осуществляющих образовательную деятельность» Учреждением проводится аттестация на соответствие занимаемой должности в соответствии с нормативным документом - приказом </w:t>
            </w:r>
            <w:proofErr w:type="spellStart"/>
            <w:r w:rsidRPr="00F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24.03.2010 №209 </w:t>
            </w:r>
            <w:proofErr w:type="gramStart"/>
            <w:r w:rsidRPr="00F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</w:t>
            </w:r>
            <w:proofErr w:type="gramEnd"/>
            <w:r w:rsidRPr="00F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аттестации педагогических работников государственных и муниципальных образовательных учреждений», утратившим юридическую силу в 2014 г.</w:t>
            </w:r>
          </w:p>
          <w:p w:rsidR="00F21500" w:rsidRPr="00F21500" w:rsidRDefault="00F21500" w:rsidP="00F215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Локальный акт «Положение об аттестации педагогических работников» утверждено руководителем Учреждения в 2013 г. и не приведено в соответствие с действующим законодательством.</w:t>
            </w:r>
          </w:p>
          <w:p w:rsidR="00F21500" w:rsidRPr="00F21500" w:rsidRDefault="00F21500" w:rsidP="00F215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4. В нарушение ч.6 ст. 45 в учреждении не создана комиссия по урегулированию споров между участниками образовательных отношений, отсутствует соответствующий локальный акт.</w:t>
            </w:r>
          </w:p>
          <w:p w:rsidR="00F21500" w:rsidRPr="00F21500" w:rsidRDefault="00F21500" w:rsidP="00F215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5. В нарушение ст. 29 Федерального закона от 29.12.2012 № 273 –ФЗ «Об образовании в Российской Федерации», приказа Федеральной службы по надзору в сфере образования и науки (</w:t>
            </w:r>
            <w:proofErr w:type="spellStart"/>
            <w:r w:rsidRPr="00F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F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от 29 мая 2014 года № 785 г. Москва «Об </w:t>
            </w:r>
            <w:r w:rsidRPr="00F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информации», от 02.02.2016 № 134, постановления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 официальный сайт Учреждения не в полной мере обеспечивает доступность и полноту информации о деятельности образовательной организации в части:</w:t>
            </w:r>
          </w:p>
          <w:p w:rsidR="00A41E7D" w:rsidRPr="007328CB" w:rsidRDefault="00F21500" w:rsidP="00F215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отсутствия полных сведений о профессиональном уровне педагогических работников: уровне имеющегося профессионального образования, </w:t>
            </w:r>
            <w:proofErr w:type="gramStart"/>
            <w:r w:rsidRPr="00F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присвоенной  квалификации</w:t>
            </w:r>
            <w:proofErr w:type="gramEnd"/>
            <w:r w:rsidRPr="00F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общем стаже и стаже работы по специальности, данных о получении дополнительного профессионального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7C" w:rsidRDefault="00883328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редписание</w:t>
            </w:r>
            <w:r w:rsidRPr="00883328">
              <w:rPr>
                <w:rFonts w:ascii="Times New Roman" w:hAnsi="Times New Roman" w:cs="Times New Roman"/>
                <w:sz w:val="24"/>
                <w:szCs w:val="24"/>
              </w:rPr>
              <w:t xml:space="preserve"> №11/СЗ-ТП </w:t>
            </w:r>
            <w:proofErr w:type="gramStart"/>
            <w:r w:rsidRPr="00883328">
              <w:rPr>
                <w:rFonts w:ascii="Times New Roman" w:hAnsi="Times New Roman" w:cs="Times New Roman"/>
                <w:sz w:val="24"/>
                <w:szCs w:val="24"/>
              </w:rPr>
              <w:t>от  28.02.2018</w:t>
            </w:r>
            <w:proofErr w:type="gramEnd"/>
          </w:p>
          <w:p w:rsidR="00883328" w:rsidRDefault="00883328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28" w:rsidRPr="008A4C91" w:rsidRDefault="00883328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исполнения: 30.04.2018 г.</w:t>
            </w:r>
          </w:p>
        </w:tc>
      </w:tr>
      <w:tr w:rsidR="00315D88" w:rsidRPr="008A4C91" w:rsidTr="005120D4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8" w:rsidRPr="008A4C91" w:rsidRDefault="00315D88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28" w:rsidRPr="00883328" w:rsidRDefault="00883328" w:rsidP="0088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8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28">
              <w:rPr>
                <w:rFonts w:ascii="Times New Roman" w:hAnsi="Times New Roman" w:cs="Times New Roman"/>
                <w:sz w:val="24"/>
                <w:szCs w:val="24"/>
              </w:rPr>
              <w:t xml:space="preserve"> казённо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2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2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D88" w:rsidRPr="00F14B92" w:rsidRDefault="00883328" w:rsidP="0088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8">
              <w:rPr>
                <w:rFonts w:ascii="Times New Roman" w:hAnsi="Times New Roman" w:cs="Times New Roman"/>
                <w:sz w:val="24"/>
                <w:szCs w:val="24"/>
              </w:rPr>
              <w:t>«Каменская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8" w:rsidRDefault="00883328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5D88" w:rsidRPr="00315D88">
              <w:rPr>
                <w:rFonts w:ascii="Times New Roman" w:hAnsi="Times New Roman" w:cs="Times New Roman"/>
                <w:sz w:val="24"/>
                <w:szCs w:val="24"/>
              </w:rPr>
              <w:t>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8" w:rsidRPr="008A3589" w:rsidRDefault="00883328" w:rsidP="0031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8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8" w:rsidRPr="00315D88" w:rsidRDefault="00883328" w:rsidP="0031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315D88" w:rsidRPr="00315D88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315D88" w:rsidRDefault="00883328" w:rsidP="0088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15D88" w:rsidRPr="00315D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D88" w:rsidRPr="00315D8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8" w:rsidRPr="00315D88" w:rsidRDefault="00315D88" w:rsidP="00315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r w:rsidR="00883328" w:rsidRPr="008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12/КК-</w:t>
            </w:r>
            <w:proofErr w:type="gramStart"/>
            <w:r w:rsidR="00883328" w:rsidRPr="008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 г.</w:t>
            </w:r>
          </w:p>
          <w:p w:rsidR="00883328" w:rsidRDefault="00883328" w:rsidP="00315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проведения проверки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15D88" w:rsidRDefault="00883328" w:rsidP="00315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и основного общего образования не в полной мере соответствуют требованиям действующего законодательства в сфере образования в части ссылок на нормативно-правовые акты, утратившие силу. В ООП НОО отсутствует календарный учебный график. В ООП ООО не представлен учебный план и календарный учебный график.</w:t>
            </w:r>
          </w:p>
          <w:p w:rsidR="00883328" w:rsidRDefault="00883328" w:rsidP="00315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нарушение пункта 9 части 3 статьи 28 Федерального закона от 29.12.2012 № 273-ФЗ </w:t>
            </w:r>
            <w:r w:rsidRPr="008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 образовании в Российской Федерации» в образовательной организации при реализации образовательных программ используются учебники, не включённые в федеральный перечень, утверждённый приказом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</w:p>
          <w:p w:rsidR="00883328" w:rsidRPr="00883328" w:rsidRDefault="00883328" w:rsidP="008833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нарушение статьи 29 Федерального закона от 29.12.2012 №273-ФЗ «Об образовании в Российской Федерации», постановления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на Сайте образовательной организации не размещены следующие документы и информация:</w:t>
            </w:r>
          </w:p>
          <w:p w:rsidR="00883328" w:rsidRPr="00883328" w:rsidRDefault="00883328" w:rsidP="008833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 подразделе «Документы» отсутствует отчёт о результатах </w:t>
            </w:r>
            <w:proofErr w:type="spellStart"/>
            <w:r w:rsidRPr="008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8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83328" w:rsidRPr="00883328" w:rsidRDefault="00883328" w:rsidP="008833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подразделе «Образовательные стандарты» не размещены ссылки федеральные государственные образовательные стандарты;</w:t>
            </w:r>
          </w:p>
          <w:p w:rsidR="00883328" w:rsidRPr="00883328" w:rsidRDefault="00883328" w:rsidP="008833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 подразделе «Руководство. Педагогический (научно-педагогический) состав» не указано наименование направления подготовки и (или) специальности педагогов; отсутствуют </w:t>
            </w:r>
            <w:r w:rsidRPr="008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о повышении квалификации и (или) профессиональной переподготовке (при наличии);</w:t>
            </w:r>
          </w:p>
          <w:p w:rsidR="00883328" w:rsidRDefault="00883328" w:rsidP="008833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подразделе «Материально-техническое обеспечение и оснащённость образовательного процесса» отсутствует информация об обеспечении доступа в здания образовательной организации инвалидов и лиц с ОВЗ, о наличии специальных технических средств обучения коллективного и индивидуального пользования для инвалидов и лиц с ОВЗ, о наличии приспособленных для использования инвалидами и лицами с ОВЗ кабинетов, библиотек, объектов спорта, средств обучения и воспитания, электронных образовательных ресурсов, об условиях питания для инвалидов и лиц с ОВЗ, о доступе к информационным системам и информационно-телекоммуникационным сетям, приспособленных для использования инвалидами и лицами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8" w:rsidRPr="001E3842" w:rsidRDefault="00883328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315D88" w:rsidRPr="008A4C91" w:rsidTr="005120D4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8" w:rsidRPr="008A4C91" w:rsidRDefault="00315D88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8" w:rsidRPr="00F14B92" w:rsidRDefault="00DB0927" w:rsidP="00DB0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0927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0927">
              <w:rPr>
                <w:rFonts w:ascii="Times New Roman" w:hAnsi="Times New Roman" w:cs="Times New Roman"/>
                <w:sz w:val="24"/>
                <w:szCs w:val="24"/>
              </w:rPr>
              <w:t xml:space="preserve"> казённо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092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092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  <w:proofErr w:type="spellStart"/>
            <w:r w:rsidRPr="00DB0927">
              <w:rPr>
                <w:rFonts w:ascii="Times New Roman" w:hAnsi="Times New Roman" w:cs="Times New Roman"/>
                <w:sz w:val="24"/>
                <w:szCs w:val="24"/>
              </w:rPr>
              <w:t>Пенжинской</w:t>
            </w:r>
            <w:proofErr w:type="spellEnd"/>
            <w:r w:rsidRPr="00DB0927">
              <w:rPr>
                <w:rFonts w:ascii="Times New Roman" w:hAnsi="Times New Roman" w:cs="Times New Roman"/>
                <w:sz w:val="24"/>
                <w:szCs w:val="24"/>
              </w:rPr>
              <w:t xml:space="preserve"> детской школы искусств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8" w:rsidRDefault="00DB0927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r w:rsidR="00315D88" w:rsidRPr="00315D8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8" w:rsidRPr="008A3589" w:rsidRDefault="00DB0927" w:rsidP="0031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8" w:rsidRPr="00315D88" w:rsidRDefault="00DB0927" w:rsidP="0031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315D88" w:rsidRPr="00315D88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315D88" w:rsidRDefault="00DB0927" w:rsidP="0031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315D88" w:rsidRPr="00315D8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8" w:rsidRDefault="00F45FB3" w:rsidP="00315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</w:t>
            </w:r>
            <w:r w:rsid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0927" w:rsidRP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13/Л-</w:t>
            </w:r>
            <w:proofErr w:type="gramStart"/>
            <w:r w:rsidR="00DB0927" w:rsidRP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 </w:t>
            </w:r>
            <w:r w:rsid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D88" w:rsidRPr="0031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315D88" w:rsidRPr="0031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  <w:r w:rsidR="00315D88" w:rsidRPr="0031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 г.</w:t>
            </w:r>
          </w:p>
          <w:p w:rsidR="00DB0927" w:rsidRPr="00DB0927" w:rsidRDefault="00DB0927" w:rsidP="00DB0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проведения проверки:</w:t>
            </w:r>
          </w:p>
          <w:p w:rsidR="00DB0927" w:rsidRDefault="00DB0927" w:rsidP="00DB0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B0927" w:rsidRPr="00DB0927" w:rsidRDefault="00DB0927" w:rsidP="00DB0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 нарушение требований действующего законодательства в области образования ч. 1 ст. 46 Федерального закона от 29.12.2012 № 273-ФЗ «Об образовании в Российской Федерации» к образовательной деятельности привлечены педагогические работники, образовательный уровень которых не соответствует требованиям </w:t>
            </w:r>
            <w:r w:rsidRP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(наличие высшего профессиональное образование или среднего профессионального образования по направлению подготовки «Образование и педагогика» или в области, соответствующей преподаваемому предмету, либо высшего профессионального образования или среднего профессионального образования и дополнительного профессионального образования по направлению деятельности в образовательном учреждении (требование квалификационной характеристики «Преподаватель», утверждено приказом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образования») наличие среднего профессионального образования - программы подготовки специалистов среднего звена или высшего образования - </w:t>
            </w:r>
            <w:proofErr w:type="spellStart"/>
            <w:r w:rsidRP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 и дополнительное профессиональное образование - профессиональная переподготовка,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</w:t>
            </w:r>
            <w:r w:rsidRP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(модулю) (требование профессионального стандарта «Педагог дополнительного образования детей и взрослых», утвержденного Приказом Министерства труда и социальной защиты Российской Федерации от 08.09.2015 № 613н)), что в соответствии с </w:t>
            </w:r>
            <w:proofErr w:type="spellStart"/>
            <w:r w:rsidRP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«а» п. 9 Положения о лицензировании образовательной деятельности, утвержденного Постановления Правительства РФ от 28.10.2013 № 966, является грубым нарушением лицензионных требований и условий.</w:t>
            </w:r>
          </w:p>
          <w:p w:rsidR="00DB0927" w:rsidRPr="00DB0927" w:rsidRDefault="00DB0927" w:rsidP="00DB0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 нарушение подпункта 2 пункта 5 статьи 47 Федерального закона от 29.12.2012 № 273-ФЗ «Об образовании в Российской Федерации» учреждением не реализовано право отдельных педагогических </w:t>
            </w:r>
            <w:proofErr w:type="gramStart"/>
            <w:r w:rsidRP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 на</w:t>
            </w:r>
            <w:proofErr w:type="gramEnd"/>
            <w:r w:rsidRP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дополнительное профессиональное образование по профилю педагогической деятельности не реже чем один раз в три года.</w:t>
            </w:r>
          </w:p>
          <w:p w:rsidR="00F45FB3" w:rsidRDefault="00DB0927" w:rsidP="00DB0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нарушение части 6 статьи 28 Федерального закона Российской Федерации от 29.12.2012 № 273-ФЗ «Об образовании в Российской Федерации» в образовательной организации не имеется документов об отсутствии ограничений при поступлении отдельных педагогических работников на работу в образовательную организацию (справка о наличии (отсутствии) судимости или факта уголовного преследования либо о прекращении уголовного преследования по реабилитирующим основаниям)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34" w:rsidRDefault="00F45FB3" w:rsidP="00DB0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Предписание </w:t>
            </w:r>
          </w:p>
          <w:p w:rsidR="00315D88" w:rsidRDefault="00AB6D34" w:rsidP="00DB0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34">
              <w:rPr>
                <w:rFonts w:ascii="Times New Roman" w:hAnsi="Times New Roman" w:cs="Times New Roman"/>
                <w:sz w:val="24"/>
                <w:szCs w:val="24"/>
              </w:rPr>
              <w:t>№ 13/Л - АЛ от 28.02.2018 г.</w:t>
            </w:r>
          </w:p>
          <w:p w:rsidR="00AB6D34" w:rsidRDefault="00AB6D34" w:rsidP="00DB0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исполнения:</w:t>
            </w:r>
          </w:p>
          <w:p w:rsidR="00AB6D34" w:rsidRDefault="00AB6D34" w:rsidP="00DB0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28.08.2018 г.</w:t>
            </w:r>
          </w:p>
          <w:p w:rsidR="00AB6D34" w:rsidRDefault="00AB6D34" w:rsidP="00DB0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34" w:rsidRDefault="00AB6D34" w:rsidP="00DB0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 Административном правонарушении </w:t>
            </w:r>
          </w:p>
          <w:p w:rsidR="00AB6D34" w:rsidRPr="001E3842" w:rsidRDefault="00AB6D34" w:rsidP="00DB0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34">
              <w:rPr>
                <w:rFonts w:ascii="Times New Roman" w:hAnsi="Times New Roman" w:cs="Times New Roman"/>
                <w:sz w:val="24"/>
                <w:szCs w:val="24"/>
              </w:rPr>
              <w:t>№    2 - АЛ-2018</w:t>
            </w:r>
          </w:p>
        </w:tc>
      </w:tr>
      <w:tr w:rsidR="00DB0927" w:rsidRPr="008A4C91" w:rsidTr="005120D4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8A4C91" w:rsidRDefault="00DB0927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AB6D34" w:rsidP="00DB0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34">
              <w:rPr>
                <w:rFonts w:ascii="Times New Roman" w:hAnsi="Times New Roman" w:cs="Times New Roman"/>
                <w:sz w:val="24"/>
                <w:szCs w:val="24"/>
              </w:rPr>
              <w:t>Филиа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6D34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государственного профессионального образовательного автономного учреждения «Камчатский колледж технологии и сервиса»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AB6D34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AB6D34" w:rsidP="0031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34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AB6D34" w:rsidP="0031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12.02.2018- 16.02.2018.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AB6D34" w:rsidP="00315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14/КК-НС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</w:t>
            </w:r>
            <w:r w:rsidRPr="00AB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.02.2018 г.</w:t>
            </w:r>
          </w:p>
          <w:p w:rsidR="00AB6D34" w:rsidRDefault="00AB6D34" w:rsidP="00315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проведения проверки нарушения не выявлены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F45FB3" w:rsidRDefault="00AB6D34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34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DB0927" w:rsidRPr="008A4C91" w:rsidTr="005120D4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8A4C91" w:rsidRDefault="00DB0927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0B124E" w:rsidP="000B1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124E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24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24E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2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24E">
              <w:rPr>
                <w:rFonts w:ascii="Times New Roman" w:hAnsi="Times New Roman" w:cs="Times New Roman"/>
                <w:sz w:val="24"/>
                <w:szCs w:val="24"/>
              </w:rPr>
              <w:t xml:space="preserve"> «Центр обеспечения действий по гражданской обороне, чрезвычайным ситуациям и пожарной безопасности Камчатского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0B124E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4E"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0B124E" w:rsidP="0031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0B124E" w:rsidP="0031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02.02.2018- 09.02.2018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0B124E" w:rsidP="00315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</w:t>
            </w:r>
            <w:r w:rsidRPr="000B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</w:t>
            </w:r>
            <w:proofErr w:type="gramStart"/>
            <w:r w:rsidRPr="000B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09.02.2018 г.</w:t>
            </w:r>
          </w:p>
          <w:p w:rsidR="00CA100E" w:rsidRDefault="00CA100E" w:rsidP="000B12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проведения проверки установлено:</w:t>
            </w:r>
          </w:p>
          <w:p w:rsidR="000B124E" w:rsidRDefault="000B124E" w:rsidP="000B12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образовательных программ, разработанных Учреждением, не в полной мере соответствует установленным требованиям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E" w:rsidRDefault="000B124E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</w:p>
          <w:p w:rsidR="00DB0927" w:rsidRDefault="000B124E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4E">
              <w:rPr>
                <w:rFonts w:ascii="Times New Roman" w:hAnsi="Times New Roman" w:cs="Times New Roman"/>
                <w:sz w:val="24"/>
                <w:szCs w:val="24"/>
              </w:rPr>
              <w:t>№ 15/Л - АЛ от 09.02.2018 г.</w:t>
            </w:r>
          </w:p>
          <w:p w:rsidR="000B124E" w:rsidRPr="00F45FB3" w:rsidRDefault="000B124E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исполнения: 09.08.2018 г.</w:t>
            </w:r>
          </w:p>
        </w:tc>
      </w:tr>
      <w:tr w:rsidR="00DB0927" w:rsidRPr="008A4C91" w:rsidTr="005120D4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8A4C91" w:rsidRDefault="00DB0927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CA100E" w:rsidP="00C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0E"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00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00E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00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00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«Камчатский дворец детского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CA100E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CA100E" w:rsidP="0031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0E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CA100E" w:rsidP="0031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21.02.2018- 28.02.2018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CA100E" w:rsidP="00315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r w:rsidRPr="00CA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16/</w:t>
            </w:r>
            <w:proofErr w:type="gramStart"/>
            <w:r w:rsidRPr="00CA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28.02.2018 г. </w:t>
            </w:r>
          </w:p>
          <w:p w:rsidR="00CA100E" w:rsidRDefault="00CA100E" w:rsidP="00CA10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проведения проверки установлено: </w:t>
            </w:r>
          </w:p>
          <w:p w:rsidR="00CA100E" w:rsidRDefault="00CA100E" w:rsidP="00CA10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реализовано право отдельных педагогических работников на </w:t>
            </w:r>
            <w:proofErr w:type="spellStart"/>
            <w:proofErr w:type="gramStart"/>
            <w:r w:rsidRPr="00CA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допол-нительное</w:t>
            </w:r>
            <w:proofErr w:type="spellEnd"/>
            <w:proofErr w:type="gramEnd"/>
            <w:r w:rsidRPr="00CA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образование по профилю педагогической деятельности не реже чем один раз в три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E" w:rsidRPr="00CA100E" w:rsidRDefault="00CA100E" w:rsidP="00C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0E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</w:p>
          <w:p w:rsidR="00CA100E" w:rsidRPr="00CA100E" w:rsidRDefault="00CA100E" w:rsidP="00C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  <w:r w:rsidR="00A37D52">
              <w:rPr>
                <w:rFonts w:ascii="Times New Roman" w:hAnsi="Times New Roman" w:cs="Times New Roman"/>
                <w:sz w:val="24"/>
                <w:szCs w:val="24"/>
              </w:rPr>
              <w:t>/Л - АЛ от 28</w:t>
            </w:r>
            <w:r w:rsidRPr="00CA100E">
              <w:rPr>
                <w:rFonts w:ascii="Times New Roman" w:hAnsi="Times New Roman" w:cs="Times New Roman"/>
                <w:sz w:val="24"/>
                <w:szCs w:val="24"/>
              </w:rPr>
              <w:t>.02.2018 г.</w:t>
            </w:r>
          </w:p>
          <w:p w:rsidR="00DB0927" w:rsidRPr="00F45FB3" w:rsidRDefault="00CA100E" w:rsidP="00C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исполнения: 28</w:t>
            </w:r>
            <w:r w:rsidRPr="00CA100E">
              <w:rPr>
                <w:rFonts w:ascii="Times New Roman" w:hAnsi="Times New Roman" w:cs="Times New Roman"/>
                <w:sz w:val="24"/>
                <w:szCs w:val="24"/>
              </w:rPr>
              <w:t>.08.2018 г</w:t>
            </w:r>
          </w:p>
        </w:tc>
      </w:tr>
      <w:tr w:rsidR="00DB0927" w:rsidRPr="008A4C91" w:rsidTr="005120D4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8A4C91" w:rsidRDefault="00DB0927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Pr="001668FC" w:rsidRDefault="001668FC" w:rsidP="001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  <w:p w:rsidR="00DB0927" w:rsidRDefault="001668FC" w:rsidP="001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«Детско-юношеская спортивная школа № 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1668FC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Pr="001668FC" w:rsidRDefault="001668FC" w:rsidP="001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DB0927" w:rsidRDefault="001668FC" w:rsidP="001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1668FC" w:rsidP="0031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01.02.2018- 02.02.2018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1668FC" w:rsidP="00315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 5 от 01.02.2018 г.</w:t>
            </w:r>
          </w:p>
          <w:p w:rsidR="001668FC" w:rsidRDefault="001668FC" w:rsidP="001668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F45FB3" w:rsidRDefault="001668FC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DB0927" w:rsidRPr="008A4C91" w:rsidTr="005120D4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8A4C91" w:rsidRDefault="00DB0927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1668FC" w:rsidP="001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«Брусничка»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1668FC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Pr="001668FC" w:rsidRDefault="001668FC" w:rsidP="001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DB0927" w:rsidRDefault="001668FC" w:rsidP="001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1668FC" w:rsidP="0031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01.02.2018- 02.02.2018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Pr="001668FC" w:rsidRDefault="001668FC" w:rsidP="00166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 6</w:t>
            </w:r>
            <w:r w:rsidRPr="0016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01.02.2018 г.</w:t>
            </w:r>
          </w:p>
          <w:p w:rsidR="00DB0927" w:rsidRDefault="001668FC" w:rsidP="001668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F45FB3" w:rsidRDefault="001668FC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1668FC" w:rsidRPr="008A4C91" w:rsidTr="005120D4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Pr="008A4C91" w:rsidRDefault="001668FC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Pr="001668FC" w:rsidRDefault="001668FC" w:rsidP="001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668FC" w:rsidRPr="001668FC" w:rsidRDefault="001668FC" w:rsidP="001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Усть-Хайрюзовская</w:t>
            </w:r>
            <w:proofErr w:type="spellEnd"/>
            <w:r w:rsidRPr="001668F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образовательная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Default="0024598F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8F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8F" w:rsidRPr="0024598F" w:rsidRDefault="0024598F" w:rsidP="0024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8F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1668FC" w:rsidRPr="001668FC" w:rsidRDefault="0024598F" w:rsidP="0024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8F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Pr="001668FC" w:rsidRDefault="0024598F" w:rsidP="0031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12.02.2018- 16.02.2018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8F" w:rsidRPr="0024598F" w:rsidRDefault="0024598F" w:rsidP="00245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 7</w:t>
            </w:r>
            <w:r w:rsidRPr="0024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01.02.2018 г.</w:t>
            </w:r>
          </w:p>
          <w:p w:rsidR="001668FC" w:rsidRDefault="0024598F" w:rsidP="00245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Pr="001668FC" w:rsidRDefault="0024598F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8F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BD5CF4" w:rsidRPr="008A4C91" w:rsidTr="005120D4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F4" w:rsidRPr="008A4C91" w:rsidRDefault="00BD5CF4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F4" w:rsidRPr="00BD5CF4" w:rsidRDefault="00BD5CF4" w:rsidP="00BD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бюджетное</w:t>
            </w: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D5CF4" w:rsidRPr="001668FC" w:rsidRDefault="00BD5CF4" w:rsidP="00BD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«Родничок»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F4" w:rsidRPr="0024598F" w:rsidRDefault="00BD5CF4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F4" w:rsidRPr="00BD5CF4" w:rsidRDefault="00BD5CF4" w:rsidP="00BD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BD5CF4" w:rsidRPr="0024598F" w:rsidRDefault="00BD5CF4" w:rsidP="00BD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F4" w:rsidRDefault="00BD5CF4" w:rsidP="0031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11.02.2018- 13</w:t>
            </w: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.02.2018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F4" w:rsidRPr="00BD5CF4" w:rsidRDefault="00BD5CF4" w:rsidP="00BD5C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 8 от 013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.02.2018 г.</w:t>
            </w:r>
          </w:p>
          <w:p w:rsidR="00BD5CF4" w:rsidRDefault="00BD5CF4" w:rsidP="00BD5C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F4" w:rsidRPr="0024598F" w:rsidRDefault="00BD5CF4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BD5CF4" w:rsidRPr="008A4C91" w:rsidTr="005120D4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F4" w:rsidRPr="008A4C91" w:rsidRDefault="00BD5CF4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F4" w:rsidRPr="001668FC" w:rsidRDefault="00BD5CF4" w:rsidP="001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bookmarkStart w:id="0" w:name="_GoBack"/>
            <w:bookmarkEnd w:id="0"/>
            <w:r w:rsidRPr="00BD5C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 w:rsidRPr="00BD5CF4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Быстринская</w:t>
            </w:r>
            <w:proofErr w:type="spellEnd"/>
            <w:r w:rsidRPr="00BD5CF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F4" w:rsidRPr="0024598F" w:rsidRDefault="00BD5CF4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F4" w:rsidRPr="00BD5CF4" w:rsidRDefault="00BD5CF4" w:rsidP="00BD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BD5CF4" w:rsidRPr="0024598F" w:rsidRDefault="00BD5CF4" w:rsidP="00BD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F4" w:rsidRDefault="00BD5CF4" w:rsidP="0031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18.02.2018- 20.02.2018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F4" w:rsidRPr="00BD5CF4" w:rsidRDefault="00BD5CF4" w:rsidP="00BD5C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 9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013.02.2018 г.</w:t>
            </w:r>
          </w:p>
          <w:p w:rsidR="00BD5CF4" w:rsidRDefault="00BD5CF4" w:rsidP="00BD5C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F4" w:rsidRPr="0024598F" w:rsidRDefault="00BD5CF4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</w:tbl>
    <w:p w:rsidR="00190D3B" w:rsidRPr="008A4C91" w:rsidRDefault="00190D3B" w:rsidP="008A4C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0D3B" w:rsidRPr="008A4C91" w:rsidSect="00284DF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36A43"/>
    <w:multiLevelType w:val="hybridMultilevel"/>
    <w:tmpl w:val="B218DE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 w15:restartNumberingAfterBreak="0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E"/>
    <w:rsid w:val="00000880"/>
    <w:rsid w:val="000011A6"/>
    <w:rsid w:val="00012E38"/>
    <w:rsid w:val="00014142"/>
    <w:rsid w:val="000341C9"/>
    <w:rsid w:val="00035F91"/>
    <w:rsid w:val="000416EF"/>
    <w:rsid w:val="00051A2E"/>
    <w:rsid w:val="000602B3"/>
    <w:rsid w:val="00061ADD"/>
    <w:rsid w:val="00070290"/>
    <w:rsid w:val="00082282"/>
    <w:rsid w:val="00090BDB"/>
    <w:rsid w:val="00097491"/>
    <w:rsid w:val="00097A9C"/>
    <w:rsid w:val="000A0A78"/>
    <w:rsid w:val="000A57A2"/>
    <w:rsid w:val="000B124E"/>
    <w:rsid w:val="000C0B76"/>
    <w:rsid w:val="000C114F"/>
    <w:rsid w:val="000C1C99"/>
    <w:rsid w:val="000D00B5"/>
    <w:rsid w:val="000F093C"/>
    <w:rsid w:val="0010174D"/>
    <w:rsid w:val="001064CF"/>
    <w:rsid w:val="00116569"/>
    <w:rsid w:val="00134A52"/>
    <w:rsid w:val="00144B18"/>
    <w:rsid w:val="00145670"/>
    <w:rsid w:val="00146F0B"/>
    <w:rsid w:val="001551AC"/>
    <w:rsid w:val="001668FC"/>
    <w:rsid w:val="00187FE7"/>
    <w:rsid w:val="00190D3B"/>
    <w:rsid w:val="001A7613"/>
    <w:rsid w:val="001B21EA"/>
    <w:rsid w:val="001B56B8"/>
    <w:rsid w:val="001B6A35"/>
    <w:rsid w:val="001E3842"/>
    <w:rsid w:val="001E6AFB"/>
    <w:rsid w:val="001F1056"/>
    <w:rsid w:val="00212AC3"/>
    <w:rsid w:val="002220EB"/>
    <w:rsid w:val="00244B49"/>
    <w:rsid w:val="0024598F"/>
    <w:rsid w:val="00281D9E"/>
    <w:rsid w:val="00284515"/>
    <w:rsid w:val="00284DFE"/>
    <w:rsid w:val="002C5C33"/>
    <w:rsid w:val="002E53C1"/>
    <w:rsid w:val="00315D88"/>
    <w:rsid w:val="00315EC7"/>
    <w:rsid w:val="003162BA"/>
    <w:rsid w:val="00316D05"/>
    <w:rsid w:val="00332F2A"/>
    <w:rsid w:val="003357F6"/>
    <w:rsid w:val="0035114D"/>
    <w:rsid w:val="00367BCB"/>
    <w:rsid w:val="00377A80"/>
    <w:rsid w:val="00390A58"/>
    <w:rsid w:val="00397DFB"/>
    <w:rsid w:val="003A3445"/>
    <w:rsid w:val="003A574C"/>
    <w:rsid w:val="003B08DD"/>
    <w:rsid w:val="003D43CB"/>
    <w:rsid w:val="003E1825"/>
    <w:rsid w:val="003F2257"/>
    <w:rsid w:val="00406734"/>
    <w:rsid w:val="00446E3F"/>
    <w:rsid w:val="00453774"/>
    <w:rsid w:val="00456B59"/>
    <w:rsid w:val="00471F07"/>
    <w:rsid w:val="0048212A"/>
    <w:rsid w:val="00486159"/>
    <w:rsid w:val="00486522"/>
    <w:rsid w:val="00495F5F"/>
    <w:rsid w:val="004C2F70"/>
    <w:rsid w:val="004C5EF1"/>
    <w:rsid w:val="004C63A5"/>
    <w:rsid w:val="004D1184"/>
    <w:rsid w:val="00507B9C"/>
    <w:rsid w:val="00510ADB"/>
    <w:rsid w:val="005120D4"/>
    <w:rsid w:val="00520031"/>
    <w:rsid w:val="00520883"/>
    <w:rsid w:val="00522744"/>
    <w:rsid w:val="00536315"/>
    <w:rsid w:val="005468BB"/>
    <w:rsid w:val="00553180"/>
    <w:rsid w:val="005577CA"/>
    <w:rsid w:val="00560F50"/>
    <w:rsid w:val="0056205B"/>
    <w:rsid w:val="0058529E"/>
    <w:rsid w:val="005930F8"/>
    <w:rsid w:val="005A4898"/>
    <w:rsid w:val="005C4141"/>
    <w:rsid w:val="005D4B50"/>
    <w:rsid w:val="00626EA5"/>
    <w:rsid w:val="006319D1"/>
    <w:rsid w:val="00633B80"/>
    <w:rsid w:val="0064291C"/>
    <w:rsid w:val="00647152"/>
    <w:rsid w:val="00655458"/>
    <w:rsid w:val="00665CCC"/>
    <w:rsid w:val="00671DA3"/>
    <w:rsid w:val="0068517C"/>
    <w:rsid w:val="00685308"/>
    <w:rsid w:val="006D5E69"/>
    <w:rsid w:val="006D7131"/>
    <w:rsid w:val="006E0092"/>
    <w:rsid w:val="006E299C"/>
    <w:rsid w:val="0071202C"/>
    <w:rsid w:val="00712C1D"/>
    <w:rsid w:val="007238B3"/>
    <w:rsid w:val="00724511"/>
    <w:rsid w:val="007328CB"/>
    <w:rsid w:val="00756E9C"/>
    <w:rsid w:val="007603F3"/>
    <w:rsid w:val="00761172"/>
    <w:rsid w:val="0076197C"/>
    <w:rsid w:val="0076618F"/>
    <w:rsid w:val="00772C65"/>
    <w:rsid w:val="00785726"/>
    <w:rsid w:val="007B04B8"/>
    <w:rsid w:val="007C19DD"/>
    <w:rsid w:val="0080317B"/>
    <w:rsid w:val="008144E9"/>
    <w:rsid w:val="00817574"/>
    <w:rsid w:val="00843277"/>
    <w:rsid w:val="00845D79"/>
    <w:rsid w:val="00855179"/>
    <w:rsid w:val="00860C5E"/>
    <w:rsid w:val="00883328"/>
    <w:rsid w:val="00887680"/>
    <w:rsid w:val="008A3589"/>
    <w:rsid w:val="008A4C91"/>
    <w:rsid w:val="008B6D7A"/>
    <w:rsid w:val="008C01F0"/>
    <w:rsid w:val="008D75E3"/>
    <w:rsid w:val="008E11F7"/>
    <w:rsid w:val="008E269E"/>
    <w:rsid w:val="00903A47"/>
    <w:rsid w:val="00916803"/>
    <w:rsid w:val="00926FF4"/>
    <w:rsid w:val="00940BB5"/>
    <w:rsid w:val="009542B6"/>
    <w:rsid w:val="00963912"/>
    <w:rsid w:val="00965A94"/>
    <w:rsid w:val="00996A52"/>
    <w:rsid w:val="009D4362"/>
    <w:rsid w:val="009E1C80"/>
    <w:rsid w:val="009E2FFC"/>
    <w:rsid w:val="00A01082"/>
    <w:rsid w:val="00A17706"/>
    <w:rsid w:val="00A2347A"/>
    <w:rsid w:val="00A27368"/>
    <w:rsid w:val="00A321A6"/>
    <w:rsid w:val="00A37D52"/>
    <w:rsid w:val="00A41E7D"/>
    <w:rsid w:val="00A643FE"/>
    <w:rsid w:val="00A67D7D"/>
    <w:rsid w:val="00AA00FD"/>
    <w:rsid w:val="00AA126C"/>
    <w:rsid w:val="00AB6D34"/>
    <w:rsid w:val="00AC6C9B"/>
    <w:rsid w:val="00AE6EE3"/>
    <w:rsid w:val="00AF1076"/>
    <w:rsid w:val="00B11B43"/>
    <w:rsid w:val="00B25BC2"/>
    <w:rsid w:val="00B354E0"/>
    <w:rsid w:val="00B54B79"/>
    <w:rsid w:val="00B56F9A"/>
    <w:rsid w:val="00B61338"/>
    <w:rsid w:val="00B83AFD"/>
    <w:rsid w:val="00B845D6"/>
    <w:rsid w:val="00B86C03"/>
    <w:rsid w:val="00B95E14"/>
    <w:rsid w:val="00BB51E7"/>
    <w:rsid w:val="00BD5CF4"/>
    <w:rsid w:val="00BE0AD8"/>
    <w:rsid w:val="00BF2C7D"/>
    <w:rsid w:val="00BF363A"/>
    <w:rsid w:val="00C10179"/>
    <w:rsid w:val="00C15914"/>
    <w:rsid w:val="00C16CC3"/>
    <w:rsid w:val="00C52BAA"/>
    <w:rsid w:val="00C62DB0"/>
    <w:rsid w:val="00C6310C"/>
    <w:rsid w:val="00C84A09"/>
    <w:rsid w:val="00C916BD"/>
    <w:rsid w:val="00CA100E"/>
    <w:rsid w:val="00CA6B22"/>
    <w:rsid w:val="00CD6046"/>
    <w:rsid w:val="00D02383"/>
    <w:rsid w:val="00D03003"/>
    <w:rsid w:val="00D11168"/>
    <w:rsid w:val="00D11B13"/>
    <w:rsid w:val="00D433B4"/>
    <w:rsid w:val="00D7295D"/>
    <w:rsid w:val="00D745B0"/>
    <w:rsid w:val="00D80406"/>
    <w:rsid w:val="00D96B2C"/>
    <w:rsid w:val="00DB0781"/>
    <w:rsid w:val="00DB0927"/>
    <w:rsid w:val="00DB307D"/>
    <w:rsid w:val="00DC2B24"/>
    <w:rsid w:val="00DC3817"/>
    <w:rsid w:val="00DE12FE"/>
    <w:rsid w:val="00DE6F1C"/>
    <w:rsid w:val="00E003AC"/>
    <w:rsid w:val="00E104F8"/>
    <w:rsid w:val="00E34EC3"/>
    <w:rsid w:val="00E41E2D"/>
    <w:rsid w:val="00E43C82"/>
    <w:rsid w:val="00E52950"/>
    <w:rsid w:val="00E652EA"/>
    <w:rsid w:val="00E77395"/>
    <w:rsid w:val="00EA5C2E"/>
    <w:rsid w:val="00ED150F"/>
    <w:rsid w:val="00EF3543"/>
    <w:rsid w:val="00EF512F"/>
    <w:rsid w:val="00F1167D"/>
    <w:rsid w:val="00F14B92"/>
    <w:rsid w:val="00F15EC5"/>
    <w:rsid w:val="00F16F14"/>
    <w:rsid w:val="00F21500"/>
    <w:rsid w:val="00F23800"/>
    <w:rsid w:val="00F27DAF"/>
    <w:rsid w:val="00F33E44"/>
    <w:rsid w:val="00F45FB3"/>
    <w:rsid w:val="00F75FAB"/>
    <w:rsid w:val="00F81477"/>
    <w:rsid w:val="00F91AA2"/>
    <w:rsid w:val="00FA6810"/>
    <w:rsid w:val="00FB49BC"/>
    <w:rsid w:val="00FC349F"/>
    <w:rsid w:val="00FD2476"/>
    <w:rsid w:val="00FD4BF1"/>
    <w:rsid w:val="00FD5C5C"/>
    <w:rsid w:val="00FF01A3"/>
    <w:rsid w:val="00FF38B9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4D75A-A966-4E5A-BD93-ED4AFC14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1FE2-5405-4D6C-A230-A2360EFA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12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Плахута Тамара Михайловна</dc:creator>
  <cp:lastModifiedBy>Мошкина Ольга Георгиевна</cp:lastModifiedBy>
  <cp:revision>35</cp:revision>
  <cp:lastPrinted>2016-06-06T01:18:00Z</cp:lastPrinted>
  <dcterms:created xsi:type="dcterms:W3CDTF">2017-05-05T00:38:00Z</dcterms:created>
  <dcterms:modified xsi:type="dcterms:W3CDTF">2018-04-05T02:57:00Z</dcterms:modified>
</cp:coreProperties>
</file>