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B" w:rsidRDefault="00E108BB">
      <w:pPr>
        <w:pStyle w:val="ConsPlusTitlePage"/>
      </w:pPr>
      <w:r>
        <w:t xml:space="preserve">Документ предоставлен </w:t>
      </w:r>
      <w:hyperlink r:id="rId5" w:history="1">
        <w:r>
          <w:rPr>
            <w:color w:val="0000FF"/>
          </w:rPr>
          <w:t>КонсультантПлюс</w:t>
        </w:r>
      </w:hyperlink>
      <w:r>
        <w:br/>
      </w:r>
    </w:p>
    <w:p w:rsidR="00E108BB" w:rsidRDefault="00E108BB">
      <w:pPr>
        <w:pStyle w:val="ConsPlusNormal"/>
        <w:jc w:val="both"/>
        <w:outlineLvl w:val="0"/>
      </w:pPr>
    </w:p>
    <w:p w:rsidR="00E108BB" w:rsidRDefault="00E108BB">
      <w:pPr>
        <w:pStyle w:val="ConsPlusTitle"/>
        <w:jc w:val="center"/>
        <w:outlineLvl w:val="0"/>
      </w:pPr>
      <w:r>
        <w:t>МИНИСТЕРСТВО ОБРАЗОВАНИЯ И НАУКИ КАМЧАТСКОГО КРАЯ</w:t>
      </w:r>
    </w:p>
    <w:p w:rsidR="00E108BB" w:rsidRDefault="00E108BB">
      <w:pPr>
        <w:pStyle w:val="ConsPlusTitle"/>
        <w:jc w:val="center"/>
      </w:pPr>
    </w:p>
    <w:p w:rsidR="00E108BB" w:rsidRDefault="00E108BB">
      <w:pPr>
        <w:pStyle w:val="ConsPlusTitle"/>
        <w:jc w:val="center"/>
      </w:pPr>
      <w:r>
        <w:t>ПРИКАЗ</w:t>
      </w:r>
    </w:p>
    <w:p w:rsidR="00E108BB" w:rsidRDefault="00E108BB">
      <w:pPr>
        <w:pStyle w:val="ConsPlusTitle"/>
        <w:jc w:val="center"/>
      </w:pPr>
      <w:r>
        <w:t>от 15 июня 2017 г. N 586</w:t>
      </w:r>
    </w:p>
    <w:p w:rsidR="00E108BB" w:rsidRDefault="00E108BB">
      <w:pPr>
        <w:pStyle w:val="ConsPlusTitle"/>
        <w:jc w:val="center"/>
      </w:pPr>
    </w:p>
    <w:p w:rsidR="00E108BB" w:rsidRDefault="00E108BB">
      <w:pPr>
        <w:pStyle w:val="ConsPlusTitle"/>
        <w:jc w:val="center"/>
      </w:pPr>
      <w:r>
        <w:t>ОБ УТВЕРЖДЕНИИ АДМИНИСТРАТИВНОГО РЕГЛАМЕНТА</w:t>
      </w:r>
    </w:p>
    <w:p w:rsidR="00E108BB" w:rsidRDefault="00E108BB">
      <w:pPr>
        <w:pStyle w:val="ConsPlusTitle"/>
        <w:jc w:val="center"/>
      </w:pPr>
      <w:r>
        <w:t>ПРЕДОСТАВЛЕНИЯ ОРГАНАМИ МЕСТНОГО САМОУПРАВЛЕНИЯ</w:t>
      </w:r>
    </w:p>
    <w:p w:rsidR="00E108BB" w:rsidRDefault="00E108BB">
      <w:pPr>
        <w:pStyle w:val="ConsPlusTitle"/>
        <w:jc w:val="center"/>
      </w:pPr>
      <w:r>
        <w:t>МУНИЦИПАЛЬНЫХ ОБРАЗОВАНИЙ В КАМЧАТСКОМ КРАЕ,</w:t>
      </w:r>
    </w:p>
    <w:p w:rsidR="00E108BB" w:rsidRDefault="00E108BB">
      <w:pPr>
        <w:pStyle w:val="ConsPlusTitle"/>
        <w:jc w:val="center"/>
      </w:pPr>
      <w:r>
        <w:t>ОСУЩЕСТВЛЯЮЩИМИ ПЕРЕДАННЫЕ ПОЛНОМОЧИЯ КАМЧАТСКОГО</w:t>
      </w:r>
    </w:p>
    <w:p w:rsidR="00E108BB" w:rsidRDefault="00E108BB">
      <w:pPr>
        <w:pStyle w:val="ConsPlusTitle"/>
        <w:jc w:val="center"/>
      </w:pPr>
      <w:r>
        <w:t>КРАЯ, ГОСУДАРСТВЕННОЙ УСЛУГИ ПО НАЗНАЧЕНИЮ И ВЫПЛАТЕ</w:t>
      </w:r>
    </w:p>
    <w:p w:rsidR="00E108BB" w:rsidRDefault="00E108BB">
      <w:pPr>
        <w:pStyle w:val="ConsPlusTitle"/>
        <w:jc w:val="center"/>
      </w:pPr>
      <w:r>
        <w:t>ЕДИНОВРЕМЕННОЙ ДЕНЕЖНОЙ ВЫПЛАТЫ ГРАЖДАНАМ,</w:t>
      </w:r>
    </w:p>
    <w:p w:rsidR="00E108BB" w:rsidRDefault="00E108BB">
      <w:pPr>
        <w:pStyle w:val="ConsPlusTitle"/>
        <w:jc w:val="center"/>
      </w:pPr>
      <w:r>
        <w:t>УСЫНОВИВШИМ (УДОЧЕРИВШИМ) РЕБЕНКА (ДЕТЕЙ)</w:t>
      </w:r>
    </w:p>
    <w:p w:rsidR="00E108BB" w:rsidRDefault="00E108BB">
      <w:pPr>
        <w:pStyle w:val="ConsPlusTitle"/>
        <w:jc w:val="center"/>
      </w:pPr>
      <w:r>
        <w:t>В КАМЧАТСКОМ КРАЕ</w:t>
      </w:r>
    </w:p>
    <w:p w:rsidR="00E108BB" w:rsidRDefault="00E108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8BB">
        <w:trPr>
          <w:jc w:val="center"/>
        </w:trPr>
        <w:tc>
          <w:tcPr>
            <w:tcW w:w="9294" w:type="dxa"/>
            <w:tcBorders>
              <w:top w:val="nil"/>
              <w:left w:val="single" w:sz="24" w:space="0" w:color="CED3F1"/>
              <w:bottom w:val="nil"/>
              <w:right w:val="single" w:sz="24" w:space="0" w:color="F4F3F8"/>
            </w:tcBorders>
            <w:shd w:val="clear" w:color="auto" w:fill="F4F3F8"/>
          </w:tcPr>
          <w:p w:rsidR="00E108BB" w:rsidRDefault="00E108BB">
            <w:pPr>
              <w:pStyle w:val="ConsPlusNormal"/>
              <w:jc w:val="center"/>
            </w:pPr>
            <w:r>
              <w:rPr>
                <w:color w:val="392C69"/>
              </w:rPr>
              <w:t>Список изменяющих документов</w:t>
            </w:r>
          </w:p>
          <w:p w:rsidR="00E108BB" w:rsidRDefault="00E108BB">
            <w:pPr>
              <w:pStyle w:val="ConsPlusNormal"/>
              <w:jc w:val="center"/>
            </w:pPr>
            <w:r>
              <w:rPr>
                <w:color w:val="392C69"/>
              </w:rPr>
              <w:t>(в ред. Приказов Минобразования и молодежной</w:t>
            </w:r>
          </w:p>
          <w:p w:rsidR="00E108BB" w:rsidRDefault="00E108BB">
            <w:pPr>
              <w:pStyle w:val="ConsPlusNormal"/>
              <w:jc w:val="center"/>
            </w:pPr>
            <w:r>
              <w:rPr>
                <w:color w:val="392C69"/>
              </w:rPr>
              <w:t>политики Камчатского края</w:t>
            </w:r>
          </w:p>
          <w:p w:rsidR="00E108BB" w:rsidRDefault="00E108BB">
            <w:pPr>
              <w:pStyle w:val="ConsPlusNormal"/>
              <w:jc w:val="center"/>
            </w:pPr>
            <w:r>
              <w:rPr>
                <w:color w:val="392C69"/>
              </w:rPr>
              <w:t xml:space="preserve">от 05.09.2017 </w:t>
            </w:r>
            <w:hyperlink r:id="rId6" w:history="1">
              <w:r>
                <w:rPr>
                  <w:color w:val="0000FF"/>
                </w:rPr>
                <w:t>N 301</w:t>
              </w:r>
            </w:hyperlink>
            <w:r>
              <w:rPr>
                <w:color w:val="392C69"/>
              </w:rPr>
              <w:t xml:space="preserve">, от 29.08.2018 </w:t>
            </w:r>
            <w:hyperlink r:id="rId7" w:history="1">
              <w:r>
                <w:rPr>
                  <w:color w:val="0000FF"/>
                </w:rPr>
                <w:t>N 870</w:t>
              </w:r>
            </w:hyperlink>
            <w:r>
              <w:rPr>
                <w:color w:val="392C69"/>
              </w:rPr>
              <w:t>)</w:t>
            </w:r>
          </w:p>
        </w:tc>
      </w:tr>
    </w:tbl>
    <w:p w:rsidR="00E108BB" w:rsidRDefault="00E108BB">
      <w:pPr>
        <w:pStyle w:val="ConsPlusNormal"/>
        <w:jc w:val="both"/>
      </w:pPr>
    </w:p>
    <w:p w:rsidR="00E108BB" w:rsidRDefault="00E108BB">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E108BB" w:rsidRDefault="00E108BB">
      <w:pPr>
        <w:pStyle w:val="ConsPlusNormal"/>
        <w:jc w:val="both"/>
      </w:pPr>
    </w:p>
    <w:p w:rsidR="00E108BB" w:rsidRDefault="00E108BB">
      <w:pPr>
        <w:pStyle w:val="ConsPlusNormal"/>
        <w:ind w:firstLine="540"/>
        <w:jc w:val="both"/>
      </w:pPr>
      <w:r>
        <w:t>ПРИКАЗЫВАЮ;</w:t>
      </w:r>
    </w:p>
    <w:p w:rsidR="00E108BB" w:rsidRDefault="00E108BB">
      <w:pPr>
        <w:pStyle w:val="ConsPlusNormal"/>
        <w:jc w:val="both"/>
      </w:pPr>
    </w:p>
    <w:p w:rsidR="00E108BB" w:rsidRDefault="00E108BB">
      <w:pPr>
        <w:pStyle w:val="ConsPlusNormal"/>
        <w:ind w:firstLine="540"/>
        <w:jc w:val="both"/>
      </w:pPr>
      <w:r>
        <w:t xml:space="preserve">1. Утвердить </w:t>
      </w:r>
      <w:hyperlink w:anchor="P40" w:history="1">
        <w:r>
          <w:rPr>
            <w:color w:val="0000FF"/>
          </w:rPr>
          <w:t>Административный регламент</w:t>
        </w:r>
      </w:hyperlink>
      <w:r>
        <w:t xml:space="preserve"> 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государственной услуги по назначению и выплате единовременной денежной выплаты гражданам, усыновившим (удочерившим) ребенка (детей) в Камчатском крае, согласно приложению.</w:t>
      </w:r>
    </w:p>
    <w:p w:rsidR="00E108BB" w:rsidRDefault="00E108BB">
      <w:pPr>
        <w:pStyle w:val="ConsPlusNormal"/>
        <w:spacing w:before="220"/>
        <w:ind w:firstLine="540"/>
        <w:jc w:val="both"/>
      </w:pPr>
      <w:r>
        <w:t>2. Признать утратившим силу Приказ Министерства образования и науки Камчатского края от 15.11.2013 N 1438 "Об утверждении Административного регламента предоставления Министерством образования и науки Камчатского края государственной услуги по назначению и выплате единовременной денежной выплаты гражданам, усыновившим (удочерившим) ребенка (детей) к Камчатском крае".</w:t>
      </w:r>
    </w:p>
    <w:p w:rsidR="00E108BB" w:rsidRDefault="00E108BB">
      <w:pPr>
        <w:pStyle w:val="ConsPlusNormal"/>
        <w:spacing w:before="220"/>
        <w:ind w:firstLine="540"/>
        <w:jc w:val="both"/>
      </w:pPr>
      <w:r>
        <w:t>3. Настоящий Приказ вступает в силу через 10 дней после дня его официального опубликования.</w:t>
      </w:r>
    </w:p>
    <w:p w:rsidR="00E108BB" w:rsidRDefault="00E108BB">
      <w:pPr>
        <w:pStyle w:val="ConsPlusNormal"/>
        <w:jc w:val="both"/>
      </w:pPr>
    </w:p>
    <w:p w:rsidR="00E108BB" w:rsidRDefault="00E108BB">
      <w:pPr>
        <w:pStyle w:val="ConsPlusNormal"/>
        <w:jc w:val="right"/>
      </w:pPr>
      <w:r>
        <w:t>Министр</w:t>
      </w:r>
    </w:p>
    <w:p w:rsidR="00E108BB" w:rsidRDefault="00E108BB">
      <w:pPr>
        <w:pStyle w:val="ConsPlusNormal"/>
        <w:jc w:val="right"/>
      </w:pPr>
      <w:r>
        <w:t>В.И.СИВАК</w:t>
      </w: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right"/>
        <w:outlineLvl w:val="0"/>
      </w:pPr>
      <w:r>
        <w:t>Приложение</w:t>
      </w:r>
    </w:p>
    <w:p w:rsidR="00E108BB" w:rsidRDefault="00E108BB">
      <w:pPr>
        <w:pStyle w:val="ConsPlusNormal"/>
        <w:jc w:val="right"/>
      </w:pPr>
      <w:r>
        <w:lastRenderedPageBreak/>
        <w:t>к Приказу Министерства</w:t>
      </w:r>
    </w:p>
    <w:p w:rsidR="00E108BB" w:rsidRDefault="00E108BB">
      <w:pPr>
        <w:pStyle w:val="ConsPlusNormal"/>
        <w:jc w:val="right"/>
      </w:pPr>
      <w:r>
        <w:t>образования и науки</w:t>
      </w:r>
    </w:p>
    <w:p w:rsidR="00E108BB" w:rsidRDefault="00E108BB">
      <w:pPr>
        <w:pStyle w:val="ConsPlusNormal"/>
        <w:jc w:val="right"/>
      </w:pPr>
      <w:r>
        <w:t>Камчатского края</w:t>
      </w:r>
    </w:p>
    <w:p w:rsidR="00E108BB" w:rsidRDefault="00E108BB">
      <w:pPr>
        <w:pStyle w:val="ConsPlusNormal"/>
        <w:jc w:val="right"/>
      </w:pPr>
      <w:r>
        <w:t>от 15.06.2017 N 586</w:t>
      </w:r>
    </w:p>
    <w:p w:rsidR="00E108BB" w:rsidRDefault="00E108BB">
      <w:pPr>
        <w:pStyle w:val="ConsPlusNormal"/>
        <w:jc w:val="both"/>
      </w:pPr>
    </w:p>
    <w:p w:rsidR="00E108BB" w:rsidRDefault="00E108BB">
      <w:pPr>
        <w:pStyle w:val="ConsPlusTitle"/>
        <w:jc w:val="center"/>
      </w:pPr>
      <w:bookmarkStart w:id="0" w:name="P40"/>
      <w:bookmarkEnd w:id="0"/>
      <w:r>
        <w:t>АДМИНИСТРАТИВНЫЙ РЕГЛАМЕНТ</w:t>
      </w:r>
    </w:p>
    <w:p w:rsidR="00E108BB" w:rsidRDefault="00E108BB">
      <w:pPr>
        <w:pStyle w:val="ConsPlusTitle"/>
        <w:jc w:val="center"/>
      </w:pPr>
      <w:r>
        <w:t>ПРЕДОСТАВЛЕНИЯ ОРГАНАМИ МЕСТНОГО САМОУПРАВЛЕНИЯ</w:t>
      </w:r>
    </w:p>
    <w:p w:rsidR="00E108BB" w:rsidRDefault="00E108BB">
      <w:pPr>
        <w:pStyle w:val="ConsPlusTitle"/>
        <w:jc w:val="center"/>
      </w:pPr>
      <w:r>
        <w:t>МУНИЦИПАЛЬНЫХ ОБРАЗОВАНИЙ В КАМЧАТСКОМ КРАЕ"</w:t>
      </w:r>
    </w:p>
    <w:p w:rsidR="00E108BB" w:rsidRDefault="00E108BB">
      <w:pPr>
        <w:pStyle w:val="ConsPlusTitle"/>
        <w:jc w:val="center"/>
      </w:pPr>
      <w:r>
        <w:t>ОСУЩЕСТВЛЯЮЩИМИ ПЕРЕДАННЫЕ ПОЛНОМОЧИЯ КАМЧАТСКОГО КРАЯ,</w:t>
      </w:r>
    </w:p>
    <w:p w:rsidR="00E108BB" w:rsidRDefault="00E108BB">
      <w:pPr>
        <w:pStyle w:val="ConsPlusTitle"/>
        <w:jc w:val="center"/>
      </w:pPr>
      <w:r>
        <w:t>ГОСУДАРСТВЕННОЙ УСЛУГИ ПО НАЗНАЧЕНИЮ И ВЫПЛАТЕ</w:t>
      </w:r>
    </w:p>
    <w:p w:rsidR="00E108BB" w:rsidRDefault="00E108BB">
      <w:pPr>
        <w:pStyle w:val="ConsPlusTitle"/>
        <w:jc w:val="center"/>
      </w:pPr>
      <w:r>
        <w:t>ЕДИНОВРЕМЕННОЙ ДЕНЕЖНОЙ ВЫПЛАТЫ ГРАЖДАНАМ, УСЫНОВИВШИМ</w:t>
      </w:r>
    </w:p>
    <w:p w:rsidR="00E108BB" w:rsidRDefault="00E108BB">
      <w:pPr>
        <w:pStyle w:val="ConsPlusTitle"/>
        <w:jc w:val="center"/>
      </w:pPr>
      <w:r>
        <w:t>(УДОЧЕРИВШИМ) РЕБЕНКА (ДЕТЕЙ) В КАМЧАТСКОМ КРАЕ</w:t>
      </w:r>
    </w:p>
    <w:p w:rsidR="00E108BB" w:rsidRDefault="00E108BB">
      <w:pPr>
        <w:pStyle w:val="ConsPlusTitle"/>
        <w:jc w:val="center"/>
      </w:pPr>
      <w:r>
        <w:t>(ДАЛЕЕ - АДМИНИСТРАТИВНЫЙ РЕГЛАМЕНТ)</w:t>
      </w:r>
    </w:p>
    <w:p w:rsidR="00E108BB" w:rsidRDefault="00E108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8BB">
        <w:trPr>
          <w:jc w:val="center"/>
        </w:trPr>
        <w:tc>
          <w:tcPr>
            <w:tcW w:w="9294" w:type="dxa"/>
            <w:tcBorders>
              <w:top w:val="nil"/>
              <w:left w:val="single" w:sz="24" w:space="0" w:color="CED3F1"/>
              <w:bottom w:val="nil"/>
              <w:right w:val="single" w:sz="24" w:space="0" w:color="F4F3F8"/>
            </w:tcBorders>
            <w:shd w:val="clear" w:color="auto" w:fill="F4F3F8"/>
          </w:tcPr>
          <w:p w:rsidR="00E108BB" w:rsidRDefault="00E108BB">
            <w:pPr>
              <w:pStyle w:val="ConsPlusNormal"/>
              <w:jc w:val="center"/>
            </w:pPr>
            <w:r>
              <w:rPr>
                <w:color w:val="392C69"/>
              </w:rPr>
              <w:t>Список изменяющих документов</w:t>
            </w:r>
          </w:p>
          <w:p w:rsidR="00E108BB" w:rsidRDefault="00E108BB">
            <w:pPr>
              <w:pStyle w:val="ConsPlusNormal"/>
              <w:jc w:val="center"/>
            </w:pPr>
            <w:r>
              <w:rPr>
                <w:color w:val="392C69"/>
              </w:rPr>
              <w:t>(в ред. Приказов Минобразования и молодежной</w:t>
            </w:r>
          </w:p>
          <w:p w:rsidR="00E108BB" w:rsidRDefault="00E108BB">
            <w:pPr>
              <w:pStyle w:val="ConsPlusNormal"/>
              <w:jc w:val="center"/>
            </w:pPr>
            <w:r>
              <w:rPr>
                <w:color w:val="392C69"/>
              </w:rPr>
              <w:t>политики Камчатского края</w:t>
            </w:r>
          </w:p>
          <w:p w:rsidR="00E108BB" w:rsidRDefault="00E108BB">
            <w:pPr>
              <w:pStyle w:val="ConsPlusNormal"/>
              <w:jc w:val="center"/>
            </w:pPr>
            <w:r>
              <w:rPr>
                <w:color w:val="392C69"/>
              </w:rPr>
              <w:t xml:space="preserve">от 05.09.2017 </w:t>
            </w:r>
            <w:hyperlink r:id="rId9" w:history="1">
              <w:r>
                <w:rPr>
                  <w:color w:val="0000FF"/>
                </w:rPr>
                <w:t>N 301</w:t>
              </w:r>
            </w:hyperlink>
            <w:r>
              <w:rPr>
                <w:color w:val="392C69"/>
              </w:rPr>
              <w:t xml:space="preserve">, от 29.08.2018 </w:t>
            </w:r>
            <w:hyperlink r:id="rId10" w:history="1">
              <w:r>
                <w:rPr>
                  <w:color w:val="0000FF"/>
                </w:rPr>
                <w:t>N 870</w:t>
              </w:r>
            </w:hyperlink>
            <w:r>
              <w:rPr>
                <w:color w:val="392C69"/>
              </w:rPr>
              <w:t>)</w:t>
            </w:r>
          </w:p>
        </w:tc>
      </w:tr>
    </w:tbl>
    <w:p w:rsidR="00E108BB" w:rsidRDefault="00E108BB">
      <w:pPr>
        <w:pStyle w:val="ConsPlusNormal"/>
        <w:jc w:val="both"/>
      </w:pPr>
    </w:p>
    <w:p w:rsidR="00E108BB" w:rsidRDefault="00E108BB">
      <w:pPr>
        <w:pStyle w:val="ConsPlusTitle"/>
        <w:jc w:val="center"/>
        <w:outlineLvl w:val="1"/>
      </w:pPr>
      <w:r>
        <w:t>1. Общие положения</w:t>
      </w:r>
    </w:p>
    <w:p w:rsidR="00E108BB" w:rsidRDefault="00E108BB">
      <w:pPr>
        <w:pStyle w:val="ConsPlusNormal"/>
        <w:jc w:val="both"/>
      </w:pPr>
    </w:p>
    <w:p w:rsidR="00E108BB" w:rsidRDefault="00E108BB">
      <w:pPr>
        <w:pStyle w:val="ConsPlusNormal"/>
        <w:ind w:firstLine="540"/>
        <w:jc w:val="both"/>
      </w:pPr>
      <w:r>
        <w:t>1.1. Предмет регулирования Административного регламента.</w:t>
      </w:r>
    </w:p>
    <w:p w:rsidR="00E108BB" w:rsidRDefault="00E108BB">
      <w:pPr>
        <w:pStyle w:val="ConsPlusNormal"/>
        <w:spacing w:before="220"/>
        <w:ind w:firstLine="540"/>
        <w:jc w:val="both"/>
      </w:pPr>
      <w:r>
        <w:t xml:space="preserve">Предметом регулирования Административного регламента является предоставление органами местного самоуправления муниципальных образований в Камчатском крае, осуществляющими переданные полномочия Камчатского края (далее - органы опеки и попечительства), государственной услуги по назначению и выплате единовременной денежной выплаты гражданам, усыновившим (удочерившим) ребенка (детей) в Камчатском крае в соответствии с </w:t>
      </w:r>
      <w:hyperlink r:id="rId11" w:history="1">
        <w:r>
          <w:rPr>
            <w:color w:val="0000FF"/>
          </w:rPr>
          <w:t>Законом</w:t>
        </w:r>
      </w:hyperlink>
      <w:r>
        <w:t xml:space="preserve">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(далее - государственная услуга).</w:t>
      </w:r>
    </w:p>
    <w:p w:rsidR="00E108BB" w:rsidRDefault="00E108BB">
      <w:pPr>
        <w:pStyle w:val="ConsPlusNormal"/>
        <w:spacing w:before="220"/>
        <w:ind w:firstLine="540"/>
        <w:jc w:val="both"/>
      </w:pPr>
      <w:r>
        <w:t>1.2. Круг заявителей.</w:t>
      </w:r>
    </w:p>
    <w:p w:rsidR="00E108BB" w:rsidRDefault="00E108BB">
      <w:pPr>
        <w:pStyle w:val="ConsPlusNormal"/>
        <w:spacing w:before="220"/>
        <w:ind w:firstLine="540"/>
        <w:jc w:val="both"/>
      </w:pPr>
      <w:r>
        <w:t>Заявителями на получение государственной услуги являются один из усыновителей (удочерителей), гражданин Российской Федерации, постоянно проживающий на территории Камчатского края (далее - заявители).</w:t>
      </w:r>
    </w:p>
    <w:p w:rsidR="00E108BB" w:rsidRDefault="00E108BB">
      <w:pPr>
        <w:pStyle w:val="ConsPlusNormal"/>
        <w:spacing w:before="220"/>
        <w:ind w:firstLine="540"/>
        <w:jc w:val="both"/>
      </w:pPr>
      <w:r>
        <w:t>1.3. Требования к порядку информирования о предоставлении государственной услуги.</w:t>
      </w:r>
    </w:p>
    <w:p w:rsidR="00E108BB" w:rsidRDefault="00E108BB">
      <w:pPr>
        <w:pStyle w:val="ConsPlusNormal"/>
        <w:spacing w:before="220"/>
        <w:ind w:firstLine="540"/>
        <w:jc w:val="both"/>
      </w:pPr>
      <w:r>
        <w:t xml:space="preserve">1.3.1. 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Многофункциональный центр) указана в </w:t>
      </w:r>
      <w:hyperlink w:anchor="P382" w:history="1">
        <w:r>
          <w:rPr>
            <w:color w:val="0000FF"/>
          </w:rPr>
          <w:t>приложении N 1</w:t>
        </w:r>
      </w:hyperlink>
      <w:r>
        <w:t xml:space="preserve"> к настоящему Административному регламенту.</w:t>
      </w:r>
    </w:p>
    <w:p w:rsidR="00E108BB" w:rsidRDefault="00E108BB">
      <w:pPr>
        <w:pStyle w:val="ConsPlusNormal"/>
        <w:spacing w:before="220"/>
        <w:ind w:firstLine="540"/>
        <w:jc w:val="both"/>
      </w:pPr>
      <w:r>
        <w:t>1.3.2. Порядок получения информации заявителями по вопросам предоставления государственной услуги:</w:t>
      </w:r>
    </w:p>
    <w:p w:rsidR="00E108BB" w:rsidRDefault="00E108BB">
      <w:pPr>
        <w:pStyle w:val="ConsPlusNormal"/>
        <w:spacing w:before="220"/>
        <w:ind w:firstLine="540"/>
        <w:jc w:val="both"/>
      </w:pPr>
      <w:r>
        <w:t xml:space="preserve">1) информация по вопросам предоставления государственной услуги предоставляется специалистами органов опеки и попечительства по телефону, при осуществлении личного приема,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w:t>
      </w:r>
      <w:r>
        <w:lastRenderedPageBreak/>
        <w:t>услуг (функций)", а также в краевой государственной информационной системе "Портал государственных и муниципальных услуг (функций) Камчатского края", Многофункциональном центре, публикуется в средствах массовой информации, размещается на информационных стендах в органах опеки и попечительства и в раздаточных информационных материалах (брошюрах, буклетах и т.п.);</w:t>
      </w:r>
    </w:p>
    <w:p w:rsidR="00E108BB" w:rsidRDefault="00E108BB">
      <w:pPr>
        <w:pStyle w:val="ConsPlusNormal"/>
        <w:spacing w:before="220"/>
        <w:ind w:firstLine="540"/>
        <w:jc w:val="both"/>
      </w:pPr>
      <w:r>
        <w:t>2)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опеки и попечительства, в который позвонил заявитель, фамилии, имени, отчестве (последнее - при наличии) и должности специалиста, принявшего телефонный звонок.</w:t>
      </w:r>
    </w:p>
    <w:p w:rsidR="00E108BB" w:rsidRDefault="00E108BB">
      <w:pPr>
        <w:pStyle w:val="ConsPlusNormal"/>
        <w:spacing w:before="220"/>
        <w:ind w:firstLine="540"/>
        <w:jc w:val="both"/>
      </w:pPr>
      <w:r>
        <w:t>Время разговора не должно превышать 10 минут.</w:t>
      </w:r>
    </w:p>
    <w:p w:rsidR="00E108BB" w:rsidRDefault="00E108BB">
      <w:pPr>
        <w:pStyle w:val="ConsPlusNormal"/>
        <w:spacing w:before="220"/>
        <w:ind w:firstLine="540"/>
        <w:jc w:val="both"/>
      </w:pPr>
      <w:r>
        <w:t>При невозможности специалиста органа опеки и попечительства,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E108BB" w:rsidRDefault="00E108BB">
      <w:pPr>
        <w:pStyle w:val="ConsPlusNormal"/>
        <w:spacing w:before="220"/>
        <w:ind w:firstLine="540"/>
        <w:jc w:val="both"/>
      </w:pPr>
      <w:r>
        <w:t>3) информирование о ходе предоставления государственной услуги осуществляется специалистами органа опеки и попечительства при личном контакте с заявителями, с использованием средств почтовой, телефонной связи, посредством электронной почты.</w:t>
      </w:r>
    </w:p>
    <w:p w:rsidR="00E108BB" w:rsidRDefault="00E108BB">
      <w:pPr>
        <w:pStyle w:val="ConsPlusNormal"/>
        <w:spacing w:before="220"/>
        <w:ind w:firstLine="540"/>
        <w:jc w:val="both"/>
      </w:pPr>
      <w: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E108BB" w:rsidRDefault="00E108BB">
      <w:pPr>
        <w:pStyle w:val="ConsPlusNormal"/>
        <w:spacing w:before="220"/>
        <w:ind w:firstLine="540"/>
        <w:jc w:val="both"/>
      </w:pPr>
      <w:r>
        <w:t>При предоставлении государственной услуги специалистами органа опеки и попечительства осуществляется консультирование по вопросам:</w:t>
      </w:r>
    </w:p>
    <w:p w:rsidR="00E108BB" w:rsidRDefault="00E108BB">
      <w:pPr>
        <w:pStyle w:val="ConsPlusNormal"/>
        <w:spacing w:before="220"/>
        <w:ind w:firstLine="540"/>
        <w:jc w:val="both"/>
      </w:pPr>
      <w:r>
        <w:t>а) о порядке оказания и сроках предоставления государственной услуги;</w:t>
      </w:r>
    </w:p>
    <w:p w:rsidR="00E108BB" w:rsidRDefault="00E108BB">
      <w:pPr>
        <w:pStyle w:val="ConsPlusNormal"/>
        <w:spacing w:before="220"/>
        <w:ind w:firstLine="540"/>
        <w:jc w:val="both"/>
      </w:pPr>
      <w:r>
        <w:t>б) о перечне документов, необходимых для предоставления государственной услуги, комплектности (достаточности) представленных документов;</w:t>
      </w:r>
    </w:p>
    <w:p w:rsidR="00E108BB" w:rsidRDefault="00E108BB">
      <w:pPr>
        <w:pStyle w:val="ConsPlusNormal"/>
        <w:spacing w:before="220"/>
        <w:ind w:firstLine="540"/>
        <w:jc w:val="both"/>
      </w:pPr>
      <w:r>
        <w:t>в) о графике работы и времени приема документов органами опеки и попечительства;</w:t>
      </w:r>
    </w:p>
    <w:p w:rsidR="00E108BB" w:rsidRDefault="00E108BB">
      <w:pPr>
        <w:pStyle w:val="ConsPlusNormal"/>
        <w:spacing w:before="220"/>
        <w:ind w:firstLine="540"/>
        <w:jc w:val="both"/>
      </w:pPr>
      <w:r>
        <w:t>г) об этапе (стадии) нахождения документов в процессе предоставления государственной услуги;</w:t>
      </w:r>
    </w:p>
    <w:p w:rsidR="00E108BB" w:rsidRDefault="00E108BB">
      <w:pPr>
        <w:pStyle w:val="ConsPlusNormal"/>
        <w:spacing w:before="220"/>
        <w:ind w:firstLine="540"/>
        <w:jc w:val="both"/>
      </w:pPr>
      <w: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E108BB" w:rsidRDefault="00E108BB">
      <w:pPr>
        <w:pStyle w:val="ConsPlusNormal"/>
        <w:spacing w:before="220"/>
        <w:ind w:firstLine="540"/>
        <w:jc w:val="both"/>
      </w:pPr>
      <w:r>
        <w:t>1.3.3. Порядок, форма и место размещения информации для заявителей:</w:t>
      </w:r>
    </w:p>
    <w:p w:rsidR="00E108BB" w:rsidRDefault="00E108BB">
      <w:pPr>
        <w:pStyle w:val="ConsPlusNormal"/>
        <w:spacing w:before="220"/>
        <w:ind w:firstLine="540"/>
        <w:jc w:val="both"/>
      </w:pPr>
      <w:r>
        <w:t>1) информация по вопросам предоставления государственной услуги предоставляется:</w:t>
      </w:r>
    </w:p>
    <w:p w:rsidR="00E108BB" w:rsidRDefault="00E108BB">
      <w:pPr>
        <w:pStyle w:val="ConsPlusNormal"/>
        <w:spacing w:before="220"/>
        <w:ind w:firstLine="540"/>
        <w:jc w:val="both"/>
      </w:pPr>
      <w:r>
        <w:t>а) непосредственно специалистами органов опеки и попечительства, с использованием средств телефонной связи, электронного информирования, электронно-вычислительной техники;</w:t>
      </w:r>
    </w:p>
    <w:p w:rsidR="00E108BB" w:rsidRDefault="00E108BB">
      <w:pPr>
        <w:pStyle w:val="ConsPlusNormal"/>
        <w:spacing w:before="220"/>
        <w:ind w:firstLine="540"/>
        <w:jc w:val="both"/>
      </w:pPr>
      <w:r>
        <w:t xml:space="preserve">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в Многофункциональном центре, а также публикации в средствах массовой информации, издания информационных </w:t>
      </w:r>
      <w:r>
        <w:lastRenderedPageBreak/>
        <w:t>материалов (брошюр, буклетов);</w:t>
      </w:r>
    </w:p>
    <w:p w:rsidR="00E108BB" w:rsidRDefault="00E108BB">
      <w:pPr>
        <w:pStyle w:val="ConsPlusNormal"/>
        <w:spacing w:before="220"/>
        <w:ind w:firstLine="540"/>
        <w:jc w:val="both"/>
      </w:pPr>
      <w:r>
        <w:t>2) сведения о местонахождении, контактных телефонах, адресах электронной почты органов опеки и попечительства размещаются на информационных стендах в органах опеки и попечительства, на адресах официальных сайтов органов опеки и попечительства;</w:t>
      </w:r>
    </w:p>
    <w:p w:rsidR="00E108BB" w:rsidRDefault="00E108BB">
      <w:pPr>
        <w:pStyle w:val="ConsPlusNormal"/>
        <w:spacing w:before="220"/>
        <w:ind w:firstLine="540"/>
        <w:jc w:val="both"/>
      </w:pPr>
      <w:r>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E108BB" w:rsidRDefault="00E108BB">
      <w:pPr>
        <w:pStyle w:val="ConsPlusNormal"/>
        <w:spacing w:before="220"/>
        <w:ind w:firstLine="540"/>
        <w:jc w:val="both"/>
      </w:pPr>
      <w:r>
        <w:t>а) извлечения из нормативных правовых актов, содержащих нормы, регулирующие деятельность по предоставлению государственной услуги;</w:t>
      </w:r>
    </w:p>
    <w:p w:rsidR="00E108BB" w:rsidRDefault="00E108BB">
      <w:pPr>
        <w:pStyle w:val="ConsPlusNormal"/>
        <w:spacing w:before="220"/>
        <w:ind w:firstLine="540"/>
        <w:jc w:val="both"/>
      </w:pPr>
      <w:r>
        <w:t xml:space="preserve">б) текст настоящего Административного регламента с приложениями, в том числе </w:t>
      </w:r>
      <w:hyperlink w:anchor="P548" w:history="1">
        <w:r>
          <w:rPr>
            <w:color w:val="0000FF"/>
          </w:rPr>
          <w:t>блок-схема</w:t>
        </w:r>
      </w:hyperlink>
      <w:r>
        <w:t xml:space="preserve"> согласно приложению N 2 к настоящему Административному регламенту;</w:t>
      </w:r>
    </w:p>
    <w:p w:rsidR="00E108BB" w:rsidRDefault="00E108BB">
      <w:pPr>
        <w:pStyle w:val="ConsPlusNormal"/>
        <w:spacing w:before="220"/>
        <w:ind w:firstLine="540"/>
        <w:jc w:val="both"/>
      </w:pPr>
      <w:r>
        <w:t>в) образцы заполнения заявлений и перечень документов, необходимых для предоставления государственной услуги;</w:t>
      </w:r>
    </w:p>
    <w:p w:rsidR="00E108BB" w:rsidRDefault="00E108BB">
      <w:pPr>
        <w:pStyle w:val="ConsPlusNormal"/>
        <w:spacing w:before="220"/>
        <w:ind w:firstLine="540"/>
        <w:jc w:val="both"/>
      </w:pPr>
      <w:r>
        <w:t>г) схема размещения специалистов и режим приема ими заявителей, номера телефонов;</w:t>
      </w:r>
    </w:p>
    <w:p w:rsidR="00E108BB" w:rsidRDefault="00E108BB">
      <w:pPr>
        <w:pStyle w:val="ConsPlusNormal"/>
        <w:spacing w:before="220"/>
        <w:ind w:firstLine="540"/>
        <w:jc w:val="both"/>
      </w:pPr>
      <w:r>
        <w:t>д) порядок получения информации заявителями по вопросам предоставления государственной услуги;</w:t>
      </w:r>
    </w:p>
    <w:p w:rsidR="00E108BB" w:rsidRDefault="00E108BB">
      <w:pPr>
        <w:pStyle w:val="ConsPlusNormal"/>
        <w:spacing w:before="220"/>
        <w:ind w:firstLine="540"/>
        <w:jc w:val="both"/>
      </w:pPr>
      <w:r>
        <w:t>е) порядок обжалования действий (бездействия) должностного лица, а также принимаемого им решения при предоставлении государственной услуги.</w:t>
      </w:r>
    </w:p>
    <w:p w:rsidR="00E108BB" w:rsidRDefault="00E108BB">
      <w:pPr>
        <w:pStyle w:val="ConsPlusNormal"/>
        <w:spacing w:before="220"/>
        <w:ind w:firstLine="540"/>
        <w:jc w:val="both"/>
      </w:pPr>
      <w:r>
        <w:t>Заявителям предоставляется возможность получить информацию по вопросам предоставления государственной услуги в Многофункциональном центре в соответствии с соглашениями о взаимодействии, заключаемыми между многофункциональным центром и органами опеки и попечительства.</w:t>
      </w:r>
    </w:p>
    <w:p w:rsidR="00E108BB" w:rsidRDefault="00E108BB">
      <w:pPr>
        <w:pStyle w:val="ConsPlusNormal"/>
        <w:spacing w:before="220"/>
        <w:ind w:firstLine="540"/>
        <w:jc w:val="both"/>
      </w:pPr>
      <w:r>
        <w:t>1.3.4.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E108BB" w:rsidRDefault="00E108B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E108BB" w:rsidRDefault="00E108BB">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08BB" w:rsidRDefault="00E108BB">
      <w:pPr>
        <w:pStyle w:val="ConsPlusNormal"/>
        <w:spacing w:before="220"/>
        <w:ind w:left="540"/>
        <w:jc w:val="both"/>
      </w:pPr>
      <w:r>
        <w:t>2) круг заявителей;</w:t>
      </w:r>
    </w:p>
    <w:p w:rsidR="00E108BB" w:rsidRDefault="00E108BB">
      <w:pPr>
        <w:pStyle w:val="ConsPlusNormal"/>
        <w:spacing w:before="220"/>
        <w:ind w:left="540"/>
        <w:jc w:val="both"/>
      </w:pPr>
      <w:r>
        <w:t>3) срок предоставления государственной услуги;</w:t>
      </w:r>
    </w:p>
    <w:p w:rsidR="00E108BB" w:rsidRDefault="00E108BB">
      <w:pPr>
        <w:pStyle w:val="ConsPlusNormal"/>
        <w:spacing w:before="220"/>
        <w:ind w:left="540"/>
        <w:jc w:val="both"/>
      </w:pPr>
      <w:r>
        <w:t>4) место предоставления государственной услуги;</w:t>
      </w:r>
    </w:p>
    <w:p w:rsidR="00E108BB" w:rsidRDefault="00E108BB">
      <w:pPr>
        <w:pStyle w:val="ConsPlusNormal"/>
        <w:spacing w:before="220"/>
        <w:ind w:firstLine="540"/>
        <w:jc w:val="both"/>
      </w:pPr>
      <w: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108BB" w:rsidRDefault="00E108BB">
      <w:pPr>
        <w:pStyle w:val="ConsPlusNormal"/>
        <w:spacing w:before="220"/>
        <w:ind w:firstLine="540"/>
        <w:jc w:val="both"/>
      </w:pPr>
      <w:r>
        <w:t>6) размер государственной пошлины, взимаемой за предоставление государственной услуги;</w:t>
      </w:r>
    </w:p>
    <w:p w:rsidR="00E108BB" w:rsidRDefault="00E108BB">
      <w:pPr>
        <w:pStyle w:val="ConsPlusNormal"/>
        <w:spacing w:before="220"/>
        <w:ind w:firstLine="540"/>
        <w:jc w:val="both"/>
      </w:pPr>
      <w:r>
        <w:lastRenderedPageBreak/>
        <w:t>7) исчерпывающий перечень оснований для приостановления или отказа в предоставлении государственной услуги;</w:t>
      </w:r>
    </w:p>
    <w:p w:rsidR="00E108BB" w:rsidRDefault="00E108BB">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108BB" w:rsidRDefault="00E108BB">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E108BB" w:rsidRDefault="00E108BB">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108BB" w:rsidRDefault="00E108B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08BB" w:rsidRDefault="00E108BB">
      <w:pPr>
        <w:pStyle w:val="ConsPlusNormal"/>
        <w:jc w:val="both"/>
      </w:pPr>
      <w:r>
        <w:t xml:space="preserve">(часть 1.3.4 введена </w:t>
      </w:r>
      <w:hyperlink r:id="rId12" w:history="1">
        <w:r>
          <w:rPr>
            <w:color w:val="0000FF"/>
          </w:rPr>
          <w:t>Приказом</w:t>
        </w:r>
      </w:hyperlink>
      <w:r>
        <w:t xml:space="preserve"> Министерства образования и молодежной политики Камчатского края от 29.08.2018 N 870)</w:t>
      </w:r>
    </w:p>
    <w:p w:rsidR="00E108BB" w:rsidRDefault="00E108BB">
      <w:pPr>
        <w:pStyle w:val="ConsPlusNormal"/>
        <w:jc w:val="both"/>
      </w:pPr>
    </w:p>
    <w:p w:rsidR="00E108BB" w:rsidRDefault="00E108BB">
      <w:pPr>
        <w:pStyle w:val="ConsPlusTitle"/>
        <w:jc w:val="center"/>
        <w:outlineLvl w:val="1"/>
      </w:pPr>
      <w:r>
        <w:t>2. Стандарт предоставления</w:t>
      </w:r>
    </w:p>
    <w:p w:rsidR="00E108BB" w:rsidRDefault="00E108BB">
      <w:pPr>
        <w:pStyle w:val="ConsPlusTitle"/>
        <w:jc w:val="center"/>
      </w:pPr>
      <w:r>
        <w:t>государственной услуги</w:t>
      </w:r>
    </w:p>
    <w:p w:rsidR="00E108BB" w:rsidRDefault="00E108BB">
      <w:pPr>
        <w:pStyle w:val="ConsPlusNormal"/>
        <w:jc w:val="both"/>
      </w:pPr>
    </w:p>
    <w:p w:rsidR="00E108BB" w:rsidRDefault="00E108BB">
      <w:pPr>
        <w:pStyle w:val="ConsPlusNormal"/>
        <w:ind w:firstLine="540"/>
        <w:jc w:val="both"/>
      </w:pPr>
      <w:r>
        <w:t>2.1. Наименование государственной услуги - назначение и выплата единовременной денежной выплаты гражданам, усыновившим (удочерившим) ребенка (детей) в Камчатском крае.</w:t>
      </w:r>
    </w:p>
    <w:p w:rsidR="00E108BB" w:rsidRDefault="00E108BB">
      <w:pPr>
        <w:pStyle w:val="ConsPlusNormal"/>
        <w:spacing w:before="220"/>
        <w:ind w:firstLine="540"/>
        <w:jc w:val="both"/>
      </w:pPr>
      <w:r>
        <w:t>2.2. Наименование органов, предоставляющих государственную услугу.</w:t>
      </w:r>
    </w:p>
    <w:p w:rsidR="00E108BB" w:rsidRDefault="00E108BB">
      <w:pPr>
        <w:pStyle w:val="ConsPlusNormal"/>
        <w:spacing w:before="220"/>
        <w:ind w:firstLine="540"/>
        <w:jc w:val="both"/>
      </w:pPr>
      <w:r>
        <w:t>При заключении Министерством соглашения о взаимодействии с Многофункциональным центром прием заявлений и документов у граждан на предоставление государственной услуги осуществляется через Многофункциональный центр.</w:t>
      </w:r>
    </w:p>
    <w:p w:rsidR="00E108BB" w:rsidRDefault="00E108BB">
      <w:pPr>
        <w:pStyle w:val="ConsPlusNormal"/>
        <w:spacing w:before="220"/>
        <w:ind w:firstLine="540"/>
        <w:jc w:val="both"/>
      </w:pPr>
      <w:r>
        <w:t>2.2.1. Государственная услуга предоставляется органами опеки и попечительства следующих муниципальных образований в Камчатском крае:</w:t>
      </w:r>
    </w:p>
    <w:p w:rsidR="00E108BB" w:rsidRDefault="00E108BB">
      <w:pPr>
        <w:pStyle w:val="ConsPlusNormal"/>
        <w:spacing w:before="220"/>
        <w:ind w:firstLine="540"/>
        <w:jc w:val="both"/>
      </w:pPr>
      <w:r>
        <w:t>1) Петропавловск-Камчатский городской округ;</w:t>
      </w:r>
    </w:p>
    <w:p w:rsidR="00E108BB" w:rsidRDefault="00E108BB">
      <w:pPr>
        <w:pStyle w:val="ConsPlusNormal"/>
        <w:spacing w:before="220"/>
        <w:ind w:firstLine="540"/>
        <w:jc w:val="both"/>
      </w:pPr>
      <w:r>
        <w:t>2) Вилючинский городской округ;</w:t>
      </w:r>
    </w:p>
    <w:p w:rsidR="00E108BB" w:rsidRDefault="00E108BB">
      <w:pPr>
        <w:pStyle w:val="ConsPlusNormal"/>
        <w:spacing w:before="220"/>
        <w:ind w:firstLine="540"/>
        <w:jc w:val="both"/>
      </w:pPr>
      <w:r>
        <w:t>3) Елизовский муниципальный район;</w:t>
      </w:r>
    </w:p>
    <w:p w:rsidR="00E108BB" w:rsidRDefault="00E108BB">
      <w:pPr>
        <w:pStyle w:val="ConsPlusNormal"/>
        <w:spacing w:before="220"/>
        <w:ind w:firstLine="540"/>
        <w:jc w:val="both"/>
      </w:pPr>
      <w:r>
        <w:t>4) Усть-Большерецкий муниципальный район;</w:t>
      </w:r>
    </w:p>
    <w:p w:rsidR="00E108BB" w:rsidRDefault="00E108BB">
      <w:pPr>
        <w:pStyle w:val="ConsPlusNormal"/>
        <w:spacing w:before="220"/>
        <w:ind w:firstLine="540"/>
        <w:jc w:val="both"/>
      </w:pPr>
      <w:r>
        <w:t>5) Мильковский муниципальный район;</w:t>
      </w:r>
    </w:p>
    <w:p w:rsidR="00E108BB" w:rsidRDefault="00E108BB">
      <w:pPr>
        <w:pStyle w:val="ConsPlusNormal"/>
        <w:spacing w:before="220"/>
        <w:ind w:firstLine="540"/>
        <w:jc w:val="both"/>
      </w:pPr>
      <w:r>
        <w:t>6) Быстринский муниципальный район;</w:t>
      </w:r>
    </w:p>
    <w:p w:rsidR="00E108BB" w:rsidRDefault="00E108BB">
      <w:pPr>
        <w:pStyle w:val="ConsPlusNormal"/>
        <w:spacing w:before="220"/>
        <w:ind w:firstLine="540"/>
        <w:jc w:val="both"/>
      </w:pPr>
      <w:r>
        <w:t>7) Соболевский муниципальный район;</w:t>
      </w:r>
    </w:p>
    <w:p w:rsidR="00E108BB" w:rsidRDefault="00E108BB">
      <w:pPr>
        <w:pStyle w:val="ConsPlusNormal"/>
        <w:spacing w:before="220"/>
        <w:ind w:firstLine="540"/>
        <w:jc w:val="both"/>
      </w:pPr>
      <w:r>
        <w:t>8) Усть-Камчатский муниципальный район;</w:t>
      </w:r>
    </w:p>
    <w:p w:rsidR="00E108BB" w:rsidRDefault="00E108BB">
      <w:pPr>
        <w:pStyle w:val="ConsPlusNormal"/>
        <w:spacing w:before="220"/>
        <w:ind w:firstLine="540"/>
        <w:jc w:val="both"/>
      </w:pPr>
      <w:r>
        <w:t>9) Алеутский муниципальный район;</w:t>
      </w:r>
    </w:p>
    <w:p w:rsidR="00E108BB" w:rsidRDefault="00E108BB">
      <w:pPr>
        <w:pStyle w:val="ConsPlusNormal"/>
        <w:spacing w:before="220"/>
        <w:ind w:firstLine="540"/>
        <w:jc w:val="both"/>
      </w:pPr>
      <w:r>
        <w:lastRenderedPageBreak/>
        <w:t>10) городской округ "поселок Палана";</w:t>
      </w:r>
    </w:p>
    <w:p w:rsidR="00E108BB" w:rsidRDefault="00E108BB">
      <w:pPr>
        <w:pStyle w:val="ConsPlusNormal"/>
        <w:spacing w:before="220"/>
        <w:ind w:firstLine="540"/>
        <w:jc w:val="both"/>
      </w:pPr>
      <w:r>
        <w:t>11) Тигильский муниципальный район;</w:t>
      </w:r>
    </w:p>
    <w:p w:rsidR="00E108BB" w:rsidRDefault="00E108BB">
      <w:pPr>
        <w:pStyle w:val="ConsPlusNormal"/>
        <w:spacing w:before="220"/>
        <w:ind w:firstLine="540"/>
        <w:jc w:val="both"/>
      </w:pPr>
      <w:r>
        <w:t>12) Карагинский муниципальный район;</w:t>
      </w:r>
    </w:p>
    <w:p w:rsidR="00E108BB" w:rsidRDefault="00E108BB">
      <w:pPr>
        <w:pStyle w:val="ConsPlusNormal"/>
        <w:spacing w:before="220"/>
        <w:ind w:firstLine="540"/>
        <w:jc w:val="both"/>
      </w:pPr>
      <w:r>
        <w:t>13) Олюторский муниципальный район;</w:t>
      </w:r>
    </w:p>
    <w:p w:rsidR="00E108BB" w:rsidRDefault="00E108BB">
      <w:pPr>
        <w:pStyle w:val="ConsPlusNormal"/>
        <w:spacing w:before="220"/>
        <w:ind w:firstLine="540"/>
        <w:jc w:val="both"/>
      </w:pPr>
      <w:r>
        <w:t>14) Пенжинский муниципальный район.</w:t>
      </w:r>
    </w:p>
    <w:p w:rsidR="00E108BB" w:rsidRDefault="00E108BB">
      <w:pPr>
        <w:pStyle w:val="ConsPlusNormal"/>
        <w:spacing w:before="220"/>
        <w:ind w:firstLine="540"/>
        <w:jc w:val="both"/>
      </w:pPr>
      <w:r>
        <w:t>При заключении органами опеки и попечительства соглашений о взаимодействии с Многофункциональным центром прием заявлений и документов у граждан на предоставление государственной услуги осуществляется через Многофункциональный центр.</w:t>
      </w:r>
    </w:p>
    <w:p w:rsidR="00E108BB" w:rsidRDefault="00E108BB">
      <w:pPr>
        <w:pStyle w:val="ConsPlusNormal"/>
        <w:spacing w:before="220"/>
        <w:ind w:firstLine="540"/>
        <w:jc w:val="both"/>
      </w:pPr>
      <w:r>
        <w:t xml:space="preserve">2.2.2. В соответствии с </w:t>
      </w:r>
      <w:hyperlink r:id="rId13"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E108BB" w:rsidRDefault="00E108BB">
      <w:pPr>
        <w:pStyle w:val="ConsPlusNormal"/>
        <w:spacing w:before="220"/>
        <w:ind w:firstLine="540"/>
        <w:jc w:val="both"/>
      </w:pPr>
      <w:r>
        <w:t>2.3. Описание результата предоставления государственной услуги.</w:t>
      </w:r>
    </w:p>
    <w:p w:rsidR="00E108BB" w:rsidRDefault="00E108BB">
      <w:pPr>
        <w:pStyle w:val="ConsPlusNormal"/>
        <w:spacing w:before="220"/>
        <w:ind w:firstLine="540"/>
        <w:jc w:val="both"/>
      </w:pPr>
      <w:r>
        <w:t>Конечным результатом предоставления государственной услуги являются:</w:t>
      </w:r>
    </w:p>
    <w:p w:rsidR="00E108BB" w:rsidRDefault="00E108BB">
      <w:pPr>
        <w:pStyle w:val="ConsPlusNormal"/>
        <w:spacing w:before="220"/>
        <w:ind w:firstLine="540"/>
        <w:jc w:val="both"/>
      </w:pPr>
      <w:r>
        <w:t>1) назначение и выплата единовременной денежной выплаты гражданам, усыновившим (удочерившим) ребенка (детей) в Камчатском крае;</w:t>
      </w:r>
    </w:p>
    <w:p w:rsidR="00E108BB" w:rsidRDefault="00E108BB">
      <w:pPr>
        <w:pStyle w:val="ConsPlusNormal"/>
        <w:spacing w:before="220"/>
        <w:ind w:firstLine="540"/>
        <w:jc w:val="both"/>
      </w:pPr>
      <w:r>
        <w:t>2) мотивированный отказ в назначении и выплате единовременной денежной выплаты гражданам, усыновившим (удочерившим) ребенка (детей) в Камчатском крае.</w:t>
      </w:r>
    </w:p>
    <w:p w:rsidR="00E108BB" w:rsidRDefault="00E108BB">
      <w:pPr>
        <w:pStyle w:val="ConsPlusNormal"/>
        <w:spacing w:before="220"/>
        <w:ind w:firstLine="540"/>
        <w:jc w:val="both"/>
      </w:pPr>
      <w:bookmarkStart w:id="1" w:name="P129"/>
      <w:bookmarkEnd w:id="1"/>
      <w:r>
        <w:t>2.4. Срок предоставления государственной услуги.</w:t>
      </w:r>
    </w:p>
    <w:p w:rsidR="00E108BB" w:rsidRDefault="00E108BB">
      <w:pPr>
        <w:pStyle w:val="ConsPlusNormal"/>
        <w:spacing w:before="220"/>
        <w:ind w:firstLine="540"/>
        <w:jc w:val="both"/>
      </w:pPr>
      <w:r>
        <w:t>Решение о назначении и выплате единовременной выплаты, или об отказе в назначении и выплате единовременной выплат, принимается руководителем органа опеки и попечительства в срок, не превышающий 8 рабочих дней со дня поступления заявления о назначении единовременной выплаты и прилагаемых к нему документов.</w:t>
      </w:r>
    </w:p>
    <w:p w:rsidR="00E108BB" w:rsidRDefault="00E108BB">
      <w:pPr>
        <w:pStyle w:val="ConsPlusNormal"/>
        <w:spacing w:before="220"/>
        <w:ind w:firstLine="540"/>
        <w:jc w:val="both"/>
      </w:pPr>
      <w:r>
        <w:t>Право на единовременную выплату возникает у одного из усыновителей через 6 месяцев после вступления в законную силу решения суда об установлении усыновления (удочерения) ребенка, если обращение за ней последовало не позднее 12 месяцев со дня вступления указанного решения суда в законную силу.</w:t>
      </w:r>
    </w:p>
    <w:p w:rsidR="00E108BB" w:rsidRDefault="00E108BB">
      <w:pPr>
        <w:pStyle w:val="ConsPlusNormal"/>
        <w:spacing w:before="220"/>
        <w:ind w:firstLine="540"/>
        <w:jc w:val="both"/>
      </w:pPr>
      <w:r>
        <w:t>Письменное сообщение об отказе в назначении и выплате единовременной выплаты направляется заявителю по почте в течение 2 рабочих дней после принятия соответствующего решения.</w:t>
      </w:r>
    </w:p>
    <w:p w:rsidR="00E108BB" w:rsidRDefault="00E108BB">
      <w:pPr>
        <w:pStyle w:val="ConsPlusNormal"/>
        <w:spacing w:before="220"/>
        <w:ind w:firstLine="540"/>
        <w:jc w:val="both"/>
      </w:pPr>
      <w: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E108BB" w:rsidRDefault="00E108BB">
      <w:pPr>
        <w:pStyle w:val="ConsPlusNormal"/>
        <w:spacing w:before="220"/>
        <w:ind w:firstLine="540"/>
        <w:jc w:val="both"/>
      </w:pPr>
      <w:r>
        <w:t xml:space="preserve">1) Семейный </w:t>
      </w:r>
      <w:hyperlink r:id="rId14" w:history="1">
        <w:r>
          <w:rPr>
            <w:color w:val="0000FF"/>
          </w:rPr>
          <w:t>кодекс</w:t>
        </w:r>
      </w:hyperlink>
      <w:r>
        <w:t xml:space="preserve"> Российской Федерации;</w:t>
      </w:r>
    </w:p>
    <w:p w:rsidR="00E108BB" w:rsidRDefault="00E108BB">
      <w:pPr>
        <w:pStyle w:val="ConsPlusNormal"/>
        <w:spacing w:before="220"/>
        <w:ind w:firstLine="540"/>
        <w:jc w:val="both"/>
      </w:pPr>
      <w:r>
        <w:t xml:space="preserve">2) 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E108BB" w:rsidRDefault="00E108BB">
      <w:pPr>
        <w:pStyle w:val="ConsPlusNormal"/>
        <w:spacing w:before="220"/>
        <w:ind w:firstLine="540"/>
        <w:jc w:val="both"/>
      </w:pPr>
      <w:r>
        <w:lastRenderedPageBreak/>
        <w:t xml:space="preserve">3) </w:t>
      </w:r>
      <w:hyperlink r:id="rId16" w:history="1">
        <w:r>
          <w:rPr>
            <w:color w:val="0000FF"/>
          </w:rPr>
          <w:t>Закон</w:t>
        </w:r>
      </w:hyperlink>
      <w:r>
        <w:t xml:space="preserve"> Камчатского края от 03.12.2007 N 702 "Об организации и осуществлении деятельности по опеке и попечительству в Камчатском крае";</w:t>
      </w:r>
    </w:p>
    <w:p w:rsidR="00E108BB" w:rsidRDefault="00E108BB">
      <w:pPr>
        <w:pStyle w:val="ConsPlusNormal"/>
        <w:spacing w:before="220"/>
        <w:ind w:firstLine="540"/>
        <w:jc w:val="both"/>
      </w:pPr>
      <w:r>
        <w:t xml:space="preserve">4) </w:t>
      </w:r>
      <w:hyperlink r:id="rId17" w:history="1">
        <w:r>
          <w:rPr>
            <w:color w:val="0000FF"/>
          </w:rPr>
          <w:t>Закон</w:t>
        </w:r>
      </w:hyperlink>
      <w:r>
        <w:t xml:space="preserve"> Камчатского края от 14.11.2012 N 146 "О единовременной денежной выплате гражданам, усыновившим (удочерившим) ребенка (детей) в Камчатском крае";</w:t>
      </w:r>
    </w:p>
    <w:p w:rsidR="00E108BB" w:rsidRDefault="00E108BB">
      <w:pPr>
        <w:pStyle w:val="ConsPlusNormal"/>
        <w:spacing w:before="220"/>
        <w:ind w:firstLine="540"/>
        <w:jc w:val="both"/>
      </w:pPr>
      <w:r>
        <w:t xml:space="preserve">5) </w:t>
      </w:r>
      <w:hyperlink r:id="rId18" w:history="1">
        <w:r>
          <w:rPr>
            <w:color w:val="0000FF"/>
          </w:rPr>
          <w:t>Закон</w:t>
        </w:r>
      </w:hyperlink>
      <w:r>
        <w:t xml:space="preserve">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E108BB" w:rsidRDefault="00E108BB">
      <w:pPr>
        <w:pStyle w:val="ConsPlusNormal"/>
        <w:spacing w:before="220"/>
        <w:ind w:firstLine="540"/>
        <w:jc w:val="both"/>
      </w:pPr>
      <w:r>
        <w:t xml:space="preserve">6) </w:t>
      </w:r>
      <w:hyperlink r:id="rId19" w:history="1">
        <w:r>
          <w:rPr>
            <w:color w:val="0000FF"/>
          </w:rPr>
          <w:t>Постановление</w:t>
        </w:r>
      </w:hyperlink>
      <w:r>
        <w:t xml:space="preserve"> Правительства Камчатского края от 19.12.2008 N 439-П "Об утверждении Положения о Министерстве образования и молодежной политики Камчатского края";</w:t>
      </w:r>
    </w:p>
    <w:p w:rsidR="00E108BB" w:rsidRDefault="00E108BB">
      <w:pPr>
        <w:pStyle w:val="ConsPlusNormal"/>
        <w:jc w:val="both"/>
      </w:pPr>
      <w:r>
        <w:t xml:space="preserve">(в ред. </w:t>
      </w:r>
      <w:hyperlink r:id="rId20" w:history="1">
        <w:r>
          <w:rPr>
            <w:color w:val="0000FF"/>
          </w:rPr>
          <w:t>Приказа</w:t>
        </w:r>
      </w:hyperlink>
      <w:r>
        <w:t xml:space="preserve"> Минобразования и молодежной политики Камчатского края от 05.09.2017 N 301)</w:t>
      </w:r>
    </w:p>
    <w:p w:rsidR="00E108BB" w:rsidRDefault="00E108BB">
      <w:pPr>
        <w:pStyle w:val="ConsPlusNormal"/>
        <w:spacing w:before="220"/>
        <w:ind w:firstLine="540"/>
        <w:jc w:val="both"/>
      </w:pPr>
      <w:r>
        <w:t xml:space="preserve">7) </w:t>
      </w:r>
      <w:hyperlink r:id="rId21"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E108BB" w:rsidRDefault="00E108BB">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E108BB" w:rsidRDefault="00E108BB">
      <w:pPr>
        <w:pStyle w:val="ConsPlusNormal"/>
        <w:spacing w:before="220"/>
        <w:ind w:firstLine="540"/>
        <w:jc w:val="both"/>
      </w:pPr>
      <w:bookmarkStart w:id="2" w:name="P143"/>
      <w:bookmarkEnd w:id="2"/>
      <w:r>
        <w:t>2.6.1. Для получения государственной услуги заявители представляют в орган опеки и попечительства следующие документы:</w:t>
      </w:r>
    </w:p>
    <w:p w:rsidR="00E108BB" w:rsidRDefault="00E108BB">
      <w:pPr>
        <w:pStyle w:val="ConsPlusNormal"/>
        <w:spacing w:before="220"/>
        <w:ind w:firstLine="540"/>
        <w:jc w:val="both"/>
      </w:pPr>
      <w:r>
        <w:t xml:space="preserve">1) </w:t>
      </w:r>
      <w:hyperlink w:anchor="P615" w:history="1">
        <w:r>
          <w:rPr>
            <w:color w:val="0000FF"/>
          </w:rPr>
          <w:t>заявление</w:t>
        </w:r>
      </w:hyperlink>
      <w:r>
        <w:t xml:space="preserve"> о назначении и выплате единовременной выплаты по форме согласно приложению N 3 к настоящему Административному регламенту;</w:t>
      </w:r>
    </w:p>
    <w:p w:rsidR="00E108BB" w:rsidRDefault="00E108BB">
      <w:pPr>
        <w:pStyle w:val="ConsPlusNormal"/>
        <w:spacing w:before="220"/>
        <w:ind w:firstLine="540"/>
        <w:jc w:val="both"/>
      </w:pPr>
      <w:r>
        <w:t>2) копию паспорта (страницы 2 и 3) или иного документа, удостоверяющего личность заявителя, содержащего персональные данные заявителя;</w:t>
      </w:r>
    </w:p>
    <w:p w:rsidR="00E108BB" w:rsidRDefault="00E108BB">
      <w:pPr>
        <w:pStyle w:val="ConsPlusNormal"/>
        <w:spacing w:before="220"/>
        <w:ind w:firstLine="540"/>
        <w:jc w:val="both"/>
      </w:pPr>
      <w:r>
        <w:t>3) копию вступившего в законную силу решения суда об усыновлении (удочерении).</w:t>
      </w:r>
    </w:p>
    <w:p w:rsidR="00E108BB" w:rsidRDefault="00E108BB">
      <w:pPr>
        <w:pStyle w:val="ConsPlusNormal"/>
        <w:spacing w:before="220"/>
        <w:ind w:firstLine="540"/>
        <w:jc w:val="both"/>
      </w:pPr>
      <w:r>
        <w:t>Предоставление государственной услуги осуществляется при наличии полного пакета документов, указанных в настоящей части.</w:t>
      </w:r>
    </w:p>
    <w:p w:rsidR="00E108BB" w:rsidRDefault="00E108BB">
      <w:pPr>
        <w:pStyle w:val="ConsPlusNormal"/>
        <w:spacing w:before="220"/>
        <w:ind w:firstLine="540"/>
        <w:jc w:val="both"/>
      </w:pPr>
      <w:r>
        <w:t>Копии документов предоставляются заявителем с одновременным предъявлением оригиналов документов, которые после сверки возвращаются заявителю. Копии документов, направляемых по почте, должны быть заверены в порядке, установленном законодательством Российской Федерации.</w:t>
      </w:r>
    </w:p>
    <w:p w:rsidR="00E108BB" w:rsidRDefault="00E108BB">
      <w:pPr>
        <w:pStyle w:val="ConsPlusNormal"/>
        <w:spacing w:before="220"/>
        <w:ind w:firstLine="540"/>
        <w:jc w:val="both"/>
      </w:pPr>
      <w:r>
        <w:t>2.6.2. 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 отсутствуют.</w:t>
      </w:r>
    </w:p>
    <w:p w:rsidR="00E108BB" w:rsidRDefault="00E108BB">
      <w:pPr>
        <w:pStyle w:val="ConsPlusNormal"/>
        <w:spacing w:before="220"/>
        <w:ind w:firstLine="540"/>
        <w:jc w:val="both"/>
      </w:pPr>
      <w:r>
        <w:t>2.6.3. Для предоставления государственной услуги заявитель направляет заявление и прилагаемые к нему документы в орган опеки и попечительства:</w:t>
      </w:r>
    </w:p>
    <w:p w:rsidR="00E108BB" w:rsidRDefault="00E108BB">
      <w:pPr>
        <w:pStyle w:val="ConsPlusNormal"/>
        <w:spacing w:before="220"/>
        <w:ind w:firstLine="540"/>
        <w:jc w:val="both"/>
      </w:pPr>
      <w:r>
        <w:t>1) лично;</w:t>
      </w:r>
    </w:p>
    <w:p w:rsidR="00E108BB" w:rsidRDefault="00E108BB">
      <w:pPr>
        <w:pStyle w:val="ConsPlusNormal"/>
        <w:spacing w:before="220"/>
        <w:ind w:firstLine="540"/>
        <w:jc w:val="both"/>
      </w:pPr>
      <w:r>
        <w:t>2) почтовым отправлением;</w:t>
      </w:r>
    </w:p>
    <w:p w:rsidR="00E108BB" w:rsidRDefault="00E108BB">
      <w:pPr>
        <w:pStyle w:val="ConsPlusNormal"/>
        <w:spacing w:before="220"/>
        <w:ind w:firstLine="540"/>
        <w:jc w:val="both"/>
      </w:pPr>
      <w:r>
        <w:t>3) посредством электронной почты;</w:t>
      </w:r>
    </w:p>
    <w:p w:rsidR="00E108BB" w:rsidRDefault="00E108BB">
      <w:pPr>
        <w:pStyle w:val="ConsPlusNormal"/>
        <w:spacing w:before="220"/>
        <w:ind w:firstLine="540"/>
        <w:jc w:val="both"/>
      </w:pPr>
      <w:r>
        <w:t xml:space="preserve">4) через краевую государственную информационную систему "Портал государственных и </w:t>
      </w:r>
      <w:r>
        <w:lastRenderedPageBreak/>
        <w:t>муниципальных услуг (функций) Камчатского края".</w:t>
      </w:r>
    </w:p>
    <w:p w:rsidR="00E108BB" w:rsidRDefault="00E108BB">
      <w:pPr>
        <w:pStyle w:val="ConsPlusNormal"/>
        <w:spacing w:before="220"/>
        <w:ind w:firstLine="540"/>
        <w:jc w:val="both"/>
      </w:pPr>
      <w:r>
        <w:t xml:space="preserve">2.6.4. Заявления и документы, необходимые для получения государственной услуги, представляемые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подписываются в соответствии с требованиями Федерального </w:t>
      </w:r>
      <w:hyperlink r:id="rId22" w:history="1">
        <w:r>
          <w:rPr>
            <w:color w:val="0000FF"/>
          </w:rPr>
          <w:t>закона</w:t>
        </w:r>
      </w:hyperlink>
      <w:r>
        <w:t xml:space="preserve"> от 06.04.2011 N 63-ФЗ "Об электронной подписи" и Федерального </w:t>
      </w:r>
      <w:hyperlink r:id="rId23" w:history="1">
        <w:r>
          <w:rPr>
            <w:color w:val="0000FF"/>
          </w:rPr>
          <w:t>закона</w:t>
        </w:r>
      </w:hyperlink>
      <w:r>
        <w:t xml:space="preserve"> от 27.07.2010 N 210-ФЗ.</w:t>
      </w:r>
    </w:p>
    <w:p w:rsidR="00E108BB" w:rsidRDefault="00E108BB">
      <w:pPr>
        <w:pStyle w:val="ConsPlusNormal"/>
        <w:spacing w:before="220"/>
        <w:ind w:firstLine="540"/>
        <w:jc w:val="both"/>
      </w:pPr>
      <w:bookmarkStart w:id="3" w:name="P156"/>
      <w:bookmarkEnd w:id="3"/>
      <w:r>
        <w:t>2.6.5. Документы, представленные заявителем, должны удовлетворять следующим требованиям:</w:t>
      </w:r>
    </w:p>
    <w:p w:rsidR="00E108BB" w:rsidRDefault="00E108BB">
      <w:pPr>
        <w:pStyle w:val="ConsPlusNormal"/>
        <w:spacing w:before="220"/>
        <w:ind w:firstLine="540"/>
        <w:jc w:val="both"/>
      </w:pPr>
      <w:r>
        <w:t>1) в заявлении должны быть заполнены все реквизиты,</w:t>
      </w:r>
    </w:p>
    <w:p w:rsidR="00E108BB" w:rsidRDefault="00E108BB">
      <w:pPr>
        <w:pStyle w:val="ConsPlusNormal"/>
        <w:spacing w:before="220"/>
        <w:ind w:firstLine="540"/>
        <w:jc w:val="both"/>
      </w:pPr>
      <w: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E108BB" w:rsidRDefault="00E108BB">
      <w:pPr>
        <w:pStyle w:val="ConsPlusNormal"/>
        <w:spacing w:before="220"/>
        <w:ind w:firstLine="540"/>
        <w:jc w:val="both"/>
      </w:pPr>
      <w:r>
        <w:t>2.6.6. Запрещается требовать от заявителя:</w:t>
      </w:r>
    </w:p>
    <w:p w:rsidR="00E108BB" w:rsidRDefault="00E108B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08BB" w:rsidRDefault="00E108BB">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color w:val="0000FF"/>
          </w:rPr>
          <w:t>части 6 статьи 7</w:t>
        </w:r>
      </w:hyperlink>
      <w:r>
        <w:t xml:space="preserve"> Федерального закона от 27.07.2010 N 210-ФЗ.</w:t>
      </w:r>
    </w:p>
    <w:p w:rsidR="00E108BB" w:rsidRDefault="00E108BB">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8BB" w:rsidRDefault="00E108BB">
      <w:pPr>
        <w:pStyle w:val="ConsPlusNormal"/>
        <w:jc w:val="both"/>
      </w:pPr>
      <w:r>
        <w:t xml:space="preserve">(п. 3. введен </w:t>
      </w:r>
      <w:hyperlink r:id="rId25" w:history="1">
        <w:r>
          <w:rPr>
            <w:color w:val="0000FF"/>
          </w:rPr>
          <w:t>Приказом</w:t>
        </w:r>
      </w:hyperlink>
      <w:r>
        <w:t xml:space="preserve"> Министерства образования и молодежной политики Камчатского края от 29.08.2018 N 870)</w:t>
      </w:r>
    </w:p>
    <w:p w:rsidR="00E108BB" w:rsidRDefault="00E108BB">
      <w:pPr>
        <w:pStyle w:val="ConsPlusNormal"/>
        <w:spacing w:before="220"/>
        <w:ind w:left="540"/>
        <w:jc w:val="both"/>
      </w:pPr>
      <w:r>
        <w:t>2.6.7. Запрещается отказывать:</w:t>
      </w:r>
    </w:p>
    <w:p w:rsidR="00E108BB" w:rsidRDefault="00E108BB">
      <w:pPr>
        <w:pStyle w:val="ConsPlusNormal"/>
        <w:spacing w:before="220"/>
        <w:ind w:firstLine="540"/>
        <w:jc w:val="both"/>
      </w:pPr>
      <w:r>
        <w:t>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E108BB" w:rsidRDefault="00E108BB">
      <w:pPr>
        <w:pStyle w:val="ConsPlusNormal"/>
        <w:spacing w:before="220"/>
        <w:ind w:firstLine="540"/>
        <w:jc w:val="both"/>
      </w:pPr>
      <w:r>
        <w:t>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E108BB" w:rsidRDefault="00E108BB">
      <w:pPr>
        <w:pStyle w:val="ConsPlusNormal"/>
        <w:jc w:val="both"/>
      </w:pPr>
      <w:r>
        <w:lastRenderedPageBreak/>
        <w:t xml:space="preserve">(часть 2.6.7 введена </w:t>
      </w:r>
      <w:hyperlink r:id="rId26" w:history="1">
        <w:r>
          <w:rPr>
            <w:color w:val="0000FF"/>
          </w:rPr>
          <w:t>Приказом</w:t>
        </w:r>
      </w:hyperlink>
      <w:r>
        <w:t xml:space="preserve"> Министерства образования и молодежной политики Камчатского края от 29.08.2018 N 870)</w:t>
      </w:r>
    </w:p>
    <w:p w:rsidR="00E108BB" w:rsidRDefault="00E108BB">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E108BB" w:rsidRDefault="00E108BB">
      <w:pPr>
        <w:pStyle w:val="ConsPlusNormal"/>
        <w:spacing w:before="220"/>
        <w:ind w:firstLine="540"/>
        <w:jc w:val="both"/>
      </w:pPr>
      <w:r>
        <w:t xml:space="preserve">1) несоответствие документов требованиям, установленным в </w:t>
      </w:r>
      <w:hyperlink w:anchor="P156" w:history="1">
        <w:r>
          <w:rPr>
            <w:color w:val="0000FF"/>
          </w:rPr>
          <w:t>части 2.6.5</w:t>
        </w:r>
      </w:hyperlink>
      <w:r>
        <w:t xml:space="preserve"> настоящего Административного регламента;</w:t>
      </w:r>
    </w:p>
    <w:p w:rsidR="00E108BB" w:rsidRDefault="00E108BB">
      <w:pPr>
        <w:pStyle w:val="ConsPlusNormal"/>
        <w:spacing w:before="220"/>
        <w:ind w:firstLine="540"/>
        <w:jc w:val="both"/>
      </w:pPr>
      <w:r>
        <w:t xml:space="preserve">2) представление заявителем документов, предусмотренных </w:t>
      </w:r>
      <w:hyperlink w:anchor="P143" w:history="1">
        <w:r>
          <w:rPr>
            <w:color w:val="0000FF"/>
          </w:rPr>
          <w:t>частью 2.6.1</w:t>
        </w:r>
      </w:hyperlink>
      <w:r>
        <w:t xml:space="preserve"> настоящего Административного регламента, не в полном объеме.</w:t>
      </w:r>
    </w:p>
    <w:p w:rsidR="00E108BB" w:rsidRDefault="00E108BB">
      <w:pPr>
        <w:pStyle w:val="ConsPlusNormal"/>
        <w:spacing w:before="220"/>
        <w:ind w:firstLine="540"/>
        <w:jc w:val="both"/>
      </w:pPr>
      <w:bookmarkStart w:id="4" w:name="P171"/>
      <w:bookmarkEnd w:id="4"/>
      <w:r>
        <w:t>2.8. Исчерпывающий перечень оснований для отказа в предоставлении государственной услуги:</w:t>
      </w:r>
    </w:p>
    <w:p w:rsidR="00E108BB" w:rsidRDefault="00E108BB">
      <w:pPr>
        <w:pStyle w:val="ConsPlusNormal"/>
        <w:spacing w:before="220"/>
        <w:ind w:firstLine="540"/>
        <w:jc w:val="both"/>
      </w:pPr>
      <w:r>
        <w:t>1) усыновитель является отчимом или мачехой ребенка;</w:t>
      </w:r>
    </w:p>
    <w:p w:rsidR="00E108BB" w:rsidRDefault="00E108BB">
      <w:pPr>
        <w:pStyle w:val="ConsPlusNormal"/>
        <w:spacing w:before="220"/>
        <w:ind w:firstLine="540"/>
        <w:jc w:val="both"/>
      </w:pPr>
      <w:r>
        <w:t>2) на момент принятия решения о предоставлении единовременной выплаты:</w:t>
      </w:r>
    </w:p>
    <w:p w:rsidR="00E108BB" w:rsidRDefault="00E108BB">
      <w:pPr>
        <w:pStyle w:val="ConsPlusNormal"/>
        <w:spacing w:before="220"/>
        <w:ind w:firstLine="540"/>
        <w:jc w:val="both"/>
      </w:pPr>
      <w:r>
        <w:t>а) вступило в законную силу решение суда об отмене усыновления (удочерения) ребенка (детей);</w:t>
      </w:r>
    </w:p>
    <w:p w:rsidR="00E108BB" w:rsidRDefault="00E108BB">
      <w:pPr>
        <w:pStyle w:val="ConsPlusNormal"/>
        <w:spacing w:before="220"/>
        <w:ind w:firstLine="540"/>
        <w:jc w:val="both"/>
      </w:pPr>
      <w:r>
        <w:t>б) усыновленный (удочеренный) ребенок умер или объявлен умершим.</w:t>
      </w:r>
    </w:p>
    <w:p w:rsidR="00E108BB" w:rsidRDefault="00E108BB">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E108BB" w:rsidRDefault="00E108BB">
      <w:pPr>
        <w:pStyle w:val="ConsPlusNormal"/>
        <w:spacing w:before="220"/>
        <w:ind w:firstLine="540"/>
        <w:jc w:val="both"/>
      </w:pPr>
      <w:r>
        <w:t>Государственная услуга предоставляется бесплатно.</w:t>
      </w:r>
    </w:p>
    <w:p w:rsidR="00E108BB" w:rsidRDefault="00E108BB">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E108BB" w:rsidRDefault="00E108BB">
      <w:pPr>
        <w:pStyle w:val="ConsPlusNormal"/>
        <w:spacing w:before="220"/>
        <w:ind w:firstLine="540"/>
        <w:jc w:val="both"/>
      </w:pPr>
      <w:r>
        <w:t xml:space="preserve">Максимальный срок ожидания в очереди при подаче заявления и прилагаемых к нему документов, указанных в </w:t>
      </w:r>
      <w:hyperlink w:anchor="P143" w:history="1">
        <w:r>
          <w:rPr>
            <w:color w:val="0000FF"/>
          </w:rPr>
          <w:t>части 2.6.1</w:t>
        </w:r>
      </w:hyperlink>
      <w:r>
        <w:t xml:space="preserve"> не должен превышать 15 минут.</w:t>
      </w:r>
    </w:p>
    <w:p w:rsidR="00E108BB" w:rsidRDefault="00E108BB">
      <w:pPr>
        <w:pStyle w:val="ConsPlusNormal"/>
        <w:spacing w:before="220"/>
        <w:ind w:firstLine="540"/>
        <w:jc w:val="both"/>
      </w:pPr>
      <w:r>
        <w:t>2.11. Срок и порядок регистрации запроса о предоставлении государственной услуги.</w:t>
      </w:r>
    </w:p>
    <w:p w:rsidR="00E108BB" w:rsidRDefault="00E108BB">
      <w:pPr>
        <w:pStyle w:val="ConsPlusNormal"/>
        <w:spacing w:before="220"/>
        <w:ind w:firstLine="540"/>
        <w:jc w:val="both"/>
      </w:pPr>
      <w:r>
        <w:t xml:space="preserve">Регистрация заявления и прилагаемых к нему документов, указанных в </w:t>
      </w:r>
      <w:hyperlink w:anchor="P143" w:history="1">
        <w:r>
          <w:rPr>
            <w:color w:val="0000FF"/>
          </w:rPr>
          <w:t>части 2.6.1</w:t>
        </w:r>
      </w:hyperlink>
      <w:r>
        <w:t xml:space="preserve"> настоящего Административного регламента, производится:</w:t>
      </w:r>
    </w:p>
    <w:p w:rsidR="00E108BB" w:rsidRDefault="00E108BB">
      <w:pPr>
        <w:pStyle w:val="ConsPlusNormal"/>
        <w:spacing w:before="220"/>
        <w:ind w:firstLine="540"/>
        <w:jc w:val="both"/>
      </w:pPr>
      <w:r>
        <w:t>1) при личном обращении заявителя - в день обращения в орган опеки и попечительства с заявлением о предоставлении государственной услуги;</w:t>
      </w:r>
    </w:p>
    <w:p w:rsidR="00E108BB" w:rsidRDefault="00E108BB">
      <w:pPr>
        <w:pStyle w:val="ConsPlusNormal"/>
        <w:spacing w:before="220"/>
        <w:ind w:firstLine="540"/>
        <w:jc w:val="both"/>
      </w:pPr>
      <w:r>
        <w:t>2) при поступлении заявления и прилагаемых к нему документов по почте, в том числе в форме электронного документа - в день поступления документов в орган опеки и попечительства.</w:t>
      </w:r>
    </w:p>
    <w:p w:rsidR="00E108BB" w:rsidRDefault="00E108BB">
      <w:pPr>
        <w:pStyle w:val="ConsPlusNormal"/>
        <w:spacing w:before="220"/>
        <w:ind w:firstLine="540"/>
        <w:jc w:val="both"/>
      </w:pPr>
      <w:r>
        <w:t xml:space="preserve">Днем обращения заявителя считается день регистрации в органе опеки и попечительства заявления и прилагаемых к нему документов, указанных в </w:t>
      </w:r>
      <w:hyperlink w:anchor="P143" w:history="1">
        <w:r>
          <w:rPr>
            <w:color w:val="0000FF"/>
          </w:rPr>
          <w:t>части 2.6.1</w:t>
        </w:r>
      </w:hyperlink>
      <w:r>
        <w:t xml:space="preserve"> настоящего Административного регламента.</w:t>
      </w:r>
    </w:p>
    <w:p w:rsidR="00E108BB" w:rsidRDefault="00E108BB">
      <w:pPr>
        <w:pStyle w:val="ConsPlusNormal"/>
        <w:spacing w:before="220"/>
        <w:ind w:firstLine="540"/>
        <w:jc w:val="both"/>
      </w:pPr>
      <w:r>
        <w:t>Датой поступления заявления и прилагаемых к нему документов в форме электронного документа, подписанного электронной подписью, считается день направления заявителю сообщения в электронном виде, подтверждающего их прием.</w:t>
      </w:r>
    </w:p>
    <w:p w:rsidR="00E108BB" w:rsidRDefault="00E108BB">
      <w:pPr>
        <w:pStyle w:val="ConsPlusNormal"/>
        <w:spacing w:before="220"/>
        <w:ind w:firstLine="540"/>
        <w:jc w:val="both"/>
      </w:pPr>
      <w:r>
        <w:t>Время приема заявления и прилагаемых к нему документов от заявителя для предоставления государственной услуги, оценка документов, их полноты, достаточности, определения права на получение государственной услуги не должно превышать 15 минут.</w:t>
      </w:r>
    </w:p>
    <w:p w:rsidR="00E108BB" w:rsidRDefault="00E108BB">
      <w:pPr>
        <w:pStyle w:val="ConsPlusNormal"/>
        <w:spacing w:before="220"/>
        <w:ind w:firstLine="540"/>
        <w:jc w:val="both"/>
      </w:pPr>
      <w:r>
        <w:lastRenderedPageBreak/>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108BB" w:rsidRDefault="00E108BB">
      <w:pPr>
        <w:pStyle w:val="ConsPlusNormal"/>
        <w:spacing w:before="220"/>
        <w:ind w:firstLine="540"/>
        <w:jc w:val="both"/>
      </w:pPr>
      <w: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08BB" w:rsidRDefault="00E108BB">
      <w:pPr>
        <w:pStyle w:val="ConsPlusNormal"/>
        <w:spacing w:before="220"/>
        <w:ind w:firstLine="540"/>
        <w:jc w:val="both"/>
      </w:pPr>
      <w: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E108BB" w:rsidRDefault="00E108BB">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 орган опеки и попечительства.</w:t>
      </w:r>
    </w:p>
    <w:p w:rsidR="00E108BB" w:rsidRDefault="00E108BB">
      <w:pPr>
        <w:pStyle w:val="ConsPlusNormal"/>
        <w:spacing w:before="220"/>
        <w:ind w:firstLine="540"/>
        <w:jc w:val="both"/>
      </w:pPr>
      <w:r>
        <w:t>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8BB" w:rsidRDefault="00E108BB">
      <w:pPr>
        <w:pStyle w:val="ConsPlusNormal"/>
        <w:spacing w:before="220"/>
        <w:ind w:firstLine="540"/>
        <w:jc w:val="both"/>
      </w:pPr>
      <w:r>
        <w:t>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E108BB" w:rsidRDefault="00E108BB">
      <w:pPr>
        <w:pStyle w:val="ConsPlusNormal"/>
        <w:spacing w:before="220"/>
        <w:ind w:firstLine="540"/>
        <w:jc w:val="both"/>
      </w:pPr>
      <w: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E108BB" w:rsidRDefault="00E108BB">
      <w:pPr>
        <w:pStyle w:val="ConsPlusNormal"/>
        <w:spacing w:before="220"/>
        <w:ind w:firstLine="540"/>
        <w:jc w:val="both"/>
      </w:pPr>
      <w: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E108BB" w:rsidRDefault="00E108BB">
      <w:pPr>
        <w:pStyle w:val="ConsPlusNormal"/>
        <w:spacing w:before="220"/>
        <w:ind w:firstLine="540"/>
        <w:jc w:val="both"/>
      </w:pPr>
      <w:r>
        <w:t>Места для информирования заявителей о порядке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w:t>
      </w:r>
    </w:p>
    <w:p w:rsidR="00E108BB" w:rsidRDefault="00E108BB">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E108BB" w:rsidRDefault="00E108BB">
      <w:pPr>
        <w:pStyle w:val="ConsPlusNormal"/>
        <w:spacing w:before="220"/>
        <w:ind w:firstLine="540"/>
        <w:jc w:val="both"/>
      </w:pPr>
      <w:r>
        <w:t>1) номера кабинета;</w:t>
      </w:r>
    </w:p>
    <w:p w:rsidR="00E108BB" w:rsidRDefault="00E108BB">
      <w:pPr>
        <w:pStyle w:val="ConsPlusNormal"/>
        <w:spacing w:before="220"/>
        <w:ind w:firstLine="540"/>
        <w:jc w:val="both"/>
      </w:pPr>
      <w:r>
        <w:t>2) фамилии, имени, отчества (последнее - при наличии) и должности специалиста, ответственного за предоставление государственной услуги.</w:t>
      </w:r>
    </w:p>
    <w:p w:rsidR="00E108BB" w:rsidRDefault="00E108BB">
      <w:pPr>
        <w:pStyle w:val="ConsPlusNormal"/>
        <w:spacing w:before="220"/>
        <w:ind w:firstLine="540"/>
        <w:jc w:val="both"/>
      </w:pPr>
      <w:r>
        <w:t>Рабочее место специалиста,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108BB" w:rsidRDefault="00E108BB">
      <w:pPr>
        <w:pStyle w:val="ConsPlusNormal"/>
        <w:spacing w:before="220"/>
        <w:ind w:firstLine="540"/>
        <w:jc w:val="both"/>
      </w:pPr>
      <w:r>
        <w:t>Специалист, ответственный за предоставление государственной услуги, обязан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рабочем месте.</w:t>
      </w:r>
    </w:p>
    <w:p w:rsidR="00E108BB" w:rsidRDefault="00E108BB">
      <w:pPr>
        <w:pStyle w:val="ConsPlusNormal"/>
        <w:spacing w:before="220"/>
        <w:ind w:firstLine="540"/>
        <w:jc w:val="both"/>
      </w:pPr>
      <w:r>
        <w:lastRenderedPageBreak/>
        <w:t>Специалист, ответственный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108BB" w:rsidRDefault="00E108BB">
      <w:pPr>
        <w:pStyle w:val="ConsPlusNormal"/>
        <w:spacing w:before="220"/>
        <w:ind w:firstLine="540"/>
        <w:jc w:val="both"/>
      </w:pPr>
      <w:r>
        <w:t>На территориях, прилегающих к месту расположения орган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08BB" w:rsidRDefault="00E108BB">
      <w:pPr>
        <w:pStyle w:val="ConsPlusNormal"/>
        <w:spacing w:before="220"/>
        <w:ind w:firstLine="540"/>
        <w:jc w:val="both"/>
      </w:pPr>
      <w:r>
        <w:t>2.13. Показатели доступности и качества государственной услуги.</w:t>
      </w:r>
    </w:p>
    <w:p w:rsidR="00E108BB" w:rsidRDefault="00E108BB">
      <w:pPr>
        <w:pStyle w:val="ConsPlusNormal"/>
        <w:spacing w:before="220"/>
        <w:ind w:firstLine="540"/>
        <w:jc w:val="both"/>
      </w:pPr>
      <w:r>
        <w:t>2.13.1. Показателями доступности государственной услуги является:</w:t>
      </w:r>
    </w:p>
    <w:p w:rsidR="00E108BB" w:rsidRDefault="00E108BB">
      <w:pPr>
        <w:pStyle w:val="ConsPlusNormal"/>
        <w:spacing w:before="220"/>
        <w:ind w:firstLine="540"/>
        <w:jc w:val="both"/>
      </w:pPr>
      <w:r>
        <w:t>1) полнота, актуальность и достоверность информации о порядке предоставления государственной услуги, в том числе в электронной форме;</w:t>
      </w:r>
    </w:p>
    <w:p w:rsidR="00E108BB" w:rsidRDefault="00E108BB">
      <w:pPr>
        <w:pStyle w:val="ConsPlusNormal"/>
        <w:spacing w:before="220"/>
        <w:ind w:firstLine="540"/>
        <w:jc w:val="both"/>
      </w:pPr>
      <w:r>
        <w:t>2) наглядность форм размещаемой информации о порядке предоставления государственной услуги;</w:t>
      </w:r>
    </w:p>
    <w:p w:rsidR="00E108BB" w:rsidRDefault="00E108BB">
      <w:pPr>
        <w:pStyle w:val="ConsPlusNormal"/>
        <w:spacing w:before="220"/>
        <w:ind w:firstLine="540"/>
        <w:jc w:val="both"/>
      </w:pPr>
      <w:r>
        <w:t>3)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108BB" w:rsidRDefault="00E108BB">
      <w:pPr>
        <w:pStyle w:val="ConsPlusNormal"/>
        <w:spacing w:before="220"/>
        <w:ind w:firstLine="540"/>
        <w:jc w:val="both"/>
      </w:pPr>
      <w:r>
        <w:t>2.13.2. Показателями качества оказания государственной услуги является:</w:t>
      </w:r>
    </w:p>
    <w:p w:rsidR="00E108BB" w:rsidRDefault="00E108BB">
      <w:pPr>
        <w:pStyle w:val="ConsPlusNormal"/>
        <w:spacing w:before="220"/>
        <w:ind w:firstLine="540"/>
        <w:jc w:val="both"/>
      </w:pPr>
      <w:r>
        <w:t>1) удовлетворенность заявителя качеством государственной услуги;</w:t>
      </w:r>
    </w:p>
    <w:p w:rsidR="00E108BB" w:rsidRDefault="00E108BB">
      <w:pPr>
        <w:pStyle w:val="ConsPlusNormal"/>
        <w:spacing w:before="220"/>
        <w:ind w:firstLine="540"/>
        <w:jc w:val="both"/>
      </w:pPr>
      <w:r>
        <w:t>2)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108BB" w:rsidRDefault="00E108BB">
      <w:pPr>
        <w:pStyle w:val="ConsPlusNormal"/>
        <w:spacing w:before="220"/>
        <w:ind w:firstLine="540"/>
        <w:jc w:val="both"/>
      </w:pPr>
      <w:r>
        <w:t>3) возможность обращения за получением государственной услуги в Многофункциональный центр в случае, если между органом опеки и попечительства и Многофункциональным центром заключено соглашение о взаимодействии и государственная услуга предусмотрена перечнем, установленным соглашением;</w:t>
      </w:r>
    </w:p>
    <w:p w:rsidR="00E108BB" w:rsidRDefault="00E108BB">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E108BB" w:rsidRDefault="00E108BB">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электронной форме.</w:t>
      </w:r>
    </w:p>
    <w:p w:rsidR="00E108BB" w:rsidRDefault="00E108BB">
      <w:pPr>
        <w:pStyle w:val="ConsPlusNormal"/>
        <w:spacing w:before="220"/>
        <w:ind w:firstLine="540"/>
        <w:jc w:val="both"/>
      </w:pPr>
      <w:r>
        <w:t>Для получения государственной услуги заявителю предоставляется возможность представить заявление и прилагаемые к нему документы (содержащиеся в них сведения)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108BB" w:rsidRDefault="00E108BB">
      <w:pPr>
        <w:pStyle w:val="ConsPlusNormal"/>
        <w:spacing w:before="220"/>
        <w:ind w:firstLine="540"/>
        <w:jc w:val="both"/>
      </w:pPr>
      <w:r>
        <w:t>Гражданам обеспечивается возможность получения информации о предоставляемой государственной услуге на официальном сайте органа опеки и попечительства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E108BB" w:rsidRDefault="00E108BB">
      <w:pPr>
        <w:pStyle w:val="ConsPlusNormal"/>
        <w:spacing w:before="220"/>
        <w:ind w:firstLine="540"/>
        <w:jc w:val="both"/>
      </w:pPr>
      <w:r>
        <w:lastRenderedPageBreak/>
        <w:t>Для заявителей обеспечивается возможность осуществлять с использованием федеральной государственной информационной системы "Единого портала государственных и муниципальных услуг (функций)" получение сведений о ходе выполнения запроса о предоставлении государственной услуги.</w:t>
      </w:r>
    </w:p>
    <w:p w:rsidR="00E108BB" w:rsidRDefault="00E108BB">
      <w:pPr>
        <w:pStyle w:val="ConsPlusNormal"/>
        <w:spacing w:before="220"/>
        <w:ind w:firstLine="540"/>
        <w:jc w:val="both"/>
      </w:pPr>
      <w:r>
        <w:t>При направлении заявления и прилагаемых к нему документов (содержащихся в них сведений) в форме электронных документов в порядке, предусмотренном настоящим Административным регламентом, обеспечивается возможность направления заявителю сообщения в электронном виде, подтверждающего их прием и регистрацию.</w:t>
      </w:r>
    </w:p>
    <w:p w:rsidR="00E108BB" w:rsidRDefault="00E108BB">
      <w:pPr>
        <w:pStyle w:val="ConsPlusNormal"/>
        <w:jc w:val="both"/>
      </w:pPr>
    </w:p>
    <w:p w:rsidR="00E108BB" w:rsidRDefault="00E108BB">
      <w:pPr>
        <w:pStyle w:val="ConsPlusTitle"/>
        <w:jc w:val="center"/>
        <w:outlineLvl w:val="1"/>
      </w:pPr>
      <w:r>
        <w:t>3. Состав, последовательность</w:t>
      </w:r>
    </w:p>
    <w:p w:rsidR="00E108BB" w:rsidRDefault="00E108BB">
      <w:pPr>
        <w:pStyle w:val="ConsPlusTitle"/>
        <w:jc w:val="center"/>
      </w:pPr>
      <w:r>
        <w:t>и сроки выполнения административных процедур,</w:t>
      </w:r>
    </w:p>
    <w:p w:rsidR="00E108BB" w:rsidRDefault="00E108BB">
      <w:pPr>
        <w:pStyle w:val="ConsPlusTitle"/>
        <w:jc w:val="center"/>
      </w:pPr>
      <w:r>
        <w:t>требования к порядку их выполнения, в том числе</w:t>
      </w:r>
    </w:p>
    <w:p w:rsidR="00E108BB" w:rsidRDefault="00E108BB">
      <w:pPr>
        <w:pStyle w:val="ConsPlusTitle"/>
        <w:jc w:val="center"/>
      </w:pPr>
      <w:r>
        <w:t>особенности выполнения административных</w:t>
      </w:r>
    </w:p>
    <w:p w:rsidR="00E108BB" w:rsidRDefault="00E108BB">
      <w:pPr>
        <w:pStyle w:val="ConsPlusTitle"/>
        <w:jc w:val="center"/>
      </w:pPr>
      <w:r>
        <w:t>процедур в электронной форме</w:t>
      </w:r>
    </w:p>
    <w:p w:rsidR="00E108BB" w:rsidRDefault="00E108BB">
      <w:pPr>
        <w:pStyle w:val="ConsPlusNormal"/>
        <w:jc w:val="center"/>
      </w:pPr>
      <w:r>
        <w:t xml:space="preserve">(Раздел 3 в ред. </w:t>
      </w:r>
      <w:hyperlink r:id="rId27" w:history="1">
        <w:r>
          <w:rPr>
            <w:color w:val="0000FF"/>
          </w:rPr>
          <w:t>Приказа</w:t>
        </w:r>
      </w:hyperlink>
      <w:r>
        <w:t xml:space="preserve"> Министерства</w:t>
      </w:r>
    </w:p>
    <w:p w:rsidR="00E108BB" w:rsidRDefault="00E108BB">
      <w:pPr>
        <w:pStyle w:val="ConsPlusNormal"/>
        <w:jc w:val="center"/>
      </w:pPr>
      <w:r>
        <w:t>образования и молодежной политики</w:t>
      </w:r>
    </w:p>
    <w:p w:rsidR="00E108BB" w:rsidRDefault="00E108BB">
      <w:pPr>
        <w:pStyle w:val="ConsPlusNormal"/>
        <w:jc w:val="center"/>
      </w:pPr>
      <w:r>
        <w:t>Камчатского края от 29.08.2018 N 870)</w:t>
      </w:r>
    </w:p>
    <w:p w:rsidR="00E108BB" w:rsidRDefault="00E108BB">
      <w:pPr>
        <w:pStyle w:val="ConsPlusNormal"/>
        <w:jc w:val="both"/>
      </w:pPr>
    </w:p>
    <w:p w:rsidR="00E108BB" w:rsidRDefault="00E108BB">
      <w:pPr>
        <w:pStyle w:val="ConsPlusNormal"/>
        <w:ind w:firstLine="540"/>
        <w:jc w:val="both"/>
      </w:pPr>
      <w: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E108BB" w:rsidRDefault="00E108BB">
      <w:pPr>
        <w:pStyle w:val="ConsPlusNormal"/>
        <w:spacing w:before="220"/>
        <w:ind w:firstLine="540"/>
        <w:jc w:val="both"/>
      </w:pPr>
      <w:r>
        <w:t>3.1.1. В целях предоставления государственной услуги осуществляется прием заявителей по предварительной записи.</w:t>
      </w:r>
    </w:p>
    <w:p w:rsidR="00E108BB" w:rsidRDefault="00E108BB">
      <w:pPr>
        <w:pStyle w:val="ConsPlusNormal"/>
        <w:spacing w:before="220"/>
        <w:ind w:firstLine="540"/>
        <w:jc w:val="both"/>
      </w:pPr>
      <w: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E108BB" w:rsidRDefault="00E108BB">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E108BB" w:rsidRDefault="00E108BB">
      <w:pPr>
        <w:pStyle w:val="ConsPlusNormal"/>
        <w:spacing w:before="220"/>
        <w:ind w:firstLine="540"/>
        <w:jc w:val="both"/>
      </w:pPr>
      <w: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8BB" w:rsidRDefault="00E108BB">
      <w:pPr>
        <w:pStyle w:val="ConsPlusNormal"/>
        <w:spacing w:before="220"/>
        <w:ind w:firstLine="540"/>
        <w:jc w:val="both"/>
      </w:pPr>
      <w:r>
        <w:t>3.1.2. Формирование запроса о предоставлении государственной услуги на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официальном сайте не осуществляется.</w:t>
      </w:r>
    </w:p>
    <w:p w:rsidR="00E108BB" w:rsidRDefault="00E108BB">
      <w:pPr>
        <w:pStyle w:val="ConsPlusNormal"/>
        <w:spacing w:before="220"/>
        <w:ind w:firstLine="540"/>
        <w:jc w:val="both"/>
      </w:pPr>
      <w:r>
        <w:t>3.1.3. Прием и регистрация органом опеки и попечительства запроса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E108BB" w:rsidRDefault="00E108BB">
      <w:pPr>
        <w:pStyle w:val="ConsPlusNormal"/>
        <w:spacing w:before="220"/>
        <w:ind w:firstLine="540"/>
        <w:jc w:val="both"/>
      </w:pPr>
      <w:r>
        <w:t xml:space="preserve">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w:t>
      </w:r>
      <w:r>
        <w:lastRenderedPageBreak/>
        <w:t>государственных и муниципальных услуг (функций) Камчатского края", официального сайта не предоставляется.</w:t>
      </w:r>
    </w:p>
    <w:p w:rsidR="00E108BB" w:rsidRDefault="00E108BB">
      <w:pPr>
        <w:pStyle w:val="ConsPlusNormal"/>
        <w:spacing w:before="220"/>
        <w:ind w:firstLine="540"/>
        <w:jc w:val="both"/>
      </w:pPr>
      <w: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E108BB" w:rsidRDefault="00E108BB">
      <w:pPr>
        <w:pStyle w:val="ConsPlusNormal"/>
        <w:spacing w:before="220"/>
        <w:ind w:firstLine="540"/>
        <w:jc w:val="both"/>
      </w:pPr>
      <w: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E108BB" w:rsidRDefault="00E108BB">
      <w:pPr>
        <w:pStyle w:val="ConsPlusNormal"/>
        <w:spacing w:before="220"/>
        <w:ind w:left="540"/>
        <w:jc w:val="both"/>
      </w:pPr>
      <w:r>
        <w:t>3.2. Последовательность административных процедур.</w:t>
      </w:r>
    </w:p>
    <w:p w:rsidR="00E108BB" w:rsidRDefault="00E108BB">
      <w:pPr>
        <w:pStyle w:val="ConsPlusNormal"/>
        <w:spacing w:before="220"/>
        <w:ind w:firstLine="540"/>
        <w:jc w:val="both"/>
      </w:pPr>
      <w:r>
        <w:t>3.2.1. Предоставление государственной услуги включает в себя следующие административные процедуры:</w:t>
      </w:r>
    </w:p>
    <w:p w:rsidR="00E108BB" w:rsidRDefault="00E108BB">
      <w:pPr>
        <w:pStyle w:val="ConsPlusNormal"/>
        <w:spacing w:before="220"/>
        <w:ind w:firstLine="540"/>
        <w:jc w:val="both"/>
      </w:pPr>
      <w:r>
        <w:t>1) прием и регистрация документов, необходимых для предоставления государственной услуги;</w:t>
      </w:r>
    </w:p>
    <w:p w:rsidR="00E108BB" w:rsidRDefault="00E108BB">
      <w:pPr>
        <w:pStyle w:val="ConsPlusNormal"/>
        <w:spacing w:before="220"/>
        <w:ind w:firstLine="540"/>
        <w:jc w:val="both"/>
      </w:pPr>
      <w:r>
        <w:t>2) рассмотрение документов и принятие решения о предоставлении (об отказе в предоставлении) государственной услуги;</w:t>
      </w:r>
    </w:p>
    <w:p w:rsidR="00E108BB" w:rsidRDefault="00E108BB">
      <w:pPr>
        <w:pStyle w:val="ConsPlusNormal"/>
        <w:spacing w:before="220"/>
        <w:ind w:firstLine="540"/>
        <w:jc w:val="both"/>
      </w:pPr>
      <w:r>
        <w:t>3) выплата единовременной денежной выплаты гражданам, усыновившим (удочерившим) ребенка (детей) в Камчатском крае.</w:t>
      </w:r>
    </w:p>
    <w:p w:rsidR="00E108BB" w:rsidRDefault="00E108BB">
      <w:pPr>
        <w:pStyle w:val="ConsPlusNormal"/>
        <w:spacing w:before="220"/>
        <w:ind w:firstLine="540"/>
        <w:jc w:val="both"/>
      </w:pPr>
      <w:r>
        <w:t xml:space="preserve">3.2.2. </w:t>
      </w:r>
      <w:hyperlink w:anchor="P548" w:history="1">
        <w:r>
          <w:rPr>
            <w:color w:val="0000FF"/>
          </w:rPr>
          <w:t>Блок-схема</w:t>
        </w:r>
      </w:hyperlink>
      <w:r>
        <w:t xml:space="preserve"> последовательности действий (административных процедур) при предоставлении государственной услуги приведена в приложении N 2 к настоящему Административному регламенту.</w:t>
      </w:r>
    </w:p>
    <w:p w:rsidR="00E108BB" w:rsidRDefault="00E108BB">
      <w:pPr>
        <w:pStyle w:val="ConsPlusNormal"/>
        <w:spacing w:before="220"/>
        <w:ind w:firstLine="540"/>
        <w:jc w:val="both"/>
      </w:pPr>
      <w:r>
        <w:t>3.3. Административная процедура "Прием и регистрация документов, необходимых для предоставления государственной услуги".</w:t>
      </w:r>
    </w:p>
    <w:p w:rsidR="00E108BB" w:rsidRDefault="00E108BB">
      <w:pPr>
        <w:pStyle w:val="ConsPlusNormal"/>
        <w:spacing w:before="220"/>
        <w:ind w:firstLine="540"/>
        <w:jc w:val="both"/>
      </w:pPr>
      <w:r>
        <w:t>3.3.1. Основанием для начала административной процедуры является поступление заявления и прилагаемых к нему документов, необходимых для назначения и выплаты единовременной денежной выплаты гражданам, усыновившим (удочерившим) ребенка (детей) в Камчатском крае, посредством почтового отправления или нарочно в органы опеки и попечительства.</w:t>
      </w:r>
    </w:p>
    <w:p w:rsidR="00E108BB" w:rsidRDefault="00E108BB">
      <w:pPr>
        <w:pStyle w:val="ConsPlusNormal"/>
        <w:spacing w:before="220"/>
        <w:ind w:firstLine="540"/>
        <w:jc w:val="both"/>
      </w:pPr>
      <w:r>
        <w:t xml:space="preserve">3.3.2. Специалист, ответственный за предоставление государственной услуги (далее - специалист), при личном обращении заявителя устанавливает личность заявителя, проверяет документ, удостоверяющий личность и проверяет наличие документов, в соответствии </w:t>
      </w:r>
      <w:hyperlink w:anchor="P143" w:history="1">
        <w:r>
          <w:rPr>
            <w:color w:val="0000FF"/>
          </w:rPr>
          <w:t>частью 2.6.1</w:t>
        </w:r>
      </w:hyperlink>
      <w:r>
        <w:t xml:space="preserve"> настоящего Административного регламента, и соответствие представленных документов требованиям, установленным в </w:t>
      </w:r>
      <w:hyperlink w:anchor="P156" w:history="1">
        <w:r>
          <w:rPr>
            <w:color w:val="0000FF"/>
          </w:rPr>
          <w:t>части 2.6.5</w:t>
        </w:r>
      </w:hyperlink>
      <w:r>
        <w:t xml:space="preserve"> настоящего Административного регламента.</w:t>
      </w:r>
    </w:p>
    <w:p w:rsidR="00E108BB" w:rsidRDefault="00E108BB">
      <w:pPr>
        <w:pStyle w:val="ConsPlusNormal"/>
        <w:spacing w:before="220"/>
        <w:ind w:left="540"/>
        <w:jc w:val="both"/>
      </w:pPr>
      <w:r>
        <w:t>Максимальный срок выполнения действия составляет 15 минут.</w:t>
      </w:r>
    </w:p>
    <w:p w:rsidR="00E108BB" w:rsidRDefault="00E108BB">
      <w:pPr>
        <w:pStyle w:val="ConsPlusNormal"/>
        <w:spacing w:before="220"/>
        <w:ind w:firstLine="540"/>
        <w:jc w:val="both"/>
      </w:pPr>
      <w:r>
        <w:t xml:space="preserve">3.3.3. При установлении оснований для отказа в приеме и возврата заявления и прилагаемых к нему документов, указанных в </w:t>
      </w:r>
      <w:hyperlink w:anchor="P143" w:history="1">
        <w:r>
          <w:rPr>
            <w:color w:val="0000FF"/>
          </w:rPr>
          <w:t>части 2.6.1</w:t>
        </w:r>
      </w:hyperlink>
      <w:r>
        <w:t xml:space="preserve"> настоящего Административного регламента, специалист при личном обращении заявителя уведомляет его о перечне недостающих документов, несоответствии документов установленным требованиям, объясняет заявителю содержание выявленных недостатков, предлагает принять меры по их устранению и возвращает представленные документы заявителю.</w:t>
      </w:r>
    </w:p>
    <w:p w:rsidR="00E108BB" w:rsidRDefault="00E108BB">
      <w:pPr>
        <w:pStyle w:val="ConsPlusNormal"/>
        <w:spacing w:before="220"/>
        <w:ind w:firstLine="540"/>
        <w:jc w:val="both"/>
      </w:pPr>
      <w:r>
        <w:lastRenderedPageBreak/>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E108BB" w:rsidRDefault="00E108BB">
      <w:pPr>
        <w:pStyle w:val="ConsPlusNormal"/>
        <w:spacing w:before="220"/>
        <w:ind w:firstLine="540"/>
        <w:jc w:val="both"/>
      </w:pPr>
      <w:r>
        <w:t>Возврат документов при личном обращении заявителя осуществляется в день его обращения в орган опеки и попечительства.</w:t>
      </w:r>
    </w:p>
    <w:p w:rsidR="00E108BB" w:rsidRDefault="00E108BB">
      <w:pPr>
        <w:pStyle w:val="ConsPlusNormal"/>
        <w:spacing w:before="220"/>
        <w:ind w:firstLine="540"/>
        <w:jc w:val="both"/>
      </w:pPr>
      <w:r>
        <w:t>Возврат заявления и прилагаемых к нему документов, представленных заявителем по почте, осуществляется не позднее 3-х рабочих дней со дня их поступления с указанием причин отказа в приеме документов и порядка обжалования данного решения.</w:t>
      </w:r>
    </w:p>
    <w:p w:rsidR="00E108BB" w:rsidRDefault="00E108BB">
      <w:pPr>
        <w:pStyle w:val="ConsPlusNormal"/>
        <w:spacing w:before="220"/>
        <w:ind w:left="540"/>
        <w:jc w:val="both"/>
      </w:pPr>
      <w:r>
        <w:t>Максимальный срок выполнения действия до 30 минут.</w:t>
      </w:r>
    </w:p>
    <w:p w:rsidR="00E108BB" w:rsidRDefault="00E108BB">
      <w:pPr>
        <w:pStyle w:val="ConsPlusNormal"/>
        <w:spacing w:before="220"/>
        <w:ind w:firstLine="540"/>
        <w:jc w:val="both"/>
      </w:pPr>
      <w:r>
        <w:t>3.3.4. 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w:t>
      </w:r>
    </w:p>
    <w:p w:rsidR="00E108BB" w:rsidRDefault="00E108BB">
      <w:pPr>
        <w:pStyle w:val="ConsPlusNormal"/>
        <w:spacing w:before="220"/>
        <w:ind w:firstLine="540"/>
        <w:jc w:val="both"/>
      </w:pPr>
      <w: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E108BB" w:rsidRDefault="00E108BB">
      <w:pPr>
        <w:pStyle w:val="ConsPlusNormal"/>
        <w:spacing w:before="220"/>
        <w:ind w:left="540"/>
        <w:jc w:val="both"/>
      </w:pPr>
      <w:r>
        <w:t>Максимальный срок выполнения действия составляет 15 минут.</w:t>
      </w:r>
    </w:p>
    <w:p w:rsidR="00E108BB" w:rsidRDefault="00E108BB">
      <w:pPr>
        <w:pStyle w:val="ConsPlusNormal"/>
        <w:spacing w:before="220"/>
        <w:ind w:firstLine="540"/>
        <w:jc w:val="both"/>
      </w:pPr>
      <w:r>
        <w:t xml:space="preserve">3.3.5. При отсутствии в документах нарушений и несоответствий или их устранении, специалист регистрирует заявление и прилагаемые к нему документы в </w:t>
      </w:r>
      <w:hyperlink w:anchor="P682" w:history="1">
        <w:r>
          <w:rPr>
            <w:color w:val="0000FF"/>
          </w:rPr>
          <w:t>журнале</w:t>
        </w:r>
      </w:hyperlink>
      <w:r>
        <w:t xml:space="preserve"> по форме согласно приложению N 4 к настоящему Административному регламенту.</w:t>
      </w:r>
    </w:p>
    <w:p w:rsidR="00E108BB" w:rsidRDefault="00E108BB">
      <w:pPr>
        <w:pStyle w:val="ConsPlusNormal"/>
        <w:spacing w:before="220"/>
        <w:ind w:firstLine="540"/>
        <w:jc w:val="both"/>
      </w:pPr>
      <w:r>
        <w:t>Заявителю при личном обращении выдается расписка о приеме документов, в которой указываются дата приема заявления и подпись специалиста.</w:t>
      </w:r>
    </w:p>
    <w:p w:rsidR="00E108BB" w:rsidRDefault="00E108BB">
      <w:pPr>
        <w:pStyle w:val="ConsPlusNormal"/>
        <w:spacing w:before="220"/>
        <w:ind w:firstLine="540"/>
        <w:jc w:val="both"/>
      </w:pPr>
      <w:r>
        <w:t xml:space="preserve">3.3.6. При поступлении документов по почте специалист в тот же день регистрирует заявление и прилагаемые к нему документы в </w:t>
      </w:r>
      <w:hyperlink w:anchor="P682" w:history="1">
        <w:r>
          <w:rPr>
            <w:color w:val="0000FF"/>
          </w:rPr>
          <w:t>журнале</w:t>
        </w:r>
      </w:hyperlink>
      <w:r>
        <w:t xml:space="preserve"> по форме со гласно приложению N 4 к настоящему Административному регламенту.</w:t>
      </w:r>
    </w:p>
    <w:p w:rsidR="00E108BB" w:rsidRDefault="00E108BB">
      <w:pPr>
        <w:pStyle w:val="ConsPlusNormal"/>
        <w:spacing w:before="220"/>
        <w:ind w:firstLine="540"/>
        <w:jc w:val="both"/>
      </w:pPr>
      <w:r>
        <w:t>При поступлении документов по почте расписка о приеме документов, направляется в адрес заявителя в течение 1 рабочего дня со дня их регистрации.</w:t>
      </w:r>
    </w:p>
    <w:p w:rsidR="00E108BB" w:rsidRDefault="00E108BB">
      <w:pPr>
        <w:pStyle w:val="ConsPlusNormal"/>
        <w:spacing w:before="220"/>
        <w:ind w:firstLine="540"/>
        <w:jc w:val="both"/>
      </w:pPr>
      <w:r>
        <w:t>Заявление и прилагаемые к нему документы, поступившие в орган опеки и попечительства, регистрируются в течение 1 рабочего дня, и передаются руководителю органа опеки и попечительства для наложения резолюции в день регистрации документов.</w:t>
      </w:r>
    </w:p>
    <w:p w:rsidR="00E108BB" w:rsidRDefault="00E108BB">
      <w:pPr>
        <w:pStyle w:val="ConsPlusNormal"/>
        <w:spacing w:before="220"/>
        <w:ind w:firstLine="540"/>
        <w:jc w:val="both"/>
      </w:pPr>
      <w:r>
        <w:t>Максимальный срок выполнения действия 1 рабочий день.</w:t>
      </w:r>
    </w:p>
    <w:p w:rsidR="00E108BB" w:rsidRDefault="00E108BB">
      <w:pPr>
        <w:pStyle w:val="ConsPlusNormal"/>
        <w:spacing w:before="220"/>
        <w:ind w:left="540"/>
        <w:jc w:val="both"/>
      </w:pPr>
      <w:r>
        <w:t>3.3.7. Результатом административной процедуры является:</w:t>
      </w:r>
    </w:p>
    <w:p w:rsidR="00E108BB" w:rsidRDefault="00E108BB">
      <w:pPr>
        <w:pStyle w:val="ConsPlusNormal"/>
        <w:spacing w:before="220"/>
        <w:ind w:left="540"/>
        <w:jc w:val="both"/>
      </w:pPr>
      <w:r>
        <w:t>1) регистрация заявления и прилагаемых к нему документов;</w:t>
      </w:r>
    </w:p>
    <w:p w:rsidR="00E108BB" w:rsidRDefault="00E108BB">
      <w:pPr>
        <w:pStyle w:val="ConsPlusNormal"/>
        <w:spacing w:before="220"/>
        <w:ind w:firstLine="540"/>
        <w:jc w:val="both"/>
      </w:pPr>
      <w:r>
        <w:t>2) отказ в приеме и возврат заявления и прилагаемых к нему документов заявителю.</w:t>
      </w:r>
    </w:p>
    <w:p w:rsidR="00E108BB" w:rsidRDefault="00E108BB">
      <w:pPr>
        <w:pStyle w:val="ConsPlusNormal"/>
        <w:spacing w:before="220"/>
        <w:ind w:firstLine="540"/>
        <w:jc w:val="both"/>
      </w:pPr>
      <w:r>
        <w:t>3.4. Административная процедура "Рассмотрение документов и принятие решения о предоставлении (об отказе в предоставлении) государственной услуги".</w:t>
      </w:r>
    </w:p>
    <w:p w:rsidR="00E108BB" w:rsidRDefault="00E108BB">
      <w:pPr>
        <w:pStyle w:val="ConsPlusNormal"/>
        <w:spacing w:before="220"/>
        <w:ind w:firstLine="540"/>
        <w:jc w:val="both"/>
      </w:pPr>
      <w:r>
        <w:t>3.4.1. Основанием для начала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руководителю органа опеки и попечительства заявления и прилагаемых к нему документов для наложения резолюции.</w:t>
      </w:r>
    </w:p>
    <w:p w:rsidR="00E108BB" w:rsidRDefault="00E108BB">
      <w:pPr>
        <w:pStyle w:val="ConsPlusNormal"/>
        <w:spacing w:before="220"/>
        <w:ind w:firstLine="540"/>
        <w:jc w:val="both"/>
      </w:pPr>
      <w:r>
        <w:t>Срок рассмотрения руководителем органа опеки и попечительства заявления и прилагаемых к нему документов - до 2-х рабочих дней со дня регистрации документов.</w:t>
      </w:r>
    </w:p>
    <w:p w:rsidR="00E108BB" w:rsidRDefault="00E108BB">
      <w:pPr>
        <w:pStyle w:val="ConsPlusNormal"/>
        <w:spacing w:before="220"/>
        <w:ind w:firstLine="540"/>
        <w:jc w:val="both"/>
      </w:pPr>
      <w:r>
        <w:lastRenderedPageBreak/>
        <w:t>3.4.2. Рассмотренные руководителем органа опеки и попечительства документы с резолюцией направляются специалисту.</w:t>
      </w:r>
    </w:p>
    <w:p w:rsidR="00E108BB" w:rsidRDefault="00E108BB">
      <w:pPr>
        <w:pStyle w:val="ConsPlusNormal"/>
        <w:spacing w:before="220"/>
        <w:ind w:firstLine="540"/>
        <w:jc w:val="both"/>
      </w:pPr>
      <w:r>
        <w:t>3.4.3. Специалист рассматривает заявление и прилагаемые к нему документы, определяет право заявителя на предоставление государственной услуги в течение 3-х рабочих дней со дня регистрации заявления и прилагаемых к нему документов.</w:t>
      </w:r>
    </w:p>
    <w:p w:rsidR="00E108BB" w:rsidRDefault="00E108BB">
      <w:pPr>
        <w:pStyle w:val="ConsPlusNormal"/>
        <w:spacing w:before="220"/>
        <w:ind w:left="540"/>
        <w:jc w:val="both"/>
      </w:pPr>
      <w:r>
        <w:t>Срок выполнения действия - до 30 минут.</w:t>
      </w:r>
    </w:p>
    <w:p w:rsidR="00E108BB" w:rsidRDefault="00E108BB">
      <w:pPr>
        <w:pStyle w:val="ConsPlusNormal"/>
        <w:spacing w:before="220"/>
        <w:ind w:firstLine="540"/>
        <w:jc w:val="both"/>
      </w:pPr>
      <w:r>
        <w:t xml:space="preserve">3.4.4. Специалист при отсутствии оснований для отказа в предоставлении государственной услуги, установленных в </w:t>
      </w:r>
      <w:hyperlink w:anchor="P171" w:history="1">
        <w:r>
          <w:rPr>
            <w:color w:val="0000FF"/>
          </w:rPr>
          <w:t>части 2.8</w:t>
        </w:r>
      </w:hyperlink>
      <w:r>
        <w:t xml:space="preserve"> настоящего Административного регламента, готовит проект правового акта органа опеки и попечительства о предоставлении государственной услуги.</w:t>
      </w:r>
    </w:p>
    <w:p w:rsidR="00E108BB" w:rsidRDefault="00E108BB">
      <w:pPr>
        <w:pStyle w:val="ConsPlusNormal"/>
        <w:spacing w:before="220"/>
        <w:ind w:left="540"/>
        <w:jc w:val="both"/>
      </w:pPr>
      <w:r>
        <w:t>Максимальный срок выполнения действия - до 30 минут.</w:t>
      </w:r>
    </w:p>
    <w:p w:rsidR="00E108BB" w:rsidRDefault="00E108BB">
      <w:pPr>
        <w:pStyle w:val="ConsPlusNormal"/>
        <w:spacing w:before="220"/>
        <w:ind w:firstLine="540"/>
        <w:jc w:val="both"/>
      </w:pPr>
      <w:r>
        <w:t>3.4.5. В случае, когда согласно представленным заявителем документам у заявителя отсутствует право на получение государственной услуги по основаниям, установленным в части 2.8 настоящего Административного регламента, специалист готовит проект мотивированного отказа в предоставлении государственной услуги.</w:t>
      </w:r>
    </w:p>
    <w:p w:rsidR="00E108BB" w:rsidRDefault="00E108BB">
      <w:pPr>
        <w:pStyle w:val="ConsPlusNormal"/>
        <w:spacing w:before="220"/>
        <w:ind w:left="540"/>
        <w:jc w:val="both"/>
      </w:pPr>
      <w:r>
        <w:t>Максимальный срок выполнения действий - до 30 минут.</w:t>
      </w:r>
    </w:p>
    <w:p w:rsidR="00E108BB" w:rsidRDefault="00E108BB">
      <w:pPr>
        <w:pStyle w:val="ConsPlusNormal"/>
        <w:spacing w:before="220"/>
        <w:ind w:firstLine="540"/>
        <w:jc w:val="both"/>
      </w:pPr>
      <w:r>
        <w:t>3.4.6. Подготовленный специалистом проект правового акта органа опеки и попечительства о предоставлении государственной услуги или проект мотивированного отказа в предоставлении государственной услуги с приложением документов, на основании которых указанный проект был подготовлен, передается руководителю органа опеки и попечительства для принятия решения.</w:t>
      </w:r>
    </w:p>
    <w:p w:rsidR="00E108BB" w:rsidRDefault="00E108BB">
      <w:pPr>
        <w:pStyle w:val="ConsPlusNormal"/>
        <w:spacing w:before="220"/>
        <w:ind w:firstLine="540"/>
        <w:jc w:val="both"/>
      </w:pPr>
      <w:r>
        <w:t>Руководитель органа опеки и попечительства по результатам рассмотрения проекта правового акта органа опеки и попечительства о предоставлении государственной услуги или проекта мотивированного отказа в предоставлении государственной услуги, подготовленного специалистом, в срок до 2-х рабочих дней со дня поступления к нему документов, принимает решение о назначении и выплате единовременной выплаты либо об отказе в назначении и выплате единовременной выплаты.</w:t>
      </w:r>
    </w:p>
    <w:p w:rsidR="00E108BB" w:rsidRDefault="00E108BB">
      <w:pPr>
        <w:pStyle w:val="ConsPlusNormal"/>
        <w:spacing w:before="220"/>
        <w:ind w:firstLine="540"/>
        <w:jc w:val="both"/>
      </w:pPr>
      <w:r>
        <w:t>Решение о назначении и выплате единовременной выплаты оформляется правовым актом органа опеки и попечительства.</w:t>
      </w:r>
    </w:p>
    <w:p w:rsidR="00E108BB" w:rsidRDefault="00E108BB">
      <w:pPr>
        <w:pStyle w:val="ConsPlusNormal"/>
        <w:spacing w:before="220"/>
        <w:ind w:firstLine="540"/>
        <w:jc w:val="both"/>
      </w:pPr>
      <w:r>
        <w:t xml:space="preserve">В случае принятия руководителем органа опеки и попечительства решения об отказе в назначении и выплате единовременной выплаты, специалист, не позднее окончания срока, предусмотренного абзацем четвертым </w:t>
      </w:r>
      <w:hyperlink w:anchor="P129" w:history="1">
        <w:r>
          <w:rPr>
            <w:color w:val="0000FF"/>
          </w:rPr>
          <w:t>части 2.4</w:t>
        </w:r>
      </w:hyperlink>
      <w:r>
        <w:t xml:space="preserve"> настоящего Административного регламента, подготавливает и направляет (вручает) заявителю мотивированный отказ в предоставлении государственной услуги и возвращает ему документы.</w:t>
      </w:r>
    </w:p>
    <w:p w:rsidR="00E108BB" w:rsidRDefault="00E108BB">
      <w:pPr>
        <w:pStyle w:val="ConsPlusNormal"/>
        <w:spacing w:before="220"/>
        <w:ind w:firstLine="540"/>
        <w:jc w:val="both"/>
      </w:pPr>
      <w:r>
        <w:t>В случае принятия руководителем органа опеки и попечительства решения о назначении и выплате единовременной выплаты, подписанный руководителем органа опеки и попечительства правовой акт о назначении и выплате единовременной выплаты, с приложенными к нему документами, передается специалисту.</w:t>
      </w:r>
    </w:p>
    <w:p w:rsidR="00E108BB" w:rsidRDefault="00E108BB">
      <w:pPr>
        <w:pStyle w:val="ConsPlusNormal"/>
        <w:spacing w:before="220"/>
        <w:ind w:firstLine="540"/>
        <w:jc w:val="both"/>
      </w:pPr>
      <w:r>
        <w:t>Результатом административной процедуры является принятие руководителем органа опеки и попечительства решения о предоставлении государственной услуги и передача документов специалисту либо об отказе в предоставлении государственной услуги и возврат документов заявителю с указанием причин отказа.</w:t>
      </w:r>
    </w:p>
    <w:p w:rsidR="00E108BB" w:rsidRDefault="00E108BB">
      <w:pPr>
        <w:pStyle w:val="ConsPlusNormal"/>
        <w:spacing w:before="220"/>
        <w:ind w:firstLine="540"/>
        <w:jc w:val="both"/>
      </w:pPr>
      <w:r>
        <w:t>3.5. Административная процедура "Выплата единовременной денежной выплаты гражданам, усыновившим (удочерившим) ребенка (детей) в Камчатском крае".</w:t>
      </w:r>
    </w:p>
    <w:p w:rsidR="00E108BB" w:rsidRDefault="00E108BB">
      <w:pPr>
        <w:pStyle w:val="ConsPlusNormal"/>
        <w:spacing w:before="220"/>
        <w:ind w:firstLine="540"/>
        <w:jc w:val="both"/>
      </w:pPr>
      <w:r>
        <w:lastRenderedPageBreak/>
        <w:t>3.5.1. Основанием для начала административной процедуры выплаты единовременной денежной выплаты гражданам, усыновившим (удочерившим) ребенка (детей) в Камчатском крае, является решение руководителя органа опеки и попечительства о предоставлении государственной услуги и передача документов специалисту.</w:t>
      </w:r>
    </w:p>
    <w:p w:rsidR="00E108BB" w:rsidRDefault="00E108BB">
      <w:pPr>
        <w:pStyle w:val="ConsPlusNormal"/>
        <w:spacing w:before="220"/>
        <w:ind w:firstLine="540"/>
        <w:jc w:val="both"/>
      </w:pPr>
      <w:r>
        <w:t>3.5.2. Специалист, на основании решения руководителя органа опеки и попечительства о предоставлении государственной услуги, в течение двух рабочих дней с момента принятия решения о назначении единовременной выплаты, производит начисление указанных средств в автоматизированной бухгалтерской программе, отражает начисление выплаты единовременной выплаты заявителю, формирует и заполняет карточку учета средств и расчетов и приобщает документы к журналу операций бухгалтерского учета. Специалист формирует заявку на кассовый расход на лицевой счет заявителя (либо оформляет почтовый перевод), передает заявку на кассовый расход главному бухгалтеру и руководителю на подпись.</w:t>
      </w:r>
    </w:p>
    <w:p w:rsidR="00E108BB" w:rsidRDefault="00E108BB">
      <w:pPr>
        <w:pStyle w:val="ConsPlusNormal"/>
        <w:spacing w:before="220"/>
        <w:ind w:left="540"/>
        <w:jc w:val="both"/>
      </w:pPr>
      <w:r>
        <w:t>3.5.3. Главный бухгалтер и руководитель подписывают заявку на кассовый расход.</w:t>
      </w:r>
    </w:p>
    <w:p w:rsidR="00E108BB" w:rsidRDefault="00E108BB">
      <w:pPr>
        <w:pStyle w:val="ConsPlusNormal"/>
        <w:spacing w:before="220"/>
        <w:ind w:firstLine="540"/>
        <w:jc w:val="both"/>
      </w:pPr>
      <w:r>
        <w:t xml:space="preserve">3.5.4. Единовременная денежная выплата гражданам, усыновившим (удочерившим) ребенка (детей) в Камчатском крае, выплачивается не позднее 30 дней с даты приема заявления и прилагаемых к нему документов, в соответствии с </w:t>
      </w:r>
      <w:hyperlink w:anchor="P143" w:history="1">
        <w:r>
          <w:rPr>
            <w:color w:val="0000FF"/>
          </w:rPr>
          <w:t>частью 2.6.1</w:t>
        </w:r>
      </w:hyperlink>
      <w:r>
        <w:t xml:space="preserve"> настоящего Административного регламента.</w:t>
      </w:r>
    </w:p>
    <w:p w:rsidR="00E108BB" w:rsidRDefault="00E108BB">
      <w:pPr>
        <w:pStyle w:val="ConsPlusNormal"/>
        <w:jc w:val="both"/>
      </w:pPr>
    </w:p>
    <w:p w:rsidR="00E108BB" w:rsidRDefault="00E108BB">
      <w:pPr>
        <w:pStyle w:val="ConsPlusTitle"/>
        <w:jc w:val="center"/>
        <w:outlineLvl w:val="1"/>
      </w:pPr>
      <w:r>
        <w:t>4. Формы контроля за исполнением</w:t>
      </w:r>
    </w:p>
    <w:p w:rsidR="00E108BB" w:rsidRDefault="00E108BB">
      <w:pPr>
        <w:pStyle w:val="ConsPlusTitle"/>
        <w:jc w:val="center"/>
      </w:pPr>
      <w:r>
        <w:t>Административного регламента</w:t>
      </w:r>
    </w:p>
    <w:p w:rsidR="00E108BB" w:rsidRDefault="00E108BB">
      <w:pPr>
        <w:pStyle w:val="ConsPlusNormal"/>
        <w:jc w:val="both"/>
      </w:pPr>
    </w:p>
    <w:p w:rsidR="00E108BB" w:rsidRDefault="00E108BB">
      <w:pPr>
        <w:pStyle w:val="ConsPlusNormal"/>
        <w:ind w:firstLine="540"/>
        <w:jc w:val="both"/>
      </w:pPr>
      <w:r>
        <w:t>4.1.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rsidR="00E108BB" w:rsidRDefault="00E108BB">
      <w:pPr>
        <w:pStyle w:val="ConsPlusNormal"/>
        <w:spacing w:before="220"/>
        <w:ind w:firstLine="540"/>
        <w:jc w:val="both"/>
      </w:pPr>
      <w:r>
        <w:t>4.2. Текущий контроль за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руководителем органа опеки и попечительства.</w:t>
      </w:r>
    </w:p>
    <w:p w:rsidR="00E108BB" w:rsidRDefault="00E108BB">
      <w:pPr>
        <w:pStyle w:val="ConsPlusNormal"/>
        <w:spacing w:before="220"/>
        <w:ind w:firstLine="540"/>
        <w:jc w:val="both"/>
      </w:pPr>
      <w:r>
        <w:t>4.3. Проверка полноты и качества предоставления государственной услуги осуществляется на основании решения руководителя органа опеки и попечительства.</w:t>
      </w:r>
    </w:p>
    <w:p w:rsidR="00E108BB" w:rsidRDefault="00E108BB">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трех специалистов органа опеки и попечительства.</w:t>
      </w:r>
    </w:p>
    <w:p w:rsidR="00E108BB" w:rsidRDefault="00E108BB">
      <w:pPr>
        <w:pStyle w:val="ConsPlusNormal"/>
        <w:spacing w:before="220"/>
        <w:ind w:firstLine="540"/>
        <w:jc w:val="both"/>
      </w:pPr>
      <w:r>
        <w:t>При проведении проверки комиссия проводит анализ исполнения должностными лицами и специалистами органа опеки и попечительства административных процедур и выявляет нарушения, допущенные в ходе предоставления государственной услуги.</w:t>
      </w:r>
    </w:p>
    <w:p w:rsidR="00E108BB" w:rsidRDefault="00E108BB">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E108BB" w:rsidRDefault="00E108BB">
      <w:pPr>
        <w:pStyle w:val="ConsPlusNormal"/>
        <w:spacing w:before="220"/>
        <w:ind w:firstLine="540"/>
        <w:jc w:val="both"/>
      </w:pPr>
      <w:r>
        <w:t>4.4. Проверки полноты и качества предоставления государственной услуги подразделяются на плановые и внеплановые.</w:t>
      </w:r>
    </w:p>
    <w:p w:rsidR="00E108BB" w:rsidRDefault="00E108BB">
      <w:pPr>
        <w:pStyle w:val="ConsPlusNormal"/>
        <w:spacing w:before="220"/>
        <w:ind w:firstLine="540"/>
        <w:jc w:val="both"/>
      </w:pPr>
      <w:r>
        <w:t xml:space="preserve">Плановые проверки проводятся 1 раз в три года на основании утвержденного плана работы органа опеки и попечительства.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 сроках и порядке </w:t>
      </w:r>
      <w:r>
        <w:lastRenderedPageBreak/>
        <w:t>осуществления административных процедур, предусмотренных настоящим Административным регламентом.</w:t>
      </w:r>
    </w:p>
    <w:p w:rsidR="00E108BB" w:rsidRDefault="00E108BB">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по каждому конкретному случаю.</w:t>
      </w:r>
    </w:p>
    <w:p w:rsidR="00E108BB" w:rsidRDefault="00E108BB">
      <w:pPr>
        <w:pStyle w:val="ConsPlusNormal"/>
        <w:spacing w:before="220"/>
        <w:ind w:firstLine="540"/>
        <w:jc w:val="both"/>
      </w:pPr>
      <w:r>
        <w:t>4.5. По результатам проведенных проверок,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 Камчатского края и должностными регламентами, должностными инструкциями.</w:t>
      </w:r>
    </w:p>
    <w:p w:rsidR="00E108BB" w:rsidRDefault="00E108BB">
      <w:pPr>
        <w:pStyle w:val="ConsPlusNormal"/>
        <w:spacing w:before="220"/>
        <w:ind w:firstLine="540"/>
        <w:jc w:val="both"/>
      </w:pPr>
      <w:r>
        <w:t>4.6. Контроль за предоставлением органом опеки и попечительства государственной услуги осуществляется Министерством образования и молодежной политики Камчатского края в рамках проведения проверок осуществления органами опеки и попечительства отдельных государственных полномочий по выплате единовременной денежной выплаты гражданам, усыновившим (удочерившим) ребенка (детей) в Камчатском крае.</w:t>
      </w:r>
    </w:p>
    <w:p w:rsidR="00E108BB" w:rsidRDefault="00E108BB">
      <w:pPr>
        <w:pStyle w:val="ConsPlusNormal"/>
        <w:jc w:val="both"/>
      </w:pPr>
      <w:r>
        <w:t xml:space="preserve">(в ред. </w:t>
      </w:r>
      <w:hyperlink r:id="rId28" w:history="1">
        <w:r>
          <w:rPr>
            <w:color w:val="0000FF"/>
          </w:rPr>
          <w:t>Приказа</w:t>
        </w:r>
      </w:hyperlink>
      <w:r>
        <w:t xml:space="preserve"> Минобразования и молодежной политики Камчатского края от 05.09.2017 N 301)</w:t>
      </w:r>
    </w:p>
    <w:p w:rsidR="00E108BB" w:rsidRDefault="00E108BB">
      <w:pPr>
        <w:pStyle w:val="ConsPlusNormal"/>
        <w:jc w:val="both"/>
      </w:pPr>
    </w:p>
    <w:p w:rsidR="00E108BB" w:rsidRDefault="00E108BB">
      <w:pPr>
        <w:pStyle w:val="ConsPlusTitle"/>
        <w:jc w:val="center"/>
        <w:outlineLvl w:val="1"/>
      </w:pPr>
      <w:r>
        <w:t>5. Досудебный (внесудебный) порядок</w:t>
      </w:r>
    </w:p>
    <w:p w:rsidR="00E108BB" w:rsidRDefault="00E108BB">
      <w:pPr>
        <w:pStyle w:val="ConsPlusTitle"/>
        <w:jc w:val="center"/>
      </w:pPr>
      <w:r>
        <w:t>обжалования решений и действий (бездействия) органов,</w:t>
      </w:r>
    </w:p>
    <w:p w:rsidR="00E108BB" w:rsidRDefault="00E108BB">
      <w:pPr>
        <w:pStyle w:val="ConsPlusTitle"/>
        <w:jc w:val="center"/>
      </w:pPr>
      <w:r>
        <w:t>предоставляющих государственную услугу, а также</w:t>
      </w:r>
    </w:p>
    <w:p w:rsidR="00E108BB" w:rsidRDefault="00E108BB">
      <w:pPr>
        <w:pStyle w:val="ConsPlusTitle"/>
        <w:jc w:val="center"/>
      </w:pPr>
      <w:r>
        <w:t>его должностных лиц и специалистов</w:t>
      </w:r>
    </w:p>
    <w:p w:rsidR="00E108BB" w:rsidRDefault="00E108BB">
      <w:pPr>
        <w:pStyle w:val="ConsPlusNormal"/>
        <w:jc w:val="both"/>
      </w:pPr>
    </w:p>
    <w:p w:rsidR="00E108BB" w:rsidRDefault="00E108BB">
      <w:pPr>
        <w:pStyle w:val="ConsPlusNormal"/>
        <w:ind w:firstLine="540"/>
        <w:jc w:val="both"/>
      </w:pPr>
      <w:r>
        <w:t>5.1. Заявитель может обратиться с жалобой, в том числе в следующих случаях:</w:t>
      </w:r>
    </w:p>
    <w:p w:rsidR="00E108BB" w:rsidRDefault="00E108BB">
      <w:pPr>
        <w:pStyle w:val="ConsPlusNormal"/>
        <w:spacing w:before="220"/>
        <w:ind w:firstLine="540"/>
        <w:jc w:val="both"/>
      </w:pPr>
      <w:r>
        <w:t>1) нарушение срока регистрации запроса заявителя о предоставлении государственной услуги;</w:t>
      </w:r>
    </w:p>
    <w:p w:rsidR="00E108BB" w:rsidRDefault="00E108BB">
      <w:pPr>
        <w:pStyle w:val="ConsPlusNormal"/>
        <w:spacing w:before="220"/>
        <w:ind w:firstLine="540"/>
        <w:jc w:val="both"/>
      </w:pPr>
      <w:r>
        <w:t>2) нарушение срока предоставления государственной услуги;</w:t>
      </w:r>
    </w:p>
    <w:p w:rsidR="00E108BB" w:rsidRDefault="00E108B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E108BB" w:rsidRDefault="00E108B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E108BB" w:rsidRDefault="00E108B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E108BB" w:rsidRDefault="00E108B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E108BB" w:rsidRDefault="00E108BB">
      <w:pPr>
        <w:pStyle w:val="ConsPlusNormal"/>
        <w:spacing w:before="220"/>
        <w:ind w:firstLine="540"/>
        <w:jc w:val="both"/>
      </w:pPr>
      <w:r>
        <w:t>7) отказ органа опеки и попечительства, должностного лица или специалиста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08BB" w:rsidRDefault="00E108BB">
      <w:pPr>
        <w:pStyle w:val="ConsPlusNormal"/>
        <w:spacing w:before="220"/>
        <w:ind w:firstLine="540"/>
        <w:jc w:val="both"/>
      </w:pPr>
      <w:r>
        <w:t xml:space="preserve">5.2. Жалобы на действие (бездействие) органа опеки и попечительства, его должностных лиц, предоставляющих государственные услуги, а также на принятые ими решения подается в письменной форме на бумажном носителе, и электронной форме в орган опеки и попечительства, предоставляющий государственную услугу, и рассматриваются им в порядке, предусмотренном </w:t>
      </w:r>
      <w:r>
        <w:lastRenderedPageBreak/>
        <w:t>настоящим разделом Административного регламента.</w:t>
      </w:r>
    </w:p>
    <w:p w:rsidR="00E108BB" w:rsidRDefault="00E108BB">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08BB" w:rsidRDefault="00E108BB">
      <w:pPr>
        <w:pStyle w:val="ConsPlusNormal"/>
        <w:spacing w:before="220"/>
        <w:ind w:firstLine="540"/>
        <w:jc w:val="both"/>
      </w:pPr>
      <w:r>
        <w:t>Жалоба, поступившая в письменной форме в орган опеки и попечительства, подлежит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E108BB" w:rsidRDefault="00E108BB">
      <w:pPr>
        <w:pStyle w:val="ConsPlusNormal"/>
        <w:spacing w:before="220"/>
        <w:ind w:firstLine="540"/>
        <w:jc w:val="both"/>
      </w:pPr>
      <w:r>
        <w:t>Ведение Журнала осуществляется по форме и в порядке, установленным правовым актом органа опеки и попечительства.</w:t>
      </w:r>
    </w:p>
    <w:p w:rsidR="00E108BB" w:rsidRDefault="00E108BB">
      <w:pPr>
        <w:pStyle w:val="ConsPlusNormal"/>
        <w:spacing w:before="220"/>
        <w:ind w:firstLine="540"/>
        <w:jc w:val="both"/>
      </w:pPr>
      <w:r>
        <w:t>Срок рассмотрения жалобы исчисляется со дня регистрации жалобы в органе опеки и попечительства.</w:t>
      </w:r>
    </w:p>
    <w:p w:rsidR="00E108BB" w:rsidRDefault="00E108BB">
      <w:pPr>
        <w:pStyle w:val="ConsPlusNormal"/>
        <w:spacing w:before="220"/>
        <w:ind w:firstLine="540"/>
        <w:jc w:val="both"/>
      </w:pPr>
      <w:r>
        <w:t>5.3. В случае если обжалуются решения руководителя органа опеки и попечительства, жалоба подается и Министерство образования и молодежной политики Камчатского края и рассматривается в порядке, предусмотренным настоящим разделом.</w:t>
      </w:r>
    </w:p>
    <w:p w:rsidR="00E108BB" w:rsidRDefault="00E108BB">
      <w:pPr>
        <w:pStyle w:val="ConsPlusNormal"/>
        <w:jc w:val="both"/>
      </w:pPr>
      <w:r>
        <w:t xml:space="preserve">(в ред. </w:t>
      </w:r>
      <w:hyperlink r:id="rId29" w:history="1">
        <w:r>
          <w:rPr>
            <w:color w:val="0000FF"/>
          </w:rPr>
          <w:t>Приказа</w:t>
        </w:r>
      </w:hyperlink>
      <w:r>
        <w:t xml:space="preserve"> Минобразования и молодежной политики Камчатского края от 05.09.2017 N 301)</w:t>
      </w:r>
    </w:p>
    <w:p w:rsidR="00E108BB" w:rsidRDefault="00E108BB">
      <w:pPr>
        <w:pStyle w:val="ConsPlusNormal"/>
        <w:spacing w:before="220"/>
        <w:ind w:firstLine="540"/>
        <w:jc w:val="both"/>
      </w:pPr>
      <w:r>
        <w:t xml:space="preserve">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решении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30" w:history="1">
        <w:r>
          <w:rPr>
            <w:color w:val="0000FF"/>
          </w:rPr>
          <w:t>Постановлением</w:t>
        </w:r>
      </w:hyperlink>
      <w: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31" w:history="1">
        <w:r>
          <w:rPr>
            <w:color w:val="0000FF"/>
          </w:rPr>
          <w:t>Постановлением</w:t>
        </w:r>
      </w:hyperlink>
      <w:r>
        <w:t xml:space="preserve"> Правительства Камчатского края от 28.07.2008 N 230-П.</w:t>
      </w:r>
    </w:p>
    <w:p w:rsidR="00E108BB" w:rsidRDefault="00E108BB">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08BB" w:rsidRDefault="00E108BB">
      <w:pPr>
        <w:pStyle w:val="ConsPlusNormal"/>
        <w:spacing w:before="220"/>
        <w:ind w:firstLine="540"/>
        <w:jc w:val="both"/>
      </w:pPr>
      <w:bookmarkStart w:id="5" w:name="P325"/>
      <w:bookmarkEnd w:id="5"/>
      <w: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E108BB" w:rsidRDefault="00E108BB">
      <w:pPr>
        <w:pStyle w:val="ConsPlusNormal"/>
        <w:spacing w:before="220"/>
        <w:ind w:firstLine="540"/>
        <w:jc w:val="both"/>
      </w:pPr>
      <w:r>
        <w:t xml:space="preserve">5.6. При подаче жалобы в электронном виде документы, указанные в </w:t>
      </w:r>
      <w:hyperlink w:anchor="P325" w:history="1">
        <w:r>
          <w:rPr>
            <w:color w:val="0000FF"/>
          </w:rPr>
          <w:t>части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08BB" w:rsidRDefault="00E108BB">
      <w:pPr>
        <w:pStyle w:val="ConsPlusNormal"/>
        <w:spacing w:before="220"/>
        <w:ind w:firstLine="540"/>
        <w:jc w:val="both"/>
      </w:pPr>
      <w:r>
        <w:t>5.7. Жалоба должна содержать;</w:t>
      </w:r>
    </w:p>
    <w:p w:rsidR="00E108BB" w:rsidRDefault="00E108BB">
      <w:pPr>
        <w:pStyle w:val="ConsPlusNormal"/>
        <w:spacing w:before="220"/>
        <w:ind w:firstLine="540"/>
        <w:jc w:val="both"/>
      </w:pPr>
      <w:r>
        <w:t>1) наименование органа опеки и попечительства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обжалуется.</w:t>
      </w:r>
    </w:p>
    <w:p w:rsidR="00E108BB" w:rsidRDefault="00E108BB">
      <w:pPr>
        <w:pStyle w:val="ConsPlusNormal"/>
        <w:spacing w:before="220"/>
        <w:ind w:firstLine="540"/>
        <w:jc w:val="both"/>
      </w:pPr>
      <w:r>
        <w:lastRenderedPageBreak/>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типа,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8BB" w:rsidRDefault="00E108BB">
      <w:pPr>
        <w:pStyle w:val="ConsPlusNormal"/>
        <w:spacing w:before="220"/>
        <w:ind w:firstLine="540"/>
        <w:jc w:val="both"/>
      </w:pPr>
      <w:r>
        <w:t>3) сведения об обжалуемых решениях и действиях (бездействии) органа опеки и попечительства, предоставляющего государственную услугу, его должностного лица либо муниципального служащего;</w:t>
      </w:r>
    </w:p>
    <w:p w:rsidR="00E108BB" w:rsidRDefault="00E108BB">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108BB" w:rsidRDefault="00E108BB">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E108BB" w:rsidRDefault="00E108BB">
      <w:pPr>
        <w:pStyle w:val="ConsPlusNormal"/>
        <w:spacing w:before="220"/>
        <w:ind w:firstLine="540"/>
        <w:jc w:val="both"/>
      </w:pPr>
      <w:r>
        <w:t>5.9. Руководитель органа опеки и попечительства обеспечивает:</w:t>
      </w:r>
    </w:p>
    <w:p w:rsidR="00E108BB" w:rsidRDefault="00E108BB">
      <w:pPr>
        <w:pStyle w:val="ConsPlusNormal"/>
        <w:spacing w:before="220"/>
        <w:ind w:firstLine="540"/>
        <w:jc w:val="both"/>
      </w:pPr>
      <w:r>
        <w:t>1) прием и рассмотрение жалоб в соответствии с требованиями настоящего раздела Административного регламента;</w:t>
      </w:r>
    </w:p>
    <w:p w:rsidR="00E108BB" w:rsidRDefault="00E108BB">
      <w:pPr>
        <w:pStyle w:val="ConsPlusNormal"/>
        <w:spacing w:before="220"/>
        <w:ind w:firstLine="540"/>
        <w:jc w:val="both"/>
      </w:pPr>
      <w:r>
        <w:t xml:space="preserve">2) направление жалобы в уполномоченный на ее рассмотрение орган в случае, предусмотренном </w:t>
      </w:r>
      <w:hyperlink w:anchor="P340" w:history="1">
        <w:r>
          <w:rPr>
            <w:color w:val="0000FF"/>
          </w:rPr>
          <w:t>частью 5.11</w:t>
        </w:r>
      </w:hyperlink>
      <w:r>
        <w:t xml:space="preserve"> настоящего раздела.</w:t>
      </w:r>
    </w:p>
    <w:p w:rsidR="00E108BB" w:rsidRDefault="00E108BB">
      <w:pPr>
        <w:pStyle w:val="ConsPlusNormal"/>
        <w:spacing w:before="220"/>
        <w:ind w:firstLine="540"/>
        <w:jc w:val="both"/>
      </w:pPr>
      <w:r>
        <w:t>5.10. Орган опеки и попечительства обеспечивает:</w:t>
      </w:r>
    </w:p>
    <w:p w:rsidR="00E108BB" w:rsidRDefault="00E108BB">
      <w:pPr>
        <w:pStyle w:val="ConsPlusNormal"/>
        <w:spacing w:before="220"/>
        <w:ind w:firstLine="540"/>
        <w:jc w:val="both"/>
      </w:pPr>
      <w:r>
        <w:t>1) оснащение мест приема жалоб;</w:t>
      </w:r>
    </w:p>
    <w:p w:rsidR="00E108BB" w:rsidRDefault="00E108BB">
      <w:pPr>
        <w:pStyle w:val="ConsPlusNormal"/>
        <w:spacing w:before="220"/>
        <w:ind w:firstLine="540"/>
        <w:jc w:val="both"/>
      </w:pPr>
      <w:r>
        <w:t>2) информирование заявителей о Порядке обжалования решений и действий (бездействия) органа опеки и попечительства, его должностных лиц, посредством размещения информации на стендах в месте предоставления государственной услуги, на официальном сайте органа опеки и попечительства, с использованием информационно-телекоммуникационной сети "Интернет";</w:t>
      </w:r>
    </w:p>
    <w:p w:rsidR="00E108BB" w:rsidRDefault="00E108BB">
      <w:pPr>
        <w:pStyle w:val="ConsPlusNormal"/>
        <w:spacing w:before="220"/>
        <w:ind w:firstLine="540"/>
        <w:jc w:val="both"/>
      </w:pPr>
      <w:r>
        <w:t>3) консультирование заявителей о Порядке обжалования решений и действий (бездействия) органа опеки и попечительства, его должностных лиц, в том числе по телефону, электронной почте, при личном приеме.</w:t>
      </w:r>
    </w:p>
    <w:p w:rsidR="00E108BB" w:rsidRDefault="00E108BB">
      <w:pPr>
        <w:pStyle w:val="ConsPlusNormal"/>
        <w:spacing w:before="220"/>
        <w:ind w:firstLine="540"/>
        <w:jc w:val="both"/>
      </w:pPr>
      <w:bookmarkStart w:id="6" w:name="P340"/>
      <w:bookmarkEnd w:id="6"/>
      <w:r>
        <w:t xml:space="preserve">5.11. 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343" w:history="1">
        <w:r>
          <w:rPr>
            <w:color w:val="0000FF"/>
          </w:rPr>
          <w:t>частью 5.13</w:t>
        </w:r>
      </w:hyperlink>
      <w:r>
        <w:t xml:space="preserve"> и </w:t>
      </w:r>
      <w:hyperlink w:anchor="P349" w:history="1">
        <w:r>
          <w:rPr>
            <w:color w:val="0000FF"/>
          </w:rPr>
          <w:t>пунктом 2 части 5.14</w:t>
        </w:r>
      </w:hyperlink>
      <w:r>
        <w:t xml:space="preserve"> настоящего раздела.</w:t>
      </w:r>
    </w:p>
    <w:p w:rsidR="00E108BB" w:rsidRDefault="00E108BB">
      <w:pPr>
        <w:pStyle w:val="ConsPlusNormal"/>
        <w:spacing w:before="220"/>
        <w:ind w:firstLine="540"/>
        <w:jc w:val="both"/>
      </w:pPr>
      <w:r>
        <w:t>5.12. Жалоба подлежит рассмотрению органом опеки и попечительства в течение 15 рабочих дней со дня ее регистрации.</w:t>
      </w:r>
    </w:p>
    <w:p w:rsidR="00E108BB" w:rsidRDefault="00E108BB">
      <w:pPr>
        <w:pStyle w:val="ConsPlusNormal"/>
        <w:spacing w:before="220"/>
        <w:ind w:firstLine="540"/>
        <w:jc w:val="both"/>
      </w:pPr>
      <w: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108BB" w:rsidRDefault="00E108BB">
      <w:pPr>
        <w:pStyle w:val="ConsPlusNormal"/>
        <w:spacing w:before="220"/>
        <w:ind w:firstLine="540"/>
        <w:jc w:val="both"/>
      </w:pPr>
      <w:bookmarkStart w:id="7" w:name="P343"/>
      <w:bookmarkEnd w:id="7"/>
      <w:r>
        <w:t>5.13. Орган опеки и попечительства или должностное лицо при получении жалобы вправе оставить ее без ответа в следующих случаях:</w:t>
      </w:r>
    </w:p>
    <w:p w:rsidR="00E108BB" w:rsidRDefault="00E108BB">
      <w:pPr>
        <w:pStyle w:val="ConsPlusNormal"/>
        <w:spacing w:before="220"/>
        <w:ind w:firstLine="540"/>
        <w:jc w:val="both"/>
      </w:pPr>
      <w:r>
        <w:t xml:space="preserve">1) при получении жалобы, в которой содержатся нецензурные либо оскорбительные </w:t>
      </w:r>
      <w:r>
        <w:lastRenderedPageBreak/>
        <w:t>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E108BB" w:rsidRDefault="00E108BB">
      <w:pPr>
        <w:pStyle w:val="ConsPlusNormal"/>
        <w:spacing w:before="220"/>
        <w:ind w:firstLine="540"/>
        <w:jc w:val="both"/>
      </w:pPr>
      <w:r>
        <w:t>2) если в жалобе не указаны фамилия, имя, отчество (при наличии), почтовый адрес заявителя;</w:t>
      </w:r>
    </w:p>
    <w:p w:rsidR="00E108BB" w:rsidRDefault="00E108BB">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108BB" w:rsidRDefault="00E108BB">
      <w:pPr>
        <w:pStyle w:val="ConsPlusNormal"/>
        <w:spacing w:before="220"/>
        <w:ind w:firstLine="540"/>
        <w:jc w:val="both"/>
      </w:pPr>
      <w:r>
        <w:t>5.14. Орган опеки и попечительства отказывает в удовлетворении жалобы в следующих случаях:</w:t>
      </w:r>
    </w:p>
    <w:p w:rsidR="00E108BB" w:rsidRDefault="00E108BB">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108BB" w:rsidRDefault="00E108BB">
      <w:pPr>
        <w:pStyle w:val="ConsPlusNormal"/>
        <w:spacing w:before="220"/>
        <w:ind w:firstLine="540"/>
        <w:jc w:val="both"/>
      </w:pPr>
      <w:bookmarkStart w:id="8" w:name="P349"/>
      <w:bookmarkEnd w:id="8"/>
      <w:r>
        <w:t>2) подача жалобы лицом, полномочия которого не подтверждены в порядке, установленном законодательством Российской Федерации;</w:t>
      </w:r>
    </w:p>
    <w:p w:rsidR="00E108BB" w:rsidRDefault="00E108BB">
      <w:pPr>
        <w:pStyle w:val="ConsPlusNormal"/>
        <w:spacing w:before="220"/>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108BB" w:rsidRDefault="00E108BB">
      <w:pPr>
        <w:pStyle w:val="ConsPlusNormal"/>
        <w:spacing w:before="220"/>
        <w:ind w:firstLine="540"/>
        <w:jc w:val="both"/>
      </w:pPr>
      <w:r>
        <w:t>5.15. По результатам рассмотрения жалобы принимается одно из следующих решений:</w:t>
      </w:r>
    </w:p>
    <w:p w:rsidR="00E108BB" w:rsidRDefault="00E108BB">
      <w:pPr>
        <w:pStyle w:val="ConsPlusNormal"/>
        <w:spacing w:before="220"/>
        <w:ind w:firstLine="540"/>
        <w:jc w:val="both"/>
      </w:pPr>
      <w:r>
        <w:t>1) 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108BB" w:rsidRDefault="00E108BB">
      <w:pPr>
        <w:pStyle w:val="ConsPlusNormal"/>
        <w:spacing w:before="220"/>
        <w:ind w:firstLine="540"/>
        <w:jc w:val="both"/>
      </w:pPr>
      <w:r>
        <w:t>2) отказ в удовлетворении жалобы.</w:t>
      </w:r>
    </w:p>
    <w:p w:rsidR="00E108BB" w:rsidRDefault="00E108BB">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E108BB" w:rsidRDefault="00E108BB">
      <w:pPr>
        <w:pStyle w:val="ConsPlusNormal"/>
        <w:spacing w:before="220"/>
        <w:ind w:firstLine="540"/>
        <w:jc w:val="both"/>
      </w:pPr>
      <w:r>
        <w:t>5.17. В ответе по результатам рассмотрения жалобы указываются:</w:t>
      </w:r>
    </w:p>
    <w:p w:rsidR="00E108BB" w:rsidRDefault="00E108BB">
      <w:pPr>
        <w:pStyle w:val="ConsPlusNormal"/>
        <w:spacing w:before="220"/>
        <w:ind w:firstLine="540"/>
        <w:jc w:val="both"/>
      </w:pPr>
      <w:r>
        <w:t>1) наименование органа опеки и попечительства, должность, фамилия, имя, отчество (при наличии) должностного лица, принявшего решение по жалобе;</w:t>
      </w:r>
    </w:p>
    <w:p w:rsidR="00E108BB" w:rsidRDefault="00E108BB">
      <w:pPr>
        <w:pStyle w:val="ConsPlusNormal"/>
        <w:spacing w:before="220"/>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E108BB" w:rsidRDefault="00E108BB">
      <w:pPr>
        <w:pStyle w:val="ConsPlusNormal"/>
        <w:spacing w:before="220"/>
        <w:ind w:firstLine="540"/>
        <w:jc w:val="both"/>
      </w:pPr>
      <w:r>
        <w:t>3) фамилия, имя, отчество (при наличии) или наименование заявителя;</w:t>
      </w:r>
    </w:p>
    <w:p w:rsidR="00E108BB" w:rsidRDefault="00E108BB">
      <w:pPr>
        <w:pStyle w:val="ConsPlusNormal"/>
        <w:spacing w:before="220"/>
        <w:ind w:firstLine="540"/>
        <w:jc w:val="both"/>
      </w:pPr>
      <w:r>
        <w:t>4) основания для принятия решения по жалобе;</w:t>
      </w:r>
    </w:p>
    <w:p w:rsidR="00E108BB" w:rsidRDefault="00E108BB">
      <w:pPr>
        <w:pStyle w:val="ConsPlusNormal"/>
        <w:spacing w:before="220"/>
        <w:ind w:firstLine="540"/>
        <w:jc w:val="both"/>
      </w:pPr>
      <w:r>
        <w:t>5) принятое по жалобе решение;</w:t>
      </w:r>
    </w:p>
    <w:p w:rsidR="00E108BB" w:rsidRDefault="00E108BB">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108BB" w:rsidRDefault="00E108BB">
      <w:pPr>
        <w:pStyle w:val="ConsPlusNormal"/>
        <w:spacing w:before="220"/>
        <w:ind w:firstLine="540"/>
        <w:jc w:val="both"/>
      </w:pPr>
      <w:r>
        <w:t>7) сведения о порядке обжалования принятого по жалобе решения.</w:t>
      </w:r>
    </w:p>
    <w:p w:rsidR="00E108BB" w:rsidRDefault="00E108BB">
      <w:pPr>
        <w:pStyle w:val="ConsPlusNormal"/>
        <w:spacing w:before="220"/>
        <w:ind w:firstLine="540"/>
        <w:jc w:val="both"/>
      </w:pPr>
      <w:r>
        <w:t>5.18. 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E108BB" w:rsidRDefault="00E108BB">
      <w:pPr>
        <w:pStyle w:val="ConsPlusNormal"/>
        <w:spacing w:before="220"/>
        <w:ind w:firstLine="540"/>
        <w:jc w:val="both"/>
      </w:pPr>
      <w:r>
        <w:lastRenderedPageBreak/>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опеки и попечительства, вид которой установлен законодательством Российской Федерации.</w:t>
      </w:r>
    </w:p>
    <w:p w:rsidR="00E108BB" w:rsidRDefault="00E108BB">
      <w:pPr>
        <w:pStyle w:val="ConsPlusNormal"/>
        <w:spacing w:before="220"/>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p>
    <w:p w:rsidR="00E108BB" w:rsidRDefault="00E108BB">
      <w:pPr>
        <w:pStyle w:val="ConsPlusNormal"/>
        <w:spacing w:before="220"/>
        <w:ind w:firstLine="540"/>
        <w:jc w:val="both"/>
      </w:pPr>
      <w: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right"/>
        <w:outlineLvl w:val="1"/>
      </w:pPr>
      <w:r>
        <w:t>Приложение N 1</w:t>
      </w:r>
    </w:p>
    <w:p w:rsidR="00E108BB" w:rsidRDefault="00E108BB">
      <w:pPr>
        <w:pStyle w:val="ConsPlusNormal"/>
        <w:jc w:val="right"/>
      </w:pPr>
      <w:r>
        <w:t>к Административному регламенту</w:t>
      </w:r>
    </w:p>
    <w:p w:rsidR="00E108BB" w:rsidRDefault="00E108BB">
      <w:pPr>
        <w:pStyle w:val="ConsPlusNormal"/>
        <w:jc w:val="right"/>
      </w:pPr>
      <w:r>
        <w:t>предоставления органами местного самоуправления</w:t>
      </w:r>
    </w:p>
    <w:p w:rsidR="00E108BB" w:rsidRDefault="00E108BB">
      <w:pPr>
        <w:pStyle w:val="ConsPlusNormal"/>
        <w:jc w:val="right"/>
      </w:pPr>
      <w:r>
        <w:t>муниципальных образований в Камчатском крае,</w:t>
      </w:r>
    </w:p>
    <w:p w:rsidR="00E108BB" w:rsidRDefault="00E108BB">
      <w:pPr>
        <w:pStyle w:val="ConsPlusNormal"/>
        <w:jc w:val="right"/>
      </w:pPr>
      <w:r>
        <w:t>осуществляющими переданные полномочия Камчатского</w:t>
      </w:r>
    </w:p>
    <w:p w:rsidR="00E108BB" w:rsidRDefault="00E108BB">
      <w:pPr>
        <w:pStyle w:val="ConsPlusNormal"/>
        <w:jc w:val="right"/>
      </w:pPr>
      <w:r>
        <w:t>края, государственной услуги по назначению</w:t>
      </w:r>
    </w:p>
    <w:p w:rsidR="00E108BB" w:rsidRDefault="00E108BB">
      <w:pPr>
        <w:pStyle w:val="ConsPlusNormal"/>
        <w:jc w:val="right"/>
      </w:pPr>
      <w:r>
        <w:t>и выплате единовременной денежной выплаты</w:t>
      </w:r>
    </w:p>
    <w:p w:rsidR="00E108BB" w:rsidRDefault="00E108BB">
      <w:pPr>
        <w:pStyle w:val="ConsPlusNormal"/>
        <w:jc w:val="right"/>
      </w:pPr>
      <w:r>
        <w:t>гражданам, усыновившим (удочерившим) ребенка</w:t>
      </w:r>
    </w:p>
    <w:p w:rsidR="00E108BB" w:rsidRDefault="00E108BB">
      <w:pPr>
        <w:pStyle w:val="ConsPlusNormal"/>
        <w:jc w:val="right"/>
      </w:pPr>
      <w:r>
        <w:t>(детей) в Камчатском крае</w:t>
      </w:r>
    </w:p>
    <w:p w:rsidR="00E108BB" w:rsidRDefault="00E108BB">
      <w:pPr>
        <w:pStyle w:val="ConsPlusNormal"/>
        <w:jc w:val="both"/>
      </w:pPr>
    </w:p>
    <w:p w:rsidR="00E108BB" w:rsidRDefault="00E108BB">
      <w:pPr>
        <w:pStyle w:val="ConsPlusTitle"/>
        <w:jc w:val="center"/>
      </w:pPr>
      <w:bookmarkStart w:id="9" w:name="P382"/>
      <w:bookmarkEnd w:id="9"/>
      <w:r>
        <w:t>ПЕРЕЧЕНЬ ОРГАНОВ ОПЕКИ И ПОПЕЧИТЕЛЬСТВА</w:t>
      </w:r>
    </w:p>
    <w:p w:rsidR="00E108BB" w:rsidRDefault="00E108BB">
      <w:pPr>
        <w:pStyle w:val="ConsPlusNormal"/>
        <w:jc w:val="both"/>
      </w:pPr>
    </w:p>
    <w:p w:rsidR="00E108BB" w:rsidRDefault="00E108BB">
      <w:pPr>
        <w:pStyle w:val="ConsPlusTitle"/>
        <w:jc w:val="center"/>
        <w:outlineLvl w:val="2"/>
      </w:pPr>
      <w:r>
        <w:t>Администрация Алеутского муниципального района</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50 лет Октября, 13, с. Никольское, Алеутский район, Камчатский край, 684500.</w:t>
      </w:r>
    </w:p>
    <w:p w:rsidR="00E108BB" w:rsidRDefault="00E108BB">
      <w:pPr>
        <w:pStyle w:val="ConsPlusNormal"/>
        <w:spacing w:before="220"/>
        <w:ind w:firstLine="540"/>
        <w:jc w:val="both"/>
      </w:pPr>
      <w:r>
        <w:t>Электронный адрес: admamrk@mail.kamchatka.ru</w:t>
      </w:r>
    </w:p>
    <w:p w:rsidR="00E108BB" w:rsidRDefault="00E108BB">
      <w:pPr>
        <w:pStyle w:val="ConsPlusNormal"/>
        <w:spacing w:before="220"/>
        <w:ind w:firstLine="540"/>
        <w:jc w:val="both"/>
      </w:pPr>
      <w:r>
        <w:t>Официальный сайт: отсутствует</w:t>
      </w:r>
    </w:p>
    <w:p w:rsidR="00E108BB" w:rsidRDefault="00E108BB">
      <w:pPr>
        <w:pStyle w:val="ConsPlusNormal"/>
        <w:spacing w:before="220"/>
        <w:ind w:firstLine="540"/>
        <w:jc w:val="both"/>
      </w:pPr>
      <w:r>
        <w:t>Телефон, факс приемной: (415-47) 22-1-15.</w:t>
      </w:r>
    </w:p>
    <w:p w:rsidR="00E108BB" w:rsidRDefault="00E108BB">
      <w:pPr>
        <w:pStyle w:val="ConsPlusNormal"/>
        <w:spacing w:before="220"/>
        <w:ind w:firstLine="540"/>
        <w:jc w:val="both"/>
      </w:pPr>
      <w:r>
        <w:t>График работы: понедельник-четверг - 09.00-18.00, пятница - 09.00 - 13.00,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Быстринского муниципального района</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Терешковой, 1, с. Эссо, Быстринский район, Камчатский край, 684350.</w:t>
      </w:r>
    </w:p>
    <w:p w:rsidR="00E108BB" w:rsidRDefault="00E108BB">
      <w:pPr>
        <w:pStyle w:val="ConsPlusNormal"/>
        <w:spacing w:before="220"/>
        <w:ind w:firstLine="540"/>
        <w:jc w:val="both"/>
      </w:pPr>
      <w:r>
        <w:t>Электронный адрес: admesso@yandex.ru</w:t>
      </w:r>
    </w:p>
    <w:p w:rsidR="00E108BB" w:rsidRDefault="00E108BB">
      <w:pPr>
        <w:pStyle w:val="ConsPlusNormal"/>
        <w:spacing w:before="220"/>
        <w:ind w:firstLine="540"/>
        <w:jc w:val="both"/>
      </w:pPr>
      <w:r>
        <w:t>Официальный сайт: bmr-kamchatka.ru</w:t>
      </w:r>
    </w:p>
    <w:p w:rsidR="00E108BB" w:rsidRDefault="00E108BB">
      <w:pPr>
        <w:pStyle w:val="ConsPlusNormal"/>
        <w:spacing w:before="220"/>
        <w:ind w:firstLine="540"/>
        <w:jc w:val="both"/>
      </w:pPr>
      <w:r>
        <w:t>Телефон, факс приемной: (415-42) 21-330.</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lastRenderedPageBreak/>
        <w:t>Администрации городского округа "поселок Палана"</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Обухова, 6, п. Палана, Тигильский район, Камчатский край, 688800.</w:t>
      </w:r>
    </w:p>
    <w:p w:rsidR="00E108BB" w:rsidRDefault="00E108BB">
      <w:pPr>
        <w:pStyle w:val="ConsPlusNormal"/>
        <w:spacing w:before="220"/>
        <w:ind w:firstLine="540"/>
        <w:jc w:val="both"/>
      </w:pPr>
      <w:r>
        <w:t>Электронный адрес: adm_palana@mail.kamchatka.ru</w:t>
      </w:r>
    </w:p>
    <w:p w:rsidR="00E108BB" w:rsidRDefault="00E108BB">
      <w:pPr>
        <w:pStyle w:val="ConsPlusNormal"/>
        <w:spacing w:before="220"/>
        <w:ind w:firstLine="540"/>
        <w:jc w:val="both"/>
      </w:pPr>
      <w:r>
        <w:t>Официальный сайт: www.palana.ru</w:t>
      </w:r>
    </w:p>
    <w:p w:rsidR="00E108BB" w:rsidRDefault="00E108BB">
      <w:pPr>
        <w:pStyle w:val="ConsPlusNormal"/>
        <w:spacing w:before="220"/>
        <w:ind w:firstLine="540"/>
        <w:jc w:val="both"/>
      </w:pPr>
      <w:r>
        <w:t>Телефон, факс приемной: (415-43) 31-100.</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Администрации Петропавловск-Камчатского городского округа</w:t>
      </w:r>
    </w:p>
    <w:p w:rsidR="00E108BB" w:rsidRDefault="00E108BB">
      <w:pPr>
        <w:pStyle w:val="ConsPlusTitle"/>
        <w:jc w:val="center"/>
      </w:pPr>
      <w:r>
        <w:t>(Департамент социального развития)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Ленинская, 14, г. Петропавловск-Камчатский, Камчатский край, 683000.</w:t>
      </w:r>
    </w:p>
    <w:p w:rsidR="00E108BB" w:rsidRDefault="00E108BB">
      <w:pPr>
        <w:pStyle w:val="ConsPlusNormal"/>
        <w:spacing w:before="220"/>
        <w:ind w:firstLine="540"/>
        <w:jc w:val="both"/>
      </w:pPr>
      <w:r>
        <w:t>Электронный адрес: secretarU@pkgo.ru</w:t>
      </w:r>
    </w:p>
    <w:p w:rsidR="00E108BB" w:rsidRDefault="00E108BB">
      <w:pPr>
        <w:pStyle w:val="ConsPlusNormal"/>
        <w:spacing w:before="220"/>
        <w:ind w:firstLine="540"/>
        <w:jc w:val="both"/>
      </w:pPr>
      <w:r>
        <w:t>Официальный сайт: www.pkgo.ru</w:t>
      </w:r>
    </w:p>
    <w:p w:rsidR="00E108BB" w:rsidRDefault="00E108BB">
      <w:pPr>
        <w:pStyle w:val="ConsPlusNormal"/>
        <w:spacing w:before="220"/>
        <w:ind w:firstLine="540"/>
        <w:jc w:val="both"/>
      </w:pPr>
      <w:r>
        <w:t>Телефон приемной: (415-2) 235-040, факс: (415-2) 235-227.</w:t>
      </w:r>
    </w:p>
    <w:p w:rsidR="00E108BB" w:rsidRDefault="00E108BB">
      <w:pPr>
        <w:pStyle w:val="ConsPlusNormal"/>
        <w:spacing w:before="220"/>
        <w:ind w:firstLine="540"/>
        <w:jc w:val="both"/>
      </w:pPr>
      <w:r>
        <w:t>График работы: понедельник-четверг - 09.00-17.30, пятница - 09.00-16.00,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Вилючинского городского округа</w:t>
      </w:r>
    </w:p>
    <w:p w:rsidR="00E108BB" w:rsidRDefault="00E108BB">
      <w:pPr>
        <w:pStyle w:val="ConsPlusTitle"/>
        <w:jc w:val="center"/>
      </w:pPr>
      <w:r>
        <w:t>(Отдел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Победы, 1, г. Вилючинск, Камчатский край, 684090.</w:t>
      </w:r>
    </w:p>
    <w:p w:rsidR="00E108BB" w:rsidRDefault="00E108BB">
      <w:pPr>
        <w:pStyle w:val="ConsPlusNormal"/>
        <w:spacing w:before="220"/>
        <w:ind w:firstLine="540"/>
        <w:jc w:val="both"/>
      </w:pPr>
      <w:r>
        <w:t>Электронный адрес: vilobr@mail.kamchatka.ru</w:t>
      </w:r>
    </w:p>
    <w:p w:rsidR="00E108BB" w:rsidRDefault="00E108BB">
      <w:pPr>
        <w:pStyle w:val="ConsPlusNormal"/>
        <w:spacing w:before="220"/>
        <w:ind w:firstLine="540"/>
        <w:jc w:val="both"/>
      </w:pPr>
      <w:r>
        <w:t>Официальный сайт: www.viluchinsk-city.ru</w:t>
      </w:r>
    </w:p>
    <w:p w:rsidR="00E108BB" w:rsidRDefault="00E108BB">
      <w:pPr>
        <w:pStyle w:val="ConsPlusNormal"/>
        <w:spacing w:before="220"/>
        <w:ind w:firstLine="540"/>
        <w:jc w:val="both"/>
      </w:pPr>
      <w:r>
        <w:t>Телефон приемной: (415-35) 3-19-58, факс: (415-35) 3-13-24.</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Соболевского муниципального района</w:t>
      </w:r>
    </w:p>
    <w:p w:rsidR="00E108BB" w:rsidRDefault="00E108BB">
      <w:pPr>
        <w:pStyle w:val="ConsPlusTitle"/>
        <w:jc w:val="center"/>
      </w:pPr>
      <w:r>
        <w:t>(Отдел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Комсомольская, 35, с. Соболево, Соболевский район, Камчатский край, 684200.</w:t>
      </w:r>
    </w:p>
    <w:p w:rsidR="00E108BB" w:rsidRDefault="00E108BB">
      <w:pPr>
        <w:pStyle w:val="ConsPlusNormal"/>
        <w:spacing w:before="220"/>
        <w:ind w:firstLine="540"/>
        <w:jc w:val="both"/>
      </w:pPr>
      <w:r>
        <w:t>Электронный адрес: obraz-srmo@mail.kamchatka.ru</w:t>
      </w:r>
    </w:p>
    <w:p w:rsidR="00E108BB" w:rsidRDefault="00E108BB">
      <w:pPr>
        <w:pStyle w:val="ConsPlusNormal"/>
        <w:spacing w:before="220"/>
        <w:ind w:firstLine="540"/>
        <w:jc w:val="both"/>
      </w:pPr>
      <w:r>
        <w:t>Официальный сайт: www.sobolevomr.ru</w:t>
      </w:r>
    </w:p>
    <w:p w:rsidR="00E108BB" w:rsidRDefault="00E108BB">
      <w:pPr>
        <w:pStyle w:val="ConsPlusNormal"/>
        <w:spacing w:before="220"/>
        <w:ind w:firstLine="540"/>
        <w:jc w:val="both"/>
      </w:pPr>
      <w:r>
        <w:t>Телефон, факс приемной: (415-36) 32-473.</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Олюторского муниципального района</w:t>
      </w:r>
    </w:p>
    <w:p w:rsidR="00E108BB" w:rsidRDefault="00E108BB">
      <w:pPr>
        <w:pStyle w:val="ConsPlusTitle"/>
        <w:jc w:val="center"/>
      </w:pPr>
      <w:r>
        <w:t>(Отдел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Молодежная, 10, с. Тиличики, Олюторский район, Камчатский край, 688800.</w:t>
      </w:r>
    </w:p>
    <w:p w:rsidR="00E108BB" w:rsidRDefault="00E108BB">
      <w:pPr>
        <w:pStyle w:val="ConsPlusNormal"/>
        <w:spacing w:before="220"/>
        <w:ind w:firstLine="540"/>
        <w:jc w:val="both"/>
      </w:pPr>
      <w:r>
        <w:t>Электронный адрес: oladm_zavoz@mail.ru</w:t>
      </w:r>
    </w:p>
    <w:p w:rsidR="00E108BB" w:rsidRDefault="00E108BB">
      <w:pPr>
        <w:pStyle w:val="ConsPlusNormal"/>
        <w:spacing w:before="220"/>
        <w:ind w:firstLine="540"/>
        <w:jc w:val="both"/>
      </w:pPr>
      <w:r>
        <w:t>Официальный сайт: www.oladm.ru</w:t>
      </w:r>
    </w:p>
    <w:p w:rsidR="00E108BB" w:rsidRDefault="00E108BB">
      <w:pPr>
        <w:pStyle w:val="ConsPlusNormal"/>
        <w:spacing w:before="220"/>
        <w:ind w:firstLine="540"/>
        <w:jc w:val="both"/>
      </w:pPr>
      <w:r>
        <w:t>Телефон приемной: (415-44) 52-9-31, факс: (415-44) 52-9-49.</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Елизовского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Вилюйская, 4, г. Елизово, Елизовский район, Камчатский край, 684000.</w:t>
      </w:r>
    </w:p>
    <w:p w:rsidR="00E108BB" w:rsidRDefault="00E108BB">
      <w:pPr>
        <w:pStyle w:val="ConsPlusNormal"/>
        <w:spacing w:before="220"/>
        <w:ind w:firstLine="540"/>
        <w:jc w:val="both"/>
      </w:pPr>
      <w:r>
        <w:t>Электронный адрес: uopriem_uoelz@mail.ru</w:t>
      </w:r>
    </w:p>
    <w:p w:rsidR="00E108BB" w:rsidRDefault="00E108BB">
      <w:pPr>
        <w:pStyle w:val="ConsPlusNormal"/>
        <w:spacing w:before="220"/>
        <w:ind w:firstLine="540"/>
        <w:jc w:val="both"/>
      </w:pPr>
      <w:r>
        <w:t>Официальный сайт: www.elizovomr.ru</w:t>
      </w:r>
    </w:p>
    <w:p w:rsidR="00E108BB" w:rsidRDefault="00E108BB">
      <w:pPr>
        <w:pStyle w:val="ConsPlusNormal"/>
        <w:spacing w:before="220"/>
        <w:ind w:firstLine="540"/>
        <w:jc w:val="both"/>
      </w:pPr>
      <w:r>
        <w:t>Телефон, факс приемной: (415-31) 6-11-53.</w:t>
      </w:r>
    </w:p>
    <w:p w:rsidR="00E108BB" w:rsidRDefault="00E108BB">
      <w:pPr>
        <w:pStyle w:val="ConsPlusNormal"/>
        <w:spacing w:before="220"/>
        <w:ind w:firstLine="540"/>
        <w:jc w:val="both"/>
      </w:pPr>
      <w:r>
        <w:t>График работы: понедельник-пятница - 8.30-17.12, перерыв на обед - 12.30-14.00,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Карагинского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Советская, 37, п. Оссора, Карагинский район, Камчатский край, 688700.</w:t>
      </w:r>
    </w:p>
    <w:p w:rsidR="00E108BB" w:rsidRDefault="00E108BB">
      <w:pPr>
        <w:pStyle w:val="ConsPlusNormal"/>
        <w:spacing w:before="220"/>
        <w:ind w:firstLine="540"/>
        <w:jc w:val="both"/>
      </w:pPr>
      <w:r>
        <w:t>Электронный адрес: obraz@karadm.ru</w:t>
      </w:r>
    </w:p>
    <w:p w:rsidR="00E108BB" w:rsidRDefault="00E108BB">
      <w:pPr>
        <w:pStyle w:val="ConsPlusNormal"/>
        <w:spacing w:before="220"/>
        <w:ind w:firstLine="540"/>
        <w:jc w:val="both"/>
      </w:pPr>
      <w:r>
        <w:t>Официальный сайт: www.karadm.ru</w:t>
      </w:r>
    </w:p>
    <w:p w:rsidR="00E108BB" w:rsidRDefault="00E108BB">
      <w:pPr>
        <w:pStyle w:val="ConsPlusNormal"/>
        <w:spacing w:before="220"/>
        <w:ind w:firstLine="540"/>
        <w:jc w:val="both"/>
      </w:pPr>
      <w:r>
        <w:t>Телефон приемной: (415-45) 41-2-38, факс: (415-45) 47-0-13.</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Мильковского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Партизанская, 28, с. Мильково, Мильковский район, Камчатский край, 684300.</w:t>
      </w:r>
    </w:p>
    <w:p w:rsidR="00E108BB" w:rsidRDefault="00E108BB">
      <w:pPr>
        <w:pStyle w:val="ConsPlusNormal"/>
        <w:spacing w:before="220"/>
        <w:ind w:firstLine="540"/>
        <w:jc w:val="both"/>
      </w:pPr>
      <w:r>
        <w:t>Электронный адрес: ooamrmo@list.ru Официальный сайт: www.milkovoadm.ru Телефон, факс приемной: (415-33) 2-14-54.</w:t>
      </w:r>
    </w:p>
    <w:p w:rsidR="00E108BB" w:rsidRDefault="00E108BB">
      <w:pPr>
        <w:pStyle w:val="ConsPlusNormal"/>
        <w:spacing w:before="220"/>
        <w:ind w:firstLine="540"/>
        <w:jc w:val="both"/>
      </w:pPr>
      <w:r>
        <w:t xml:space="preserve">График работы: понедельник-четверг - 09.00-18.00, пятница - 09.00-13.00,- перерыв на обед - </w:t>
      </w:r>
      <w:r>
        <w:lastRenderedPageBreak/>
        <w:t>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Пенжинского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Ленина, 12, с. Каменское, Пенжинский район, Камчатский край, 688850.</w:t>
      </w:r>
    </w:p>
    <w:p w:rsidR="00E108BB" w:rsidRDefault="00E108BB">
      <w:pPr>
        <w:pStyle w:val="ConsPlusNormal"/>
        <w:spacing w:before="220"/>
        <w:ind w:firstLine="540"/>
        <w:jc w:val="both"/>
      </w:pPr>
      <w:r>
        <w:t>Электронный адрес: penobraz@mail.ru</w:t>
      </w:r>
    </w:p>
    <w:p w:rsidR="00E108BB" w:rsidRDefault="00E108BB">
      <w:pPr>
        <w:pStyle w:val="ConsPlusNormal"/>
        <w:spacing w:before="220"/>
        <w:ind w:firstLine="540"/>
        <w:jc w:val="both"/>
      </w:pPr>
      <w:r>
        <w:t>Официальный сайт: www.penmr.ru</w:t>
      </w:r>
    </w:p>
    <w:p w:rsidR="00E108BB" w:rsidRDefault="00E108BB">
      <w:pPr>
        <w:pStyle w:val="ConsPlusNormal"/>
        <w:spacing w:before="220"/>
        <w:ind w:firstLine="540"/>
        <w:jc w:val="both"/>
      </w:pPr>
      <w:r>
        <w:t>Телефон, факс приемной: (415-46) 61-1-30.</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Тигильского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Партизанская, 17, с. Тигиль, Тигильский район, Камчатский край, 688600.</w:t>
      </w:r>
    </w:p>
    <w:p w:rsidR="00E108BB" w:rsidRDefault="00E108BB">
      <w:pPr>
        <w:pStyle w:val="ConsPlusNormal"/>
        <w:spacing w:before="220"/>
        <w:ind w:firstLine="540"/>
        <w:jc w:val="both"/>
      </w:pPr>
      <w:r>
        <w:t>Электронный адрес: tig_rono@mail.ru</w:t>
      </w:r>
    </w:p>
    <w:p w:rsidR="00E108BB" w:rsidRDefault="00E108BB">
      <w:pPr>
        <w:pStyle w:val="ConsPlusNormal"/>
        <w:spacing w:before="220"/>
        <w:ind w:firstLine="540"/>
        <w:jc w:val="both"/>
      </w:pPr>
      <w:r>
        <w:t>Официальный сайт: www.tigil.ru</w:t>
      </w:r>
    </w:p>
    <w:p w:rsidR="00E108BB" w:rsidRDefault="00E108BB">
      <w:pPr>
        <w:pStyle w:val="ConsPlusNormal"/>
        <w:spacing w:before="220"/>
        <w:ind w:firstLine="540"/>
        <w:jc w:val="both"/>
      </w:pPr>
      <w:r>
        <w:t>Телефон приемной: (415-37) 21-858.</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Усть-Большерецкого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Октябрьская, 14, с. Усть-Большерецк, Усть-Большерецкий район, Камчатский край, 684100.</w:t>
      </w:r>
    </w:p>
    <w:p w:rsidR="00E108BB" w:rsidRDefault="00E108BB">
      <w:pPr>
        <w:pStyle w:val="ConsPlusNormal"/>
        <w:spacing w:before="220"/>
        <w:ind w:firstLine="540"/>
        <w:jc w:val="both"/>
      </w:pPr>
      <w:r>
        <w:t>Электронный адрес: adm_ub_rmo@mail.ru</w:t>
      </w:r>
    </w:p>
    <w:p w:rsidR="00E108BB" w:rsidRDefault="00E108BB">
      <w:pPr>
        <w:pStyle w:val="ConsPlusNormal"/>
        <w:spacing w:before="220"/>
        <w:ind w:firstLine="540"/>
        <w:jc w:val="both"/>
      </w:pPr>
      <w:r>
        <w:t>Официальный сайт: www.ubmr.ru</w:t>
      </w:r>
    </w:p>
    <w:p w:rsidR="00E108BB" w:rsidRDefault="00E108BB">
      <w:pPr>
        <w:pStyle w:val="ConsPlusNormal"/>
        <w:spacing w:before="220"/>
        <w:ind w:firstLine="540"/>
        <w:jc w:val="both"/>
      </w:pPr>
      <w:r>
        <w:t>Телефон, факс приемной: 2-17-55.</w:t>
      </w:r>
    </w:p>
    <w:p w:rsidR="00E108BB" w:rsidRDefault="00E108BB">
      <w:pPr>
        <w:pStyle w:val="ConsPlusNormal"/>
        <w:spacing w:before="220"/>
        <w:ind w:firstLine="540"/>
        <w:jc w:val="both"/>
      </w:pPr>
      <w:r>
        <w:t>График работы: понедельник-четверг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Администрация Усть-Камчатского муниципального района</w:t>
      </w:r>
    </w:p>
    <w:p w:rsidR="00E108BB" w:rsidRDefault="00E108BB">
      <w:pPr>
        <w:pStyle w:val="ConsPlusTitle"/>
        <w:jc w:val="center"/>
      </w:pPr>
      <w:r>
        <w:t>(Управление образования)</w:t>
      </w:r>
    </w:p>
    <w:p w:rsidR="00E108BB" w:rsidRDefault="00E108BB">
      <w:pPr>
        <w:pStyle w:val="ConsPlusNormal"/>
        <w:jc w:val="both"/>
      </w:pPr>
    </w:p>
    <w:p w:rsidR="00E108BB" w:rsidRDefault="00E108BB">
      <w:pPr>
        <w:pStyle w:val="ConsPlusNormal"/>
        <w:ind w:firstLine="540"/>
        <w:jc w:val="both"/>
      </w:pPr>
      <w:r>
        <w:t>Место нахождения (почтовый адрес): ул. 60 лет Октября, 24, п. Усть-Камчатск, Камчатский край, 684415.</w:t>
      </w:r>
    </w:p>
    <w:p w:rsidR="00E108BB" w:rsidRDefault="00E108BB">
      <w:pPr>
        <w:pStyle w:val="ConsPlusNormal"/>
        <w:spacing w:before="220"/>
        <w:ind w:firstLine="540"/>
        <w:jc w:val="both"/>
      </w:pPr>
      <w:r>
        <w:t>Электронный адрес: ruo@ustkam.iks.ru</w:t>
      </w:r>
    </w:p>
    <w:p w:rsidR="00E108BB" w:rsidRDefault="00E108BB">
      <w:pPr>
        <w:pStyle w:val="ConsPlusNormal"/>
        <w:spacing w:before="220"/>
        <w:ind w:firstLine="540"/>
        <w:jc w:val="both"/>
      </w:pPr>
      <w:r>
        <w:t>Официальный сайт: www.ust-kam.ru</w:t>
      </w:r>
    </w:p>
    <w:p w:rsidR="00E108BB" w:rsidRDefault="00E108BB">
      <w:pPr>
        <w:pStyle w:val="ConsPlusNormal"/>
        <w:spacing w:before="220"/>
        <w:ind w:firstLine="540"/>
        <w:jc w:val="both"/>
      </w:pPr>
      <w:r>
        <w:lastRenderedPageBreak/>
        <w:t>Телефон, факс приемной: (415-34) 2-07-96, 2-09-27.</w:t>
      </w:r>
    </w:p>
    <w:p w:rsidR="00E108BB" w:rsidRDefault="00E108BB">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E108BB" w:rsidRDefault="00E108BB">
      <w:pPr>
        <w:pStyle w:val="ConsPlusNormal"/>
        <w:jc w:val="both"/>
      </w:pPr>
    </w:p>
    <w:p w:rsidR="00E108BB" w:rsidRDefault="00E108BB">
      <w:pPr>
        <w:pStyle w:val="ConsPlusTitle"/>
        <w:jc w:val="center"/>
        <w:outlineLvl w:val="2"/>
      </w:pPr>
      <w:r>
        <w:t>Почтовый адрес и место нахождения</w:t>
      </w:r>
    </w:p>
    <w:p w:rsidR="00E108BB" w:rsidRDefault="00E108BB">
      <w:pPr>
        <w:pStyle w:val="ConsPlusTitle"/>
        <w:jc w:val="center"/>
      </w:pPr>
      <w:r>
        <w:t>Многофункционального центра:</w:t>
      </w:r>
    </w:p>
    <w:p w:rsidR="00E108BB" w:rsidRDefault="00E108BB">
      <w:pPr>
        <w:pStyle w:val="ConsPlusNormal"/>
        <w:jc w:val="both"/>
      </w:pPr>
    </w:p>
    <w:p w:rsidR="00E108BB" w:rsidRDefault="00E108BB">
      <w:pPr>
        <w:pStyle w:val="ConsPlusNormal"/>
        <w:ind w:firstLine="540"/>
        <w:jc w:val="both"/>
      </w:pPr>
      <w:r>
        <w:t>пр. Рыбаков, д. 13, г. Петропавловск-Камчатский, 683024</w:t>
      </w:r>
    </w:p>
    <w:p w:rsidR="00E108BB" w:rsidRDefault="00E108BB">
      <w:pPr>
        <w:pStyle w:val="ConsPlusNormal"/>
        <w:spacing w:before="220"/>
        <w:ind w:firstLine="540"/>
        <w:jc w:val="both"/>
      </w:pPr>
      <w:r>
        <w:t>Адрес электронной почты: mfcpk@mfc.kamchatka.gov.ru Телефон (факс): 8(4152) 26-99-20.</w:t>
      </w:r>
    </w:p>
    <w:p w:rsidR="00E108BB" w:rsidRDefault="00E108BB">
      <w:pPr>
        <w:pStyle w:val="ConsPlusNormal"/>
        <w:spacing w:before="220"/>
        <w:ind w:firstLine="540"/>
        <w:jc w:val="both"/>
      </w:pPr>
      <w:r>
        <w:t>По вопросам предоставления государственных и муниципальных услуг: единый центр телефонного обслуживания 8(4152) 302-402</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spacing w:before="220"/>
        <w:ind w:firstLine="540"/>
        <w:jc w:val="both"/>
      </w:pPr>
      <w:r>
        <w:t>Дополнительный офис: ул. Дальневосточная д. 8, г. Петропавловск-Камчатский</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spacing w:before="220"/>
        <w:ind w:firstLine="540"/>
        <w:jc w:val="both"/>
      </w:pPr>
      <w:r>
        <w:t>Дополнительный офис: ул. Океанская, д. 94, г. Петропавловск-Камчатский</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spacing w:before="220"/>
        <w:ind w:firstLine="540"/>
        <w:jc w:val="both"/>
      </w:pPr>
      <w:r>
        <w:t>Дополнительный офис: ул. Пограничная, д. 17, г. Петропавловск-Камчатский</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jc w:val="both"/>
      </w:pPr>
    </w:p>
    <w:p w:rsidR="00E108BB" w:rsidRDefault="00E108BB">
      <w:pPr>
        <w:pStyle w:val="ConsPlusTitle"/>
        <w:jc w:val="center"/>
        <w:outlineLvl w:val="2"/>
      </w:pPr>
      <w:r>
        <w:t>Вилючинский филиал Многофункционального центра</w:t>
      </w:r>
    </w:p>
    <w:p w:rsidR="00E108BB" w:rsidRDefault="00E108BB">
      <w:pPr>
        <w:pStyle w:val="ConsPlusNormal"/>
        <w:jc w:val="both"/>
      </w:pPr>
    </w:p>
    <w:p w:rsidR="00E108BB" w:rsidRDefault="00E108BB">
      <w:pPr>
        <w:pStyle w:val="ConsPlusNormal"/>
        <w:ind w:firstLine="540"/>
        <w:jc w:val="both"/>
      </w:pPr>
      <w:r>
        <w:t>Почтовый адрес и место нахождения: мкр. Центральный, д. 5, г. Вилючинск</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jc w:val="both"/>
      </w:pPr>
    </w:p>
    <w:p w:rsidR="00E108BB" w:rsidRDefault="00E108BB">
      <w:pPr>
        <w:pStyle w:val="ConsPlusTitle"/>
        <w:jc w:val="center"/>
        <w:outlineLvl w:val="2"/>
      </w:pPr>
      <w:r>
        <w:t>Мильковский филиал Многофункционального центра</w:t>
      </w:r>
    </w:p>
    <w:p w:rsidR="00E108BB" w:rsidRDefault="00E108BB">
      <w:pPr>
        <w:pStyle w:val="ConsPlusNormal"/>
        <w:jc w:val="both"/>
      </w:pPr>
    </w:p>
    <w:p w:rsidR="00E108BB" w:rsidRDefault="00E108BB">
      <w:pPr>
        <w:pStyle w:val="ConsPlusNormal"/>
        <w:ind w:firstLine="540"/>
        <w:jc w:val="both"/>
      </w:pPr>
      <w:r>
        <w:t>Почтовый адрес и место нахождения: ул. Ленинская, 10, п. Мильково</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jc w:val="both"/>
      </w:pPr>
    </w:p>
    <w:p w:rsidR="00E108BB" w:rsidRDefault="00E108BB">
      <w:pPr>
        <w:pStyle w:val="ConsPlusTitle"/>
        <w:jc w:val="center"/>
        <w:outlineLvl w:val="2"/>
      </w:pPr>
      <w:r>
        <w:t>Елизовский филиал Многофункционального центра</w:t>
      </w:r>
    </w:p>
    <w:p w:rsidR="00E108BB" w:rsidRDefault="00E108BB">
      <w:pPr>
        <w:pStyle w:val="ConsPlusNormal"/>
        <w:jc w:val="both"/>
      </w:pPr>
    </w:p>
    <w:p w:rsidR="00E108BB" w:rsidRDefault="00E108BB">
      <w:pPr>
        <w:pStyle w:val="ConsPlusNormal"/>
        <w:ind w:firstLine="540"/>
        <w:jc w:val="both"/>
      </w:pPr>
      <w:r>
        <w:t>Почтовый адрес и место нахождения: ул. Беринга, д. 9, г. Елизово</w:t>
      </w:r>
    </w:p>
    <w:p w:rsidR="00E108BB" w:rsidRDefault="00E108BB">
      <w:pPr>
        <w:pStyle w:val="ConsPlusNormal"/>
        <w:spacing w:before="220"/>
        <w:ind w:firstLine="540"/>
        <w:jc w:val="both"/>
      </w:pPr>
      <w:r>
        <w:t>График работы: в будние дни с 9-00 до 19-00, в субботу с 10-00 до 14-00 без перерыва на обед.</w:t>
      </w: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right"/>
        <w:outlineLvl w:val="1"/>
      </w:pPr>
      <w:r>
        <w:t>Приложение N 2</w:t>
      </w:r>
    </w:p>
    <w:p w:rsidR="00E108BB" w:rsidRDefault="00E108BB">
      <w:pPr>
        <w:pStyle w:val="ConsPlusNormal"/>
        <w:jc w:val="right"/>
      </w:pPr>
      <w:r>
        <w:t>к Административному регламенту</w:t>
      </w:r>
    </w:p>
    <w:p w:rsidR="00E108BB" w:rsidRDefault="00E108BB">
      <w:pPr>
        <w:pStyle w:val="ConsPlusNormal"/>
        <w:jc w:val="right"/>
      </w:pPr>
      <w:r>
        <w:t>предоставления органами местного самоуправления</w:t>
      </w:r>
    </w:p>
    <w:p w:rsidR="00E108BB" w:rsidRDefault="00E108BB">
      <w:pPr>
        <w:pStyle w:val="ConsPlusNormal"/>
        <w:jc w:val="right"/>
      </w:pPr>
      <w:r>
        <w:t>муниципальных образований в Камчатском крае,</w:t>
      </w:r>
    </w:p>
    <w:p w:rsidR="00E108BB" w:rsidRDefault="00E108BB">
      <w:pPr>
        <w:pStyle w:val="ConsPlusNormal"/>
        <w:jc w:val="right"/>
      </w:pPr>
      <w:r>
        <w:t>осуществляющими переданные полномочия Камчатского</w:t>
      </w:r>
    </w:p>
    <w:p w:rsidR="00E108BB" w:rsidRDefault="00E108BB">
      <w:pPr>
        <w:pStyle w:val="ConsPlusNormal"/>
        <w:jc w:val="right"/>
      </w:pPr>
      <w:r>
        <w:t>края, государственной услуги по назначению</w:t>
      </w:r>
    </w:p>
    <w:p w:rsidR="00E108BB" w:rsidRDefault="00E108BB">
      <w:pPr>
        <w:pStyle w:val="ConsPlusNormal"/>
        <w:jc w:val="right"/>
      </w:pPr>
      <w:r>
        <w:t>и выплате единовременной денежной выплаты</w:t>
      </w:r>
    </w:p>
    <w:p w:rsidR="00E108BB" w:rsidRDefault="00E108BB">
      <w:pPr>
        <w:pStyle w:val="ConsPlusNormal"/>
        <w:jc w:val="right"/>
      </w:pPr>
      <w:r>
        <w:t>гражданам, усыновившим (удочерившим) ребенка</w:t>
      </w:r>
    </w:p>
    <w:p w:rsidR="00E108BB" w:rsidRDefault="00E108BB">
      <w:pPr>
        <w:pStyle w:val="ConsPlusNormal"/>
        <w:jc w:val="right"/>
      </w:pPr>
      <w:r>
        <w:t>(детей) в Камчатском крае</w:t>
      </w:r>
    </w:p>
    <w:p w:rsidR="00E108BB" w:rsidRDefault="00E108BB">
      <w:pPr>
        <w:pStyle w:val="ConsPlusNormal"/>
        <w:jc w:val="both"/>
      </w:pPr>
    </w:p>
    <w:p w:rsidR="00E108BB" w:rsidRDefault="00E108BB">
      <w:pPr>
        <w:pStyle w:val="ConsPlusTitle"/>
        <w:jc w:val="center"/>
      </w:pPr>
      <w:bookmarkStart w:id="10" w:name="P548"/>
      <w:bookmarkEnd w:id="10"/>
      <w:r>
        <w:t>БЛОК-СХЕМА</w:t>
      </w:r>
    </w:p>
    <w:p w:rsidR="00E108BB" w:rsidRDefault="00E108BB">
      <w:pPr>
        <w:pStyle w:val="ConsPlusTitle"/>
        <w:jc w:val="center"/>
      </w:pPr>
      <w:r>
        <w:t>ПРЕДОСТАВЛЕНИЯ ГОСУДАРСТВЕННОЙ УСЛУГИ</w:t>
      </w:r>
    </w:p>
    <w:p w:rsidR="00E108BB" w:rsidRDefault="00E108BB">
      <w:pPr>
        <w:pStyle w:val="ConsPlusNormal"/>
        <w:jc w:val="both"/>
      </w:pPr>
    </w:p>
    <w:p w:rsidR="00E108BB" w:rsidRDefault="00E108BB">
      <w:pPr>
        <w:pStyle w:val="ConsPlusNonformat"/>
        <w:jc w:val="both"/>
      </w:pPr>
      <w:r>
        <w:t xml:space="preserve">   ┌──────────────────────────────────────────────────────────────────┐</w:t>
      </w:r>
    </w:p>
    <w:p w:rsidR="00E108BB" w:rsidRDefault="00E108BB">
      <w:pPr>
        <w:pStyle w:val="ConsPlusNonformat"/>
        <w:jc w:val="both"/>
      </w:pPr>
      <w:r>
        <w:t xml:space="preserve">   │   Прием, проверка заявления и прилагаемых к нему документов,     │</w:t>
      </w:r>
    </w:p>
    <w:p w:rsidR="00E108BB" w:rsidRDefault="00E108BB">
      <w:pPr>
        <w:pStyle w:val="ConsPlusNonformat"/>
        <w:jc w:val="both"/>
      </w:pPr>
      <w:r>
        <w:t xml:space="preserve">   │необходимых для предоставления государственной услуги - 15 минут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│Регистрация заявления и прилагаемых к нему документов, поступивших│</w:t>
      </w:r>
    </w:p>
    <w:p w:rsidR="00E108BB" w:rsidRDefault="00E108BB">
      <w:pPr>
        <w:pStyle w:val="ConsPlusNonformat"/>
        <w:jc w:val="both"/>
      </w:pPr>
      <w:r>
        <w:t xml:space="preserve">   │    в органы опеки и попечительства, выдача заявителя расписки    │</w:t>
      </w:r>
    </w:p>
    <w:p w:rsidR="00E108BB" w:rsidRDefault="00E108BB">
      <w:pPr>
        <w:pStyle w:val="ConsPlusNonformat"/>
        <w:jc w:val="both"/>
      </w:pPr>
      <w:r>
        <w:t xml:space="preserve">   │              о приеме документов - 1 рабочий день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     Рассмотрение заявления и прилагаемых к нему документов,      │</w:t>
      </w:r>
    </w:p>
    <w:p w:rsidR="00E108BB" w:rsidRDefault="00E108BB">
      <w:pPr>
        <w:pStyle w:val="ConsPlusNonformat"/>
        <w:jc w:val="both"/>
      </w:pPr>
      <w:r>
        <w:t xml:space="preserve">   │  определение права заявителя на предоставление государственной   │</w:t>
      </w:r>
    </w:p>
    <w:p w:rsidR="00E108BB" w:rsidRDefault="00E108BB">
      <w:pPr>
        <w:pStyle w:val="ConsPlusNonformat"/>
        <w:jc w:val="both"/>
      </w:pPr>
      <w:r>
        <w:t xml:space="preserve">   │   услуги, подготовка проекта правового акта о предоставлении     │</w:t>
      </w:r>
    </w:p>
    <w:p w:rsidR="00E108BB" w:rsidRDefault="00E108BB">
      <w:pPr>
        <w:pStyle w:val="ConsPlusNonformat"/>
        <w:jc w:val="both"/>
      </w:pPr>
      <w:r>
        <w:t xml:space="preserve">   │ государственной услуги (мотивированного отказа) - 3 рабочих дня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w:t>
      </w:r>
    </w:p>
    <w:p w:rsidR="00E108BB" w:rsidRDefault="00E108BB">
      <w:pPr>
        <w:pStyle w:val="ConsPlusNonformat"/>
        <w:jc w:val="both"/>
      </w:pPr>
      <w:r>
        <w:t xml:space="preserve">   │   Принятие руководителем органа опеки и попечительства решения,  │</w:t>
      </w:r>
    </w:p>
    <w:p w:rsidR="00E108BB" w:rsidRDefault="00E108BB">
      <w:pPr>
        <w:pStyle w:val="ConsPlusNonformat"/>
        <w:jc w:val="both"/>
      </w:pPr>
      <w:r>
        <w:t xml:space="preserve">   │подписание правового акта о предоставлении государственной услуги │</w:t>
      </w:r>
    </w:p>
    <w:p w:rsidR="00E108BB" w:rsidRDefault="00E108BB">
      <w:pPr>
        <w:pStyle w:val="ConsPlusNonformat"/>
        <w:jc w:val="both"/>
      </w:pPr>
      <w:r>
        <w:t xml:space="preserve">   │  либо мотивированного отказа в предоставлении государственной    │</w:t>
      </w:r>
    </w:p>
    <w:p w:rsidR="00E108BB" w:rsidRDefault="00E108BB">
      <w:pPr>
        <w:pStyle w:val="ConsPlusNonformat"/>
        <w:jc w:val="both"/>
      </w:pPr>
      <w:r>
        <w:t xml:space="preserve">   │                     услуги - 2 рабочих дня                       │</w:t>
      </w:r>
    </w:p>
    <w:p w:rsidR="00E108BB" w:rsidRDefault="00E108BB">
      <w:pPr>
        <w:pStyle w:val="ConsPlusNonformat"/>
        <w:jc w:val="both"/>
      </w:pPr>
      <w:r>
        <w:t xml:space="preserve">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наличие оснований     │      │     отсутствие оснований    │</w:t>
      </w:r>
    </w:p>
    <w:p w:rsidR="00E108BB" w:rsidRDefault="00E108BB">
      <w:pPr>
        <w:pStyle w:val="ConsPlusNonformat"/>
        <w:jc w:val="both"/>
      </w:pPr>
      <w:r>
        <w:t xml:space="preserve">   │ для отказа в предоставлении│      │ для отказа в предоставлении │</w:t>
      </w:r>
    </w:p>
    <w:p w:rsidR="00E108BB" w:rsidRDefault="00E108BB">
      <w:pPr>
        <w:pStyle w:val="ConsPlusNonformat"/>
        <w:jc w:val="both"/>
      </w:pPr>
      <w:r>
        <w:t xml:space="preserve">   │   государственной услуги   │      │  государственной услуги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решение об отказе       │      │          решение            │</w:t>
      </w:r>
    </w:p>
    <w:p w:rsidR="00E108BB" w:rsidRDefault="00E108BB">
      <w:pPr>
        <w:pStyle w:val="ConsPlusNonformat"/>
        <w:jc w:val="both"/>
      </w:pPr>
      <w:r>
        <w:t xml:space="preserve">   │    в предоставлении        │      │      о предоставлении       │</w:t>
      </w:r>
    </w:p>
    <w:p w:rsidR="00E108BB" w:rsidRDefault="00E108BB">
      <w:pPr>
        <w:pStyle w:val="ConsPlusNonformat"/>
        <w:jc w:val="both"/>
      </w:pPr>
      <w:r>
        <w:t xml:space="preserve">   │ государственной услуги     │      │   государственной услуги    │</w:t>
      </w:r>
    </w:p>
    <w:p w:rsidR="00E108BB" w:rsidRDefault="00E108BB">
      <w:pPr>
        <w:pStyle w:val="ConsPlusNonformat"/>
        <w:jc w:val="both"/>
      </w:pPr>
      <w:r>
        <w:t xml:space="preserve">   │       - 30 минут           │      │         - 30 минут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w:t>
      </w:r>
    </w:p>
    <w:p w:rsidR="00E108BB" w:rsidRDefault="00E108BB">
      <w:pPr>
        <w:pStyle w:val="ConsPlusNonformat"/>
        <w:jc w:val="both"/>
      </w:pPr>
      <w:r>
        <w:t xml:space="preserve">   │     регистрация подписанного правового акта о предоставлении    │</w:t>
      </w:r>
    </w:p>
    <w:p w:rsidR="00E108BB" w:rsidRDefault="00E108BB">
      <w:pPr>
        <w:pStyle w:val="ConsPlusNonformat"/>
        <w:jc w:val="both"/>
      </w:pPr>
      <w:r>
        <w:lastRenderedPageBreak/>
        <w:t xml:space="preserve">   │        государственной услуги либо мотивированного отказа       │</w:t>
      </w:r>
    </w:p>
    <w:p w:rsidR="00E108BB" w:rsidRDefault="00E108BB">
      <w:pPr>
        <w:pStyle w:val="ConsPlusNonformat"/>
        <w:jc w:val="both"/>
      </w:pPr>
      <w:r>
        <w:t xml:space="preserve">   │       в предоставлении государственной услуги - 30 минут        │</w:t>
      </w:r>
    </w:p>
    <w:p w:rsidR="00E108BB" w:rsidRDefault="00E108BB">
      <w:pPr>
        <w:pStyle w:val="ConsPlusNonformat"/>
        <w:jc w:val="both"/>
      </w:pPr>
      <w:r>
        <w:t xml:space="preserve">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w:t>
      </w:r>
    </w:p>
    <w:p w:rsidR="00E108BB" w:rsidRDefault="00E108BB">
      <w:pPr>
        <w:pStyle w:val="ConsPlusNonformat"/>
        <w:jc w:val="both"/>
      </w:pPr>
      <w:r>
        <w:t xml:space="preserve">  │     направление (вручение)     │     │      предоставление      │</w:t>
      </w:r>
    </w:p>
    <w:p w:rsidR="00E108BB" w:rsidRDefault="00E108BB">
      <w:pPr>
        <w:pStyle w:val="ConsPlusNonformat"/>
        <w:jc w:val="both"/>
      </w:pPr>
      <w:r>
        <w:t xml:space="preserve">  │заявителю мотивированного отказа│     │  государственной услуги  │</w:t>
      </w:r>
    </w:p>
    <w:p w:rsidR="00E108BB" w:rsidRDefault="00E108BB">
      <w:pPr>
        <w:pStyle w:val="ConsPlusNonformat"/>
        <w:jc w:val="both"/>
      </w:pPr>
      <w:r>
        <w:t xml:space="preserve">  │в предоставлении государственной│     │ - 30 дней с даты приема  │</w:t>
      </w:r>
    </w:p>
    <w:p w:rsidR="00E108BB" w:rsidRDefault="00E108BB">
      <w:pPr>
        <w:pStyle w:val="ConsPlusNonformat"/>
        <w:jc w:val="both"/>
      </w:pPr>
      <w:r>
        <w:t xml:space="preserve">  │ услуги с приложением документов│     │      заявления           │</w:t>
      </w:r>
    </w:p>
    <w:p w:rsidR="00E108BB" w:rsidRDefault="00E108BB">
      <w:pPr>
        <w:pStyle w:val="ConsPlusNonformat"/>
        <w:jc w:val="both"/>
      </w:pPr>
      <w:r>
        <w:t xml:space="preserve">  │ - 30 дней с даты приема        │     └──────────────────────────┘</w:t>
      </w:r>
    </w:p>
    <w:p w:rsidR="00E108BB" w:rsidRDefault="00E108BB">
      <w:pPr>
        <w:pStyle w:val="ConsPlusNonformat"/>
        <w:jc w:val="both"/>
      </w:pPr>
      <w:r>
        <w:t xml:space="preserve">  │          заявления             │</w:t>
      </w:r>
    </w:p>
    <w:p w:rsidR="00E108BB" w:rsidRDefault="00E108BB">
      <w:pPr>
        <w:pStyle w:val="ConsPlusNonformat"/>
        <w:jc w:val="both"/>
      </w:pPr>
      <w:r>
        <w:t xml:space="preserve">  └────────────────────────────────┘</w:t>
      </w: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right"/>
        <w:outlineLvl w:val="1"/>
      </w:pPr>
      <w:bookmarkStart w:id="11" w:name="P615"/>
      <w:bookmarkEnd w:id="11"/>
      <w:r>
        <w:t>Приложение N 3</w:t>
      </w:r>
    </w:p>
    <w:p w:rsidR="00E108BB" w:rsidRDefault="00E108BB">
      <w:pPr>
        <w:pStyle w:val="ConsPlusNormal"/>
        <w:jc w:val="right"/>
      </w:pPr>
      <w:r>
        <w:t>к Административному регламенту</w:t>
      </w:r>
    </w:p>
    <w:p w:rsidR="00E108BB" w:rsidRDefault="00E108BB">
      <w:pPr>
        <w:pStyle w:val="ConsPlusNormal"/>
        <w:jc w:val="right"/>
      </w:pPr>
      <w:r>
        <w:t>предоставления органами местного самоуправления</w:t>
      </w:r>
    </w:p>
    <w:p w:rsidR="00E108BB" w:rsidRDefault="00E108BB">
      <w:pPr>
        <w:pStyle w:val="ConsPlusNormal"/>
        <w:jc w:val="right"/>
      </w:pPr>
      <w:r>
        <w:t>муниципальных образований в Камчатском крае,</w:t>
      </w:r>
    </w:p>
    <w:p w:rsidR="00E108BB" w:rsidRDefault="00E108BB">
      <w:pPr>
        <w:pStyle w:val="ConsPlusNormal"/>
        <w:jc w:val="right"/>
      </w:pPr>
      <w:r>
        <w:t>осуществляющими переданные полномочия Камчатского</w:t>
      </w:r>
    </w:p>
    <w:p w:rsidR="00E108BB" w:rsidRDefault="00E108BB">
      <w:pPr>
        <w:pStyle w:val="ConsPlusNormal"/>
        <w:jc w:val="right"/>
      </w:pPr>
      <w:r>
        <w:t>края, государственной услуги по назначению</w:t>
      </w:r>
    </w:p>
    <w:p w:rsidR="00E108BB" w:rsidRDefault="00E108BB">
      <w:pPr>
        <w:pStyle w:val="ConsPlusNormal"/>
        <w:jc w:val="right"/>
      </w:pPr>
      <w:r>
        <w:t>и выплате единовременной денежной выплаты</w:t>
      </w:r>
    </w:p>
    <w:p w:rsidR="00E108BB" w:rsidRDefault="00E108BB">
      <w:pPr>
        <w:pStyle w:val="ConsPlusNormal"/>
        <w:jc w:val="right"/>
      </w:pPr>
      <w:r>
        <w:t>гражданам, усыновившим (удочерившим) ребенка</w:t>
      </w:r>
    </w:p>
    <w:p w:rsidR="00E108BB" w:rsidRDefault="00E108BB">
      <w:pPr>
        <w:pStyle w:val="ConsPlusNormal"/>
        <w:jc w:val="right"/>
      </w:pPr>
      <w:r>
        <w:t>(детей) в Камчатском крае</w:t>
      </w:r>
    </w:p>
    <w:p w:rsidR="00E108BB" w:rsidRDefault="00E108BB">
      <w:pPr>
        <w:pStyle w:val="ConsPlusNormal"/>
        <w:jc w:val="both"/>
      </w:pPr>
    </w:p>
    <w:p w:rsidR="00E108BB" w:rsidRDefault="00E108BB">
      <w:pPr>
        <w:pStyle w:val="ConsPlusNonformat"/>
        <w:jc w:val="both"/>
      </w:pPr>
      <w:r>
        <w:t xml:space="preserve">                     Руководителю органа опеки и попечительства</w:t>
      </w:r>
    </w:p>
    <w:p w:rsidR="00E108BB" w:rsidRDefault="00E108BB">
      <w:pPr>
        <w:pStyle w:val="ConsPlusNonformat"/>
        <w:jc w:val="both"/>
      </w:pPr>
      <w:r>
        <w:t xml:space="preserve">                     от ___________________________________________________</w:t>
      </w:r>
    </w:p>
    <w:p w:rsidR="00E108BB" w:rsidRDefault="00E108BB">
      <w:pPr>
        <w:pStyle w:val="ConsPlusNonformat"/>
        <w:jc w:val="both"/>
      </w:pPr>
      <w:r>
        <w:t xml:space="preserve">                     _____________________________________________</w:t>
      </w:r>
    </w:p>
    <w:p w:rsidR="00E108BB" w:rsidRDefault="00E108BB">
      <w:pPr>
        <w:pStyle w:val="ConsPlusNonformat"/>
        <w:jc w:val="both"/>
      </w:pPr>
      <w:r>
        <w:t xml:space="preserve">                              (фамилия, имя, отчество (при наличии), статус</w:t>
      </w:r>
    </w:p>
    <w:p w:rsidR="00E108BB" w:rsidRDefault="00E108BB">
      <w:pPr>
        <w:pStyle w:val="ConsPlusNonformat"/>
        <w:jc w:val="both"/>
      </w:pPr>
      <w:r>
        <w:t xml:space="preserve">                              (мать, отец, лицо, их заменяющее) заявителя)</w:t>
      </w:r>
    </w:p>
    <w:p w:rsidR="00E108BB" w:rsidRDefault="00E108BB">
      <w:pPr>
        <w:pStyle w:val="ConsPlusNonformat"/>
        <w:jc w:val="both"/>
      </w:pPr>
      <w:r>
        <w:t xml:space="preserve">                     документ, удостоверяющий личность:</w:t>
      </w:r>
    </w:p>
    <w:p w:rsidR="00E108BB" w:rsidRDefault="00E108BB">
      <w:pPr>
        <w:pStyle w:val="ConsPlusNonformat"/>
        <w:jc w:val="both"/>
      </w:pPr>
      <w:r>
        <w:t xml:space="preserve">                     ______________________________________________________</w:t>
      </w:r>
    </w:p>
    <w:p w:rsidR="00E108BB" w:rsidRDefault="00E108BB">
      <w:pPr>
        <w:pStyle w:val="ConsPlusNonformat"/>
        <w:jc w:val="both"/>
      </w:pPr>
      <w:r>
        <w:t xml:space="preserve">                     ______________________________________________________</w:t>
      </w:r>
    </w:p>
    <w:p w:rsidR="00E108BB" w:rsidRDefault="00E108BB">
      <w:pPr>
        <w:pStyle w:val="ConsPlusNonformat"/>
        <w:jc w:val="both"/>
      </w:pPr>
      <w:r>
        <w:t xml:space="preserve">                     (вид, серия и номер документа, кем выдан, дата выдачи)</w:t>
      </w:r>
    </w:p>
    <w:p w:rsidR="00E108BB" w:rsidRDefault="00E108BB">
      <w:pPr>
        <w:pStyle w:val="ConsPlusNonformat"/>
        <w:jc w:val="both"/>
      </w:pPr>
      <w:r>
        <w:t xml:space="preserve">                     сведения о месте жительства, месте пребывания:</w:t>
      </w:r>
    </w:p>
    <w:p w:rsidR="00E108BB" w:rsidRDefault="00E108BB">
      <w:pPr>
        <w:pStyle w:val="ConsPlusNonformat"/>
        <w:jc w:val="both"/>
      </w:pPr>
      <w:r>
        <w:t xml:space="preserve">                     ______________________________________________________</w:t>
      </w:r>
    </w:p>
    <w:p w:rsidR="00E108BB" w:rsidRDefault="00E108BB">
      <w:pPr>
        <w:pStyle w:val="ConsPlusNonformat"/>
        <w:jc w:val="both"/>
      </w:pPr>
      <w:r>
        <w:t xml:space="preserve">                     ______________________________________________________</w:t>
      </w:r>
    </w:p>
    <w:p w:rsidR="00E108BB" w:rsidRDefault="00E108BB">
      <w:pPr>
        <w:pStyle w:val="ConsPlusNonformat"/>
        <w:jc w:val="both"/>
      </w:pPr>
      <w:r>
        <w:t xml:space="preserve">                        (почтовый индекс, наименование региона, района,</w:t>
      </w:r>
    </w:p>
    <w:p w:rsidR="00E108BB" w:rsidRDefault="00E108BB">
      <w:pPr>
        <w:pStyle w:val="ConsPlusNonformat"/>
        <w:jc w:val="both"/>
      </w:pPr>
      <w:r>
        <w:t xml:space="preserve">                        города, иного населенного пункта, улицы, номера</w:t>
      </w:r>
    </w:p>
    <w:p w:rsidR="00E108BB" w:rsidRDefault="00E108BB">
      <w:pPr>
        <w:pStyle w:val="ConsPlusNonformat"/>
        <w:jc w:val="both"/>
      </w:pPr>
      <w:r>
        <w:t xml:space="preserve">                                  дома, корпуса, квартиры)</w:t>
      </w:r>
    </w:p>
    <w:p w:rsidR="00E108BB" w:rsidRDefault="00E108BB">
      <w:pPr>
        <w:pStyle w:val="ConsPlusNonformat"/>
        <w:jc w:val="both"/>
      </w:pPr>
      <w:r>
        <w:t xml:space="preserve">                     сведения о месте фактического проживания:</w:t>
      </w:r>
    </w:p>
    <w:p w:rsidR="00E108BB" w:rsidRDefault="00E108BB">
      <w:pPr>
        <w:pStyle w:val="ConsPlusNonformat"/>
        <w:jc w:val="both"/>
      </w:pPr>
      <w:r>
        <w:t xml:space="preserve">                     ______________________________________________________</w:t>
      </w:r>
    </w:p>
    <w:p w:rsidR="00E108BB" w:rsidRDefault="00E108BB">
      <w:pPr>
        <w:pStyle w:val="ConsPlusNonformat"/>
        <w:jc w:val="both"/>
      </w:pPr>
      <w:r>
        <w:t xml:space="preserve">                     ______________________________________________________</w:t>
      </w:r>
    </w:p>
    <w:p w:rsidR="00E108BB" w:rsidRDefault="00E108BB">
      <w:pPr>
        <w:pStyle w:val="ConsPlusNonformat"/>
        <w:jc w:val="both"/>
      </w:pPr>
      <w:r>
        <w:t xml:space="preserve">                       (почтовый индекс, наименование региона, района,</w:t>
      </w:r>
    </w:p>
    <w:p w:rsidR="00E108BB" w:rsidRDefault="00E108BB">
      <w:pPr>
        <w:pStyle w:val="ConsPlusNonformat"/>
        <w:jc w:val="both"/>
      </w:pPr>
      <w:r>
        <w:t xml:space="preserve">                        города, иного населенного пункта, улицы,</w:t>
      </w:r>
    </w:p>
    <w:p w:rsidR="00E108BB" w:rsidRDefault="00E108BB">
      <w:pPr>
        <w:pStyle w:val="ConsPlusNonformat"/>
        <w:jc w:val="both"/>
      </w:pPr>
      <w:r>
        <w:t xml:space="preserve">                               номера дома корпуса, квартиры)</w:t>
      </w:r>
    </w:p>
    <w:p w:rsidR="00E108BB" w:rsidRDefault="00E108BB">
      <w:pPr>
        <w:pStyle w:val="ConsPlusNonformat"/>
        <w:jc w:val="both"/>
      </w:pPr>
    </w:p>
    <w:p w:rsidR="00E108BB" w:rsidRDefault="00E108BB">
      <w:pPr>
        <w:pStyle w:val="ConsPlusNonformat"/>
        <w:jc w:val="both"/>
      </w:pPr>
      <w:r>
        <w:t xml:space="preserve">                                 ЗАЯВЛЕНИЕ</w:t>
      </w:r>
    </w:p>
    <w:p w:rsidR="00E108BB" w:rsidRDefault="00E108BB">
      <w:pPr>
        <w:pStyle w:val="ConsPlusNonformat"/>
        <w:jc w:val="both"/>
      </w:pPr>
      <w:r>
        <w:t xml:space="preserve">               О НАЗНАЧЕНИИ ЕДИНОВРЕМЕННОЙ ДЕНЕЖНОЙ ВЫПЛАТЫ</w:t>
      </w:r>
    </w:p>
    <w:p w:rsidR="00E108BB" w:rsidRDefault="00E108BB">
      <w:pPr>
        <w:pStyle w:val="ConsPlusNonformat"/>
        <w:jc w:val="both"/>
      </w:pPr>
      <w:r>
        <w:t xml:space="preserve">           ГРАЖДАНАМ, УСЫНОВИВШИМ (УДОЧЕРИВШИМ) РЕБЕНКА (ДЕТЕЙ)</w:t>
      </w:r>
    </w:p>
    <w:p w:rsidR="00E108BB" w:rsidRDefault="00E108BB">
      <w:pPr>
        <w:pStyle w:val="ConsPlusNonformat"/>
        <w:jc w:val="both"/>
      </w:pPr>
    </w:p>
    <w:p w:rsidR="00E108BB" w:rsidRDefault="00E108BB">
      <w:pPr>
        <w:pStyle w:val="ConsPlusNonformat"/>
        <w:jc w:val="both"/>
      </w:pPr>
      <w:r>
        <w:t xml:space="preserve">    Прошу  назначить  мне  единовременную  денежную  выплату за усыновление</w:t>
      </w:r>
    </w:p>
    <w:p w:rsidR="00E108BB" w:rsidRDefault="00E108BB">
      <w:pPr>
        <w:pStyle w:val="ConsPlusNonformat"/>
        <w:jc w:val="both"/>
      </w:pPr>
      <w:r>
        <w:t>(удочерение) ребенка (детей):</w:t>
      </w:r>
    </w:p>
    <w:p w:rsidR="00E108BB" w:rsidRDefault="00E108BB">
      <w:pPr>
        <w:pStyle w:val="ConsPlusNonformat"/>
        <w:jc w:val="both"/>
      </w:pPr>
      <w:r>
        <w:t>___________________________________________________________________________</w:t>
      </w:r>
    </w:p>
    <w:p w:rsidR="00E108BB" w:rsidRDefault="00E108BB">
      <w:pPr>
        <w:pStyle w:val="ConsPlusNonformat"/>
        <w:jc w:val="both"/>
      </w:pPr>
      <w:r>
        <w:t xml:space="preserve">       (фамилия, имя, отчество (при наличии), год рождения ребенка)</w:t>
      </w:r>
    </w:p>
    <w:p w:rsidR="00E108BB" w:rsidRDefault="00E108BB">
      <w:pPr>
        <w:pStyle w:val="ConsPlusNonformat"/>
        <w:jc w:val="both"/>
      </w:pPr>
      <w:r>
        <w:t xml:space="preserve">    Выплату  компенсации  прошу  производить  через кредитное учреждение:</w:t>
      </w:r>
    </w:p>
    <w:p w:rsidR="00E108BB" w:rsidRDefault="00E108BB">
      <w:pPr>
        <w:pStyle w:val="ConsPlusNonformat"/>
        <w:jc w:val="both"/>
      </w:pPr>
      <w:r>
        <w:t>________________________, филиал ____________, лицевой счет N ____________.</w:t>
      </w:r>
    </w:p>
    <w:p w:rsidR="00E108BB" w:rsidRDefault="00E108BB">
      <w:pPr>
        <w:pStyle w:val="ConsPlusNonformat"/>
        <w:jc w:val="both"/>
      </w:pPr>
      <w:r>
        <w:t xml:space="preserve">    Выплату компенсации прошу производить почтовым переводом по адресу:</w:t>
      </w:r>
    </w:p>
    <w:p w:rsidR="00E108BB" w:rsidRDefault="00E108BB">
      <w:pPr>
        <w:pStyle w:val="ConsPlusNonformat"/>
        <w:jc w:val="both"/>
      </w:pPr>
      <w:r>
        <w:lastRenderedPageBreak/>
        <w:t>___________________________________________________________________________</w:t>
      </w:r>
    </w:p>
    <w:p w:rsidR="00E108BB" w:rsidRDefault="00E108BB">
      <w:pPr>
        <w:pStyle w:val="ConsPlusNonformat"/>
        <w:jc w:val="both"/>
      </w:pPr>
      <w:r>
        <w:t xml:space="preserve">                             (место жительства)</w:t>
      </w:r>
    </w:p>
    <w:p w:rsidR="00E108BB" w:rsidRDefault="00E108BB">
      <w:pPr>
        <w:pStyle w:val="ConsPlusNonformat"/>
        <w:jc w:val="both"/>
      </w:pPr>
      <w:r>
        <w:t xml:space="preserve">    Выплату  компенсации  прошу  производить  наличными  деньгами  в  кассе</w:t>
      </w:r>
    </w:p>
    <w:p w:rsidR="00E108BB" w:rsidRDefault="00E108BB">
      <w:pPr>
        <w:pStyle w:val="ConsPlusNonformat"/>
        <w:jc w:val="both"/>
      </w:pPr>
      <w:r>
        <w:t>образовательной организации:</w:t>
      </w:r>
    </w:p>
    <w:p w:rsidR="00E108BB" w:rsidRDefault="00E108BB">
      <w:pPr>
        <w:pStyle w:val="ConsPlusNonformat"/>
        <w:jc w:val="both"/>
      </w:pPr>
      <w:r>
        <w:t>___________________________________________________________________________</w:t>
      </w:r>
    </w:p>
    <w:p w:rsidR="00E108BB" w:rsidRDefault="00E108BB">
      <w:pPr>
        <w:pStyle w:val="ConsPlusNonformat"/>
        <w:jc w:val="both"/>
      </w:pPr>
      <w:r>
        <w:t xml:space="preserve">           (адрес, наименование образовательной организации)</w:t>
      </w:r>
    </w:p>
    <w:p w:rsidR="00E108BB" w:rsidRDefault="00E108BB">
      <w:pPr>
        <w:pStyle w:val="ConsPlusNonformat"/>
        <w:jc w:val="both"/>
      </w:pPr>
    </w:p>
    <w:p w:rsidR="00E108BB" w:rsidRDefault="00E108BB">
      <w:pPr>
        <w:pStyle w:val="ConsPlusNonformat"/>
        <w:jc w:val="both"/>
      </w:pPr>
      <w:r>
        <w:t xml:space="preserve">    Дата подачи заявления                       ___________________________</w:t>
      </w:r>
    </w:p>
    <w:p w:rsidR="00E108BB" w:rsidRDefault="00E108BB">
      <w:pPr>
        <w:pStyle w:val="ConsPlusNonformat"/>
        <w:jc w:val="both"/>
      </w:pPr>
      <w:r>
        <w:t xml:space="preserve">    "___"_____________ 20___ г.                           (подпись)</w:t>
      </w: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both"/>
      </w:pPr>
    </w:p>
    <w:p w:rsidR="00E108BB" w:rsidRDefault="00E108BB">
      <w:pPr>
        <w:pStyle w:val="ConsPlusNormal"/>
        <w:jc w:val="right"/>
        <w:outlineLvl w:val="1"/>
      </w:pPr>
      <w:r>
        <w:t>Приложение N 4</w:t>
      </w:r>
    </w:p>
    <w:p w:rsidR="00E108BB" w:rsidRDefault="00E108BB">
      <w:pPr>
        <w:pStyle w:val="ConsPlusNormal"/>
        <w:jc w:val="right"/>
      </w:pPr>
      <w:r>
        <w:t>к Административному регламенту</w:t>
      </w:r>
    </w:p>
    <w:p w:rsidR="00E108BB" w:rsidRDefault="00E108BB">
      <w:pPr>
        <w:pStyle w:val="ConsPlusNormal"/>
        <w:jc w:val="right"/>
      </w:pPr>
      <w:r>
        <w:t>предоставления органами местного самоуправления</w:t>
      </w:r>
    </w:p>
    <w:p w:rsidR="00E108BB" w:rsidRDefault="00E108BB">
      <w:pPr>
        <w:pStyle w:val="ConsPlusNormal"/>
        <w:jc w:val="right"/>
      </w:pPr>
      <w:r>
        <w:t>муниципальных образований в Камчатском крае,</w:t>
      </w:r>
    </w:p>
    <w:p w:rsidR="00E108BB" w:rsidRDefault="00E108BB">
      <w:pPr>
        <w:pStyle w:val="ConsPlusNormal"/>
        <w:jc w:val="right"/>
      </w:pPr>
      <w:r>
        <w:t>осуществляющими переданные полномочия Камчатского</w:t>
      </w:r>
    </w:p>
    <w:p w:rsidR="00E108BB" w:rsidRDefault="00E108BB">
      <w:pPr>
        <w:pStyle w:val="ConsPlusNormal"/>
        <w:jc w:val="right"/>
      </w:pPr>
      <w:r>
        <w:t>края, государственной услуги по назначению</w:t>
      </w:r>
    </w:p>
    <w:p w:rsidR="00E108BB" w:rsidRDefault="00E108BB">
      <w:pPr>
        <w:pStyle w:val="ConsPlusNormal"/>
        <w:jc w:val="right"/>
      </w:pPr>
      <w:r>
        <w:t>и выплате единовременной денежной выплаты</w:t>
      </w:r>
    </w:p>
    <w:p w:rsidR="00E108BB" w:rsidRDefault="00E108BB">
      <w:pPr>
        <w:pStyle w:val="ConsPlusNormal"/>
        <w:jc w:val="right"/>
      </w:pPr>
      <w:r>
        <w:t>гражданам, усыновившим (удочерившим) ребенка</w:t>
      </w:r>
    </w:p>
    <w:p w:rsidR="00E108BB" w:rsidRDefault="00E108BB">
      <w:pPr>
        <w:pStyle w:val="ConsPlusNormal"/>
        <w:jc w:val="right"/>
      </w:pPr>
      <w:r>
        <w:t>(детей) в Камчатском крае</w:t>
      </w:r>
    </w:p>
    <w:p w:rsidR="00E108BB" w:rsidRDefault="00E108BB">
      <w:pPr>
        <w:pStyle w:val="ConsPlusNormal"/>
        <w:jc w:val="both"/>
      </w:pPr>
    </w:p>
    <w:p w:rsidR="00E108BB" w:rsidRDefault="00E108BB">
      <w:pPr>
        <w:pStyle w:val="ConsPlusTitle"/>
        <w:jc w:val="center"/>
      </w:pPr>
      <w:bookmarkStart w:id="12" w:name="P682"/>
      <w:bookmarkEnd w:id="12"/>
      <w:r>
        <w:t>ЖУРНАЛ УЧЕТА</w:t>
      </w:r>
    </w:p>
    <w:p w:rsidR="00E108BB" w:rsidRDefault="00E108BB">
      <w:pPr>
        <w:pStyle w:val="ConsPlusTitle"/>
        <w:jc w:val="center"/>
      </w:pPr>
      <w:r>
        <w:t>ПОСТУПИВШИХ В ОРГАНЫ МЕСТНОГО САМОУПРАВЛЕНИЯ</w:t>
      </w:r>
    </w:p>
    <w:p w:rsidR="00E108BB" w:rsidRDefault="00E108BB">
      <w:pPr>
        <w:pStyle w:val="ConsPlusTitle"/>
        <w:jc w:val="center"/>
      </w:pPr>
      <w:r>
        <w:t>МУНИЦИПАЛЬНЫХ ОБРАЗОВАНИЙ В КАМЧАТСКОМ КРАЕ,</w:t>
      </w:r>
    </w:p>
    <w:p w:rsidR="00E108BB" w:rsidRDefault="00E108BB">
      <w:pPr>
        <w:pStyle w:val="ConsPlusTitle"/>
        <w:jc w:val="center"/>
      </w:pPr>
      <w:r>
        <w:t>ОСУЩЕСТВЛЯЮЩИХ ПЕРЕДАННЫЕ ПОЛНОМОЧИЯ КАМЧАТСКОГО КРАЯ,</w:t>
      </w:r>
    </w:p>
    <w:p w:rsidR="00E108BB" w:rsidRDefault="00E108BB">
      <w:pPr>
        <w:pStyle w:val="ConsPlusTitle"/>
        <w:jc w:val="center"/>
      </w:pPr>
      <w:r>
        <w:t>ЗАЯВЛЕНИЙ О НАЗНАЧЕНИИ И ВЫПЛАТЕ ЕДИНОВРЕМЕННОЙ</w:t>
      </w:r>
    </w:p>
    <w:p w:rsidR="00E108BB" w:rsidRDefault="00E108BB">
      <w:pPr>
        <w:pStyle w:val="ConsPlusTitle"/>
        <w:jc w:val="center"/>
      </w:pPr>
      <w:r>
        <w:t>ДЕНЕЖНОЙ ВЫПЛАТЫ ГРАЖДАНАМ, УСЫНОВИВШИМ</w:t>
      </w:r>
    </w:p>
    <w:p w:rsidR="00E108BB" w:rsidRDefault="00E108BB">
      <w:pPr>
        <w:pStyle w:val="ConsPlusTitle"/>
        <w:jc w:val="center"/>
      </w:pPr>
      <w:r>
        <w:t>(УДОЧЕРИВШИМ) РЕБЕНКА (ДЕТЕЙ)</w:t>
      </w:r>
    </w:p>
    <w:p w:rsidR="00E108BB" w:rsidRDefault="00E108BB">
      <w:pPr>
        <w:pStyle w:val="ConsPlusNormal"/>
        <w:jc w:val="both"/>
      </w:pPr>
    </w:p>
    <w:p w:rsidR="00E108BB" w:rsidRDefault="00E108BB">
      <w:pPr>
        <w:sectPr w:rsidR="00E108BB" w:rsidSect="006522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268"/>
        <w:gridCol w:w="2268"/>
        <w:gridCol w:w="2268"/>
        <w:gridCol w:w="1417"/>
        <w:gridCol w:w="2268"/>
        <w:gridCol w:w="1701"/>
      </w:tblGrid>
      <w:tr w:rsidR="00E108BB">
        <w:tc>
          <w:tcPr>
            <w:tcW w:w="567" w:type="dxa"/>
            <w:vAlign w:val="center"/>
          </w:tcPr>
          <w:p w:rsidR="00E108BB" w:rsidRDefault="00E108BB">
            <w:pPr>
              <w:pStyle w:val="ConsPlusNormal"/>
              <w:jc w:val="center"/>
            </w:pPr>
            <w:r>
              <w:lastRenderedPageBreak/>
              <w:t>N</w:t>
            </w:r>
          </w:p>
        </w:tc>
        <w:tc>
          <w:tcPr>
            <w:tcW w:w="1701" w:type="dxa"/>
            <w:vAlign w:val="center"/>
          </w:tcPr>
          <w:p w:rsidR="00E108BB" w:rsidRDefault="00E108BB">
            <w:pPr>
              <w:pStyle w:val="ConsPlusNormal"/>
              <w:jc w:val="center"/>
            </w:pPr>
            <w:r>
              <w:t>Дата регистрации</w:t>
            </w:r>
          </w:p>
        </w:tc>
        <w:tc>
          <w:tcPr>
            <w:tcW w:w="2268" w:type="dxa"/>
            <w:vAlign w:val="center"/>
          </w:tcPr>
          <w:p w:rsidR="00E108BB" w:rsidRDefault="00E108BB">
            <w:pPr>
              <w:pStyle w:val="ConsPlusNormal"/>
              <w:jc w:val="center"/>
            </w:pPr>
            <w:r>
              <w:t>Фамилия, имя, отчество (при наличии), дата рождения заявителя</w:t>
            </w:r>
          </w:p>
        </w:tc>
        <w:tc>
          <w:tcPr>
            <w:tcW w:w="2268" w:type="dxa"/>
            <w:vAlign w:val="center"/>
          </w:tcPr>
          <w:p w:rsidR="00E108BB" w:rsidRDefault="00E108BB">
            <w:pPr>
              <w:pStyle w:val="ConsPlusNormal"/>
              <w:jc w:val="center"/>
            </w:pPr>
            <w:r>
              <w:t>Место жительства</w:t>
            </w:r>
          </w:p>
        </w:tc>
        <w:tc>
          <w:tcPr>
            <w:tcW w:w="2268" w:type="dxa"/>
            <w:vAlign w:val="center"/>
          </w:tcPr>
          <w:p w:rsidR="00E108BB" w:rsidRDefault="00E108BB">
            <w:pPr>
              <w:pStyle w:val="ConsPlusNormal"/>
              <w:jc w:val="center"/>
            </w:pPr>
            <w:r>
              <w:t>Фамилия, имя, отчество (при наличии) ребенка</w:t>
            </w:r>
          </w:p>
        </w:tc>
        <w:tc>
          <w:tcPr>
            <w:tcW w:w="1417" w:type="dxa"/>
            <w:vAlign w:val="center"/>
          </w:tcPr>
          <w:p w:rsidR="00E108BB" w:rsidRDefault="00E108BB">
            <w:pPr>
              <w:pStyle w:val="ConsPlusNormal"/>
              <w:jc w:val="center"/>
            </w:pPr>
            <w:r>
              <w:t>Дата рождения ребенка</w:t>
            </w:r>
          </w:p>
        </w:tc>
        <w:tc>
          <w:tcPr>
            <w:tcW w:w="2268" w:type="dxa"/>
            <w:vAlign w:val="center"/>
          </w:tcPr>
          <w:p w:rsidR="00E108BB" w:rsidRDefault="00E108BB">
            <w:pPr>
              <w:pStyle w:val="ConsPlusNormal"/>
              <w:jc w:val="center"/>
            </w:pPr>
            <w:r>
              <w:t>Дата принятого решения (реквизиты документов) о результате рассмотрения заявления</w:t>
            </w:r>
          </w:p>
        </w:tc>
        <w:tc>
          <w:tcPr>
            <w:tcW w:w="1701" w:type="dxa"/>
            <w:vAlign w:val="center"/>
          </w:tcPr>
          <w:p w:rsidR="00E108BB" w:rsidRDefault="00E108BB">
            <w:pPr>
              <w:pStyle w:val="ConsPlusNormal"/>
              <w:jc w:val="center"/>
            </w:pPr>
            <w:r>
              <w:t>Дата перечисления выплаты</w:t>
            </w:r>
          </w:p>
        </w:tc>
      </w:tr>
      <w:tr w:rsidR="00E108BB">
        <w:tc>
          <w:tcPr>
            <w:tcW w:w="567" w:type="dxa"/>
            <w:vAlign w:val="center"/>
          </w:tcPr>
          <w:p w:rsidR="00E108BB" w:rsidRDefault="00E108BB">
            <w:pPr>
              <w:pStyle w:val="ConsPlusNormal"/>
              <w:jc w:val="center"/>
            </w:pPr>
            <w:r>
              <w:t>1</w:t>
            </w:r>
          </w:p>
        </w:tc>
        <w:tc>
          <w:tcPr>
            <w:tcW w:w="1701" w:type="dxa"/>
            <w:vAlign w:val="center"/>
          </w:tcPr>
          <w:p w:rsidR="00E108BB" w:rsidRDefault="00E108BB">
            <w:pPr>
              <w:pStyle w:val="ConsPlusNormal"/>
              <w:jc w:val="center"/>
            </w:pPr>
            <w:r>
              <w:t>2</w:t>
            </w:r>
          </w:p>
        </w:tc>
        <w:tc>
          <w:tcPr>
            <w:tcW w:w="2268" w:type="dxa"/>
            <w:vAlign w:val="center"/>
          </w:tcPr>
          <w:p w:rsidR="00E108BB" w:rsidRDefault="00E108BB">
            <w:pPr>
              <w:pStyle w:val="ConsPlusNormal"/>
              <w:jc w:val="center"/>
            </w:pPr>
            <w:r>
              <w:t>3</w:t>
            </w:r>
          </w:p>
        </w:tc>
        <w:tc>
          <w:tcPr>
            <w:tcW w:w="2268" w:type="dxa"/>
            <w:vAlign w:val="center"/>
          </w:tcPr>
          <w:p w:rsidR="00E108BB" w:rsidRDefault="00E108BB">
            <w:pPr>
              <w:pStyle w:val="ConsPlusNormal"/>
              <w:jc w:val="center"/>
            </w:pPr>
            <w:r>
              <w:t>4</w:t>
            </w:r>
          </w:p>
        </w:tc>
        <w:tc>
          <w:tcPr>
            <w:tcW w:w="2268" w:type="dxa"/>
            <w:vAlign w:val="center"/>
          </w:tcPr>
          <w:p w:rsidR="00E108BB" w:rsidRDefault="00E108BB">
            <w:pPr>
              <w:pStyle w:val="ConsPlusNormal"/>
              <w:jc w:val="center"/>
            </w:pPr>
            <w:r>
              <w:t>5</w:t>
            </w:r>
          </w:p>
        </w:tc>
        <w:tc>
          <w:tcPr>
            <w:tcW w:w="1417" w:type="dxa"/>
            <w:vAlign w:val="center"/>
          </w:tcPr>
          <w:p w:rsidR="00E108BB" w:rsidRDefault="00E108BB">
            <w:pPr>
              <w:pStyle w:val="ConsPlusNormal"/>
              <w:jc w:val="center"/>
            </w:pPr>
            <w:r>
              <w:t>6</w:t>
            </w:r>
          </w:p>
        </w:tc>
        <w:tc>
          <w:tcPr>
            <w:tcW w:w="2268" w:type="dxa"/>
            <w:vAlign w:val="center"/>
          </w:tcPr>
          <w:p w:rsidR="00E108BB" w:rsidRDefault="00E108BB">
            <w:pPr>
              <w:pStyle w:val="ConsPlusNormal"/>
              <w:jc w:val="center"/>
            </w:pPr>
            <w:r>
              <w:t>7</w:t>
            </w:r>
          </w:p>
        </w:tc>
        <w:tc>
          <w:tcPr>
            <w:tcW w:w="1701" w:type="dxa"/>
            <w:vAlign w:val="center"/>
          </w:tcPr>
          <w:p w:rsidR="00E108BB" w:rsidRDefault="00E108BB">
            <w:pPr>
              <w:pStyle w:val="ConsPlusNormal"/>
              <w:jc w:val="center"/>
            </w:pPr>
            <w:r>
              <w:t>8</w:t>
            </w:r>
          </w:p>
        </w:tc>
      </w:tr>
      <w:tr w:rsidR="00E108BB">
        <w:tc>
          <w:tcPr>
            <w:tcW w:w="567" w:type="dxa"/>
            <w:vAlign w:val="center"/>
          </w:tcPr>
          <w:p w:rsidR="00E108BB" w:rsidRDefault="00E108BB">
            <w:pPr>
              <w:pStyle w:val="ConsPlusNormal"/>
            </w:pPr>
          </w:p>
        </w:tc>
        <w:tc>
          <w:tcPr>
            <w:tcW w:w="1701"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1417" w:type="dxa"/>
            <w:vAlign w:val="center"/>
          </w:tcPr>
          <w:p w:rsidR="00E108BB" w:rsidRDefault="00E108BB">
            <w:pPr>
              <w:pStyle w:val="ConsPlusNormal"/>
            </w:pPr>
          </w:p>
        </w:tc>
        <w:tc>
          <w:tcPr>
            <w:tcW w:w="2268" w:type="dxa"/>
            <w:vAlign w:val="center"/>
          </w:tcPr>
          <w:p w:rsidR="00E108BB" w:rsidRDefault="00E108BB">
            <w:pPr>
              <w:pStyle w:val="ConsPlusNormal"/>
            </w:pPr>
          </w:p>
        </w:tc>
        <w:tc>
          <w:tcPr>
            <w:tcW w:w="1701" w:type="dxa"/>
            <w:vAlign w:val="center"/>
          </w:tcPr>
          <w:p w:rsidR="00E108BB" w:rsidRDefault="00E108BB">
            <w:pPr>
              <w:pStyle w:val="ConsPlusNormal"/>
            </w:pPr>
          </w:p>
        </w:tc>
      </w:tr>
      <w:tr w:rsidR="00E108BB">
        <w:tc>
          <w:tcPr>
            <w:tcW w:w="567" w:type="dxa"/>
            <w:vAlign w:val="center"/>
          </w:tcPr>
          <w:p w:rsidR="00E108BB" w:rsidRDefault="00E108BB">
            <w:pPr>
              <w:pStyle w:val="ConsPlusNormal"/>
            </w:pPr>
          </w:p>
        </w:tc>
        <w:tc>
          <w:tcPr>
            <w:tcW w:w="1701"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1417" w:type="dxa"/>
            <w:vAlign w:val="center"/>
          </w:tcPr>
          <w:p w:rsidR="00E108BB" w:rsidRDefault="00E108BB">
            <w:pPr>
              <w:pStyle w:val="ConsPlusNormal"/>
            </w:pPr>
          </w:p>
        </w:tc>
        <w:tc>
          <w:tcPr>
            <w:tcW w:w="2268" w:type="dxa"/>
            <w:vAlign w:val="center"/>
          </w:tcPr>
          <w:p w:rsidR="00E108BB" w:rsidRDefault="00E108BB">
            <w:pPr>
              <w:pStyle w:val="ConsPlusNormal"/>
            </w:pPr>
          </w:p>
        </w:tc>
        <w:tc>
          <w:tcPr>
            <w:tcW w:w="1701" w:type="dxa"/>
            <w:vAlign w:val="center"/>
          </w:tcPr>
          <w:p w:rsidR="00E108BB" w:rsidRDefault="00E108BB">
            <w:pPr>
              <w:pStyle w:val="ConsPlusNormal"/>
            </w:pPr>
          </w:p>
        </w:tc>
      </w:tr>
      <w:tr w:rsidR="00E108BB">
        <w:tc>
          <w:tcPr>
            <w:tcW w:w="567" w:type="dxa"/>
            <w:vAlign w:val="center"/>
          </w:tcPr>
          <w:p w:rsidR="00E108BB" w:rsidRDefault="00E108BB">
            <w:pPr>
              <w:pStyle w:val="ConsPlusNormal"/>
            </w:pPr>
          </w:p>
        </w:tc>
        <w:tc>
          <w:tcPr>
            <w:tcW w:w="1701"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1417" w:type="dxa"/>
            <w:vAlign w:val="center"/>
          </w:tcPr>
          <w:p w:rsidR="00E108BB" w:rsidRDefault="00E108BB">
            <w:pPr>
              <w:pStyle w:val="ConsPlusNormal"/>
            </w:pPr>
          </w:p>
        </w:tc>
        <w:tc>
          <w:tcPr>
            <w:tcW w:w="2268" w:type="dxa"/>
            <w:vAlign w:val="center"/>
          </w:tcPr>
          <w:p w:rsidR="00E108BB" w:rsidRDefault="00E108BB">
            <w:pPr>
              <w:pStyle w:val="ConsPlusNormal"/>
            </w:pPr>
          </w:p>
        </w:tc>
        <w:tc>
          <w:tcPr>
            <w:tcW w:w="1701" w:type="dxa"/>
            <w:vAlign w:val="center"/>
          </w:tcPr>
          <w:p w:rsidR="00E108BB" w:rsidRDefault="00E108BB">
            <w:pPr>
              <w:pStyle w:val="ConsPlusNormal"/>
            </w:pPr>
          </w:p>
        </w:tc>
      </w:tr>
      <w:tr w:rsidR="00E108BB">
        <w:tc>
          <w:tcPr>
            <w:tcW w:w="567" w:type="dxa"/>
            <w:vAlign w:val="center"/>
          </w:tcPr>
          <w:p w:rsidR="00E108BB" w:rsidRDefault="00E108BB">
            <w:pPr>
              <w:pStyle w:val="ConsPlusNormal"/>
            </w:pPr>
          </w:p>
        </w:tc>
        <w:tc>
          <w:tcPr>
            <w:tcW w:w="1701"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2268" w:type="dxa"/>
            <w:vAlign w:val="center"/>
          </w:tcPr>
          <w:p w:rsidR="00E108BB" w:rsidRDefault="00E108BB">
            <w:pPr>
              <w:pStyle w:val="ConsPlusNormal"/>
            </w:pPr>
          </w:p>
        </w:tc>
        <w:tc>
          <w:tcPr>
            <w:tcW w:w="1417" w:type="dxa"/>
            <w:vAlign w:val="center"/>
          </w:tcPr>
          <w:p w:rsidR="00E108BB" w:rsidRDefault="00E108BB">
            <w:pPr>
              <w:pStyle w:val="ConsPlusNormal"/>
            </w:pPr>
          </w:p>
        </w:tc>
        <w:tc>
          <w:tcPr>
            <w:tcW w:w="2268" w:type="dxa"/>
            <w:vAlign w:val="center"/>
          </w:tcPr>
          <w:p w:rsidR="00E108BB" w:rsidRDefault="00E108BB">
            <w:pPr>
              <w:pStyle w:val="ConsPlusNormal"/>
            </w:pPr>
          </w:p>
        </w:tc>
        <w:tc>
          <w:tcPr>
            <w:tcW w:w="1701" w:type="dxa"/>
            <w:vAlign w:val="center"/>
          </w:tcPr>
          <w:p w:rsidR="00E108BB" w:rsidRDefault="00E108BB">
            <w:pPr>
              <w:pStyle w:val="ConsPlusNormal"/>
            </w:pPr>
          </w:p>
        </w:tc>
      </w:tr>
    </w:tbl>
    <w:p w:rsidR="00E108BB" w:rsidRDefault="00E108BB">
      <w:pPr>
        <w:pStyle w:val="ConsPlusNormal"/>
        <w:jc w:val="both"/>
      </w:pPr>
    </w:p>
    <w:p w:rsidR="00E108BB" w:rsidRDefault="00E108BB">
      <w:pPr>
        <w:pStyle w:val="ConsPlusNormal"/>
        <w:jc w:val="both"/>
      </w:pPr>
    </w:p>
    <w:p w:rsidR="00E108BB" w:rsidRDefault="00E108BB">
      <w:pPr>
        <w:pStyle w:val="ConsPlusNormal"/>
        <w:pBdr>
          <w:top w:val="single" w:sz="6" w:space="0" w:color="auto"/>
        </w:pBdr>
        <w:spacing w:before="100" w:after="100"/>
        <w:jc w:val="both"/>
        <w:rPr>
          <w:sz w:val="2"/>
          <w:szCs w:val="2"/>
        </w:rPr>
      </w:pPr>
    </w:p>
    <w:p w:rsidR="006F7D1B" w:rsidRDefault="006F7D1B">
      <w:bookmarkStart w:id="13" w:name="_GoBack"/>
      <w:bookmarkEnd w:id="13"/>
    </w:p>
    <w:sectPr w:rsidR="006F7D1B" w:rsidSect="003D3EE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B"/>
    <w:rsid w:val="006F7D1B"/>
    <w:rsid w:val="00E1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8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B4D94E404869B7AEB1B580DA6328678BE785F01AA79027F544460F0012D30A3C7C52F9AD9CBB4887D6274y6K4G" TargetMode="External"/><Relationship Id="rId13" Type="http://schemas.openxmlformats.org/officeDocument/2006/relationships/hyperlink" Target="consultantplus://offline/ref=8B2B4D94E404869B7AEB05551BCA6E827CBD2F5606A17A5420044237AF512B65E387C378yDK1G" TargetMode="External"/><Relationship Id="rId18" Type="http://schemas.openxmlformats.org/officeDocument/2006/relationships/hyperlink" Target="consultantplus://offline/ref=8B2B4D94E404869B7AEB1B580DA6328678BE785F01AC780079544460F0012D30A3yCK7G" TargetMode="External"/><Relationship Id="rId26" Type="http://schemas.openxmlformats.org/officeDocument/2006/relationships/hyperlink" Target="consultantplus://offline/ref=8B2B4D94E404869B7AEB1B580DA6328678BE785F01AF730578564460F0012D30A3C7C52F9AD9CBB4887D6375y6K0G" TargetMode="External"/><Relationship Id="rId3" Type="http://schemas.openxmlformats.org/officeDocument/2006/relationships/settings" Target="settings.xml"/><Relationship Id="rId21" Type="http://schemas.openxmlformats.org/officeDocument/2006/relationships/hyperlink" Target="consultantplus://offline/ref=8B2B4D94E404869B7AEB1B580DA6328678BE785F01AD780B7C544460F0012D30A3yCK7G" TargetMode="External"/><Relationship Id="rId7" Type="http://schemas.openxmlformats.org/officeDocument/2006/relationships/hyperlink" Target="consultantplus://offline/ref=8B2B4D94E404869B7AEB1B580DA6328678BE785F01AF730578564460F0012D30A3C7C52F9AD9CBB4887D6377y6K6G" TargetMode="External"/><Relationship Id="rId12" Type="http://schemas.openxmlformats.org/officeDocument/2006/relationships/hyperlink" Target="consultantplus://offline/ref=8B2B4D94E404869B7AEB1B580DA6328678BE785F01AF730578564460F0012D30A3C7C52F9AD9CBB4887D6377y6K5G" TargetMode="External"/><Relationship Id="rId17" Type="http://schemas.openxmlformats.org/officeDocument/2006/relationships/hyperlink" Target="consultantplus://offline/ref=8B2B4D94E404869B7AEB1B580DA6328678BE785F01AC77017B524460F0012D30A3yCK7G" TargetMode="External"/><Relationship Id="rId25" Type="http://schemas.openxmlformats.org/officeDocument/2006/relationships/hyperlink" Target="consultantplus://offline/ref=8B2B4D94E404869B7AEB1B580DA6328678BE785F01AF730578564460F0012D30A3C7C52F9AD9CBB4887D6375y6K2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B2B4D94E404869B7AEB1B580DA6328678BE785F01AA750678514460F0012D30A3yCK7G" TargetMode="External"/><Relationship Id="rId20" Type="http://schemas.openxmlformats.org/officeDocument/2006/relationships/hyperlink" Target="consultantplus://offline/ref=8B2B4D94E404869B7AEB1B580DA6328678BE785F01AC770674584460F0012D30A3C7C52F9AD9CBB4887D6377y6K4G" TargetMode="External"/><Relationship Id="rId29" Type="http://schemas.openxmlformats.org/officeDocument/2006/relationships/hyperlink" Target="consultantplus://offline/ref=8B2B4D94E404869B7AEB1B580DA6328678BE785F01AC770674584460F0012D30A3C7C52F9AD9CBB4887D6376y6KAG" TargetMode="External"/><Relationship Id="rId1" Type="http://schemas.openxmlformats.org/officeDocument/2006/relationships/styles" Target="styles.xml"/><Relationship Id="rId6" Type="http://schemas.openxmlformats.org/officeDocument/2006/relationships/hyperlink" Target="consultantplus://offline/ref=8B2B4D94E404869B7AEB1B580DA6328678BE785F01AC770674584460F0012D30A3C7C52F9AD9CBB4887D6377y6K5G" TargetMode="External"/><Relationship Id="rId11" Type="http://schemas.openxmlformats.org/officeDocument/2006/relationships/hyperlink" Target="consultantplus://offline/ref=8B2B4D94E404869B7AEB1B580DA6328678BE785F01AC780079544460F0012D30A3yCK7G" TargetMode="External"/><Relationship Id="rId24" Type="http://schemas.openxmlformats.org/officeDocument/2006/relationships/hyperlink" Target="consultantplus://offline/ref=8B2B4D94E404869B7AEB05551BCA6E827CBD2F5606A17A5420044237AF512B65E387C37FyDKAG"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B2B4D94E404869B7AEB05551BCA6E827CBD2F5606A17A5420044237AFy5K1G" TargetMode="External"/><Relationship Id="rId23" Type="http://schemas.openxmlformats.org/officeDocument/2006/relationships/hyperlink" Target="consultantplus://offline/ref=8B2B4D94E404869B7AEB05551BCA6E827CBD2F5606A17A5420044237AFy5K1G" TargetMode="External"/><Relationship Id="rId28" Type="http://schemas.openxmlformats.org/officeDocument/2006/relationships/hyperlink" Target="consultantplus://offline/ref=8B2B4D94E404869B7AEB1B580DA6328678BE785F01AC770674584460F0012D30A3C7C52F9AD9CBB4887D6376y6KBG" TargetMode="External"/><Relationship Id="rId10" Type="http://schemas.openxmlformats.org/officeDocument/2006/relationships/hyperlink" Target="consultantplus://offline/ref=8B2B4D94E404869B7AEB1B580DA6328678BE785F01AF730578564460F0012D30A3C7C52F9AD9CBB4887D6377y6K6G" TargetMode="External"/><Relationship Id="rId19" Type="http://schemas.openxmlformats.org/officeDocument/2006/relationships/hyperlink" Target="consultantplus://offline/ref=8B2B4D94E404869B7AEB1B580DA6328678BE785F01AF73057A564460F0012D30A3yCK7G" TargetMode="External"/><Relationship Id="rId31" Type="http://schemas.openxmlformats.org/officeDocument/2006/relationships/hyperlink" Target="consultantplus://offline/ref=8B2B4D94E404869B7AEB1B580DA6328678BE785F01AA770B79574460F0012D30A3yCK7G" TargetMode="External"/><Relationship Id="rId4" Type="http://schemas.openxmlformats.org/officeDocument/2006/relationships/webSettings" Target="webSettings.xml"/><Relationship Id="rId9" Type="http://schemas.openxmlformats.org/officeDocument/2006/relationships/hyperlink" Target="consultantplus://offline/ref=8B2B4D94E404869B7AEB1B580DA6328678BE785F01AC770674584460F0012D30A3C7C52F9AD9CBB4887D6377y6K5G" TargetMode="External"/><Relationship Id="rId14" Type="http://schemas.openxmlformats.org/officeDocument/2006/relationships/hyperlink" Target="consultantplus://offline/ref=8B2B4D94E404869B7AEB05551BCA6E827DB5255403A87A5420044237AFy5K1G" TargetMode="External"/><Relationship Id="rId22" Type="http://schemas.openxmlformats.org/officeDocument/2006/relationships/hyperlink" Target="consultantplus://offline/ref=8B2B4D94E404869B7AEB05551BCA6E827CB7265A00AF7A5420044237AFy5K1G" TargetMode="External"/><Relationship Id="rId27" Type="http://schemas.openxmlformats.org/officeDocument/2006/relationships/hyperlink" Target="consultantplus://offline/ref=8B2B4D94E404869B7AEB1B580DA6328678BE785F01AF730578564460F0012D30A3C7C52F9AD9CBB4887D6375y6K5G" TargetMode="External"/><Relationship Id="rId30" Type="http://schemas.openxmlformats.org/officeDocument/2006/relationships/hyperlink" Target="consultantplus://offline/ref=8B2B4D94E404869B7AEB1B580DA6328678BE785F01AD780B7C544460F0012D30A3yC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11590</Words>
  <Characters>66068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2018-10-02T06:10:00Z</dcterms:created>
  <dcterms:modified xsi:type="dcterms:W3CDTF">2018-10-02T06:11:00Z</dcterms:modified>
</cp:coreProperties>
</file>