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A2" w:rsidRDefault="00595EA2">
      <w:pPr>
        <w:pStyle w:val="ConsPlusTitlePage"/>
      </w:pPr>
      <w:r>
        <w:t xml:space="preserve">Документ предоставлен </w:t>
      </w:r>
      <w:hyperlink r:id="rId5" w:history="1">
        <w:r>
          <w:rPr>
            <w:color w:val="0000FF"/>
          </w:rPr>
          <w:t>КонсультантПлюс</w:t>
        </w:r>
      </w:hyperlink>
      <w:r>
        <w:br/>
      </w:r>
    </w:p>
    <w:p w:rsidR="00595EA2" w:rsidRDefault="00595EA2">
      <w:pPr>
        <w:pStyle w:val="ConsPlusNormal"/>
        <w:jc w:val="both"/>
        <w:outlineLvl w:val="0"/>
      </w:pPr>
    </w:p>
    <w:p w:rsidR="00595EA2" w:rsidRDefault="00595EA2">
      <w:pPr>
        <w:pStyle w:val="ConsPlusNormal"/>
        <w:outlineLvl w:val="0"/>
      </w:pPr>
      <w:r>
        <w:t>Зарегистрировано в Минюсте России 4 февраля 2015 г. N 35874</w:t>
      </w:r>
    </w:p>
    <w:p w:rsidR="00595EA2" w:rsidRDefault="00595EA2">
      <w:pPr>
        <w:pStyle w:val="ConsPlusNormal"/>
        <w:pBdr>
          <w:top w:val="single" w:sz="6" w:space="0" w:color="auto"/>
        </w:pBdr>
        <w:spacing w:before="100" w:after="100"/>
        <w:jc w:val="both"/>
        <w:rPr>
          <w:sz w:val="2"/>
          <w:szCs w:val="2"/>
        </w:rPr>
      </w:pPr>
    </w:p>
    <w:p w:rsidR="00595EA2" w:rsidRDefault="00595EA2">
      <w:pPr>
        <w:pStyle w:val="ConsPlusNormal"/>
        <w:jc w:val="both"/>
      </w:pPr>
    </w:p>
    <w:p w:rsidR="00595EA2" w:rsidRDefault="00595EA2">
      <w:pPr>
        <w:pStyle w:val="ConsPlusTitle"/>
        <w:jc w:val="center"/>
      </w:pPr>
      <w:r>
        <w:t>МИНИСТЕРСТВО ОБРАЗОВАНИЯ И НАУКИ РОССИЙСКОЙ ФЕДЕРАЦИИ</w:t>
      </w:r>
    </w:p>
    <w:p w:rsidR="00595EA2" w:rsidRDefault="00595EA2">
      <w:pPr>
        <w:pStyle w:val="ConsPlusTitle"/>
        <w:jc w:val="center"/>
      </w:pPr>
    </w:p>
    <w:p w:rsidR="00595EA2" w:rsidRDefault="00595EA2">
      <w:pPr>
        <w:pStyle w:val="ConsPlusTitle"/>
        <w:jc w:val="center"/>
      </w:pPr>
      <w:r>
        <w:t>ПРИКАЗ</w:t>
      </w:r>
    </w:p>
    <w:p w:rsidR="00595EA2" w:rsidRDefault="00595EA2">
      <w:pPr>
        <w:pStyle w:val="ConsPlusTitle"/>
        <w:jc w:val="center"/>
      </w:pPr>
      <w:r>
        <w:t>от 29 октября 2014 г. N 1398</w:t>
      </w:r>
    </w:p>
    <w:p w:rsidR="00595EA2" w:rsidRDefault="00595EA2">
      <w:pPr>
        <w:pStyle w:val="ConsPlusTitle"/>
        <w:jc w:val="center"/>
      </w:pPr>
    </w:p>
    <w:p w:rsidR="00595EA2" w:rsidRDefault="00595EA2">
      <w:pPr>
        <w:pStyle w:val="ConsPlusTitle"/>
        <w:jc w:val="center"/>
      </w:pPr>
      <w:r>
        <w:t>ОБ УТВЕРЖДЕНИИ АДМИНИСТРАТИВНОГО РЕГЛАМЕНТА</w:t>
      </w:r>
    </w:p>
    <w:p w:rsidR="00595EA2" w:rsidRDefault="00595EA2">
      <w:pPr>
        <w:pStyle w:val="ConsPlusTitle"/>
        <w:jc w:val="center"/>
      </w:pPr>
      <w:r>
        <w:t>ПРЕДОСТАВЛЕНИЯ ОРГАНАМИ ГОСУДАРСТВЕННОЙ ВЛАСТИ СУБЪЕКТОВ</w:t>
      </w:r>
    </w:p>
    <w:p w:rsidR="00595EA2" w:rsidRDefault="00595EA2">
      <w:pPr>
        <w:pStyle w:val="ConsPlusTitle"/>
        <w:jc w:val="center"/>
      </w:pPr>
      <w:r>
        <w:t>РОССИЙСКОЙ ФЕДЕРАЦИИ, ОСУЩЕСТВЛЯЮЩИМИ ПЕРЕДАННЫЕ ПОЛНОМОЧИЯ</w:t>
      </w:r>
    </w:p>
    <w:p w:rsidR="00595EA2" w:rsidRDefault="00595EA2">
      <w:pPr>
        <w:pStyle w:val="ConsPlusTitle"/>
        <w:jc w:val="center"/>
      </w:pPr>
      <w:r>
        <w:t>РОССИЙСКОЙ ФЕДЕРАЦИИ В СФЕРЕ ОБРАЗОВАНИЯ, ГОСУДАРСТВЕННОЙ</w:t>
      </w:r>
    </w:p>
    <w:p w:rsidR="00595EA2" w:rsidRDefault="00595EA2">
      <w:pPr>
        <w:pStyle w:val="ConsPlusTitle"/>
        <w:jc w:val="center"/>
      </w:pPr>
      <w:r>
        <w:t>УСЛУГИ ПО ГОСУДАРСТВЕННОЙ АККРЕДИТАЦИИ</w:t>
      </w:r>
    </w:p>
    <w:p w:rsidR="00595EA2" w:rsidRDefault="00595EA2">
      <w:pPr>
        <w:pStyle w:val="ConsPlusTitle"/>
        <w:jc w:val="center"/>
      </w:pPr>
      <w:r>
        <w:t>ОБРАЗОВАТЕЛЬНОЙ ДЕЯТЕЛЬНОСТИ</w:t>
      </w:r>
    </w:p>
    <w:p w:rsidR="00595EA2" w:rsidRDefault="00595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5EA2">
        <w:trPr>
          <w:jc w:val="center"/>
        </w:trPr>
        <w:tc>
          <w:tcPr>
            <w:tcW w:w="9294" w:type="dxa"/>
            <w:tcBorders>
              <w:top w:val="nil"/>
              <w:left w:val="single" w:sz="24" w:space="0" w:color="CED3F1"/>
              <w:bottom w:val="nil"/>
              <w:right w:val="single" w:sz="24" w:space="0" w:color="F4F3F8"/>
            </w:tcBorders>
            <w:shd w:val="clear" w:color="auto" w:fill="F4F3F8"/>
          </w:tcPr>
          <w:p w:rsidR="00595EA2" w:rsidRDefault="00595EA2">
            <w:pPr>
              <w:pStyle w:val="ConsPlusNormal"/>
              <w:jc w:val="center"/>
            </w:pPr>
            <w:r>
              <w:rPr>
                <w:color w:val="392C69"/>
              </w:rPr>
              <w:t>Список изменяющих документов</w:t>
            </w:r>
          </w:p>
          <w:p w:rsidR="00595EA2" w:rsidRDefault="00595EA2">
            <w:pPr>
              <w:pStyle w:val="ConsPlusNormal"/>
              <w:jc w:val="center"/>
            </w:pPr>
            <w:r>
              <w:rPr>
                <w:color w:val="392C69"/>
              </w:rPr>
              <w:t xml:space="preserve">(в ред. Приказов Минобрнауки России от 09.06.2016 </w:t>
            </w:r>
            <w:hyperlink r:id="rId6" w:history="1">
              <w:r>
                <w:rPr>
                  <w:color w:val="0000FF"/>
                </w:rPr>
                <w:t>N 694</w:t>
              </w:r>
            </w:hyperlink>
            <w:r>
              <w:rPr>
                <w:color w:val="392C69"/>
              </w:rPr>
              <w:t>,</w:t>
            </w:r>
          </w:p>
          <w:p w:rsidR="00595EA2" w:rsidRDefault="00595EA2">
            <w:pPr>
              <w:pStyle w:val="ConsPlusNormal"/>
              <w:jc w:val="center"/>
            </w:pPr>
            <w:r>
              <w:rPr>
                <w:color w:val="392C69"/>
              </w:rPr>
              <w:t xml:space="preserve">от 17.04.2017 </w:t>
            </w:r>
            <w:hyperlink r:id="rId7" w:history="1">
              <w:r>
                <w:rPr>
                  <w:color w:val="0000FF"/>
                </w:rPr>
                <w:t>N 354</w:t>
              </w:r>
            </w:hyperlink>
            <w:r>
              <w:rPr>
                <w:color w:val="392C69"/>
              </w:rPr>
              <w:t>)</w:t>
            </w:r>
          </w:p>
        </w:tc>
      </w:tr>
    </w:tbl>
    <w:p w:rsidR="00595EA2" w:rsidRDefault="00595EA2">
      <w:pPr>
        <w:pStyle w:val="ConsPlusNormal"/>
        <w:jc w:val="center"/>
      </w:pPr>
    </w:p>
    <w:p w:rsidR="00595EA2" w:rsidRDefault="00595EA2">
      <w:pPr>
        <w:pStyle w:val="ConsPlusNormal"/>
        <w:ind w:firstLine="540"/>
        <w:jc w:val="both"/>
      </w:pPr>
      <w:r>
        <w:t xml:space="preserve">В соответствии с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w:t>
      </w:r>
      <w:hyperlink r:id="rId9" w:history="1">
        <w:r>
          <w:rPr>
            <w:color w:val="0000FF"/>
          </w:rPr>
          <w:t>пунктом 1 части 6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10"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595EA2" w:rsidRDefault="00595EA2">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595EA2" w:rsidRDefault="00595EA2">
      <w:pPr>
        <w:pStyle w:val="ConsPlusNormal"/>
        <w:spacing w:before="220"/>
        <w:ind w:firstLine="540"/>
        <w:jc w:val="both"/>
      </w:pPr>
      <w:r>
        <w:t xml:space="preserve">2. Признать утратившим силу </w:t>
      </w:r>
      <w:hyperlink r:id="rId11" w:history="1">
        <w:r>
          <w:rPr>
            <w:color w:val="0000FF"/>
          </w:rPr>
          <w:t>приказ</w:t>
        </w:r>
      </w:hyperlink>
      <w:r>
        <w:t xml:space="preserve"> Министерства образования и науки Российской Федерации от 13 июня 2012 г. N 483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государственной аккредитации образовательных учреждений" (зарегистрирован Министерством юстиции Российской Федерации 3 июля 2012 г., регистрационный N 24784).</w:t>
      </w:r>
    </w:p>
    <w:p w:rsidR="00595EA2" w:rsidRDefault="00595EA2">
      <w:pPr>
        <w:pStyle w:val="ConsPlusNormal"/>
        <w:spacing w:before="220"/>
        <w:ind w:firstLine="540"/>
        <w:jc w:val="both"/>
      </w:pPr>
      <w:r>
        <w:t>3. Контроль за исполнением настоящего приказа возложить на заместителя Министра Климова А.А.</w:t>
      </w:r>
    </w:p>
    <w:p w:rsidR="00595EA2" w:rsidRDefault="00595EA2">
      <w:pPr>
        <w:pStyle w:val="ConsPlusNormal"/>
        <w:jc w:val="both"/>
      </w:pPr>
    </w:p>
    <w:p w:rsidR="00595EA2" w:rsidRDefault="00595EA2">
      <w:pPr>
        <w:pStyle w:val="ConsPlusNormal"/>
        <w:jc w:val="right"/>
      </w:pPr>
      <w:r>
        <w:t>Министр</w:t>
      </w:r>
    </w:p>
    <w:p w:rsidR="00595EA2" w:rsidRDefault="00595EA2">
      <w:pPr>
        <w:pStyle w:val="ConsPlusNormal"/>
        <w:jc w:val="right"/>
      </w:pPr>
      <w:r>
        <w:t>Д.В.ЛИВАНОВ</w:t>
      </w:r>
    </w:p>
    <w:p w:rsidR="00595EA2" w:rsidRDefault="00595EA2">
      <w:pPr>
        <w:pStyle w:val="ConsPlusNormal"/>
        <w:jc w:val="both"/>
      </w:pPr>
    </w:p>
    <w:p w:rsidR="00595EA2" w:rsidRDefault="00595EA2">
      <w:pPr>
        <w:pStyle w:val="ConsPlusNormal"/>
        <w:jc w:val="both"/>
      </w:pPr>
    </w:p>
    <w:p w:rsidR="00595EA2" w:rsidRDefault="00595EA2">
      <w:pPr>
        <w:pStyle w:val="ConsPlusNormal"/>
        <w:jc w:val="both"/>
      </w:pPr>
    </w:p>
    <w:p w:rsidR="00595EA2" w:rsidRDefault="00595EA2">
      <w:pPr>
        <w:pStyle w:val="ConsPlusNormal"/>
        <w:jc w:val="both"/>
      </w:pPr>
    </w:p>
    <w:p w:rsidR="00595EA2" w:rsidRDefault="00595EA2">
      <w:pPr>
        <w:pStyle w:val="ConsPlusNormal"/>
        <w:jc w:val="both"/>
      </w:pPr>
    </w:p>
    <w:p w:rsidR="00595EA2" w:rsidRDefault="00595EA2">
      <w:pPr>
        <w:pStyle w:val="ConsPlusNormal"/>
        <w:jc w:val="right"/>
        <w:outlineLvl w:val="0"/>
      </w:pPr>
      <w:r>
        <w:t>Приложение</w:t>
      </w:r>
    </w:p>
    <w:p w:rsidR="00595EA2" w:rsidRDefault="00595EA2">
      <w:pPr>
        <w:pStyle w:val="ConsPlusNormal"/>
        <w:jc w:val="both"/>
      </w:pPr>
    </w:p>
    <w:p w:rsidR="00595EA2" w:rsidRDefault="00595EA2">
      <w:pPr>
        <w:pStyle w:val="ConsPlusNormal"/>
        <w:jc w:val="right"/>
      </w:pPr>
      <w:r>
        <w:t>Утвержден</w:t>
      </w:r>
    </w:p>
    <w:p w:rsidR="00595EA2" w:rsidRDefault="00595EA2">
      <w:pPr>
        <w:pStyle w:val="ConsPlusNormal"/>
        <w:jc w:val="right"/>
      </w:pPr>
      <w:r>
        <w:t>приказом Министерства образования</w:t>
      </w:r>
    </w:p>
    <w:p w:rsidR="00595EA2" w:rsidRDefault="00595EA2">
      <w:pPr>
        <w:pStyle w:val="ConsPlusNormal"/>
        <w:jc w:val="right"/>
      </w:pPr>
      <w:r>
        <w:t>и науки Российской Федерации</w:t>
      </w:r>
    </w:p>
    <w:p w:rsidR="00595EA2" w:rsidRDefault="00595EA2">
      <w:pPr>
        <w:pStyle w:val="ConsPlusNormal"/>
        <w:jc w:val="right"/>
      </w:pPr>
      <w:r>
        <w:t>от 29 октября 2014 г. N 1398</w:t>
      </w:r>
    </w:p>
    <w:p w:rsidR="00595EA2" w:rsidRDefault="00595EA2">
      <w:pPr>
        <w:pStyle w:val="ConsPlusNormal"/>
        <w:jc w:val="both"/>
      </w:pPr>
    </w:p>
    <w:p w:rsidR="00595EA2" w:rsidRDefault="00595EA2">
      <w:pPr>
        <w:pStyle w:val="ConsPlusTitle"/>
        <w:jc w:val="center"/>
      </w:pPr>
      <w:bookmarkStart w:id="0" w:name="P38"/>
      <w:bookmarkEnd w:id="0"/>
      <w:r>
        <w:t>АДМИНИСТРАТИВНЫЙ РЕГЛАМЕНТ</w:t>
      </w:r>
    </w:p>
    <w:p w:rsidR="00595EA2" w:rsidRDefault="00595EA2">
      <w:pPr>
        <w:pStyle w:val="ConsPlusTitle"/>
        <w:jc w:val="center"/>
      </w:pPr>
      <w:r>
        <w:t>ПРЕДОСТАВЛЕНИЯ ОРГАНАМИ ГОСУДАРСТВЕННОЙ ВЛАСТИ СУБЪЕКТОВ</w:t>
      </w:r>
    </w:p>
    <w:p w:rsidR="00595EA2" w:rsidRDefault="00595EA2">
      <w:pPr>
        <w:pStyle w:val="ConsPlusTitle"/>
        <w:jc w:val="center"/>
      </w:pPr>
      <w:r>
        <w:t>РОССИЙСКОЙ ФЕДЕРАЦИИ, ОСУЩЕСТВЛЯЮЩИМИ ПЕРЕДАННЫЕ ПОЛНОМОЧИЯ</w:t>
      </w:r>
    </w:p>
    <w:p w:rsidR="00595EA2" w:rsidRDefault="00595EA2">
      <w:pPr>
        <w:pStyle w:val="ConsPlusTitle"/>
        <w:jc w:val="center"/>
      </w:pPr>
      <w:r>
        <w:t>РОССИЙСКОЙ ФЕДЕРАЦИИ В СФЕРЕ ОБРАЗОВАНИЯ, ГОСУДАРСТВЕННОЙ</w:t>
      </w:r>
    </w:p>
    <w:p w:rsidR="00595EA2" w:rsidRDefault="00595EA2">
      <w:pPr>
        <w:pStyle w:val="ConsPlusTitle"/>
        <w:jc w:val="center"/>
      </w:pPr>
      <w:r>
        <w:t>УСЛУГИ ПО ГОСУДАРСТВЕННОЙ АККРЕДИТАЦИИ</w:t>
      </w:r>
    </w:p>
    <w:p w:rsidR="00595EA2" w:rsidRDefault="00595EA2">
      <w:pPr>
        <w:pStyle w:val="ConsPlusTitle"/>
        <w:jc w:val="center"/>
      </w:pPr>
      <w:r>
        <w:t>ОБРАЗОВАТЕЛЬНОЙ ДЕЯТЕЛЬНОСТИ</w:t>
      </w:r>
    </w:p>
    <w:p w:rsidR="00595EA2" w:rsidRDefault="00595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5EA2">
        <w:trPr>
          <w:jc w:val="center"/>
        </w:trPr>
        <w:tc>
          <w:tcPr>
            <w:tcW w:w="9294" w:type="dxa"/>
            <w:tcBorders>
              <w:top w:val="nil"/>
              <w:left w:val="single" w:sz="24" w:space="0" w:color="CED3F1"/>
              <w:bottom w:val="nil"/>
              <w:right w:val="single" w:sz="24" w:space="0" w:color="F4F3F8"/>
            </w:tcBorders>
            <w:shd w:val="clear" w:color="auto" w:fill="F4F3F8"/>
          </w:tcPr>
          <w:p w:rsidR="00595EA2" w:rsidRDefault="00595EA2">
            <w:pPr>
              <w:pStyle w:val="ConsPlusNormal"/>
              <w:jc w:val="center"/>
            </w:pPr>
            <w:r>
              <w:rPr>
                <w:color w:val="392C69"/>
              </w:rPr>
              <w:t>Список изменяющих документов</w:t>
            </w:r>
          </w:p>
          <w:p w:rsidR="00595EA2" w:rsidRDefault="00595EA2">
            <w:pPr>
              <w:pStyle w:val="ConsPlusNormal"/>
              <w:jc w:val="center"/>
            </w:pPr>
            <w:r>
              <w:rPr>
                <w:color w:val="392C69"/>
              </w:rPr>
              <w:t xml:space="preserve">(в ред. Приказов Минобрнауки России от 09.06.2016 </w:t>
            </w:r>
            <w:hyperlink r:id="rId12" w:history="1">
              <w:r>
                <w:rPr>
                  <w:color w:val="0000FF"/>
                </w:rPr>
                <w:t>N 694</w:t>
              </w:r>
            </w:hyperlink>
            <w:r>
              <w:rPr>
                <w:color w:val="392C69"/>
              </w:rPr>
              <w:t>,</w:t>
            </w:r>
          </w:p>
          <w:p w:rsidR="00595EA2" w:rsidRDefault="00595EA2">
            <w:pPr>
              <w:pStyle w:val="ConsPlusNormal"/>
              <w:jc w:val="center"/>
            </w:pPr>
            <w:r>
              <w:rPr>
                <w:color w:val="392C69"/>
              </w:rPr>
              <w:t xml:space="preserve">от 17.04.2017 </w:t>
            </w:r>
            <w:hyperlink r:id="rId13" w:history="1">
              <w:r>
                <w:rPr>
                  <w:color w:val="0000FF"/>
                </w:rPr>
                <w:t>N 354</w:t>
              </w:r>
            </w:hyperlink>
            <w:r>
              <w:rPr>
                <w:color w:val="392C69"/>
              </w:rPr>
              <w:t>)</w:t>
            </w:r>
          </w:p>
        </w:tc>
      </w:tr>
    </w:tbl>
    <w:p w:rsidR="00595EA2" w:rsidRDefault="00595EA2">
      <w:pPr>
        <w:pStyle w:val="ConsPlusNormal"/>
        <w:jc w:val="both"/>
      </w:pPr>
    </w:p>
    <w:p w:rsidR="00595EA2" w:rsidRDefault="00595EA2">
      <w:pPr>
        <w:pStyle w:val="ConsPlusNormal"/>
        <w:jc w:val="center"/>
        <w:outlineLvl w:val="1"/>
      </w:pPr>
      <w:r>
        <w:t>I. ОБЩИЕ ПОЛОЖЕНИЯ</w:t>
      </w:r>
    </w:p>
    <w:p w:rsidR="00595EA2" w:rsidRDefault="00595EA2">
      <w:pPr>
        <w:pStyle w:val="ConsPlusNormal"/>
        <w:jc w:val="both"/>
      </w:pPr>
    </w:p>
    <w:p w:rsidR="00595EA2" w:rsidRDefault="00595EA2">
      <w:pPr>
        <w:pStyle w:val="ConsPlusNormal"/>
        <w:jc w:val="center"/>
        <w:outlineLvl w:val="2"/>
      </w:pPr>
      <w:r>
        <w:t>Предмет регулирования</w:t>
      </w:r>
    </w:p>
    <w:p w:rsidR="00595EA2" w:rsidRDefault="00595EA2">
      <w:pPr>
        <w:pStyle w:val="ConsPlusNormal"/>
        <w:jc w:val="both"/>
      </w:pPr>
    </w:p>
    <w:p w:rsidR="00595EA2" w:rsidRDefault="00595EA2">
      <w:pPr>
        <w:pStyle w:val="ConsPlusNormal"/>
        <w:ind w:firstLine="540"/>
        <w:jc w:val="both"/>
      </w:pPr>
      <w:r>
        <w:t>1.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(далее - Регламент) определяет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Российской Федерации, осуществляющими переданные полномочия Российской Федерации в сфере образования (далее - уполномоченный орган).</w:t>
      </w:r>
    </w:p>
    <w:p w:rsidR="00595EA2" w:rsidRDefault="00595EA2">
      <w:pPr>
        <w:pStyle w:val="ConsPlusNormal"/>
        <w:jc w:val="both"/>
      </w:pPr>
    </w:p>
    <w:p w:rsidR="00595EA2" w:rsidRDefault="00595EA2">
      <w:pPr>
        <w:pStyle w:val="ConsPlusNormal"/>
        <w:jc w:val="center"/>
        <w:outlineLvl w:val="2"/>
      </w:pPr>
      <w:r>
        <w:t>Круг заявителей</w:t>
      </w:r>
    </w:p>
    <w:p w:rsidR="00595EA2" w:rsidRDefault="00595EA2">
      <w:pPr>
        <w:pStyle w:val="ConsPlusNormal"/>
        <w:jc w:val="both"/>
      </w:pPr>
    </w:p>
    <w:p w:rsidR="00595EA2" w:rsidRDefault="00595EA2">
      <w:pPr>
        <w:pStyle w:val="ConsPlusNormal"/>
        <w:ind w:firstLine="540"/>
        <w:jc w:val="both"/>
      </w:pPr>
      <w:r>
        <w:t xml:space="preserve">2. Заявителями на предоставление государственной услуги по государственной аккредитации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(далее - индивидуальные предприниматели), осуществляющие образовательную деятельность на территории субъекта Российской Федерации по основным образовательным программам (за исключением образовательных программ дошкольного образования), за исключением организаций, указанных в </w:t>
      </w:r>
      <w:hyperlink r:id="rId14" w:history="1">
        <w:r>
          <w:rPr>
            <w:color w:val="0000FF"/>
          </w:rPr>
          <w:t>пункте 7 части 1 статьи 6</w:t>
        </w:r>
      </w:hyperlink>
      <w:r>
        <w:t xml:space="preserve"> Федерального закона от 29 декабря 2012 г. N 273-ФЗ "Об образовании в Российской Федерации" &lt;1&gt; (далее вместе - организации).</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Собрание законодательства Российской Федерации, 2012, N 53, ст. 7598; 2013, N 19, ст. 2326; N 23, ст. 2878; N 27, ст. 3462; N 30, ст. 4036; N 48, ст. 6165; 2014, N 6, ст. 562, ст. 566; N 19, ст. </w:t>
      </w:r>
      <w:r>
        <w:lastRenderedPageBreak/>
        <w:t>2289; N 22, ст. 2769; N 23, ст. 2933; N 26, ст. 3388; N 30, ст. 4263.</w:t>
      </w:r>
    </w:p>
    <w:p w:rsidR="00595EA2" w:rsidRDefault="00595EA2">
      <w:pPr>
        <w:pStyle w:val="ConsPlusNormal"/>
        <w:jc w:val="both"/>
      </w:pPr>
    </w:p>
    <w:p w:rsidR="00595EA2" w:rsidRDefault="00595EA2">
      <w:pPr>
        <w:pStyle w:val="ConsPlusNormal"/>
        <w:jc w:val="center"/>
        <w:outlineLvl w:val="2"/>
      </w:pPr>
      <w:r>
        <w:t>Требования к порядку информирования о предоставлении</w:t>
      </w:r>
    </w:p>
    <w:p w:rsidR="00595EA2" w:rsidRDefault="00595EA2">
      <w:pPr>
        <w:pStyle w:val="ConsPlusNormal"/>
        <w:jc w:val="center"/>
      </w:pPr>
      <w:r>
        <w:t>государственной услуги</w:t>
      </w:r>
    </w:p>
    <w:p w:rsidR="00595EA2" w:rsidRDefault="00595EA2">
      <w:pPr>
        <w:pStyle w:val="ConsPlusNormal"/>
        <w:jc w:val="both"/>
      </w:pPr>
    </w:p>
    <w:p w:rsidR="00595EA2" w:rsidRDefault="00595EA2">
      <w:pPr>
        <w:pStyle w:val="ConsPlusNormal"/>
        <w:ind w:firstLine="540"/>
        <w:jc w:val="both"/>
      </w:pPr>
      <w:r>
        <w:t xml:space="preserve">3. Предоставление государственной услуги по государственной аккредитации образовательной деятельности осуществляется уполномоченными органами, перечень которых приведен в </w:t>
      </w:r>
      <w:hyperlink w:anchor="P743" w:history="1">
        <w:r>
          <w:rPr>
            <w:color w:val="0000FF"/>
          </w:rPr>
          <w:t>приложении N 1</w:t>
        </w:r>
      </w:hyperlink>
      <w:r>
        <w:t xml:space="preserve"> к настоящему Регламенту. Информация о местонахождении указанных уполномоченных органов, их адресах электронной почты, официальных сайтах в информационно-телекоммуникационной сети "Интернет", телефонах и графиках работы приводится в </w:t>
      </w:r>
      <w:hyperlink w:anchor="P743" w:history="1">
        <w:r>
          <w:rPr>
            <w:color w:val="0000FF"/>
          </w:rPr>
          <w:t>приложении N 1</w:t>
        </w:r>
      </w:hyperlink>
      <w:r>
        <w:t xml:space="preserve"> к настоящему Регламенту, а также размещается на официальных сайтах уполномоченных органов в информационно-телекоммуникационной сети "Интернет".</w:t>
      </w:r>
    </w:p>
    <w:p w:rsidR="00595EA2" w:rsidRDefault="00595EA2">
      <w:pPr>
        <w:pStyle w:val="ConsPlusNormal"/>
        <w:spacing w:before="220"/>
        <w:ind w:firstLine="540"/>
        <w:jc w:val="both"/>
      </w:pPr>
      <w:r>
        <w:t>Информирование о предоставлении уполномоченным органом государственной услуги по государственной аккредитации образовательной деятельности осуществляется:</w:t>
      </w:r>
    </w:p>
    <w:p w:rsidR="00595EA2" w:rsidRDefault="00595EA2">
      <w:pPr>
        <w:pStyle w:val="ConsPlusNormal"/>
        <w:spacing w:before="220"/>
        <w:ind w:firstLine="540"/>
        <w:jc w:val="both"/>
      </w:pPr>
      <w:r>
        <w:t>непосредственно в здании уполномоченного органа с использованием средств наглядной информации, в том числе информационных стендов и средств информирования с помощью информационно-коммуникационных технологий;</w:t>
      </w:r>
    </w:p>
    <w:p w:rsidR="00595EA2" w:rsidRDefault="00595EA2">
      <w:pPr>
        <w:pStyle w:val="ConsPlusNormal"/>
        <w:spacing w:before="220"/>
        <w:ind w:firstLine="540"/>
        <w:jc w:val="both"/>
      </w:pPr>
      <w:r>
        <w:t>посредством использования телефонной связи;</w:t>
      </w:r>
    </w:p>
    <w:p w:rsidR="00595EA2" w:rsidRDefault="00595EA2">
      <w:pPr>
        <w:pStyle w:val="ConsPlusNormal"/>
        <w:spacing w:before="220"/>
        <w:ind w:firstLine="540"/>
        <w:jc w:val="both"/>
      </w:pPr>
      <w:r>
        <w:t>посредством официального сайта уполномоченного органа в информационно-телекоммуникационной сети "Интернет" (далее - официальный сайт уполномоченного органа),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(функций) (далее - порталы государственных и муниципальных услуг).</w:t>
      </w:r>
    </w:p>
    <w:p w:rsidR="00595EA2" w:rsidRDefault="00595EA2">
      <w:pPr>
        <w:pStyle w:val="ConsPlusNormal"/>
        <w:spacing w:before="220"/>
        <w:ind w:firstLine="540"/>
        <w:jc w:val="both"/>
      </w:pPr>
      <w:r>
        <w:t>Официальный сайт федеральной государственной информационной системы "Единый портал государственных и муниципальных услуг (функций)": www.gosuslugi.ru.</w:t>
      </w:r>
    </w:p>
    <w:p w:rsidR="00595EA2" w:rsidRDefault="00595EA2">
      <w:pPr>
        <w:pStyle w:val="ConsPlusNormal"/>
        <w:spacing w:before="220"/>
        <w:ind w:firstLine="540"/>
        <w:jc w:val="both"/>
      </w:pPr>
      <w:r>
        <w:t>Информация по предоставлению государственной услуги (далее - информация) включает в себя следующие актуальные информационные материалы:</w:t>
      </w:r>
    </w:p>
    <w:p w:rsidR="00595EA2" w:rsidRDefault="00595EA2">
      <w:pPr>
        <w:pStyle w:val="ConsPlusNormal"/>
        <w:spacing w:before="220"/>
        <w:ind w:firstLine="540"/>
        <w:jc w:val="both"/>
      </w:pPr>
      <w:r>
        <w:t>а) о порядке получения информации организациями по вопросам исполнения государственной услуги, сведений о ходе исполнения государственной услуги, в том числе с использованием порталов государственных и муниципальных услуг;</w:t>
      </w:r>
    </w:p>
    <w:p w:rsidR="00595EA2" w:rsidRDefault="00595EA2">
      <w:pPr>
        <w:pStyle w:val="ConsPlusNormal"/>
        <w:spacing w:before="220"/>
        <w:ind w:firstLine="540"/>
        <w:jc w:val="both"/>
      </w:pPr>
      <w:r>
        <w:t>б) информацию о месте нахождения и графике работы уполномоченного органа;</w:t>
      </w:r>
    </w:p>
    <w:p w:rsidR="00595EA2" w:rsidRDefault="00595EA2">
      <w:pPr>
        <w:pStyle w:val="ConsPlusNormal"/>
        <w:spacing w:before="220"/>
        <w:ind w:firstLine="540"/>
        <w:jc w:val="both"/>
      </w:pPr>
      <w:r>
        <w:t>в) справочный телефон уполномоченного органа;</w:t>
      </w:r>
    </w:p>
    <w:p w:rsidR="00595EA2" w:rsidRDefault="00595EA2">
      <w:pPr>
        <w:pStyle w:val="ConsPlusNormal"/>
        <w:spacing w:before="220"/>
        <w:ind w:firstLine="540"/>
        <w:jc w:val="both"/>
      </w:pPr>
      <w:r>
        <w:t>г) адрес официального сайта уполномоченного органа;</w:t>
      </w:r>
    </w:p>
    <w:p w:rsidR="00595EA2" w:rsidRDefault="00595EA2">
      <w:pPr>
        <w:pStyle w:val="ConsPlusNormal"/>
        <w:spacing w:before="220"/>
        <w:ind w:firstLine="540"/>
        <w:jc w:val="both"/>
      </w:pPr>
      <w:r>
        <w:t>д) формы документов, необходимых для предоставления государственной услуги, и требования к их заполнению и оформлению;</w:t>
      </w:r>
    </w:p>
    <w:p w:rsidR="00595EA2" w:rsidRDefault="00595EA2">
      <w:pPr>
        <w:pStyle w:val="ConsPlusNormal"/>
        <w:spacing w:before="220"/>
        <w:ind w:firstLine="540"/>
        <w:jc w:val="both"/>
      </w:pPr>
      <w:r>
        <w:t>е) перечень документов, необходимых для предоставления государственной услуги;</w:t>
      </w:r>
    </w:p>
    <w:p w:rsidR="00595EA2" w:rsidRDefault="00595EA2">
      <w:pPr>
        <w:pStyle w:val="ConsPlusNormal"/>
        <w:spacing w:before="220"/>
        <w:ind w:firstLine="540"/>
        <w:jc w:val="both"/>
      </w:pPr>
      <w:r>
        <w:t>ж) текст настоящего Регламента с приложениями.</w:t>
      </w:r>
    </w:p>
    <w:p w:rsidR="00595EA2" w:rsidRDefault="00595EA2">
      <w:pPr>
        <w:pStyle w:val="ConsPlusNormal"/>
        <w:jc w:val="both"/>
      </w:pPr>
    </w:p>
    <w:p w:rsidR="00595EA2" w:rsidRDefault="00595EA2">
      <w:pPr>
        <w:pStyle w:val="ConsPlusNormal"/>
        <w:jc w:val="center"/>
        <w:outlineLvl w:val="1"/>
      </w:pPr>
      <w:r>
        <w:t>II. СТАНДАРТ ПРЕДОСТАВЛЕНИЯ ГОСУДАРСТВЕННОЙ УСЛУГИ</w:t>
      </w:r>
    </w:p>
    <w:p w:rsidR="00595EA2" w:rsidRDefault="00595EA2">
      <w:pPr>
        <w:pStyle w:val="ConsPlusNormal"/>
        <w:jc w:val="both"/>
      </w:pPr>
    </w:p>
    <w:p w:rsidR="00595EA2" w:rsidRDefault="00595EA2">
      <w:pPr>
        <w:pStyle w:val="ConsPlusNormal"/>
        <w:jc w:val="center"/>
        <w:outlineLvl w:val="2"/>
      </w:pPr>
      <w:r>
        <w:t>Наименование государственной услуги</w:t>
      </w:r>
    </w:p>
    <w:p w:rsidR="00595EA2" w:rsidRDefault="00595EA2">
      <w:pPr>
        <w:pStyle w:val="ConsPlusNormal"/>
        <w:jc w:val="both"/>
      </w:pPr>
    </w:p>
    <w:p w:rsidR="00595EA2" w:rsidRDefault="00595EA2">
      <w:pPr>
        <w:pStyle w:val="ConsPlusNormal"/>
        <w:ind w:firstLine="540"/>
        <w:jc w:val="both"/>
      </w:pPr>
      <w:r>
        <w:t xml:space="preserve">4. Государственная аккредитация образовательной деятельности (далее - государственная </w:t>
      </w:r>
      <w:r>
        <w:lastRenderedPageBreak/>
        <w:t>услуга).</w:t>
      </w:r>
    </w:p>
    <w:p w:rsidR="00595EA2" w:rsidRDefault="00595EA2">
      <w:pPr>
        <w:pStyle w:val="ConsPlusNormal"/>
        <w:jc w:val="both"/>
      </w:pPr>
    </w:p>
    <w:p w:rsidR="00595EA2" w:rsidRDefault="00595EA2">
      <w:pPr>
        <w:pStyle w:val="ConsPlusNormal"/>
        <w:jc w:val="center"/>
        <w:outlineLvl w:val="2"/>
      </w:pPr>
      <w:r>
        <w:t>Наименование органа исполнительной власти, предоставляющего</w:t>
      </w:r>
    </w:p>
    <w:p w:rsidR="00595EA2" w:rsidRDefault="00595EA2">
      <w:pPr>
        <w:pStyle w:val="ConsPlusNormal"/>
        <w:jc w:val="center"/>
      </w:pPr>
      <w:r>
        <w:t>государственную услугу</w:t>
      </w:r>
    </w:p>
    <w:p w:rsidR="00595EA2" w:rsidRDefault="00595EA2">
      <w:pPr>
        <w:pStyle w:val="ConsPlusNormal"/>
        <w:jc w:val="both"/>
      </w:pPr>
    </w:p>
    <w:p w:rsidR="00595EA2" w:rsidRDefault="00595EA2">
      <w:pPr>
        <w:pStyle w:val="ConsPlusNormal"/>
        <w:ind w:firstLine="540"/>
        <w:jc w:val="both"/>
      </w:pPr>
      <w:r>
        <w:t>5. Предоставление государственной услуги осуществляется уполномоченным органом.</w:t>
      </w:r>
    </w:p>
    <w:p w:rsidR="00595EA2" w:rsidRDefault="00595EA2">
      <w:pPr>
        <w:pStyle w:val="ConsPlusNormal"/>
        <w:spacing w:before="220"/>
        <w:ind w:firstLine="540"/>
        <w:jc w:val="both"/>
      </w:pPr>
      <w:r>
        <w:t xml:space="preserve">При предоставлении государственной услуги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5"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595EA2" w:rsidRDefault="00595EA2">
      <w:pPr>
        <w:pStyle w:val="ConsPlusNormal"/>
        <w:jc w:val="both"/>
      </w:pPr>
    </w:p>
    <w:p w:rsidR="00595EA2" w:rsidRDefault="00595EA2">
      <w:pPr>
        <w:pStyle w:val="ConsPlusNormal"/>
        <w:jc w:val="center"/>
        <w:outlineLvl w:val="2"/>
      </w:pPr>
      <w:r>
        <w:t>Результат предоставления государственной услуги</w:t>
      </w:r>
    </w:p>
    <w:p w:rsidR="00595EA2" w:rsidRDefault="00595EA2">
      <w:pPr>
        <w:pStyle w:val="ConsPlusNormal"/>
        <w:jc w:val="both"/>
      </w:pPr>
    </w:p>
    <w:p w:rsidR="00595EA2" w:rsidRDefault="00595EA2">
      <w:pPr>
        <w:pStyle w:val="ConsPlusNormal"/>
        <w:ind w:firstLine="540"/>
        <w:jc w:val="both"/>
      </w:pPr>
      <w:r>
        <w:t>6. Результатом предоставления государственной услуги является:</w:t>
      </w:r>
    </w:p>
    <w:p w:rsidR="00595EA2" w:rsidRDefault="00595EA2">
      <w:pPr>
        <w:pStyle w:val="ConsPlusNormal"/>
        <w:spacing w:before="220"/>
        <w:ind w:firstLine="540"/>
        <w:jc w:val="both"/>
      </w:pPr>
      <w:r>
        <w:t>а) выдача свидетельства (свидетельств) о государственной аккредитации и приложения (приложений) к нему (ним) (по образовательным программам начального общего, основного общего, среднего общего образования в отношении каждого уровня общего образования и по основным профессиональным образовательным программам в отношении каждого уровня профессионального образования по каждой укрупненной группе профессий и специальностей) (далее - свидетельство о государственной аккредитации);</w:t>
      </w:r>
    </w:p>
    <w:p w:rsidR="00595EA2" w:rsidRDefault="00595EA2">
      <w:pPr>
        <w:pStyle w:val="ConsPlusNormal"/>
        <w:spacing w:before="220"/>
        <w:ind w:firstLine="540"/>
        <w:jc w:val="both"/>
      </w:pPr>
      <w:r>
        <w:t>б) переоформление свидетельства о государственной аккредитации и (или) приложения (приложений) к нему;</w:t>
      </w:r>
    </w:p>
    <w:p w:rsidR="00595EA2" w:rsidRDefault="00595EA2">
      <w:pPr>
        <w:pStyle w:val="ConsPlusNormal"/>
        <w:spacing w:before="220"/>
        <w:ind w:firstLine="540"/>
        <w:jc w:val="both"/>
      </w:pPr>
      <w:r>
        <w:t>в) выдача временного свидетельства о государственной аккредитации;</w:t>
      </w:r>
    </w:p>
    <w:p w:rsidR="00595EA2" w:rsidRDefault="00595EA2">
      <w:pPr>
        <w:pStyle w:val="ConsPlusNormal"/>
        <w:spacing w:before="220"/>
        <w:ind w:firstLine="540"/>
        <w:jc w:val="both"/>
      </w:pPr>
      <w:r>
        <w:t>г) выдача дубликата свидетельства (временного свидетельства) о государственной аккредитации с приложением (приложениями) к нему (далее - дубликат свидетельства о государственной аккредитации);</w:t>
      </w:r>
    </w:p>
    <w:p w:rsidR="00595EA2" w:rsidRDefault="00595EA2">
      <w:pPr>
        <w:pStyle w:val="ConsPlusNormal"/>
        <w:spacing w:before="220"/>
        <w:ind w:firstLine="540"/>
        <w:jc w:val="both"/>
      </w:pPr>
      <w:r>
        <w:t>д) отказ в государственной аккредитации образовательной деятельности, в переоформлении свидетельства о государственной аккредитации и (или) приложения (приложений) к нему &lt;1&gt;.</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16" w:history="1">
        <w:r>
          <w:rPr>
            <w:color w:val="0000FF"/>
          </w:rPr>
          <w:t>подпунктом "б" пункта 78</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w:t>
      </w:r>
    </w:p>
    <w:p w:rsidR="00595EA2" w:rsidRDefault="00595EA2">
      <w:pPr>
        <w:pStyle w:val="ConsPlusNormal"/>
        <w:jc w:val="both"/>
      </w:pPr>
    </w:p>
    <w:p w:rsidR="00595EA2" w:rsidRDefault="00595EA2">
      <w:pPr>
        <w:pStyle w:val="ConsPlusNormal"/>
        <w:jc w:val="center"/>
        <w:outlineLvl w:val="2"/>
      </w:pPr>
      <w:r>
        <w:t>Срок предоставления государственной услуги</w:t>
      </w:r>
    </w:p>
    <w:p w:rsidR="00595EA2" w:rsidRDefault="00595EA2">
      <w:pPr>
        <w:pStyle w:val="ConsPlusNormal"/>
        <w:jc w:val="both"/>
      </w:pPr>
    </w:p>
    <w:p w:rsidR="00595EA2" w:rsidRDefault="00595EA2">
      <w:pPr>
        <w:pStyle w:val="ConsPlusNormal"/>
        <w:ind w:firstLine="540"/>
        <w:jc w:val="both"/>
      </w:pPr>
      <w:bookmarkStart w:id="1" w:name="P103"/>
      <w:bookmarkEnd w:id="1"/>
      <w:r>
        <w:t xml:space="preserve">7. Решение о государственной аккредитации образовательной деятельности (о переоформлении свидетельства о государственной аккредитации в соответствии с </w:t>
      </w:r>
      <w:hyperlink r:id="rId17" w:history="1">
        <w:r>
          <w:rPr>
            <w:color w:val="0000FF"/>
          </w:rPr>
          <w:t>подпунктом "б" пункта 78</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(далее - Положение о государственной аккредитации образовательной деятельности)), либо об отказе в государственной аккредитации образовательной деятельности (в переоформлении свидетельства о государственной аккредитации в соответствии с </w:t>
      </w:r>
      <w:hyperlink r:id="rId18" w:history="1">
        <w:r>
          <w:rPr>
            <w:color w:val="0000FF"/>
          </w:rPr>
          <w:t>подпунктом "б" пункта 78</w:t>
        </w:r>
      </w:hyperlink>
      <w:r>
        <w:t xml:space="preserve"> Положения о государственной аккредитации образовательной деятельности) принимается </w:t>
      </w:r>
      <w:r>
        <w:lastRenderedPageBreak/>
        <w:t>уполномоченным органом в срок, не превышающий 105 календарных дней со дня приема заявления о проведении государственной аккредитации образовательной деятельности (о переоформлении свидетельства о государственной аккредитации) и прилагаемых к этому заявлению документов к рассмотрению по существу.</w:t>
      </w:r>
    </w:p>
    <w:p w:rsidR="00595EA2" w:rsidRDefault="00595EA2">
      <w:pPr>
        <w:pStyle w:val="ConsPlusNormal"/>
        <w:spacing w:before="220"/>
        <w:ind w:firstLine="540"/>
        <w:jc w:val="both"/>
      </w:pPr>
      <w:r>
        <w:t xml:space="preserve">Вручение (направление) свидетельства о государственной аккредитации (переоформленного свидетельства о государственной аккредитации) осуществляется уполномоченным органом в течение 10 рабочих дней со дня принятия решения о государственной аккредитации или переоформлении свидетельства о государственной аккредитации в соответствии с </w:t>
      </w:r>
      <w:hyperlink r:id="rId19"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spacing w:before="220"/>
        <w:ind w:firstLine="540"/>
        <w:jc w:val="both"/>
      </w:pPr>
      <w:bookmarkStart w:id="2" w:name="P105"/>
      <w:bookmarkEnd w:id="2"/>
      <w:r>
        <w:t xml:space="preserve">Решение о переоформлении свидетельства о государственной аккредитации в соответствии с </w:t>
      </w:r>
      <w:hyperlink r:id="rId20" w:history="1">
        <w:r>
          <w:rPr>
            <w:color w:val="0000FF"/>
          </w:rPr>
          <w:t>подпунктами "а"</w:t>
        </w:r>
      </w:hyperlink>
      <w:r>
        <w:t xml:space="preserve">, </w:t>
      </w:r>
      <w:hyperlink r:id="rId21" w:history="1">
        <w:r>
          <w:rPr>
            <w:color w:val="0000FF"/>
          </w:rPr>
          <w:t>"в"</w:t>
        </w:r>
      </w:hyperlink>
      <w:r>
        <w:t xml:space="preserve"> - </w:t>
      </w:r>
      <w:hyperlink r:id="rId22" w:history="1">
        <w:r>
          <w:rPr>
            <w:color w:val="0000FF"/>
          </w:rPr>
          <w:t>"д" пункта 78</w:t>
        </w:r>
      </w:hyperlink>
      <w:r>
        <w:t xml:space="preserve">, </w:t>
      </w:r>
      <w:hyperlink r:id="rId23" w:history="1">
        <w:r>
          <w:rPr>
            <w:color w:val="0000FF"/>
          </w:rPr>
          <w:t>пунктами 78.1</w:t>
        </w:r>
      </w:hyperlink>
      <w:r>
        <w:t xml:space="preserve"> и </w:t>
      </w:r>
      <w:hyperlink r:id="rId24" w:history="1">
        <w:r>
          <w:rPr>
            <w:color w:val="0000FF"/>
          </w:rPr>
          <w:t>78.2</w:t>
        </w:r>
      </w:hyperlink>
      <w:r>
        <w:t xml:space="preserve"> Положения о государственной аккредитации образовательной деятельности принимается уполномоченным органом в срок, не превышающий 10 рабочих дней со дня регистрации заявления о переоформлении свидетельства о государственной аккредитации.</w:t>
      </w:r>
    </w:p>
    <w:p w:rsidR="00595EA2" w:rsidRDefault="00595EA2">
      <w:pPr>
        <w:pStyle w:val="ConsPlusNormal"/>
        <w:jc w:val="both"/>
      </w:pPr>
      <w:r>
        <w:t xml:space="preserve">(в ред. </w:t>
      </w:r>
      <w:hyperlink r:id="rId25"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 xml:space="preserve">Вручение (направление) переоформленного свидетельства о государственной аккредитации (переоформленного(ых) приложения(ий) к свидетельству о государственной аккредитации) осуществляется уполномоченным органом в течение 10 рабочих дней со дня принятия решения о переоформлении свидетельства о государственной аккредитации в соответствии с </w:t>
      </w:r>
      <w:hyperlink r:id="rId26" w:history="1">
        <w:r>
          <w:rPr>
            <w:color w:val="0000FF"/>
          </w:rPr>
          <w:t>подпунктами "а"</w:t>
        </w:r>
      </w:hyperlink>
      <w:r>
        <w:t xml:space="preserve">, </w:t>
      </w:r>
      <w:hyperlink r:id="rId27" w:history="1">
        <w:r>
          <w:rPr>
            <w:color w:val="0000FF"/>
          </w:rPr>
          <w:t>"в"</w:t>
        </w:r>
      </w:hyperlink>
      <w:r>
        <w:t xml:space="preserve"> - </w:t>
      </w:r>
      <w:hyperlink r:id="rId28" w:history="1">
        <w:r>
          <w:rPr>
            <w:color w:val="0000FF"/>
          </w:rPr>
          <w:t>"д" пункта 78</w:t>
        </w:r>
      </w:hyperlink>
      <w:r>
        <w:t xml:space="preserve">, </w:t>
      </w:r>
      <w:hyperlink r:id="rId29" w:history="1">
        <w:r>
          <w:rPr>
            <w:color w:val="0000FF"/>
          </w:rPr>
          <w:t>пунктами 78.1</w:t>
        </w:r>
      </w:hyperlink>
      <w:r>
        <w:t xml:space="preserve"> и </w:t>
      </w:r>
      <w:hyperlink r:id="rId30" w:history="1">
        <w:r>
          <w:rPr>
            <w:color w:val="0000FF"/>
          </w:rPr>
          <w:t>78.2</w:t>
        </w:r>
      </w:hyperlink>
      <w:r>
        <w:t xml:space="preserve"> Положения о государственной аккредитации образовательной деятельности.</w:t>
      </w:r>
    </w:p>
    <w:p w:rsidR="00595EA2" w:rsidRDefault="00595EA2">
      <w:pPr>
        <w:pStyle w:val="ConsPlusNormal"/>
        <w:jc w:val="both"/>
      </w:pPr>
      <w:r>
        <w:t xml:space="preserve">(в ред. </w:t>
      </w:r>
      <w:hyperlink r:id="rId31"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bookmarkStart w:id="3" w:name="P109"/>
      <w:bookmarkEnd w:id="3"/>
      <w:r>
        <w:t>Решение о выдаче временного свидетельства о государственной аккредитации принимается уполномоченным органом в срок, не превышающий 10 рабочих дней со дня регистрации заявления о выдаче временного свидетельства о государственной аккредитации.</w:t>
      </w:r>
    </w:p>
    <w:p w:rsidR="00595EA2" w:rsidRDefault="00595EA2">
      <w:pPr>
        <w:pStyle w:val="ConsPlusNormal"/>
        <w:spacing w:before="220"/>
        <w:ind w:firstLine="540"/>
        <w:jc w:val="both"/>
      </w:pPr>
      <w:r>
        <w:t>Вручение (направление) временного свидетельства о государственной аккредитации осуществляется уполномоченным органом в течение 10 рабочих дней со дня принятия решения о выдаче временного свидетельства о государственной аккредитации.</w:t>
      </w:r>
    </w:p>
    <w:p w:rsidR="00595EA2" w:rsidRDefault="00595EA2">
      <w:pPr>
        <w:pStyle w:val="ConsPlusNormal"/>
        <w:spacing w:before="220"/>
        <w:ind w:firstLine="540"/>
        <w:jc w:val="both"/>
      </w:pPr>
      <w:bookmarkStart w:id="4" w:name="P111"/>
      <w:bookmarkEnd w:id="4"/>
      <w:r>
        <w:t>Решение о выдаче дубликата свидетельства о государственной аккредитации принимается уполномоченным органом в срок, не превышающий 10 рабочих дней со дня регистрации заявления о выдаче дубликата свидетельства о государственной аккредитации.</w:t>
      </w:r>
    </w:p>
    <w:p w:rsidR="00595EA2" w:rsidRDefault="00595EA2">
      <w:pPr>
        <w:pStyle w:val="ConsPlusNormal"/>
        <w:spacing w:before="220"/>
        <w:ind w:firstLine="540"/>
        <w:jc w:val="both"/>
      </w:pPr>
      <w:r>
        <w:t>Вручение (направление) дубликата свидетельства о государственной аккредитации и приложения (приложений) к нему осуществляется уполномоченным органом в течение 5 рабочих дней со дня принятия решения о предоставлении дубликата свидетельства о государственной аккредитации и приложения (приложений) к нему.</w:t>
      </w:r>
    </w:p>
    <w:p w:rsidR="00595EA2" w:rsidRDefault="00595EA2">
      <w:pPr>
        <w:pStyle w:val="ConsPlusNormal"/>
        <w:spacing w:before="220"/>
        <w:ind w:firstLine="540"/>
        <w:jc w:val="both"/>
      </w:pPr>
      <w:r>
        <w:t xml:space="preserve">8. В случае, предусмотренном </w:t>
      </w:r>
      <w:hyperlink r:id="rId32" w:history="1">
        <w:r>
          <w:rPr>
            <w:color w:val="0000FF"/>
          </w:rPr>
          <w:t>пунктом 20</w:t>
        </w:r>
      </w:hyperlink>
      <w:r>
        <w:t xml:space="preserve"> Положения о государственной аккредитации образовательной деятельности, срок принятия уполномоченным органом решений, указанных в </w:t>
      </w:r>
      <w:hyperlink w:anchor="P103" w:history="1">
        <w:r>
          <w:rPr>
            <w:color w:val="0000FF"/>
          </w:rPr>
          <w:t>абзацах первом</w:t>
        </w:r>
      </w:hyperlink>
      <w:r>
        <w:t xml:space="preserve">, </w:t>
      </w:r>
      <w:hyperlink w:anchor="P105" w:history="1">
        <w:r>
          <w:rPr>
            <w:color w:val="0000FF"/>
          </w:rPr>
          <w:t>третьем</w:t>
        </w:r>
      </w:hyperlink>
      <w:r>
        <w:t xml:space="preserve">, </w:t>
      </w:r>
      <w:hyperlink w:anchor="P109" w:history="1">
        <w:r>
          <w:rPr>
            <w:color w:val="0000FF"/>
          </w:rPr>
          <w:t>пятом</w:t>
        </w:r>
      </w:hyperlink>
      <w:r>
        <w:t xml:space="preserve"> и </w:t>
      </w:r>
      <w:hyperlink w:anchor="P111" w:history="1">
        <w:r>
          <w:rPr>
            <w:color w:val="0000FF"/>
          </w:rPr>
          <w:t>седьмом пункта 7</w:t>
        </w:r>
      </w:hyperlink>
      <w:r>
        <w:t xml:space="preserve"> настоящего Регламента, исчисляется со дня регистрации уполномоченным органом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о выдаче дубликата свидетельства о государственной аккредитации) и прилагаемых к этому заявлению документов, представленных на основании уведомления уполномоченного органа о несоответствии представленных организацией заявления о предоставлении государственной услуги и (или) прилагаемых к нему документов требованиям, указанным в </w:t>
      </w:r>
      <w:hyperlink w:anchor="P405" w:history="1">
        <w:r>
          <w:rPr>
            <w:color w:val="0000FF"/>
          </w:rPr>
          <w:t>подпункте "е" пункта 45</w:t>
        </w:r>
      </w:hyperlink>
      <w:r>
        <w:t xml:space="preserve">, </w:t>
      </w:r>
      <w:hyperlink w:anchor="P417" w:history="1">
        <w:r>
          <w:rPr>
            <w:color w:val="0000FF"/>
          </w:rPr>
          <w:t>подпункте "ж" пункта 46</w:t>
        </w:r>
      </w:hyperlink>
      <w:r>
        <w:t xml:space="preserve">, </w:t>
      </w:r>
      <w:hyperlink w:anchor="P421" w:history="1">
        <w:r>
          <w:rPr>
            <w:color w:val="0000FF"/>
          </w:rPr>
          <w:t>подпункте "в" пункта 47</w:t>
        </w:r>
      </w:hyperlink>
      <w:r>
        <w:t xml:space="preserve">, </w:t>
      </w:r>
      <w:hyperlink w:anchor="P425" w:history="1">
        <w:r>
          <w:rPr>
            <w:color w:val="0000FF"/>
          </w:rPr>
          <w:t>подпункте "в" пункта 48</w:t>
        </w:r>
      </w:hyperlink>
      <w:r>
        <w:t xml:space="preserve">, </w:t>
      </w:r>
      <w:hyperlink w:anchor="P434" w:history="1">
        <w:r>
          <w:rPr>
            <w:color w:val="0000FF"/>
          </w:rPr>
          <w:t xml:space="preserve">подпункте "з" </w:t>
        </w:r>
        <w:r>
          <w:rPr>
            <w:color w:val="0000FF"/>
          </w:rPr>
          <w:lastRenderedPageBreak/>
          <w:t>пункта 48.1</w:t>
        </w:r>
      </w:hyperlink>
      <w:r>
        <w:t xml:space="preserve"> или </w:t>
      </w:r>
      <w:hyperlink w:anchor="P440" w:history="1">
        <w:r>
          <w:rPr>
            <w:color w:val="0000FF"/>
          </w:rPr>
          <w:t>подпункте "г" пункта 49</w:t>
        </w:r>
      </w:hyperlink>
      <w:r>
        <w:t xml:space="preserve"> настоящего Регламента (далее - уведомление о несоответствии).</w:t>
      </w:r>
    </w:p>
    <w:p w:rsidR="00595EA2" w:rsidRDefault="00595EA2">
      <w:pPr>
        <w:pStyle w:val="ConsPlusNormal"/>
        <w:jc w:val="both"/>
      </w:pPr>
      <w:r>
        <w:t xml:space="preserve">(в ред. </w:t>
      </w:r>
      <w:hyperlink r:id="rId33"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jc w:val="center"/>
        <w:outlineLvl w:val="2"/>
      </w:pPr>
      <w:r>
        <w:t>Перечень нормативных правовых актов, регулирующих</w:t>
      </w:r>
    </w:p>
    <w:p w:rsidR="00595EA2" w:rsidRDefault="00595EA2">
      <w:pPr>
        <w:pStyle w:val="ConsPlusNormal"/>
        <w:jc w:val="center"/>
      </w:pPr>
      <w:r>
        <w:t>отношения, возникающие в связи с предоставлением</w:t>
      </w:r>
    </w:p>
    <w:p w:rsidR="00595EA2" w:rsidRDefault="00595EA2">
      <w:pPr>
        <w:pStyle w:val="ConsPlusNormal"/>
        <w:jc w:val="center"/>
      </w:pPr>
      <w:r>
        <w:t>государственной услуги</w:t>
      </w:r>
    </w:p>
    <w:p w:rsidR="00595EA2" w:rsidRDefault="00595EA2">
      <w:pPr>
        <w:pStyle w:val="ConsPlusNormal"/>
        <w:jc w:val="both"/>
      </w:pPr>
    </w:p>
    <w:p w:rsidR="00595EA2" w:rsidRDefault="00595EA2">
      <w:pPr>
        <w:pStyle w:val="ConsPlusNormal"/>
        <w:ind w:firstLine="540"/>
        <w:jc w:val="both"/>
      </w:pPr>
      <w:r>
        <w:t>9. Предоставление государственной услуги осуществляется в соответствии с:</w:t>
      </w:r>
    </w:p>
    <w:p w:rsidR="00595EA2" w:rsidRDefault="00595EA2">
      <w:pPr>
        <w:pStyle w:val="ConsPlusNormal"/>
        <w:spacing w:before="220"/>
        <w:ind w:firstLine="540"/>
        <w:jc w:val="both"/>
      </w:pPr>
      <w:r>
        <w:t xml:space="preserve">Гражданским </w:t>
      </w:r>
      <w:hyperlink r:id="rId34" w:history="1">
        <w:r>
          <w:rPr>
            <w:color w:val="0000FF"/>
          </w:rPr>
          <w:t>кодексом</w:t>
        </w:r>
      </w:hyperlink>
      <w:r>
        <w:t xml:space="preserve"> Российской Федерации (часть вторая) от 26 января 1996 г. N 14-ФЗ (Собрание законодательства Российской Федерации, 1996, N 5, ст. 410; N 34, ст. 4025; 1997, N 43, ст. 4903; 1999, N 51, ст. 6288; 2002, N 48, ст. 4737; 2003, N 2, ст. 160, ст. 167; N 13, ст. 1179; N 46, ст. 4434; N 52, ст. 5034; 2005, N 1, ст. 15, ст. 45; N 13, ст. 1080; N 19, ст. 1752; N 30, ст. 3100; 2006, N 6, ст. 636; N 52, ст. 5497; 2007, N 1, ст. 39; N 5, ст. 558; N 17, ст. 1929; N 27, ст. 3213; N 31, ст. 3993, ст. 4015; N 41, ст. 4845; N 44, ст. 5282; N 45, ст. 5428; N 49, ст. 6048; N 50, ст. 6247; 2008, N 17, ст. 1756; N 29, ст. 3418; N 52, ст. 6235; 2009, N 1, ст. 16; N 15, ст. 1778; N 29, ст. 3582; 2010, N 19, ст. 2291; 2011, N 7, ст. 901; N 30, ст. 4564, ст. 4596; N 43, ст. 5972; N 48, ст. 6730; N 49, ст. 7014, ст. 7015, ст. 7041; 2012, N 25, ст. 3268; 2013; 26, ст. 3207; N 27, ст. 3477; N 30, ст. 4084; N 49, ст. 6346; N 52, ст. 6981; 2014, N 1, ст. 1100; N 30, ст. 4218, ст. 4223, ст. 4225; N 43, ст. 5799; N 52, ст. 7543; 2015, N 1, ст. 13, ст. 65; N 14, ст. 2022; N 27, ст. 3976, ст. 4001; 2016, N 22, ст. 3094);</w:t>
      </w:r>
    </w:p>
    <w:p w:rsidR="00595EA2" w:rsidRDefault="00595EA2">
      <w:pPr>
        <w:pStyle w:val="ConsPlusNormal"/>
        <w:spacing w:before="220"/>
        <w:ind w:firstLine="540"/>
        <w:jc w:val="both"/>
      </w:pPr>
      <w:r>
        <w:t xml:space="preserve">Налоговым </w:t>
      </w:r>
      <w:hyperlink r:id="rId35" w:history="1">
        <w:r>
          <w:rPr>
            <w:color w:val="0000FF"/>
          </w:rPr>
          <w:t>кодексом</w:t>
        </w:r>
      </w:hyperlink>
      <w:r>
        <w:t xml:space="preserve"> Российской Федерации (часть вторая) от 5 августа 2000 г. N 117-ФЗ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5138; 2003, N 1, ст. 2, ст. 5, ст. 6, ст. 8, ст. 11; N 19, ст. 1749; N 21, ст. 1958; N 23, ст. 2174; N 26, ст. 2567; N 27, ст. 2700; N 28, ст. 2874, ст. 2879, ст. 2886; N 46, ст. 4435, ст. 4443, ст. 4444; N 50, ст. 4849; N 52, ст. 5030;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2713, ст. 2710,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N 52, ст. 5498; 2007, N 1, ст. 7, ст. 20, ст. 31, ст. 39; N 13, ст. 1465; N 21, ст. 2461, ст. 2462, ст. 2463; N 22, ст. 2563, ст. 2564; N 23, ст. 2691; N 31, ст. 3991,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37; N 11, ст. 1492; ст. 1494; N 17, ст. 2311, ст. 2318; N 23, ст. 3262, ст. 3265; N 24, ст. 3357; N 26, ст. 3652; N 27, ст. 3881; N 29, ст. 4291; N 30, ст. 4563, ст. 4575, ст. 4583, ст. 4587, ст. 4593, ст. 4596, ст. 4597, ст. 4606; N 45, ст. 6335; N 47, ст. 6609, ст. 6610, ст. 6611; N 48, ст. 6729, ст. 6731; N 49, ст. 7014, ст. 7015, ст. 7016, ст. 7017, ст. 7037, ст. 7043, ст. 7061, ст. 7063; N 50, ст. 7347, ст. 7359; 2012, N 10, ст. 1164; N 14, ст. 1545; N 18, ст. 2128; N 19, ст. 2281; N 24, ст. 3066; N 25, ст. 3268; N 26, ст. 3447; N 27, ст. 3587, ст. 3588; N 29, ст. 3980; N 31, ст. 4319, ст. 4322, ст. 4334; </w:t>
      </w:r>
      <w:r>
        <w:lastRenderedPageBreak/>
        <w:t>N 41, ст. 5526, ст. 5527; N 49, ст. 6747, ст. 6748, ст. 6749, ст. 6750, ст. 6751; N 50, ст. 6958, ст. 6968; N 53,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N 49, ст. 6335; N 51, ст. 6699; N 52, ст. 6981, ст. 6985; 2014, N 14, ст. 1544; N 16, ст. 1835, 1838; N 19, ст. 2314; N 23, ст. 2936, ст. 2938; N 26, ст. 3372, ст. 3373, ст. 3393, ст. 3404; N 30, ст. 4239, ст. 4240, ст. 4245; N 40, ст. 5315, ст. 5316; N 43, ст. 5796, ст. 5799; N 45, ст. 6157, ст. 6159; N 48, ст. 6647, ст. 6648, ст. 6649, ст. 6650, ст. 6657, ст. 6660, ст. 6661, ст. 6662, ст. 6663; 2015, N 1, ст. 5, ст. 13, ст. 15, ст. 16, ст. 17, ст. 18, ст. 30, ст. 31, ст. 32, ст. 33; N 10, ст. 1393, ст. 1402; N 14, ст. 2023, ст. 2024, ст. 2025; N 18, ст. 2613, ст. 2615, ст. 2616; N 24, ст. 3373, ст. 3377; N 27, ст. 3948, ст. 3968, ст. 3969; N 29, ст. 4340, ст. 4358; N 41, ст. 5632; N 48, ст. 6683, ст. 6684, ст. 6685, ст. 6686, ст. 6687, ст. 6688, ст. 6689, ст. 6691, ст. 6692, ст. 6693, ст. 6694; 2016, N 1, ст. 6, ст. 16, ст. 17, ст. 18; N 6, ст. 763; N 7, ст. 907, ст. 920; N 9, ст. 1169; N 10, ст. 1322; N 11, ст. 1480, ст. 1489; N 14, ст. 1902; N 15, ст. 2059, ст. 2061, ст. 2063, ст. 2064; N 22, ст. 3092, ст. 3098; N 27, ст. 4158, ст. 4161, ст. 4178, ст. 4179, ст. 4180, ст. 4182);</w:t>
      </w:r>
    </w:p>
    <w:p w:rsidR="00595EA2" w:rsidRDefault="00595EA2">
      <w:pPr>
        <w:pStyle w:val="ConsPlusNormal"/>
        <w:spacing w:before="220"/>
        <w:ind w:firstLine="540"/>
        <w:jc w:val="both"/>
      </w:pPr>
      <w:hyperlink r:id="rId36" w:history="1">
        <w:r>
          <w:rPr>
            <w:color w:val="0000FF"/>
          </w:rPr>
          <w:t>Законом</w:t>
        </w:r>
      </w:hyperlink>
      <w:r>
        <w:t xml:space="preserve"> Российской Федерации от 21 июля 1993 г. N 5485-1 "О государственной тайне" (Собрание законодательства Российской Федерации, 1997, N 41, стр. 8220 - 8235; 1997, N 41, ст. 4673; 2003, N 27, ст. 2700; N 46, ст. 4449; 2004, N 27, ст. 2711; N 35, ст. 3607; 2007, N 49, ст. 6055, ст. 6079; 2009, N 29, ст. 3617; 2010, N 47, ст. 6033; 2011, N 30, ст. 4590, ст. 4596; N 46, ст. 6407; 2013, N 51, ст. 6697; 2015, N 10, ст. 1393);</w:t>
      </w:r>
    </w:p>
    <w:p w:rsidR="00595EA2" w:rsidRDefault="00595EA2">
      <w:pPr>
        <w:pStyle w:val="ConsPlusNormal"/>
        <w:spacing w:before="220"/>
        <w:ind w:firstLine="540"/>
        <w:jc w:val="both"/>
      </w:pPr>
      <w:r>
        <w:t xml:space="preserve">Федеральным </w:t>
      </w:r>
      <w:hyperlink r:id="rId37" w:history="1">
        <w:r>
          <w:rPr>
            <w:color w:val="0000FF"/>
          </w:rPr>
          <w:t>законом</w:t>
        </w:r>
      </w:hyperlink>
      <w:r>
        <w:t xml:space="preserve"> от 26 сентября 1997 г. N 125-ФЗ "О свободе совести и о религиозных объединениях" (Собрание законодательства Российской Федерации, 1997, N 39, ст. 4465; 2000, N 14, ст. 1430; 2002, N 12, ст. 1093; 2002, N 30, ст. 3029; 2003, N 50, ст. 4855; 2004, N 27, ст. 2711; 2006, N 29, ст. 3122; 2008, N 9, ст. 813; N 30, ст. 3616; 2010, N 49, ст. 6424; 2011, N 27, ст. 3880; 2013, N 23, ст. 2877; N 27, ст. 3477; 2014, N 43, ст. 5800; 2015, N 1, ст. 58; N 14, ст. 2020; N 17, ст. 2478; N 29, ст. 4387; N 48, ст. 6707; 2016, N 14, ст. 1906; N 28, ст. 4558);</w:t>
      </w:r>
    </w:p>
    <w:p w:rsidR="00595EA2" w:rsidRDefault="00595EA2">
      <w:pPr>
        <w:pStyle w:val="ConsPlusNormal"/>
        <w:spacing w:before="220"/>
        <w:ind w:firstLine="540"/>
        <w:jc w:val="both"/>
      </w:pPr>
      <w:r>
        <w:t xml:space="preserve">Федеральным </w:t>
      </w:r>
      <w:hyperlink r:id="rId3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N 49, ст. 6928; 2015, N 1, ст. 67, ст. 72; N 10, ст. 1393; N 29, ст. 4342, ст. 4376; 2016, N 7, ст. 916; N 27, ст. 4293, ст. 4294; 2017, N 1, ст. 12) (далее - Федеральный закон "Об организации предоставления государственных и муниципальных услуг");</w:t>
      </w:r>
    </w:p>
    <w:p w:rsidR="00595EA2" w:rsidRDefault="00595EA2">
      <w:pPr>
        <w:pStyle w:val="ConsPlusNormal"/>
        <w:spacing w:before="220"/>
        <w:ind w:firstLine="540"/>
        <w:jc w:val="both"/>
      </w:pPr>
      <w:r>
        <w:t xml:space="preserve">Федеральным </w:t>
      </w:r>
      <w:hyperlink r:id="rId39"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26, ст. 3390; 2016, N 1, ст. 65) (далее - Федеральный закон "Об электронной подписи");</w:t>
      </w:r>
    </w:p>
    <w:p w:rsidR="00595EA2" w:rsidRDefault="00595EA2">
      <w:pPr>
        <w:pStyle w:val="ConsPlusNormal"/>
        <w:spacing w:before="220"/>
        <w:ind w:firstLine="540"/>
        <w:jc w:val="both"/>
      </w:pPr>
      <w:r>
        <w:t xml:space="preserve">Федеральным </w:t>
      </w:r>
      <w:hyperlink r:id="rId40" w:history="1">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 ст. 72; N 18, ст. 2625; N 27, ст. 3951, ст. 3989; N 29, ст. 4339, ст. 4364; N 51, ст. 7241; 2016, N 1, ст. 8, ст. 9, ст. 24, ст. 72, ст. 78; N 10, ст. 1320; N 23, ст. 3289, ст. 3290; N 27, ст. 4160, ст. 4219, ст. 4223, ст. 4238, ст. 4239, ст. 4246, ст. 4292) (далее - Федеральный закон "Об образовании в Российской Федерации");</w:t>
      </w:r>
    </w:p>
    <w:p w:rsidR="00595EA2" w:rsidRDefault="00595EA2">
      <w:pPr>
        <w:pStyle w:val="ConsPlusNormal"/>
        <w:spacing w:before="220"/>
        <w:ind w:firstLine="540"/>
        <w:jc w:val="both"/>
      </w:pPr>
      <w:r>
        <w:t xml:space="preserve">Федеральным </w:t>
      </w:r>
      <w:hyperlink r:id="rId41"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595EA2" w:rsidRDefault="00595EA2">
      <w:pPr>
        <w:pStyle w:val="ConsPlusNormal"/>
        <w:spacing w:before="220"/>
        <w:ind w:firstLine="540"/>
        <w:jc w:val="both"/>
      </w:pPr>
      <w:hyperlink r:id="rId42"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(далее - постановление Правительства Российской Федерации от 25 июня 2012 г. N 634);</w:t>
      </w:r>
    </w:p>
    <w:p w:rsidR="00595EA2" w:rsidRDefault="00595EA2">
      <w:pPr>
        <w:pStyle w:val="ConsPlusNormal"/>
        <w:spacing w:before="220"/>
        <w:ind w:firstLine="540"/>
        <w:jc w:val="both"/>
      </w:pPr>
      <w:hyperlink r:id="rId43" w:history="1">
        <w:r>
          <w:rPr>
            <w:color w:val="0000FF"/>
          </w:rPr>
          <w:t>постановлением</w:t>
        </w:r>
      </w:hyperlink>
      <w:r>
        <w:t xml:space="preserve"> Правительства Российской Федерации от 24 апреля 2013 г. N 370 "Об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 (Собрание законодательства Российской Федерации, 2013, N 18, ст. 2270; 2015, N 14, ст. 2132; 2016, N 12, ст. 1656);</w:t>
      </w:r>
    </w:p>
    <w:p w:rsidR="00595EA2" w:rsidRDefault="00595EA2">
      <w:pPr>
        <w:pStyle w:val="ConsPlusNormal"/>
        <w:spacing w:before="220"/>
        <w:ind w:firstLine="540"/>
        <w:jc w:val="both"/>
      </w:pPr>
      <w:hyperlink r:id="rId44" w:history="1">
        <w:r>
          <w:rPr>
            <w:color w:val="0000FF"/>
          </w:rPr>
          <w:t>постановлением</w:t>
        </w:r>
      </w:hyperlink>
      <w:r>
        <w:t xml:space="preserve"> Правительства Российской Федерации от 24 мая 2013 г. N 438 "О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(Собрание законодательства Российской Федерации, 2013, N 22, ст. 2821) (далее - постановление Правительства Российской Федерации от 24 мая 2013 г. N 438);</w:t>
      </w:r>
    </w:p>
    <w:p w:rsidR="00595EA2" w:rsidRDefault="00595EA2">
      <w:pPr>
        <w:pStyle w:val="ConsPlusNormal"/>
        <w:spacing w:before="220"/>
        <w:ind w:firstLine="540"/>
        <w:jc w:val="both"/>
      </w:pPr>
      <w:hyperlink r:id="rId45" w:history="1">
        <w:r>
          <w:rPr>
            <w:color w:val="0000FF"/>
          </w:rPr>
          <w:t>постановлением</w:t>
        </w:r>
      </w:hyperlink>
      <w:r>
        <w:t xml:space="preserve"> Правительства Российской Федерации от 18 ноября 2013 г. N 1039 "О государственной аккредитации образовательной деятельности" (Собрание законодательства Российской Федерации, 2013, N 47, ст. 6118; 2015, N 3, ст. 576; N 38, ст. 5283; 2016, N 17, ст. 2422);</w:t>
      </w:r>
    </w:p>
    <w:p w:rsidR="00595EA2" w:rsidRDefault="00595EA2">
      <w:pPr>
        <w:pStyle w:val="ConsPlusNormal"/>
        <w:spacing w:before="220"/>
        <w:ind w:firstLine="540"/>
        <w:jc w:val="both"/>
      </w:pPr>
      <w:hyperlink r:id="rId46" w:history="1">
        <w:r>
          <w:rPr>
            <w:color w:val="0000FF"/>
          </w:rPr>
          <w:t>приказом</w:t>
        </w:r>
      </w:hyperlink>
      <w:r>
        <w:t xml:space="preserve"> Министерства образования и науки Российской Федерации от 27 января 2014 г. N 45 "Об утверждении форм свидетельств о государственной аккредитации, временного свидетельства о государственной аккредитации и приложений к ним, а также технических требований к указанным документам" (зарегистрирован Министерством юстиции Российской Федерации 28 февраля 2014 г., регистрационный N 31446) с изменениями, внесенными приказом Министерства образования и науки Российской Федерации от 21 ноября 2014 г. N 1488 (зарегистрирован Министерством юстиции Российской Федерации 12 декабря 2014 г., регистрационный N 35159);</w:t>
      </w:r>
    </w:p>
    <w:p w:rsidR="00595EA2" w:rsidRDefault="00595EA2">
      <w:pPr>
        <w:pStyle w:val="ConsPlusNormal"/>
        <w:spacing w:before="220"/>
        <w:ind w:firstLine="540"/>
        <w:jc w:val="both"/>
      </w:pPr>
      <w:hyperlink r:id="rId47" w:history="1">
        <w:r>
          <w:rPr>
            <w:color w:val="0000FF"/>
          </w:rPr>
          <w:t>приказом</w:t>
        </w:r>
      </w:hyperlink>
      <w:r>
        <w:t xml:space="preserve"> Министерства образования и науки Российской Федерации от 18 марта 2014 г. N 193 "Об утверждении форм заявлений о проведении государственной аккредитации образовательной деятельности, о выдаче временного свидетельства о государственной аккредитации, о переоформлении свидетельства о государственной аккредитации и о выдаче дубликата свидетельства о государственной аккредитации (временного свидетельства о государственной аккредитации)" (зарегистрирован Министерством юстиции Российской Федерации 30 апреля 2014 г., регистрационный N 32162) с изменениями, внесенными приказами Министерства образования и науки Российской Федерации от 13 января 2016 г. N 13 (зарегистрирован Министерством юстиции Российской Федерации 5 февраля 2016 г., регистрационный N 40951) и от 9 июня 2016 г. N 696 (зарегистрирован Министерством юстиции Российской Федерации 29 июня 2016 г., регистрационный N 42682) (далее - приказ Министерства образования и науки Российской Федерации от 18 марта 2014 г. N 193);</w:t>
      </w:r>
    </w:p>
    <w:p w:rsidR="00595EA2" w:rsidRDefault="00595EA2">
      <w:pPr>
        <w:pStyle w:val="ConsPlusNormal"/>
        <w:spacing w:before="220"/>
        <w:ind w:firstLine="540"/>
        <w:jc w:val="both"/>
      </w:pPr>
      <w:hyperlink r:id="rId48" w:history="1">
        <w:r>
          <w:rPr>
            <w:color w:val="0000FF"/>
          </w:rPr>
          <w:t>приказом</w:t>
        </w:r>
      </w:hyperlink>
      <w:r>
        <w:t xml:space="preserve"> Министерства образования и науки Российской Федерации от 7 апреля 2014 г. N 275 "Об утверждении Порядка приобретения, учета, хранения и заполнения бланков свидетельств о государственной аккредитации, временного свидетельства о государственной аккредитации и приложений к ним" (зарегистрирован Министерством юстиции Российской Федерации 30 апреля 2014 г., регистрационный N 32158);</w:t>
      </w:r>
    </w:p>
    <w:p w:rsidR="00595EA2" w:rsidRDefault="00595EA2">
      <w:pPr>
        <w:pStyle w:val="ConsPlusNormal"/>
        <w:spacing w:before="220"/>
        <w:ind w:firstLine="540"/>
        <w:jc w:val="both"/>
      </w:pPr>
      <w:hyperlink r:id="rId49" w:history="1">
        <w:r>
          <w:rPr>
            <w:color w:val="0000FF"/>
          </w:rPr>
          <w:t>приказом</w:t>
        </w:r>
      </w:hyperlink>
      <w:r>
        <w:t xml:space="preserve"> Министерства образования и науки Российской Федерации от 20 мая 2014 г. N 556 "Об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 (зарегистрирован Министерством юстиции Российской </w:t>
      </w:r>
      <w:r>
        <w:lastRenderedPageBreak/>
        <w:t>Федерации 31 июля 2014 г., регистрационный N 33374) (далее - приказ Министерства образования и науки Российской Федерации от 20 мая 2014 г. N 556);</w:t>
      </w:r>
    </w:p>
    <w:p w:rsidR="00595EA2" w:rsidRDefault="00595EA2">
      <w:pPr>
        <w:pStyle w:val="ConsPlusNormal"/>
        <w:spacing w:before="220"/>
        <w:ind w:firstLine="540"/>
        <w:jc w:val="both"/>
      </w:pPr>
      <w:hyperlink r:id="rId50" w:history="1">
        <w:r>
          <w:rPr>
            <w:color w:val="0000FF"/>
          </w:rPr>
          <w:t>приказом</w:t>
        </w:r>
      </w:hyperlink>
      <w:r>
        <w:t xml:space="preserve"> Министерства образования и науки Российской Федерации от 6 июля 2015 г. N 667 "Об утверждении форм сведений о реализации образовательных программ, заявленных для государственной аккредитации образовательной деятельности" (зарегистрирован Министерством юстиции Российской Федерации 28 июля 2015 г., регистрационный N 38235) с изменениями, внесенными приказом Министерства образования и науки Российской Федерации от 30 мая 2016 г. N 640 (зарегистрирован Министерством юстиции Российской Федерации 21 июня 2016 г., регистрационный N 42588) (далее - приказ Министерства образования и науки Российской Федерации от 6 июля 2015 г. N 667);</w:t>
      </w:r>
    </w:p>
    <w:p w:rsidR="00595EA2" w:rsidRDefault="00595EA2">
      <w:pPr>
        <w:pStyle w:val="ConsPlusNormal"/>
        <w:spacing w:before="220"/>
        <w:ind w:firstLine="540"/>
        <w:jc w:val="both"/>
      </w:pPr>
      <w:hyperlink r:id="rId51" w:history="1">
        <w:r>
          <w:rPr>
            <w:color w:val="0000FF"/>
          </w:rPr>
          <w:t>приказом</w:t>
        </w:r>
      </w:hyperlink>
      <w:r>
        <w:t xml:space="preserve"> Федеральной службы по надзору в сфере образования и науки от 14 ноября 2013 г. N 1157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при проведении аккредитационной экспертизы" (зарегистрирован Министерством юстиции Российской Федерации 18 февраля 2014 г., регистрационный N 31348) (далее - приказ Рособрнадзора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при проведении аккредитационной экспертизы").</w:t>
      </w:r>
    </w:p>
    <w:p w:rsidR="00595EA2" w:rsidRDefault="00595EA2">
      <w:pPr>
        <w:pStyle w:val="ConsPlusNormal"/>
        <w:jc w:val="both"/>
      </w:pPr>
      <w:r>
        <w:t xml:space="preserve">(п. 9 в ред. </w:t>
      </w:r>
      <w:hyperlink r:id="rId52"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jc w:val="center"/>
        <w:outlineLvl w:val="2"/>
      </w:pPr>
      <w:r>
        <w:t>Исчерпывающий перечень документов, необходимых</w:t>
      </w:r>
    </w:p>
    <w:p w:rsidR="00595EA2" w:rsidRDefault="00595EA2">
      <w:pPr>
        <w:pStyle w:val="ConsPlusNormal"/>
        <w:jc w:val="center"/>
      </w:pPr>
      <w:r>
        <w:t>для предоставления государственной услуги, подлежащих</w:t>
      </w:r>
    </w:p>
    <w:p w:rsidR="00595EA2" w:rsidRDefault="00595EA2">
      <w:pPr>
        <w:pStyle w:val="ConsPlusNormal"/>
        <w:jc w:val="center"/>
      </w:pPr>
      <w:r>
        <w:t>представлению заявителем</w:t>
      </w:r>
    </w:p>
    <w:p w:rsidR="00595EA2" w:rsidRDefault="00595EA2">
      <w:pPr>
        <w:pStyle w:val="ConsPlusNormal"/>
        <w:jc w:val="both"/>
      </w:pPr>
    </w:p>
    <w:p w:rsidR="00595EA2" w:rsidRDefault="00595EA2">
      <w:pPr>
        <w:pStyle w:val="ConsPlusNormal"/>
        <w:ind w:firstLine="540"/>
        <w:jc w:val="both"/>
      </w:pPr>
      <w:r>
        <w:t>10. Государственная услуга предоставляется на основании представленного организацией в уполномоченный орган одного из следующих заявлений:</w:t>
      </w:r>
    </w:p>
    <w:p w:rsidR="00595EA2" w:rsidRDefault="00595EA2">
      <w:pPr>
        <w:pStyle w:val="ConsPlusNormal"/>
        <w:spacing w:before="220"/>
        <w:ind w:firstLine="540"/>
        <w:jc w:val="both"/>
      </w:pPr>
      <w:hyperlink r:id="rId53" w:history="1">
        <w:r>
          <w:rPr>
            <w:color w:val="0000FF"/>
          </w:rPr>
          <w:t>о проведении</w:t>
        </w:r>
      </w:hyperlink>
      <w:r>
        <w:t xml:space="preserve"> государственной аккредитации образовательной деятельности, заполненного по форме, утвержденной приказом Министерства образования и науки Российской Федерации от 18 марта 2014 г. N 193;</w:t>
      </w:r>
    </w:p>
    <w:p w:rsidR="00595EA2" w:rsidRDefault="00595EA2">
      <w:pPr>
        <w:pStyle w:val="ConsPlusNormal"/>
        <w:spacing w:before="220"/>
        <w:ind w:firstLine="540"/>
        <w:jc w:val="both"/>
      </w:pPr>
      <w:hyperlink r:id="rId54" w:history="1">
        <w:r>
          <w:rPr>
            <w:color w:val="0000FF"/>
          </w:rPr>
          <w:t>о переоформлении</w:t>
        </w:r>
      </w:hyperlink>
      <w:r>
        <w:t xml:space="preserve"> свидетельства о государственной аккредитации, заполненного по форме, утвержденной приказом Министерства образования и науки Российской Федерации от 18 марта 2014 г. N 193;</w:t>
      </w:r>
    </w:p>
    <w:p w:rsidR="00595EA2" w:rsidRDefault="00595EA2">
      <w:pPr>
        <w:pStyle w:val="ConsPlusNormal"/>
        <w:spacing w:before="220"/>
        <w:ind w:firstLine="540"/>
        <w:jc w:val="both"/>
      </w:pPr>
      <w:hyperlink r:id="rId55" w:history="1">
        <w:r>
          <w:rPr>
            <w:color w:val="0000FF"/>
          </w:rPr>
          <w:t>о выдаче</w:t>
        </w:r>
      </w:hyperlink>
      <w:r>
        <w:t xml:space="preserve"> временного свидетельства о государственной аккредитации, заполненного по форме, утвержденной приказом Министерства образования и науки Российской Федерации от 18 марта 2014 г. N 193;</w:t>
      </w:r>
    </w:p>
    <w:p w:rsidR="00595EA2" w:rsidRDefault="00595EA2">
      <w:pPr>
        <w:pStyle w:val="ConsPlusNormal"/>
        <w:spacing w:before="220"/>
        <w:ind w:firstLine="540"/>
        <w:jc w:val="both"/>
      </w:pPr>
      <w:r>
        <w:t xml:space="preserve">о </w:t>
      </w:r>
      <w:hyperlink r:id="rId56" w:history="1">
        <w:r>
          <w:rPr>
            <w:color w:val="0000FF"/>
          </w:rPr>
          <w:t>выдаче дубликата</w:t>
        </w:r>
      </w:hyperlink>
      <w:r>
        <w:t xml:space="preserve"> свидетельства (временного свидетельства) о государственной аккредитации, заполненного по форме, утвержденной приказом Министерства образования и науки Российской Федерации от 18 марта 2014 г. N 193.</w:t>
      </w:r>
    </w:p>
    <w:p w:rsidR="00595EA2" w:rsidRDefault="00595EA2">
      <w:pPr>
        <w:pStyle w:val="ConsPlusNormal"/>
        <w:spacing w:before="220"/>
        <w:ind w:firstLine="540"/>
        <w:jc w:val="both"/>
      </w:pPr>
      <w:r>
        <w:t>11. В заявлении о проведении государственной аккредитации образовательной деятельности указываются:</w:t>
      </w:r>
    </w:p>
    <w:p w:rsidR="00595EA2" w:rsidRDefault="00595EA2">
      <w:pPr>
        <w:pStyle w:val="ConsPlusNormal"/>
        <w:spacing w:before="220"/>
        <w:ind w:firstLine="540"/>
        <w:jc w:val="both"/>
      </w:pPr>
      <w:bookmarkStart w:id="5" w:name="P151"/>
      <w:bookmarkEnd w:id="5"/>
      <w:r>
        <w:t>11.1. При проведении государственной аккредитации в отношении образовательных программ, реализуемых образовательной организацией или организацией, осуществляющей обучение:</w:t>
      </w:r>
    </w:p>
    <w:p w:rsidR="00595EA2" w:rsidRDefault="00595EA2">
      <w:pPr>
        <w:pStyle w:val="ConsPlusNormal"/>
        <w:spacing w:before="220"/>
        <w:ind w:firstLine="540"/>
        <w:jc w:val="both"/>
      </w:pPr>
      <w:r>
        <w:t xml:space="preserve">а) полное и сокращенное (при наличии) наименование организации, место нахождения, номер контактного телефона, адрес электронной почты, адрес официального сайта в </w:t>
      </w:r>
      <w:r>
        <w:lastRenderedPageBreak/>
        <w:t>информационно-телекоммуникационной сети "Интернет" (далее - сеть "Интернет"), основной государственный регистрационный номер записи в Едином государственном реестре юридических лиц;</w:t>
      </w:r>
    </w:p>
    <w:p w:rsidR="00595EA2" w:rsidRDefault="00595EA2">
      <w:pPr>
        <w:pStyle w:val="ConsPlusNormal"/>
        <w:spacing w:before="220"/>
        <w:ind w:firstLine="540"/>
        <w:jc w:val="both"/>
      </w:pPr>
      <w:r>
        <w:t>б) полное и сокращенное (при наличии) наименование филиала (филиалов) организации, место нахождения (при проведении государственной аккредитации по основным образовательным программам, реализуемым в филиале (филиалах));</w:t>
      </w:r>
    </w:p>
    <w:p w:rsidR="00595EA2" w:rsidRDefault="00595EA2">
      <w:pPr>
        <w:pStyle w:val="ConsPlusNormal"/>
        <w:spacing w:before="220"/>
        <w:ind w:firstLine="540"/>
        <w:jc w:val="both"/>
      </w:pPr>
      <w:r>
        <w:t>в) идентификационный номер налогоплательщика, код причины постановки на учет в налоговом органе;</w:t>
      </w:r>
    </w:p>
    <w:p w:rsidR="00595EA2" w:rsidRDefault="00595EA2">
      <w:pPr>
        <w:pStyle w:val="ConsPlusNormal"/>
        <w:spacing w:before="220"/>
        <w:ind w:firstLine="540"/>
        <w:jc w:val="both"/>
      </w:pPr>
      <w:r>
        <w:t>г) перечень заявляемых для государственной аккредитации образовательных программ с указанием уровней образования, укрупненных групп профессий и специальностей,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595EA2" w:rsidRDefault="00595EA2">
      <w:pPr>
        <w:pStyle w:val="ConsPlusNormal"/>
        <w:spacing w:before="220"/>
        <w:ind w:firstLine="540"/>
        <w:jc w:val="both"/>
      </w:pPr>
      <w:r>
        <w:t>д) сведения о необходимости (об отсутствии необходимости) направления в адрес организации в электронной форме информации о ходе процедуры государственной аккредитации;</w:t>
      </w:r>
    </w:p>
    <w:p w:rsidR="00595EA2" w:rsidRDefault="00595EA2">
      <w:pPr>
        <w:pStyle w:val="ConsPlusNormal"/>
        <w:spacing w:before="220"/>
        <w:ind w:firstLine="540"/>
        <w:jc w:val="both"/>
      </w:pPr>
      <w:r>
        <w:t>11.2. При проведении государственной аккредитации образовательной деятельности в отношении образовательных программ, реализуемых индивидуальным предпринимателем:</w:t>
      </w:r>
    </w:p>
    <w:p w:rsidR="00595EA2" w:rsidRDefault="00595EA2">
      <w:pPr>
        <w:pStyle w:val="ConsPlusNormal"/>
        <w:spacing w:before="220"/>
        <w:ind w:firstLine="540"/>
        <w:jc w:val="both"/>
      </w:pPr>
      <w:r>
        <w:t>а) фамилия, имя, отчество (при наличии)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 индивидуального предпринимателя, место жительства, данные документа, удостоверяющего личность, а также номер контактного телефона и адрес электронной почты (при наличии), адрес официального сайта в сети "Интернет" (при наличии), основной государственный регистрационный номер записи в Едином государственном реестре индивидуальных предпринимателей;</w:t>
      </w:r>
    </w:p>
    <w:p w:rsidR="00595EA2" w:rsidRDefault="00595EA2">
      <w:pPr>
        <w:pStyle w:val="ConsPlusNormal"/>
        <w:spacing w:before="220"/>
        <w:ind w:firstLine="540"/>
        <w:jc w:val="both"/>
      </w:pPr>
      <w:r>
        <w:t>б) идентификационный номер налогоплательщика, страховой номер индивидуального лицевого счета в системе обязательного пенсионного страхования;</w:t>
      </w:r>
    </w:p>
    <w:p w:rsidR="00595EA2" w:rsidRDefault="00595EA2">
      <w:pPr>
        <w:pStyle w:val="ConsPlusNormal"/>
        <w:spacing w:before="220"/>
        <w:ind w:firstLine="540"/>
        <w:jc w:val="both"/>
      </w:pPr>
      <w:r>
        <w:t>в) перечень заявляемых для государственной аккредитации образовательной деятельности образовательных программ с указанием уровней образования, к которым относятся реализуемые образовательные программы,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595EA2" w:rsidRDefault="00595EA2">
      <w:pPr>
        <w:pStyle w:val="ConsPlusNormal"/>
        <w:spacing w:before="220"/>
        <w:ind w:firstLine="540"/>
        <w:jc w:val="both"/>
      </w:pPr>
      <w:r>
        <w:t>г) сведения о необходимости (об отсутствии необходимости) направления в адрес индивидуального предпринимателя в электронной форме информации о ходе процедуры государственной аккредитации.</w:t>
      </w:r>
    </w:p>
    <w:p w:rsidR="00595EA2" w:rsidRDefault="00595EA2">
      <w:pPr>
        <w:pStyle w:val="ConsPlusNormal"/>
        <w:spacing w:before="220"/>
        <w:ind w:firstLine="540"/>
        <w:jc w:val="both"/>
      </w:pPr>
      <w:bookmarkStart w:id="6" w:name="P162"/>
      <w:bookmarkEnd w:id="6"/>
      <w:r>
        <w:t>12. К заявлению о проведении государственной аккредитации образовательной деятельности организация прилагает следующие документы и сведения:</w:t>
      </w:r>
    </w:p>
    <w:p w:rsidR="00595EA2" w:rsidRDefault="00595EA2">
      <w:pPr>
        <w:pStyle w:val="ConsPlusNormal"/>
        <w:spacing w:before="220"/>
        <w:ind w:firstLine="540"/>
        <w:jc w:val="both"/>
      </w:pPr>
      <w:bookmarkStart w:id="7" w:name="P163"/>
      <w:bookmarkEnd w:id="7"/>
      <w:r>
        <w:t>а) копию документа, удостоверяющего личность индивидуального предпринимателя (для индивидуального предпринимателя);</w:t>
      </w:r>
    </w:p>
    <w:p w:rsidR="00595EA2" w:rsidRDefault="00595EA2">
      <w:pPr>
        <w:pStyle w:val="ConsPlusNormal"/>
        <w:spacing w:before="220"/>
        <w:ind w:firstLine="540"/>
        <w:jc w:val="both"/>
      </w:pPr>
      <w:bookmarkStart w:id="8" w:name="P164"/>
      <w:bookmarkEnd w:id="8"/>
      <w:r>
        <w:t>б) доверенность или иной документ, подтверждающие право уполномоченного лица организации, направившего заявление и прилагаемые документы, действовать от имени организации;</w:t>
      </w:r>
    </w:p>
    <w:p w:rsidR="00595EA2" w:rsidRDefault="00595EA2">
      <w:pPr>
        <w:pStyle w:val="ConsPlusNormal"/>
        <w:spacing w:before="220"/>
        <w:ind w:firstLine="540"/>
        <w:jc w:val="both"/>
      </w:pPr>
      <w:r>
        <w:lastRenderedPageBreak/>
        <w:t xml:space="preserve">в) сведения о реализации образовательных программ, заявленных для государственной аккредитации, по </w:t>
      </w:r>
      <w:hyperlink r:id="rId57" w:history="1">
        <w:r>
          <w:rPr>
            <w:color w:val="0000FF"/>
          </w:rPr>
          <w:t>формам</w:t>
        </w:r>
      </w:hyperlink>
      <w:r>
        <w:t>, утвержденным приказом Министерства образования и науки Российской Федерации от 6 июля 2015 г. N 667;</w:t>
      </w:r>
    </w:p>
    <w:p w:rsidR="00595EA2" w:rsidRDefault="00595EA2">
      <w:pPr>
        <w:pStyle w:val="ConsPlusNormal"/>
        <w:jc w:val="both"/>
      </w:pPr>
      <w:r>
        <w:t xml:space="preserve">(в ред. </w:t>
      </w:r>
      <w:hyperlink r:id="rId58"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Сноска исключена. - </w:t>
      </w:r>
      <w:hyperlink r:id="rId59" w:history="1">
        <w:r>
          <w:rPr>
            <w:color w:val="0000FF"/>
          </w:rPr>
          <w:t>Приказ</w:t>
        </w:r>
      </w:hyperlink>
      <w:r>
        <w:t xml:space="preserve"> Минобрнауки России от 17.04.2017 N 354.</w:t>
      </w:r>
    </w:p>
    <w:p w:rsidR="00595EA2" w:rsidRDefault="00595EA2">
      <w:pPr>
        <w:pStyle w:val="ConsPlusNormal"/>
        <w:jc w:val="both"/>
      </w:pPr>
    </w:p>
    <w:p w:rsidR="00595EA2" w:rsidRDefault="00595EA2">
      <w:pPr>
        <w:pStyle w:val="ConsPlusNormal"/>
        <w:ind w:firstLine="540"/>
        <w:jc w:val="both"/>
      </w:pPr>
      <w:r>
        <w:t xml:space="preserve">г) копию договора о сетевой форме реализации образовательных программ, заключенного в соответствии со </w:t>
      </w:r>
      <w:hyperlink r:id="rId60" w:history="1">
        <w:r>
          <w:rPr>
            <w:color w:val="0000FF"/>
          </w:rPr>
          <w:t>статьей 15</w:t>
        </w:r>
      </w:hyperlink>
      <w:r>
        <w:t xml:space="preserve"> Федерального закона "Об образовании в Российской Федерации" (с предъявлением оригинала, если копия нотариально не заверена), а также копии разработанных и утвержденных совместно с другими организациями, осуществляющими образовательную деятельность, образовательных программ (при наличии образовательных программ, реализуемых с использованием сетевой формы);</w:t>
      </w:r>
    </w:p>
    <w:p w:rsidR="00595EA2" w:rsidRDefault="00595EA2">
      <w:pPr>
        <w:pStyle w:val="ConsPlusNormal"/>
        <w:spacing w:before="220"/>
        <w:ind w:firstLine="540"/>
        <w:jc w:val="both"/>
      </w:pPr>
      <w:r>
        <w:t>д) копию договора о создании профессиональной образовательной организацией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 (с предъявлением оригинала, если копия нотариально не заверена) (в случае заключения такого договора);</w:t>
      </w:r>
    </w:p>
    <w:p w:rsidR="00595EA2" w:rsidRDefault="00595EA2">
      <w:pPr>
        <w:pStyle w:val="ConsPlusNormal"/>
        <w:spacing w:before="220"/>
        <w:ind w:firstLine="540"/>
        <w:jc w:val="both"/>
      </w:pPr>
      <w:r>
        <w:t>е) сведения о наличии (об отсутствии) общественной аккредитации и (или) профессионально-общественной аккредитации;</w:t>
      </w:r>
    </w:p>
    <w:p w:rsidR="00595EA2" w:rsidRDefault="00595EA2">
      <w:pPr>
        <w:pStyle w:val="ConsPlusNormal"/>
        <w:spacing w:before="220"/>
        <w:ind w:firstLine="540"/>
        <w:jc w:val="both"/>
      </w:pPr>
      <w:r>
        <w:t>ж) опись представленных документов.</w:t>
      </w:r>
    </w:p>
    <w:p w:rsidR="00595EA2" w:rsidRDefault="00595EA2">
      <w:pPr>
        <w:pStyle w:val="ConsPlusNormal"/>
        <w:spacing w:before="220"/>
        <w:ind w:firstLine="540"/>
        <w:jc w:val="both"/>
      </w:pPr>
      <w:bookmarkStart w:id="9" w:name="P174"/>
      <w:bookmarkEnd w:id="9"/>
      <w:r>
        <w:t xml:space="preserve">13. В случае если заявителями являются частные организации, учредителями которых являются религиозные организации, в том числе духовные образовательные организации, то к заявлению о проведении государственной аккредитации образовательной деятельности помимо документов и сведений, указанных в </w:t>
      </w:r>
      <w:hyperlink w:anchor="P162" w:history="1">
        <w:r>
          <w:rPr>
            <w:color w:val="0000FF"/>
          </w:rPr>
          <w:t>пункте 12</w:t>
        </w:r>
      </w:hyperlink>
      <w:r>
        <w:t xml:space="preserve"> настоящего Регламента, прилагаются следующие документы:</w:t>
      </w:r>
    </w:p>
    <w:p w:rsidR="00595EA2" w:rsidRDefault="00595EA2">
      <w:pPr>
        <w:pStyle w:val="ConsPlusNormal"/>
        <w:spacing w:before="220"/>
        <w:ind w:firstLine="540"/>
        <w:jc w:val="both"/>
      </w:pPr>
      <w:bookmarkStart w:id="10" w:name="P175"/>
      <w:bookmarkEnd w:id="10"/>
      <w:r>
        <w:t>а) представление религиозной организации (в случае если религиозная организация входит в структуру централизованной религиозной организации - представление централизованной религиозной организации) и копия свидетельства о регистрации религиозной организации (централизованной религиозной организации) на территории Российской Федерации;</w:t>
      </w:r>
    </w:p>
    <w:p w:rsidR="00595EA2" w:rsidRDefault="00595EA2">
      <w:pPr>
        <w:pStyle w:val="ConsPlusNormal"/>
        <w:spacing w:before="220"/>
        <w:ind w:firstLine="540"/>
        <w:jc w:val="both"/>
      </w:pPr>
      <w:r>
        <w:t>б) сведения о квалификации педагогических работников, которые имеют богословские степени и богословские звания,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 для частных организаций, учредителями которых являются религиозные организации, за исключением духовных организаций;</w:t>
      </w:r>
    </w:p>
    <w:p w:rsidR="00595EA2" w:rsidRDefault="00595EA2">
      <w:pPr>
        <w:pStyle w:val="ConsPlusNormal"/>
        <w:spacing w:before="220"/>
        <w:ind w:firstLine="540"/>
        <w:jc w:val="both"/>
      </w:pPr>
      <w:r>
        <w:t>в) сведения о квалификации педагогических работников, которые имеют богословские степени и богословские звания, - для духовных организаций.</w:t>
      </w:r>
    </w:p>
    <w:p w:rsidR="00595EA2" w:rsidRDefault="00595EA2">
      <w:pPr>
        <w:pStyle w:val="ConsPlusNormal"/>
        <w:spacing w:before="220"/>
        <w:ind w:firstLine="540"/>
        <w:jc w:val="both"/>
      </w:pPr>
      <w:bookmarkStart w:id="11" w:name="P178"/>
      <w:bookmarkEnd w:id="11"/>
      <w:r>
        <w:t xml:space="preserve">14. В случае если заявителями являются организации, реализующие профессиональные образовательные программы, содержащие сведения, составляющие государственную тайну, в заявлении о проведении государственной аккредитации образовательной деятельности помимо сведений, предусмотренных в </w:t>
      </w:r>
      <w:hyperlink w:anchor="P151" w:history="1">
        <w:r>
          <w:rPr>
            <w:color w:val="0000FF"/>
          </w:rPr>
          <w:t>пункте 11.1</w:t>
        </w:r>
      </w:hyperlink>
      <w:r>
        <w:t xml:space="preserve"> настоящего Регламента, указываются 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p w:rsidR="00595EA2" w:rsidRDefault="00595EA2">
      <w:pPr>
        <w:pStyle w:val="ConsPlusNormal"/>
        <w:spacing w:before="220"/>
        <w:ind w:firstLine="540"/>
        <w:jc w:val="both"/>
      </w:pPr>
      <w:r>
        <w:t xml:space="preserve">15. Заявление о проведении государственной аккредитации образовательной деятельности </w:t>
      </w:r>
      <w:r>
        <w:lastRenderedPageBreak/>
        <w:t xml:space="preserve">и прилагаемые к нему документы, представляемые в уполномоченный орган организацией, указанной в </w:t>
      </w:r>
      <w:hyperlink w:anchor="P178" w:history="1">
        <w:r>
          <w:rPr>
            <w:color w:val="0000FF"/>
          </w:rPr>
          <w:t>пункте 14</w:t>
        </w:r>
      </w:hyperlink>
      <w:r>
        <w:t xml:space="preserve"> настоящего Регламента, не должны содержать сведений, составляющих государственную тайну.</w:t>
      </w:r>
    </w:p>
    <w:p w:rsidR="00595EA2" w:rsidRDefault="00595EA2">
      <w:pPr>
        <w:pStyle w:val="ConsPlusNormal"/>
        <w:spacing w:before="220"/>
        <w:ind w:firstLine="540"/>
        <w:jc w:val="both"/>
      </w:pPr>
      <w:r>
        <w:t>16. К заявлению о переоформлении свидетельства о государственной аккредитации образовательная организация, организация, осуществляющая обучение, прилагает:</w:t>
      </w:r>
    </w:p>
    <w:p w:rsidR="00595EA2" w:rsidRDefault="00595EA2">
      <w:pPr>
        <w:pStyle w:val="ConsPlusNormal"/>
        <w:spacing w:before="220"/>
        <w:ind w:firstLine="540"/>
        <w:jc w:val="both"/>
      </w:pPr>
      <w:r>
        <w:t xml:space="preserve">при переоформлении свидетельства о государственной аккредитации в соответствии с </w:t>
      </w:r>
      <w:hyperlink r:id="rId61" w:history="1">
        <w:r>
          <w:rPr>
            <w:color w:val="0000FF"/>
          </w:rPr>
          <w:t>подпунктами "а"</w:t>
        </w:r>
      </w:hyperlink>
      <w:r>
        <w:t xml:space="preserve">, </w:t>
      </w:r>
      <w:hyperlink r:id="rId62" w:history="1">
        <w:r>
          <w:rPr>
            <w:color w:val="0000FF"/>
          </w:rPr>
          <w:t>"в"</w:t>
        </w:r>
      </w:hyperlink>
      <w:r>
        <w:t xml:space="preserve"> - </w:t>
      </w:r>
      <w:hyperlink r:id="rId63" w:history="1">
        <w:r>
          <w:rPr>
            <w:color w:val="0000FF"/>
          </w:rPr>
          <w:t>"д" пункта 78</w:t>
        </w:r>
      </w:hyperlink>
      <w:r>
        <w:t xml:space="preserve">, </w:t>
      </w:r>
      <w:hyperlink r:id="rId64" w:history="1">
        <w:r>
          <w:rPr>
            <w:color w:val="0000FF"/>
          </w:rPr>
          <w:t>пунктами 78.1</w:t>
        </w:r>
      </w:hyperlink>
      <w:r>
        <w:t xml:space="preserve"> и </w:t>
      </w:r>
      <w:hyperlink r:id="rId65" w:history="1">
        <w:r>
          <w:rPr>
            <w:color w:val="0000FF"/>
          </w:rPr>
          <w:t>78.2</w:t>
        </w:r>
      </w:hyperlink>
      <w:r>
        <w:t xml:space="preserve"> Положения о государственной аккредитации образовательной деятельности документ, указанный в </w:t>
      </w:r>
      <w:hyperlink w:anchor="P164" w:history="1">
        <w:r>
          <w:rPr>
            <w:color w:val="0000FF"/>
          </w:rPr>
          <w:t>подпункте "б" пункта 12</w:t>
        </w:r>
      </w:hyperlink>
      <w:r>
        <w:t xml:space="preserve"> настоящего Регламента, а также в </w:t>
      </w:r>
      <w:hyperlink w:anchor="P174" w:history="1">
        <w:r>
          <w:rPr>
            <w:color w:val="0000FF"/>
          </w:rPr>
          <w:t>пункте 13</w:t>
        </w:r>
      </w:hyperlink>
      <w:r>
        <w:t xml:space="preserve"> настоящего Регламента (для образовательной организации, учредителем которой является религиозная организация);</w:t>
      </w:r>
    </w:p>
    <w:p w:rsidR="00595EA2" w:rsidRDefault="00595EA2">
      <w:pPr>
        <w:pStyle w:val="ConsPlusNormal"/>
        <w:jc w:val="both"/>
      </w:pPr>
      <w:r>
        <w:t xml:space="preserve">(в ред. </w:t>
      </w:r>
      <w:hyperlink r:id="rId66"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 xml:space="preserve">при переоформлении свидетельства о государственной аккредитации в соответствии с </w:t>
      </w:r>
      <w:hyperlink r:id="rId67" w:history="1">
        <w:r>
          <w:rPr>
            <w:color w:val="0000FF"/>
          </w:rPr>
          <w:t>подпунктом "б" пункта 78</w:t>
        </w:r>
      </w:hyperlink>
      <w:r>
        <w:t xml:space="preserve"> Положения о государственной аккредитации образовательной деятельности документы и сведения, указанные в </w:t>
      </w:r>
      <w:hyperlink w:anchor="P162" w:history="1">
        <w:r>
          <w:rPr>
            <w:color w:val="0000FF"/>
          </w:rPr>
          <w:t>пунктах 12</w:t>
        </w:r>
      </w:hyperlink>
      <w:r>
        <w:t xml:space="preserve"> и </w:t>
      </w:r>
      <w:hyperlink w:anchor="P174" w:history="1">
        <w:r>
          <w:rPr>
            <w:color w:val="0000FF"/>
          </w:rPr>
          <w:t>13</w:t>
        </w:r>
      </w:hyperlink>
      <w:r>
        <w:t xml:space="preserve"> (для образовательной организации, учредителем которой является религиозная организация) настоящего Регламента.</w:t>
      </w:r>
    </w:p>
    <w:p w:rsidR="00595EA2" w:rsidRDefault="00595EA2">
      <w:pPr>
        <w:pStyle w:val="ConsPlusNormal"/>
        <w:spacing w:before="220"/>
        <w:ind w:firstLine="540"/>
        <w:jc w:val="both"/>
      </w:pPr>
      <w:r>
        <w:t>К заявлению о переоформлении свидетельства о государственной аккредитации индивидуальный предприниматель прилагает:</w:t>
      </w:r>
    </w:p>
    <w:p w:rsidR="00595EA2" w:rsidRDefault="00595EA2">
      <w:pPr>
        <w:pStyle w:val="ConsPlusNormal"/>
        <w:spacing w:before="220"/>
        <w:ind w:firstLine="540"/>
        <w:jc w:val="both"/>
      </w:pPr>
      <w:r>
        <w:t xml:space="preserve">при переоформлении свидетельства о государственной аккредитации в соответствии с </w:t>
      </w:r>
      <w:hyperlink r:id="rId68" w:history="1">
        <w:r>
          <w:rPr>
            <w:color w:val="0000FF"/>
          </w:rPr>
          <w:t>подпунктами "а"</w:t>
        </w:r>
      </w:hyperlink>
      <w:r>
        <w:t xml:space="preserve">, </w:t>
      </w:r>
      <w:hyperlink r:id="rId69" w:history="1">
        <w:r>
          <w:rPr>
            <w:color w:val="0000FF"/>
          </w:rPr>
          <w:t>"в"</w:t>
        </w:r>
      </w:hyperlink>
      <w:r>
        <w:t xml:space="preserve"> - </w:t>
      </w:r>
      <w:hyperlink r:id="rId70" w:history="1">
        <w:r>
          <w:rPr>
            <w:color w:val="0000FF"/>
          </w:rPr>
          <w:t>"д" пункта 78</w:t>
        </w:r>
      </w:hyperlink>
      <w:r>
        <w:t xml:space="preserve"> Положения о государственной аккредитации образовательной деятельности документы, указанные в </w:t>
      </w:r>
      <w:hyperlink w:anchor="P163" w:history="1">
        <w:r>
          <w:rPr>
            <w:color w:val="0000FF"/>
          </w:rPr>
          <w:t>подпунктах "а"</w:t>
        </w:r>
      </w:hyperlink>
      <w:r>
        <w:t xml:space="preserve"> и </w:t>
      </w:r>
      <w:hyperlink w:anchor="P164" w:history="1">
        <w:r>
          <w:rPr>
            <w:color w:val="0000FF"/>
          </w:rPr>
          <w:t>"б" пункта 12</w:t>
        </w:r>
      </w:hyperlink>
      <w:r>
        <w:t xml:space="preserve"> настоящего Регламента;</w:t>
      </w:r>
    </w:p>
    <w:p w:rsidR="00595EA2" w:rsidRDefault="00595EA2">
      <w:pPr>
        <w:pStyle w:val="ConsPlusNormal"/>
        <w:jc w:val="both"/>
      </w:pPr>
      <w:r>
        <w:t xml:space="preserve">(в ред. </w:t>
      </w:r>
      <w:hyperlink r:id="rId71"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 xml:space="preserve">при переоформлении свидетельства о государственной аккредитации в соответствии с </w:t>
      </w:r>
      <w:hyperlink r:id="rId72" w:history="1">
        <w:r>
          <w:rPr>
            <w:color w:val="0000FF"/>
          </w:rPr>
          <w:t>подпунктом "б" пункта 78</w:t>
        </w:r>
      </w:hyperlink>
      <w:r>
        <w:t xml:space="preserve"> Положения о государственной аккредитации образовательной деятельности документы и сведения, указанные в </w:t>
      </w:r>
      <w:hyperlink w:anchor="P162" w:history="1">
        <w:r>
          <w:rPr>
            <w:color w:val="0000FF"/>
          </w:rPr>
          <w:t>пункте 12</w:t>
        </w:r>
      </w:hyperlink>
      <w:r>
        <w:t xml:space="preserve"> настоящего Регламента.</w:t>
      </w:r>
    </w:p>
    <w:p w:rsidR="00595EA2" w:rsidRDefault="00595EA2">
      <w:pPr>
        <w:pStyle w:val="ConsPlusNormal"/>
        <w:spacing w:before="220"/>
        <w:ind w:firstLine="540"/>
        <w:jc w:val="both"/>
      </w:pPr>
      <w:r>
        <w:t>В случае если заявителями являются организации, реализующие профессиональные образовательные программы, содержащие сведения, составляющие государственную тайну, заявление о переоформлении свидетельства о государственной аккредитации и прилагаемые к нему документы не должны содержать сведений, составляющих государственную тайну.</w:t>
      </w:r>
    </w:p>
    <w:p w:rsidR="00595EA2" w:rsidRDefault="00595EA2">
      <w:pPr>
        <w:pStyle w:val="ConsPlusNormal"/>
        <w:spacing w:before="220"/>
        <w:ind w:firstLine="540"/>
        <w:jc w:val="both"/>
      </w:pPr>
      <w:r>
        <w:t xml:space="preserve">17. К заявлению о выдаче временного свидетельства о государственной аккредитации организация, возникшая в результате реорганизации в форме разделения или выделения, прилагает документы, указанные в </w:t>
      </w:r>
      <w:hyperlink w:anchor="P164" w:history="1">
        <w:r>
          <w:rPr>
            <w:color w:val="0000FF"/>
          </w:rPr>
          <w:t>подпункте "б" пункта 12</w:t>
        </w:r>
      </w:hyperlink>
      <w:r>
        <w:t xml:space="preserve"> настоящего Регламента, а также в </w:t>
      </w:r>
      <w:hyperlink w:anchor="P175" w:history="1">
        <w:r>
          <w:rPr>
            <w:color w:val="0000FF"/>
          </w:rPr>
          <w:t>подпункте "а" пункта 13</w:t>
        </w:r>
      </w:hyperlink>
      <w:r>
        <w:t xml:space="preserve"> настоящего Регламента (для организации, учредителем которой является религиозная организация).</w:t>
      </w:r>
    </w:p>
    <w:p w:rsidR="00595EA2" w:rsidRDefault="00595EA2">
      <w:pPr>
        <w:pStyle w:val="ConsPlusNormal"/>
        <w:jc w:val="both"/>
      </w:pPr>
      <w:r>
        <w:t xml:space="preserve">(п. 17 в ред. </w:t>
      </w:r>
      <w:hyperlink r:id="rId73"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 xml:space="preserve">18. К заявлению о выдаче дубликата свидетельства о государственной аккредитации организация прилагает документ, указанный в </w:t>
      </w:r>
      <w:hyperlink w:anchor="P164" w:history="1">
        <w:r>
          <w:rPr>
            <w:color w:val="0000FF"/>
          </w:rPr>
          <w:t>подпункте "б" пункта 12</w:t>
        </w:r>
      </w:hyperlink>
      <w:r>
        <w:t xml:space="preserve"> настоящего Регламента.</w:t>
      </w:r>
    </w:p>
    <w:p w:rsidR="00595EA2" w:rsidRDefault="00595EA2">
      <w:pPr>
        <w:pStyle w:val="ConsPlusNormal"/>
        <w:spacing w:before="220"/>
        <w:ind w:firstLine="540"/>
        <w:jc w:val="both"/>
      </w:pPr>
      <w:r>
        <w:t xml:space="preserve">19. Прилагаемые к заявлению о проведении 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о выдаче дубликата свидетельства о государственной аккредитации) документы, исполненные на иностранном языке, представляются в уполномоченный орган с заверенным в установленном </w:t>
      </w:r>
      <w:hyperlink r:id="rId74" w:history="1">
        <w:r>
          <w:rPr>
            <w:color w:val="0000FF"/>
          </w:rPr>
          <w:t>порядке</w:t>
        </w:r>
      </w:hyperlink>
      <w:r>
        <w:t xml:space="preserve"> переводом на русский язык.</w:t>
      </w:r>
    </w:p>
    <w:p w:rsidR="00595EA2" w:rsidRDefault="00595EA2">
      <w:pPr>
        <w:pStyle w:val="ConsPlusNormal"/>
        <w:spacing w:before="220"/>
        <w:ind w:firstLine="540"/>
        <w:jc w:val="both"/>
      </w:pPr>
      <w:r>
        <w:t xml:space="preserve">20. Организация вправе отозвать заявление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о выдаче </w:t>
      </w:r>
      <w:r>
        <w:lastRenderedPageBreak/>
        <w:t xml:space="preserve">дубликата свидетельства о государственной аккредитации) на любом этапе государственной аккредитации до принятия уполномоченным органом решений, указанных в </w:t>
      </w:r>
      <w:hyperlink w:anchor="P103" w:history="1">
        <w:r>
          <w:rPr>
            <w:color w:val="0000FF"/>
          </w:rPr>
          <w:t>абзацах первом</w:t>
        </w:r>
      </w:hyperlink>
      <w:r>
        <w:t xml:space="preserve">, </w:t>
      </w:r>
      <w:hyperlink w:anchor="P105" w:history="1">
        <w:r>
          <w:rPr>
            <w:color w:val="0000FF"/>
          </w:rPr>
          <w:t>третьем</w:t>
        </w:r>
      </w:hyperlink>
      <w:r>
        <w:t xml:space="preserve">, </w:t>
      </w:r>
      <w:hyperlink w:anchor="P109" w:history="1">
        <w:r>
          <w:rPr>
            <w:color w:val="0000FF"/>
          </w:rPr>
          <w:t>пятом</w:t>
        </w:r>
      </w:hyperlink>
      <w:r>
        <w:t xml:space="preserve"> и </w:t>
      </w:r>
      <w:hyperlink w:anchor="P111" w:history="1">
        <w:r>
          <w:rPr>
            <w:color w:val="0000FF"/>
          </w:rPr>
          <w:t>седьмом пункта 7</w:t>
        </w:r>
      </w:hyperlink>
      <w:r>
        <w:t xml:space="preserve"> настоящего Регламента.</w:t>
      </w:r>
    </w:p>
    <w:p w:rsidR="00595EA2" w:rsidRDefault="00595EA2">
      <w:pPr>
        <w:pStyle w:val="ConsPlusNormal"/>
        <w:jc w:val="both"/>
      </w:pPr>
    </w:p>
    <w:p w:rsidR="00595EA2" w:rsidRDefault="00595EA2">
      <w:pPr>
        <w:pStyle w:val="ConsPlusNormal"/>
        <w:jc w:val="center"/>
        <w:outlineLvl w:val="2"/>
      </w:pPr>
      <w:r>
        <w:t>Исчерпывающий перечень документов, необходимых</w:t>
      </w:r>
    </w:p>
    <w:p w:rsidR="00595EA2" w:rsidRDefault="00595EA2">
      <w:pPr>
        <w:pStyle w:val="ConsPlusNormal"/>
        <w:jc w:val="center"/>
      </w:pPr>
      <w:r>
        <w:t>в соответствии с нормативными правовыми актами</w:t>
      </w:r>
    </w:p>
    <w:p w:rsidR="00595EA2" w:rsidRDefault="00595EA2">
      <w:pPr>
        <w:pStyle w:val="ConsPlusNormal"/>
        <w:jc w:val="center"/>
      </w:pPr>
      <w:r>
        <w:t>для предоставления государственной услуги, которые</w:t>
      </w:r>
    </w:p>
    <w:p w:rsidR="00595EA2" w:rsidRDefault="00595EA2">
      <w:pPr>
        <w:pStyle w:val="ConsPlusNormal"/>
        <w:jc w:val="center"/>
      </w:pPr>
      <w:r>
        <w:t>находятся в распоряжении государственных органов, органов</w:t>
      </w:r>
    </w:p>
    <w:p w:rsidR="00595EA2" w:rsidRDefault="00595EA2">
      <w:pPr>
        <w:pStyle w:val="ConsPlusNormal"/>
        <w:jc w:val="center"/>
      </w:pPr>
      <w:r>
        <w:t>местного самоуправления и иных органов, участвующих</w:t>
      </w:r>
    </w:p>
    <w:p w:rsidR="00595EA2" w:rsidRDefault="00595EA2">
      <w:pPr>
        <w:pStyle w:val="ConsPlusNormal"/>
        <w:jc w:val="center"/>
      </w:pPr>
      <w:r>
        <w:t>в предоставлении государственных или муниципальных услуг,</w:t>
      </w:r>
    </w:p>
    <w:p w:rsidR="00595EA2" w:rsidRDefault="00595EA2">
      <w:pPr>
        <w:pStyle w:val="ConsPlusNormal"/>
        <w:jc w:val="center"/>
      </w:pPr>
      <w:r>
        <w:t>и которые заявитель вправе представить, а также способы</w:t>
      </w:r>
    </w:p>
    <w:p w:rsidR="00595EA2" w:rsidRDefault="00595EA2">
      <w:pPr>
        <w:pStyle w:val="ConsPlusNormal"/>
        <w:jc w:val="center"/>
      </w:pPr>
      <w:r>
        <w:t>их получения заявителями, в том числе в электронной форме</w:t>
      </w:r>
    </w:p>
    <w:p w:rsidR="00595EA2" w:rsidRDefault="00595EA2">
      <w:pPr>
        <w:pStyle w:val="ConsPlusNormal"/>
        <w:jc w:val="both"/>
      </w:pPr>
    </w:p>
    <w:p w:rsidR="00595EA2" w:rsidRDefault="00595EA2">
      <w:pPr>
        <w:pStyle w:val="ConsPlusNormal"/>
        <w:ind w:firstLine="540"/>
        <w:jc w:val="both"/>
      </w:pPr>
      <w:bookmarkStart w:id="12" w:name="P204"/>
      <w:bookmarkEnd w:id="12"/>
      <w:r>
        <w:t>21. Сведения об уплате организацией государственной пошлины за предоставление государственной услуги находятся в распоряжении территориальных органов Федерального казначейства.</w:t>
      </w:r>
    </w:p>
    <w:p w:rsidR="00595EA2" w:rsidRDefault="00595EA2">
      <w:pPr>
        <w:pStyle w:val="ConsPlusNormal"/>
        <w:spacing w:before="220"/>
        <w:ind w:firstLine="540"/>
        <w:jc w:val="both"/>
      </w:pPr>
      <w:r>
        <w:t>Сведения из Единого государственного реестра юридических лиц и Единого государственного реестра индивидуальных предпринимателей находятся в распоряжении территориальных органов Федеральной налоговой службы.</w:t>
      </w:r>
    </w:p>
    <w:p w:rsidR="00595EA2" w:rsidRDefault="00595EA2">
      <w:pPr>
        <w:pStyle w:val="ConsPlusNormal"/>
        <w:spacing w:before="220"/>
        <w:ind w:firstLine="540"/>
        <w:jc w:val="both"/>
      </w:pPr>
      <w:bookmarkStart w:id="13" w:name="P206"/>
      <w:bookmarkEnd w:id="13"/>
      <w:r>
        <w:t xml:space="preserve">Сведения о наличии (отсутствии) лицензии на проведение работ с использованием </w:t>
      </w:r>
      <w:hyperlink r:id="rId75" w:history="1">
        <w:r>
          <w:rPr>
            <w:color w:val="0000FF"/>
          </w:rPr>
          <w:t>сведений</w:t>
        </w:r>
      </w:hyperlink>
      <w:r>
        <w:t>, составляющих государственную тайну, по образовательным программам, содержащим сведения, составляющие государственную тайну, находятся в распоряжении территориальных органов (на территории Российской Федерации) Федеральной службы безопасности Российской Федерации.</w:t>
      </w:r>
    </w:p>
    <w:p w:rsidR="00595EA2" w:rsidRDefault="00595EA2">
      <w:pPr>
        <w:pStyle w:val="ConsPlusNormal"/>
        <w:spacing w:before="220"/>
        <w:ind w:firstLine="540"/>
        <w:jc w:val="both"/>
      </w:pPr>
      <w:r>
        <w:t>Заявитель вправе представить копии указанных документов и сведения, в том числе документ, подтверждающий факт уплаты государственной пошлины за предоставление государственной услуги, в уполномоченный орган по собственной инициативе.</w:t>
      </w:r>
    </w:p>
    <w:p w:rsidR="00595EA2" w:rsidRDefault="00595EA2">
      <w:pPr>
        <w:pStyle w:val="ConsPlusNormal"/>
        <w:spacing w:before="220"/>
        <w:ind w:firstLine="540"/>
        <w:jc w:val="both"/>
      </w:pPr>
      <w:r>
        <w:t>22. При предоставлении государственной услуги уполномоченный орган не вправе требовать от заявителя:</w:t>
      </w:r>
    </w:p>
    <w:p w:rsidR="00595EA2" w:rsidRDefault="00595EA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95EA2" w:rsidRDefault="00595EA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за исключением документов, указанных в </w:t>
      </w:r>
      <w:hyperlink r:id="rId76"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595EA2" w:rsidRDefault="00595EA2">
      <w:pPr>
        <w:pStyle w:val="ConsPlusNormal"/>
        <w:jc w:val="both"/>
      </w:pPr>
    </w:p>
    <w:p w:rsidR="00595EA2" w:rsidRDefault="00595EA2">
      <w:pPr>
        <w:pStyle w:val="ConsPlusNormal"/>
        <w:jc w:val="center"/>
        <w:outlineLvl w:val="2"/>
      </w:pPr>
      <w:r>
        <w:t>Исчерпывающий перечень оснований для отказа</w:t>
      </w:r>
    </w:p>
    <w:p w:rsidR="00595EA2" w:rsidRDefault="00595EA2">
      <w:pPr>
        <w:pStyle w:val="ConsPlusNormal"/>
        <w:jc w:val="center"/>
      </w:pPr>
      <w:r>
        <w:t>в приеме документов, необходимых для предоставления</w:t>
      </w:r>
    </w:p>
    <w:p w:rsidR="00595EA2" w:rsidRDefault="00595EA2">
      <w:pPr>
        <w:pStyle w:val="ConsPlusNormal"/>
        <w:jc w:val="center"/>
      </w:pPr>
      <w:r>
        <w:t>государственной услуги</w:t>
      </w:r>
    </w:p>
    <w:p w:rsidR="00595EA2" w:rsidRDefault="00595EA2">
      <w:pPr>
        <w:pStyle w:val="ConsPlusNormal"/>
        <w:jc w:val="both"/>
      </w:pPr>
    </w:p>
    <w:p w:rsidR="00595EA2" w:rsidRDefault="00595EA2">
      <w:pPr>
        <w:pStyle w:val="ConsPlusNormal"/>
        <w:ind w:firstLine="540"/>
        <w:jc w:val="both"/>
      </w:pPr>
      <w:r>
        <w:t>23. Уполномоченный орган отказывает организации в приеме заявления о проведении государственной аккредитации (о переоформлении свидетельства о государственной аккредитации &lt;1&gt;) и прилагаемых к нему документов, необходимых для предоставления государственной услуги, к рассмотрению по существу в случае:</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lastRenderedPageBreak/>
        <w:t xml:space="preserve">&lt;1&gt; При переоформлении свидетельства о государственной аккредитации в соответствии с </w:t>
      </w:r>
      <w:hyperlink r:id="rId77"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 xml:space="preserve">а) несоответствия организации какому-либо требованию из числа указанных в </w:t>
      </w:r>
      <w:hyperlink w:anchor="P398" w:history="1">
        <w:r>
          <w:rPr>
            <w:color w:val="0000FF"/>
          </w:rPr>
          <w:t>подпунктах "а"</w:t>
        </w:r>
      </w:hyperlink>
      <w:r>
        <w:t xml:space="preserve"> - </w:t>
      </w:r>
      <w:hyperlink w:anchor="P403" w:history="1">
        <w:r>
          <w:rPr>
            <w:color w:val="0000FF"/>
          </w:rPr>
          <w:t>"д" пункта 45</w:t>
        </w:r>
      </w:hyperlink>
      <w:r>
        <w:t xml:space="preserve"> настоящего Регламента;</w:t>
      </w:r>
    </w:p>
    <w:p w:rsidR="00595EA2" w:rsidRDefault="00595EA2">
      <w:pPr>
        <w:pStyle w:val="ConsPlusNormal"/>
        <w:jc w:val="both"/>
      </w:pPr>
      <w:r>
        <w:t xml:space="preserve">(в ред. </w:t>
      </w:r>
      <w:hyperlink r:id="rId78"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б) непредставления организацией в течение 2 месяцев со дня направления уполномоченным органом уведомления о несоответствии правильно оформленных и заполненных заявления о проведении государственной аккредитации (о переоформлении свидетельства о государственной аккредитации) и прилагаемых к нему документов и (или) недостающих документов;</w:t>
      </w:r>
    </w:p>
    <w:p w:rsidR="00595EA2" w:rsidRDefault="00595EA2">
      <w:pPr>
        <w:pStyle w:val="ConsPlusNormal"/>
        <w:spacing w:before="220"/>
        <w:ind w:firstLine="540"/>
        <w:jc w:val="both"/>
      </w:pPr>
      <w:r>
        <w:t xml:space="preserve">в) несоответствия документов, представленных на основании уведомления о несоответствии, требованиям, указанным в </w:t>
      </w:r>
      <w:hyperlink w:anchor="P405" w:history="1">
        <w:r>
          <w:rPr>
            <w:color w:val="0000FF"/>
          </w:rPr>
          <w:t>подпункте "е" пункта 45</w:t>
        </w:r>
      </w:hyperlink>
      <w:r>
        <w:t xml:space="preserve"> настоящего Регламента.</w:t>
      </w:r>
    </w:p>
    <w:p w:rsidR="00595EA2" w:rsidRDefault="00595EA2">
      <w:pPr>
        <w:pStyle w:val="ConsPlusNormal"/>
        <w:jc w:val="both"/>
      </w:pPr>
      <w:r>
        <w:t xml:space="preserve">(в ред. </w:t>
      </w:r>
      <w:hyperlink r:id="rId79"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24. Уполномоченный орган отказывает организации в приеме заявления о переоформлении свидетельства о государственной аккредитации в случаях реорганизации организации в форме преобразования, присоединения к ней иной организации, осуществляющей образовательную деятельность, либо в случае возникновения организации в результате реорганизации в форме слияния, изменения места нахождения или ее наименования, изменения фамилии, имени, отчества индивидуального предпринимателя, указанного в свидетельстве о государственной аккредитации, либо о выдаче временного свидетельства о государственной аккредитации и прилагаемых к нему документов, необходимых для предоставления государственной услуги, к рассмотрению по существу в случае:</w:t>
      </w:r>
    </w:p>
    <w:p w:rsidR="00595EA2" w:rsidRDefault="00595EA2">
      <w:pPr>
        <w:pStyle w:val="ConsPlusNormal"/>
        <w:jc w:val="both"/>
      </w:pPr>
      <w:r>
        <w:t xml:space="preserve">(в ред. </w:t>
      </w:r>
      <w:hyperlink r:id="rId80"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 xml:space="preserve">а) несоответствия организации какому-либо требованию из числа указанных в </w:t>
      </w:r>
      <w:hyperlink w:anchor="P409" w:history="1">
        <w:r>
          <w:rPr>
            <w:color w:val="0000FF"/>
          </w:rPr>
          <w:t>подпунктах "а"</w:t>
        </w:r>
      </w:hyperlink>
      <w:r>
        <w:t xml:space="preserve"> - </w:t>
      </w:r>
      <w:hyperlink w:anchor="P413" w:history="1">
        <w:r>
          <w:rPr>
            <w:color w:val="0000FF"/>
          </w:rPr>
          <w:t>"д" пункта 46</w:t>
        </w:r>
      </w:hyperlink>
      <w:r>
        <w:t xml:space="preserve"> настоящего Регламента;</w:t>
      </w:r>
    </w:p>
    <w:p w:rsidR="00595EA2" w:rsidRDefault="00595EA2">
      <w:pPr>
        <w:pStyle w:val="ConsPlusNormal"/>
        <w:jc w:val="both"/>
      </w:pPr>
      <w:r>
        <w:t xml:space="preserve">(в ред. </w:t>
      </w:r>
      <w:hyperlink r:id="rId81"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б) непредставления организацией в течение 2 месяцев со дня направления уполномоченным органом уведомления о несоответствии правильно оформленных и заполненных заявления о переоформлении свидетельства о государственной аккредитации либо о выдаче временного свидетельства о государственной аккредитации и прилагаемых к нему документов и (или) недостающих документов;</w:t>
      </w:r>
    </w:p>
    <w:p w:rsidR="00595EA2" w:rsidRDefault="00595EA2">
      <w:pPr>
        <w:pStyle w:val="ConsPlusNormal"/>
        <w:spacing w:before="220"/>
        <w:ind w:firstLine="540"/>
        <w:jc w:val="both"/>
      </w:pPr>
      <w:r>
        <w:t xml:space="preserve">в) несоответствия документов, представленных на основании уведомления о несоответствии, требованиям, указанным в </w:t>
      </w:r>
      <w:hyperlink w:anchor="P415" w:history="1">
        <w:r>
          <w:rPr>
            <w:color w:val="0000FF"/>
          </w:rPr>
          <w:t>подпункте "е" пункта 46</w:t>
        </w:r>
      </w:hyperlink>
      <w:r>
        <w:t xml:space="preserve"> настоящего Регламента.</w:t>
      </w:r>
    </w:p>
    <w:p w:rsidR="00595EA2" w:rsidRDefault="00595EA2">
      <w:pPr>
        <w:pStyle w:val="ConsPlusNormal"/>
        <w:jc w:val="both"/>
      </w:pPr>
      <w:r>
        <w:t xml:space="preserve">(в ред. </w:t>
      </w:r>
      <w:hyperlink r:id="rId82"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25. Уполномоченный орган отказывает организации в приеме заявления о переоформлении свидетельства о государственной аккредитации в случае лишения государственной аккредитации в отношении отдельных уровней образования, укрупненных групп профессий и специальностей либо образовательных программ и прилагаемых к нему документов, необходимых для предоставления государственной услуги, к рассмотрению по существу в случае:</w:t>
      </w:r>
    </w:p>
    <w:p w:rsidR="00595EA2" w:rsidRDefault="00595EA2">
      <w:pPr>
        <w:pStyle w:val="ConsPlusNormal"/>
        <w:spacing w:before="220"/>
        <w:ind w:firstLine="540"/>
        <w:jc w:val="both"/>
      </w:pPr>
      <w:r>
        <w:t xml:space="preserve">а) несоответствия организации какому-либо требованию из числа указанных в </w:t>
      </w:r>
      <w:hyperlink w:anchor="P419" w:history="1">
        <w:r>
          <w:rPr>
            <w:color w:val="0000FF"/>
          </w:rPr>
          <w:t>подпунктах "а"</w:t>
        </w:r>
      </w:hyperlink>
      <w:r>
        <w:t xml:space="preserve"> и </w:t>
      </w:r>
      <w:hyperlink w:anchor="P420" w:history="1">
        <w:r>
          <w:rPr>
            <w:color w:val="0000FF"/>
          </w:rPr>
          <w:t>"б" пункта 47</w:t>
        </w:r>
      </w:hyperlink>
      <w:r>
        <w:t xml:space="preserve"> настоящего Регламента;</w:t>
      </w:r>
    </w:p>
    <w:p w:rsidR="00595EA2" w:rsidRDefault="00595EA2">
      <w:pPr>
        <w:pStyle w:val="ConsPlusNormal"/>
        <w:spacing w:before="220"/>
        <w:ind w:firstLine="540"/>
        <w:jc w:val="both"/>
      </w:pPr>
      <w:r>
        <w:t xml:space="preserve">б) непредставления организацией в течение 2 месяцев со дня направления уполномоченным органом уведомления о несоответствии правильно оформленных и заполненных заявления о переоформлении свидетельства о государственной аккредитации и </w:t>
      </w:r>
      <w:r>
        <w:lastRenderedPageBreak/>
        <w:t>прилагаемых к нему документов и (или) недостающих документов;</w:t>
      </w:r>
    </w:p>
    <w:p w:rsidR="00595EA2" w:rsidRDefault="00595EA2">
      <w:pPr>
        <w:pStyle w:val="ConsPlusNormal"/>
        <w:spacing w:before="220"/>
        <w:ind w:firstLine="540"/>
        <w:jc w:val="both"/>
      </w:pPr>
      <w:r>
        <w:t xml:space="preserve">в) несоответствия документов, представленных на основании уведомления о несоответствии, требованиям, указанным в </w:t>
      </w:r>
      <w:hyperlink w:anchor="P421" w:history="1">
        <w:r>
          <w:rPr>
            <w:color w:val="0000FF"/>
          </w:rPr>
          <w:t>подпункте "в" пункта 47</w:t>
        </w:r>
      </w:hyperlink>
      <w:r>
        <w:t xml:space="preserve"> настоящего Регламента.</w:t>
      </w:r>
    </w:p>
    <w:p w:rsidR="00595EA2" w:rsidRDefault="00595EA2">
      <w:pPr>
        <w:pStyle w:val="ConsPlusNormal"/>
        <w:spacing w:before="220"/>
        <w:ind w:firstLine="540"/>
        <w:jc w:val="both"/>
      </w:pPr>
      <w:r>
        <w:t>26. Уполномоченный орган отказывает организации в приеме заявления о переоформлении свидетельства о государственной аккредитации в случае переоформления лицензии на осуществление образовательной деятельности в связи с прекращением реализации отдельных образовательных программ, реализуемых организацией, к рассмотрению по существу в случае:</w:t>
      </w:r>
    </w:p>
    <w:p w:rsidR="00595EA2" w:rsidRDefault="00595EA2">
      <w:pPr>
        <w:pStyle w:val="ConsPlusNormal"/>
        <w:spacing w:before="220"/>
        <w:ind w:firstLine="540"/>
        <w:jc w:val="both"/>
      </w:pPr>
      <w:r>
        <w:t xml:space="preserve">а) несоответствия организации какому-либо требованию из числа указанных в </w:t>
      </w:r>
      <w:hyperlink w:anchor="P423" w:history="1">
        <w:r>
          <w:rPr>
            <w:color w:val="0000FF"/>
          </w:rPr>
          <w:t>подпунктах "а"</w:t>
        </w:r>
      </w:hyperlink>
      <w:r>
        <w:t xml:space="preserve"> и </w:t>
      </w:r>
      <w:hyperlink w:anchor="P424" w:history="1">
        <w:r>
          <w:rPr>
            <w:color w:val="0000FF"/>
          </w:rPr>
          <w:t>"б" пункта 48</w:t>
        </w:r>
      </w:hyperlink>
      <w:r>
        <w:t xml:space="preserve"> настоящего Регламента;</w:t>
      </w:r>
    </w:p>
    <w:p w:rsidR="00595EA2" w:rsidRDefault="00595EA2">
      <w:pPr>
        <w:pStyle w:val="ConsPlusNormal"/>
        <w:spacing w:before="220"/>
        <w:ind w:firstLine="540"/>
        <w:jc w:val="both"/>
      </w:pPr>
      <w:r>
        <w:t>б) непредставления организацией в течение 2 месяцев со дня направления уполномоченным органом уведомления о несоответствии правильно оформленных и заполненных заявления о переоформлении свидетельства о государственной аккредитации и прилагаемых к нему документов и (или) недостающих документов;</w:t>
      </w:r>
    </w:p>
    <w:p w:rsidR="00595EA2" w:rsidRDefault="00595EA2">
      <w:pPr>
        <w:pStyle w:val="ConsPlusNormal"/>
        <w:spacing w:before="220"/>
        <w:ind w:firstLine="540"/>
        <w:jc w:val="both"/>
      </w:pPr>
      <w:r>
        <w:t xml:space="preserve">в) несоответствия документов, представленных на основании уведомления о несоответствии, требованиям, указанным в </w:t>
      </w:r>
      <w:hyperlink w:anchor="P425" w:history="1">
        <w:r>
          <w:rPr>
            <w:color w:val="0000FF"/>
          </w:rPr>
          <w:t>подпункте "в" пункта 48</w:t>
        </w:r>
      </w:hyperlink>
      <w:r>
        <w:t xml:space="preserve"> настоящего Регламента.</w:t>
      </w:r>
    </w:p>
    <w:p w:rsidR="00595EA2" w:rsidRDefault="00595EA2">
      <w:pPr>
        <w:pStyle w:val="ConsPlusNormal"/>
        <w:spacing w:before="220"/>
        <w:ind w:firstLine="540"/>
        <w:jc w:val="both"/>
      </w:pPr>
      <w:r>
        <w:t>26.1. Уполномоченный орган отказывает организации в приеме заявления о переоформлении свидетельства о государственной аккредитации в случае изменения кодов и наименований укрупненных групп профессий и специальностей среднего профессионального образования, указанных в приложении к свидетельству о государственной аккредитации, при установлении Министерством образования и науки Российской Федерации соответствия отдельных профессий и специальностей профессиям и специальностям, указанным в предыдущих перечнях профессий и специальностей, и прилагаемых к нему документов, необходимых для предоставления государственной услуги, к рассмотрению по существу в случае:</w:t>
      </w:r>
    </w:p>
    <w:p w:rsidR="00595EA2" w:rsidRDefault="00595EA2">
      <w:pPr>
        <w:pStyle w:val="ConsPlusNormal"/>
        <w:spacing w:before="220"/>
        <w:ind w:firstLine="540"/>
        <w:jc w:val="both"/>
      </w:pPr>
      <w:r>
        <w:t xml:space="preserve">а) несоответствия организации какому-либо требованию из числа указанных в </w:t>
      </w:r>
      <w:hyperlink w:anchor="P427" w:history="1">
        <w:r>
          <w:rPr>
            <w:color w:val="0000FF"/>
          </w:rPr>
          <w:t>подпунктах "а"</w:t>
        </w:r>
      </w:hyperlink>
      <w:r>
        <w:t xml:space="preserve"> - </w:t>
      </w:r>
      <w:hyperlink w:anchor="P434" w:history="1">
        <w:r>
          <w:rPr>
            <w:color w:val="0000FF"/>
          </w:rPr>
          <w:t>"з" пункта 48.1</w:t>
        </w:r>
      </w:hyperlink>
      <w:r>
        <w:t xml:space="preserve"> настоящего Регламента;</w:t>
      </w:r>
    </w:p>
    <w:p w:rsidR="00595EA2" w:rsidRDefault="00595EA2">
      <w:pPr>
        <w:pStyle w:val="ConsPlusNormal"/>
        <w:spacing w:before="220"/>
        <w:ind w:firstLine="540"/>
        <w:jc w:val="both"/>
      </w:pPr>
      <w:r>
        <w:t>б) непредставления организацией в течение 2-х месяцев со дня направления уполномоченным органом уведомления о несоответствии правильно оформленных и заполненных заявления о переоформлении свидетельства о государственной аккредитации и прилагаемых к нему документов и (или) недостающих документов.</w:t>
      </w:r>
    </w:p>
    <w:p w:rsidR="00595EA2" w:rsidRDefault="00595EA2">
      <w:pPr>
        <w:pStyle w:val="ConsPlusNormal"/>
        <w:jc w:val="both"/>
      </w:pPr>
      <w:r>
        <w:t xml:space="preserve">(п. 26.1 введен </w:t>
      </w:r>
      <w:hyperlink r:id="rId83" w:history="1">
        <w:r>
          <w:rPr>
            <w:color w:val="0000FF"/>
          </w:rPr>
          <w:t>Приказом</w:t>
        </w:r>
      </w:hyperlink>
      <w:r>
        <w:t xml:space="preserve"> Минобрнауки России от 17.04.2017 N 354)</w:t>
      </w:r>
    </w:p>
    <w:p w:rsidR="00595EA2" w:rsidRDefault="00595EA2">
      <w:pPr>
        <w:pStyle w:val="ConsPlusNormal"/>
        <w:spacing w:before="220"/>
        <w:ind w:firstLine="540"/>
        <w:jc w:val="both"/>
      </w:pPr>
      <w:r>
        <w:t>27. Уполномоченный орган отказывает организации в приеме заявления о выдаче дубликата свидетельства о государственной аккредитации и прилагаемых к нему документов, необходимых для предоставления государственной услуги, к рассмотрению по существу в случае:</w:t>
      </w:r>
    </w:p>
    <w:p w:rsidR="00595EA2" w:rsidRDefault="00595EA2">
      <w:pPr>
        <w:pStyle w:val="ConsPlusNormal"/>
        <w:spacing w:before="220"/>
        <w:ind w:firstLine="540"/>
        <w:jc w:val="both"/>
      </w:pPr>
      <w:r>
        <w:t xml:space="preserve">а) несоответствия организации какому-либо требованию из числа указанных в </w:t>
      </w:r>
      <w:hyperlink w:anchor="P437" w:history="1">
        <w:r>
          <w:rPr>
            <w:color w:val="0000FF"/>
          </w:rPr>
          <w:t>подпунктах "а"</w:t>
        </w:r>
      </w:hyperlink>
      <w:r>
        <w:t xml:space="preserve"> - </w:t>
      </w:r>
      <w:hyperlink w:anchor="P439" w:history="1">
        <w:r>
          <w:rPr>
            <w:color w:val="0000FF"/>
          </w:rPr>
          <w:t>"в" пункта 49</w:t>
        </w:r>
      </w:hyperlink>
      <w:r>
        <w:t xml:space="preserve"> настоящего Регламента;</w:t>
      </w:r>
    </w:p>
    <w:p w:rsidR="00595EA2" w:rsidRDefault="00595EA2">
      <w:pPr>
        <w:pStyle w:val="ConsPlusNormal"/>
        <w:spacing w:before="220"/>
        <w:ind w:firstLine="540"/>
        <w:jc w:val="both"/>
      </w:pPr>
      <w:r>
        <w:t>б) непредставления организацией в течение 2 месяцев со дня направления уполномоченным органом уведомления о несоответствии правильно оформленных и заполненных заявления о выдаче дубликата свидетельства о государственной и прилагаемых к нему документов и (или) недостающих документов;</w:t>
      </w:r>
    </w:p>
    <w:p w:rsidR="00595EA2" w:rsidRDefault="00595EA2">
      <w:pPr>
        <w:pStyle w:val="ConsPlusNormal"/>
        <w:spacing w:before="220"/>
        <w:ind w:firstLine="540"/>
        <w:jc w:val="both"/>
      </w:pPr>
      <w:r>
        <w:t xml:space="preserve">в) несоответствия документов, представленных на основании уведомления о несоответствии, требованиям, указанным в </w:t>
      </w:r>
      <w:hyperlink w:anchor="P440" w:history="1">
        <w:r>
          <w:rPr>
            <w:color w:val="0000FF"/>
          </w:rPr>
          <w:t>подпункте "г" пункта 49</w:t>
        </w:r>
      </w:hyperlink>
      <w:r>
        <w:t xml:space="preserve"> настоящего Регламента.</w:t>
      </w:r>
    </w:p>
    <w:p w:rsidR="00595EA2" w:rsidRDefault="00595EA2">
      <w:pPr>
        <w:pStyle w:val="ConsPlusNormal"/>
        <w:jc w:val="both"/>
      </w:pPr>
    </w:p>
    <w:p w:rsidR="00595EA2" w:rsidRDefault="00595EA2">
      <w:pPr>
        <w:pStyle w:val="ConsPlusNormal"/>
        <w:jc w:val="center"/>
        <w:outlineLvl w:val="2"/>
      </w:pPr>
      <w:r>
        <w:t>Исчерпывающий перечень оснований для приостановления</w:t>
      </w:r>
    </w:p>
    <w:p w:rsidR="00595EA2" w:rsidRDefault="00595EA2">
      <w:pPr>
        <w:pStyle w:val="ConsPlusNormal"/>
        <w:jc w:val="center"/>
      </w:pPr>
      <w:r>
        <w:t>государственной услуги или отказа в государственной услуге</w:t>
      </w:r>
    </w:p>
    <w:p w:rsidR="00595EA2" w:rsidRDefault="00595EA2">
      <w:pPr>
        <w:pStyle w:val="ConsPlusNormal"/>
        <w:jc w:val="both"/>
      </w:pPr>
    </w:p>
    <w:p w:rsidR="00595EA2" w:rsidRDefault="00595EA2">
      <w:pPr>
        <w:pStyle w:val="ConsPlusNormal"/>
        <w:ind w:firstLine="540"/>
        <w:jc w:val="both"/>
      </w:pPr>
      <w:r>
        <w:t>28. Основания для приостановления предоставления государственной услуги отсутствуют.</w:t>
      </w:r>
    </w:p>
    <w:p w:rsidR="00595EA2" w:rsidRDefault="00595EA2">
      <w:pPr>
        <w:pStyle w:val="ConsPlusNormal"/>
        <w:spacing w:before="220"/>
        <w:ind w:firstLine="540"/>
        <w:jc w:val="both"/>
      </w:pPr>
      <w:r>
        <w:t>29. Уполномоченный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и специальностей, в переоформлении свидетельства о государственной аккредитации и (или) приложения (приложений) к нему &lt;1&gt;, при наличии одного из следующих оснований:</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84"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1) выявление недостоверной информации в документах, представленных организацией;</w:t>
      </w:r>
    </w:p>
    <w:p w:rsidR="00595EA2" w:rsidRDefault="00595EA2">
      <w:pPr>
        <w:pStyle w:val="ConsPlusNormal"/>
        <w:spacing w:before="220"/>
        <w:ind w:firstLine="540"/>
        <w:jc w:val="both"/>
      </w:pPr>
      <w:r>
        <w:t>2) наличие отрицательного заключения экспертов, имеющих необходимую квалификацию в области заявленных к государственной аккредитации образовательной деятельности образовательных программ, и (или) представителей экспертных организаций, соответствующих установленным требованиям, составленного по результатам аккредитационной экспертизы, предметом которой является определение соответствия содержания и качества подготовки обучающихся в организации по заявленным для государственной аккредитации образовательной деятельности образовательным программам федеральным государственным образовательным стандартам (далее - аккредитационная экспертиза).</w:t>
      </w:r>
    </w:p>
    <w:p w:rsidR="00595EA2" w:rsidRDefault="00595EA2">
      <w:pPr>
        <w:pStyle w:val="ConsPlusNormal"/>
        <w:spacing w:before="220"/>
        <w:ind w:firstLine="540"/>
        <w:jc w:val="both"/>
      </w:pPr>
      <w:r>
        <w:t>Основанием для отказа в предоставлении государственной услуги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организации. Уполномоченный орган в случае вступления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организации прекращает рассмотрение документов по существу и возвращает их заявителю.</w:t>
      </w:r>
    </w:p>
    <w:p w:rsidR="00595EA2" w:rsidRDefault="00595EA2">
      <w:pPr>
        <w:pStyle w:val="ConsPlusNormal"/>
        <w:spacing w:before="220"/>
        <w:ind w:firstLine="540"/>
        <w:jc w:val="both"/>
      </w:pPr>
      <w:r>
        <w:t xml:space="preserve">Оснований для отказа в переоформлении свидетельства о государственной аккредитации в соответствии с </w:t>
      </w:r>
      <w:hyperlink r:id="rId85" w:history="1">
        <w:r>
          <w:rPr>
            <w:color w:val="0000FF"/>
          </w:rPr>
          <w:t>подпунктами "а"</w:t>
        </w:r>
      </w:hyperlink>
      <w:r>
        <w:t xml:space="preserve">, </w:t>
      </w:r>
      <w:hyperlink r:id="rId86" w:history="1">
        <w:r>
          <w:rPr>
            <w:color w:val="0000FF"/>
          </w:rPr>
          <w:t>"в"</w:t>
        </w:r>
      </w:hyperlink>
      <w:r>
        <w:t xml:space="preserve"> - </w:t>
      </w:r>
      <w:hyperlink r:id="rId87" w:history="1">
        <w:r>
          <w:rPr>
            <w:color w:val="0000FF"/>
          </w:rPr>
          <w:t>"д" пункта 78</w:t>
        </w:r>
      </w:hyperlink>
      <w:r>
        <w:t xml:space="preserve">, </w:t>
      </w:r>
      <w:hyperlink r:id="rId88" w:history="1">
        <w:r>
          <w:rPr>
            <w:color w:val="0000FF"/>
          </w:rPr>
          <w:t>пунктами 78.1</w:t>
        </w:r>
      </w:hyperlink>
      <w:r>
        <w:t xml:space="preserve"> и </w:t>
      </w:r>
      <w:hyperlink r:id="rId89" w:history="1">
        <w:r>
          <w:rPr>
            <w:color w:val="0000FF"/>
          </w:rPr>
          <w:t>78.2</w:t>
        </w:r>
      </w:hyperlink>
      <w:r>
        <w:t xml:space="preserve"> Положения о государственной аккредитации образовательной деятельности, в выдаче временного свидетельства о государственной аккредитации либо в выдаче дубликата свидетельства о государственной аккредитации не предусмотрено.</w:t>
      </w:r>
    </w:p>
    <w:p w:rsidR="00595EA2" w:rsidRDefault="00595EA2">
      <w:pPr>
        <w:pStyle w:val="ConsPlusNormal"/>
        <w:jc w:val="both"/>
      </w:pPr>
      <w:r>
        <w:t xml:space="preserve">(в ред. </w:t>
      </w:r>
      <w:hyperlink r:id="rId90"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jc w:val="center"/>
        <w:outlineLvl w:val="2"/>
      </w:pPr>
      <w:r>
        <w:t>Перечень услуг, которые являются необходимыми</w:t>
      </w:r>
    </w:p>
    <w:p w:rsidR="00595EA2" w:rsidRDefault="00595EA2">
      <w:pPr>
        <w:pStyle w:val="ConsPlusNormal"/>
        <w:jc w:val="center"/>
      </w:pPr>
      <w:r>
        <w:t>и обязательными для предоставления государственной услуги,</w:t>
      </w:r>
    </w:p>
    <w:p w:rsidR="00595EA2" w:rsidRDefault="00595EA2">
      <w:pPr>
        <w:pStyle w:val="ConsPlusNormal"/>
        <w:jc w:val="center"/>
      </w:pPr>
      <w:r>
        <w:t>в том числе сведения о документе (документах), выдаваемом</w:t>
      </w:r>
    </w:p>
    <w:p w:rsidR="00595EA2" w:rsidRDefault="00595EA2">
      <w:pPr>
        <w:pStyle w:val="ConsPlusNormal"/>
        <w:jc w:val="center"/>
      </w:pPr>
      <w:r>
        <w:t>(выдаваемых) организациями, участвующими в предоставлении</w:t>
      </w:r>
    </w:p>
    <w:p w:rsidR="00595EA2" w:rsidRDefault="00595EA2">
      <w:pPr>
        <w:pStyle w:val="ConsPlusNormal"/>
        <w:jc w:val="center"/>
      </w:pPr>
      <w:r>
        <w:t>государственной услуги</w:t>
      </w:r>
    </w:p>
    <w:p w:rsidR="00595EA2" w:rsidRDefault="00595EA2">
      <w:pPr>
        <w:pStyle w:val="ConsPlusNormal"/>
        <w:jc w:val="both"/>
      </w:pPr>
    </w:p>
    <w:p w:rsidR="00595EA2" w:rsidRDefault="00595EA2">
      <w:pPr>
        <w:pStyle w:val="ConsPlusNormal"/>
        <w:ind w:firstLine="540"/>
        <w:jc w:val="both"/>
      </w:pPr>
      <w:r>
        <w:t>30. При предоставлении государственной услуги иные услуги, которые являются необходимыми и обязательными для предоставления государственной услуги, не предоставляются.</w:t>
      </w:r>
    </w:p>
    <w:p w:rsidR="00595EA2" w:rsidRDefault="00595EA2">
      <w:pPr>
        <w:pStyle w:val="ConsPlusNormal"/>
        <w:jc w:val="both"/>
      </w:pPr>
    </w:p>
    <w:p w:rsidR="00595EA2" w:rsidRDefault="00595EA2">
      <w:pPr>
        <w:pStyle w:val="ConsPlusNormal"/>
        <w:jc w:val="center"/>
        <w:outlineLvl w:val="2"/>
      </w:pPr>
      <w:r>
        <w:t>Порядок, размер и основания взимания государственной</w:t>
      </w:r>
    </w:p>
    <w:p w:rsidR="00595EA2" w:rsidRDefault="00595EA2">
      <w:pPr>
        <w:pStyle w:val="ConsPlusNormal"/>
        <w:jc w:val="center"/>
      </w:pPr>
      <w:r>
        <w:t>пошлины за предоставление государственной услуги</w:t>
      </w:r>
    </w:p>
    <w:p w:rsidR="00595EA2" w:rsidRDefault="00595EA2">
      <w:pPr>
        <w:pStyle w:val="ConsPlusNormal"/>
        <w:jc w:val="both"/>
      </w:pPr>
    </w:p>
    <w:p w:rsidR="00595EA2" w:rsidRDefault="00595EA2">
      <w:pPr>
        <w:pStyle w:val="ConsPlusNormal"/>
        <w:ind w:firstLine="540"/>
        <w:jc w:val="both"/>
      </w:pPr>
      <w:r>
        <w:lastRenderedPageBreak/>
        <w:t xml:space="preserve">31. За предоставление государственной услуги уплачивается государственная пошлина в размере, установленном </w:t>
      </w:r>
      <w:hyperlink r:id="rId91" w:history="1">
        <w:r>
          <w:rPr>
            <w:color w:val="0000FF"/>
          </w:rPr>
          <w:t>подпунктами 77</w:t>
        </w:r>
      </w:hyperlink>
      <w:r>
        <w:t xml:space="preserve">, </w:t>
      </w:r>
      <w:hyperlink r:id="rId92" w:history="1">
        <w:r>
          <w:rPr>
            <w:color w:val="0000FF"/>
          </w:rPr>
          <w:t>127</w:t>
        </w:r>
      </w:hyperlink>
      <w:r>
        <w:t xml:space="preserve">, </w:t>
      </w:r>
      <w:hyperlink r:id="rId93" w:history="1">
        <w:r>
          <w:rPr>
            <w:color w:val="0000FF"/>
          </w:rPr>
          <w:t>129</w:t>
        </w:r>
      </w:hyperlink>
      <w:r>
        <w:t xml:space="preserve"> - </w:t>
      </w:r>
      <w:hyperlink r:id="rId94" w:history="1">
        <w:r>
          <w:rPr>
            <w:color w:val="0000FF"/>
          </w:rPr>
          <w:t>131 пункта 1 статьи 333.33</w:t>
        </w:r>
      </w:hyperlink>
      <w:r>
        <w:t xml:space="preserve"> Налогового кодекса Российской Федерации:</w:t>
      </w:r>
    </w:p>
    <w:p w:rsidR="00595EA2" w:rsidRDefault="00595EA2">
      <w:pPr>
        <w:pStyle w:val="ConsPlusNormal"/>
        <w:spacing w:before="220"/>
        <w:ind w:firstLine="540"/>
        <w:jc w:val="both"/>
      </w:pPr>
      <w:r>
        <w:t>за выдачу дубликата свидетельства о государственной аккредитации - 350 рублей;</w:t>
      </w:r>
    </w:p>
    <w:p w:rsidR="00595EA2" w:rsidRDefault="00595EA2">
      <w:pPr>
        <w:pStyle w:val="ConsPlusNormal"/>
        <w:spacing w:before="220"/>
        <w:ind w:firstLine="540"/>
        <w:jc w:val="both"/>
      </w:pPr>
      <w:r>
        <w:t>за выдачу свидетельства о государственной аккредитации:</w:t>
      </w:r>
    </w:p>
    <w:p w:rsidR="00595EA2" w:rsidRDefault="00595EA2">
      <w:pPr>
        <w:pStyle w:val="ConsPlusNormal"/>
        <w:spacing w:before="220"/>
        <w:ind w:firstLine="540"/>
        <w:jc w:val="both"/>
      </w:pPr>
      <w:r>
        <w:t>по основным образовательным программам начального общего, основного общего, среднего общего образования - 15 000 рублей;</w:t>
      </w:r>
    </w:p>
    <w:p w:rsidR="00595EA2" w:rsidRDefault="00595EA2">
      <w:pPr>
        <w:pStyle w:val="ConsPlusNormal"/>
        <w:spacing w:before="220"/>
        <w:ind w:firstLine="540"/>
        <w:jc w:val="both"/>
      </w:pPr>
      <w:r>
        <w:t>по основным образовательным программам среднего профессионального образования - 35 000 рублей за каждую включенную в свидетельство о государственной аккредитации укрупненную группу профессий и специальностей;</w:t>
      </w:r>
    </w:p>
    <w:p w:rsidR="00595EA2" w:rsidRDefault="00595EA2">
      <w:pPr>
        <w:pStyle w:val="ConsPlusNormal"/>
        <w:spacing w:before="220"/>
        <w:ind w:firstLine="540"/>
        <w:jc w:val="both"/>
      </w:pPr>
      <w:r>
        <w:t>за переоформление свидетельства о государственной аккредитации в связи с государственной аккредитацией в отношении ранее не аккредитованных образовательных программ:</w:t>
      </w:r>
    </w:p>
    <w:p w:rsidR="00595EA2" w:rsidRDefault="00595EA2">
      <w:pPr>
        <w:pStyle w:val="ConsPlusNormal"/>
        <w:spacing w:before="220"/>
        <w:ind w:firstLine="540"/>
        <w:jc w:val="both"/>
      </w:pPr>
      <w:r>
        <w:t>основных образовательных программ начального общего, основного общего, среднего общего образования - 15 000 рублей;</w:t>
      </w:r>
    </w:p>
    <w:p w:rsidR="00595EA2" w:rsidRDefault="00595EA2">
      <w:pPr>
        <w:pStyle w:val="ConsPlusNormal"/>
        <w:spacing w:before="220"/>
        <w:ind w:firstLine="540"/>
        <w:jc w:val="both"/>
      </w:pPr>
      <w:r>
        <w:t>каждой укрупненной группы профессий и специальностей среднего профессионального образования - 35 000 рублей;</w:t>
      </w:r>
    </w:p>
    <w:p w:rsidR="00595EA2" w:rsidRDefault="00595EA2">
      <w:pPr>
        <w:pStyle w:val="ConsPlusNormal"/>
        <w:spacing w:before="220"/>
        <w:ind w:firstLine="540"/>
        <w:jc w:val="both"/>
      </w:pPr>
      <w:r>
        <w:t>за переоформление свидетельства о государственной аккредитации образовательной деятельности в других случаях - 3 000 рублей;</w:t>
      </w:r>
    </w:p>
    <w:p w:rsidR="00595EA2" w:rsidRDefault="00595EA2">
      <w:pPr>
        <w:pStyle w:val="ConsPlusNormal"/>
        <w:spacing w:before="220"/>
        <w:ind w:firstLine="540"/>
        <w:jc w:val="both"/>
      </w:pPr>
      <w:r>
        <w:t>за выдачу временного свидетельства о государственной аккредитации образовательной деятельности - 3 000 рублей.</w:t>
      </w:r>
    </w:p>
    <w:p w:rsidR="00595EA2" w:rsidRDefault="00595EA2">
      <w:pPr>
        <w:pStyle w:val="ConsPlusNormal"/>
        <w:spacing w:before="220"/>
        <w:ind w:firstLine="540"/>
        <w:jc w:val="both"/>
      </w:pPr>
      <w:r>
        <w:t>Государственная пошлина за предоставление государственной услуги уплачивается заявителем.</w:t>
      </w:r>
    </w:p>
    <w:p w:rsidR="00595EA2" w:rsidRDefault="00595EA2">
      <w:pPr>
        <w:pStyle w:val="ConsPlusNormal"/>
        <w:spacing w:before="220"/>
        <w:ind w:firstLine="540"/>
        <w:jc w:val="both"/>
      </w:pPr>
      <w:r>
        <w:t>Государственная пошлина не уплачивается заявителем в случае внесения изменений в документ, выданный в результате предоставления государственной услуги, направленный на исправление ошибок, допущенных по вине уполномоченного органа.</w:t>
      </w:r>
    </w:p>
    <w:p w:rsidR="00595EA2" w:rsidRDefault="00595EA2">
      <w:pPr>
        <w:pStyle w:val="ConsPlusNormal"/>
        <w:spacing w:before="220"/>
        <w:ind w:firstLine="540"/>
        <w:jc w:val="both"/>
      </w:pPr>
      <w:r>
        <w:t>Государственная пошлина уплачивается заявителем до вручения (направления) ему уполномоченным органом свидетельства (временного свидетельства, дубликата свидетельства) о государственной аккредитации и (или) приложения (приложений) к нему.</w:t>
      </w:r>
    </w:p>
    <w:p w:rsidR="00595EA2" w:rsidRDefault="00595EA2">
      <w:pPr>
        <w:pStyle w:val="ConsPlusNormal"/>
        <w:jc w:val="both"/>
      </w:pPr>
      <w:r>
        <w:t xml:space="preserve">(п. 31 в ред. </w:t>
      </w:r>
      <w:hyperlink r:id="rId95"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jc w:val="center"/>
        <w:outlineLvl w:val="2"/>
      </w:pPr>
      <w:r>
        <w:t>Максимальный срок ожидания в очереди при подаче заявления</w:t>
      </w:r>
    </w:p>
    <w:p w:rsidR="00595EA2" w:rsidRDefault="00595EA2">
      <w:pPr>
        <w:pStyle w:val="ConsPlusNormal"/>
        <w:jc w:val="center"/>
      </w:pPr>
      <w:r>
        <w:t>о предоставлении государственной услуги и при получении</w:t>
      </w:r>
    </w:p>
    <w:p w:rsidR="00595EA2" w:rsidRDefault="00595EA2">
      <w:pPr>
        <w:pStyle w:val="ConsPlusNormal"/>
        <w:jc w:val="center"/>
      </w:pPr>
      <w:r>
        <w:t>результата предоставления государственной услуги</w:t>
      </w:r>
    </w:p>
    <w:p w:rsidR="00595EA2" w:rsidRDefault="00595EA2">
      <w:pPr>
        <w:pStyle w:val="ConsPlusNormal"/>
        <w:jc w:val="both"/>
      </w:pPr>
    </w:p>
    <w:p w:rsidR="00595EA2" w:rsidRDefault="00595EA2">
      <w:pPr>
        <w:pStyle w:val="ConsPlusNormal"/>
        <w:ind w:firstLine="540"/>
        <w:jc w:val="both"/>
      </w:pPr>
      <w:r>
        <w:t>32. Срок ожидания заявителями в очереди при подаче заявления о 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или о предоставлении дубликата свидетельства о государственной аккредитации) и при получении свидетельства (временного свидетельства, дубликата свидетельства) о государственной аккредитации и (или) приложения (приложений) к нему не должен превышать пятнадцати минут.</w:t>
      </w:r>
    </w:p>
    <w:p w:rsidR="00595EA2" w:rsidRDefault="00595EA2">
      <w:pPr>
        <w:pStyle w:val="ConsPlusNormal"/>
        <w:jc w:val="both"/>
      </w:pPr>
    </w:p>
    <w:p w:rsidR="00595EA2" w:rsidRDefault="00595EA2">
      <w:pPr>
        <w:pStyle w:val="ConsPlusNormal"/>
        <w:jc w:val="center"/>
        <w:outlineLvl w:val="2"/>
      </w:pPr>
      <w:r>
        <w:t>Срок и порядок регистрации заявления о предоставлении</w:t>
      </w:r>
    </w:p>
    <w:p w:rsidR="00595EA2" w:rsidRDefault="00595EA2">
      <w:pPr>
        <w:pStyle w:val="ConsPlusNormal"/>
        <w:jc w:val="center"/>
      </w:pPr>
      <w:r>
        <w:t>государственной услуги</w:t>
      </w:r>
    </w:p>
    <w:p w:rsidR="00595EA2" w:rsidRDefault="00595EA2">
      <w:pPr>
        <w:pStyle w:val="ConsPlusNormal"/>
        <w:jc w:val="both"/>
      </w:pPr>
    </w:p>
    <w:p w:rsidR="00595EA2" w:rsidRDefault="00595EA2">
      <w:pPr>
        <w:pStyle w:val="ConsPlusNormal"/>
        <w:ind w:firstLine="540"/>
        <w:jc w:val="both"/>
      </w:pPr>
      <w:r>
        <w:t>33. Срок регистрации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 в течение 1 рабочего дня со дня поступления в уполномоченный орган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нему документов.</w:t>
      </w:r>
    </w:p>
    <w:p w:rsidR="00595EA2" w:rsidRDefault="00595EA2">
      <w:pPr>
        <w:pStyle w:val="ConsPlusNormal"/>
        <w:jc w:val="both"/>
      </w:pPr>
    </w:p>
    <w:p w:rsidR="00595EA2" w:rsidRDefault="00595EA2">
      <w:pPr>
        <w:pStyle w:val="ConsPlusNormal"/>
        <w:jc w:val="center"/>
        <w:outlineLvl w:val="2"/>
      </w:pPr>
      <w:r>
        <w:t>Требования к помещениям, в которых предоставляется</w:t>
      </w:r>
    </w:p>
    <w:p w:rsidR="00595EA2" w:rsidRDefault="00595EA2">
      <w:pPr>
        <w:pStyle w:val="ConsPlusNormal"/>
        <w:jc w:val="center"/>
      </w:pPr>
      <w:r>
        <w:t>государственная услуга, к месту ожидания и приема</w:t>
      </w:r>
    </w:p>
    <w:p w:rsidR="00595EA2" w:rsidRDefault="00595EA2">
      <w:pPr>
        <w:pStyle w:val="ConsPlusNormal"/>
        <w:jc w:val="center"/>
      </w:pPr>
      <w:r>
        <w:t>заявителей, размещению и оформлению визуальной, текстовой</w:t>
      </w:r>
    </w:p>
    <w:p w:rsidR="00595EA2" w:rsidRDefault="00595EA2">
      <w:pPr>
        <w:pStyle w:val="ConsPlusNormal"/>
        <w:jc w:val="center"/>
      </w:pPr>
      <w:r>
        <w:t>и мультимедийной информации о порядке предоставления</w:t>
      </w:r>
    </w:p>
    <w:p w:rsidR="00595EA2" w:rsidRDefault="00595EA2">
      <w:pPr>
        <w:pStyle w:val="ConsPlusNormal"/>
        <w:jc w:val="center"/>
      </w:pPr>
      <w:r>
        <w:t>государственной услуги</w:t>
      </w:r>
    </w:p>
    <w:p w:rsidR="00595EA2" w:rsidRDefault="00595EA2">
      <w:pPr>
        <w:pStyle w:val="ConsPlusNormal"/>
        <w:jc w:val="both"/>
      </w:pPr>
    </w:p>
    <w:p w:rsidR="00595EA2" w:rsidRDefault="00595EA2">
      <w:pPr>
        <w:pStyle w:val="ConsPlusNormal"/>
        <w:ind w:firstLine="540"/>
        <w:jc w:val="both"/>
      </w:pPr>
      <w:r>
        <w:t>34. Помещения, в которых предоставляется государственная услуга (далее - помещение), для удобства заявителей размещаются на первом этаже здания уполномоченного органа. В них предусматриваются места ожидания, информирования и приема заявителей, а также оборудование доступных мест общественного пользования (туалетов) и хранения верхней одежды заявителей.</w:t>
      </w:r>
    </w:p>
    <w:p w:rsidR="00595EA2" w:rsidRDefault="00595EA2">
      <w:pPr>
        <w:pStyle w:val="ConsPlusNormal"/>
        <w:spacing w:before="220"/>
        <w:ind w:firstLine="540"/>
        <w:jc w:val="both"/>
      </w:pPr>
      <w:r>
        <w:t>В помещении оборудуются места для размещения наглядной информации, включая информационные стенды, на которых размещается актуальная информация.</w:t>
      </w:r>
    </w:p>
    <w:p w:rsidR="00595EA2" w:rsidRDefault="00595EA2">
      <w:pPr>
        <w:pStyle w:val="ConsPlusNormal"/>
        <w:spacing w:before="220"/>
        <w:ind w:firstLine="540"/>
        <w:jc w:val="both"/>
      </w:pPr>
      <w:r>
        <w:t>35. Размещение информации осуществляется в форме документов на бумажных носителях и в электронной форме.</w:t>
      </w:r>
    </w:p>
    <w:p w:rsidR="00595EA2" w:rsidRDefault="00595EA2">
      <w:pPr>
        <w:pStyle w:val="ConsPlusNormal"/>
        <w:spacing w:before="220"/>
        <w:ind w:firstLine="540"/>
        <w:jc w:val="both"/>
      </w:pPr>
      <w:r>
        <w:t>36. 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5EA2" w:rsidRDefault="00595EA2">
      <w:pPr>
        <w:pStyle w:val="ConsPlusNormal"/>
        <w:spacing w:before="220"/>
        <w:ind w:firstLine="540"/>
        <w:jc w:val="both"/>
      </w:pPr>
      <w:r>
        <w:t>37.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595EA2" w:rsidRDefault="00595EA2">
      <w:pPr>
        <w:pStyle w:val="ConsPlusNormal"/>
        <w:spacing w:before="220"/>
        <w:ind w:firstLine="540"/>
        <w:jc w:val="both"/>
      </w:pPr>
      <w:bookmarkStart w:id="14" w:name="P311"/>
      <w:bookmarkEnd w:id="14"/>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595EA2" w:rsidRDefault="00595EA2">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95EA2" w:rsidRDefault="00595EA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595EA2" w:rsidRDefault="00595EA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595EA2" w:rsidRDefault="00595EA2">
      <w:pPr>
        <w:pStyle w:val="ConsPlusNormal"/>
        <w:spacing w:before="22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lastRenderedPageBreak/>
        <w:t>рельефно-точечным шрифтом Брайля;</w:t>
      </w:r>
    </w:p>
    <w:p w:rsidR="00595EA2" w:rsidRDefault="00595EA2">
      <w:pPr>
        <w:pStyle w:val="ConsPlusNormal"/>
        <w:spacing w:before="220"/>
        <w:ind w:firstLine="540"/>
        <w:jc w:val="both"/>
      </w:pPr>
      <w:r>
        <w:t>допуск сурдопереводчика и тифлосурдопереводчика;</w:t>
      </w:r>
    </w:p>
    <w:p w:rsidR="00595EA2" w:rsidRDefault="00595EA2">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595EA2" w:rsidRDefault="00595EA2">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595EA2" w:rsidRDefault="00595EA2">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по желанию заявителя государственная услуга предоставляется в электронной форме.</w:t>
      </w:r>
    </w:p>
    <w:p w:rsidR="00595EA2" w:rsidRDefault="00595EA2">
      <w:pPr>
        <w:pStyle w:val="ConsPlusNormal"/>
        <w:jc w:val="both"/>
      </w:pPr>
      <w:r>
        <w:t xml:space="preserve">(п. 37 в ред. </w:t>
      </w:r>
      <w:hyperlink r:id="rId96" w:history="1">
        <w:r>
          <w:rPr>
            <w:color w:val="0000FF"/>
          </w:rPr>
          <w:t>Приказа</w:t>
        </w:r>
      </w:hyperlink>
      <w:r>
        <w:t xml:space="preserve"> Минобрнауки России от 09.06.2016 N 694)</w:t>
      </w:r>
    </w:p>
    <w:p w:rsidR="00595EA2" w:rsidRDefault="00595EA2">
      <w:pPr>
        <w:pStyle w:val="ConsPlusNormal"/>
        <w:jc w:val="both"/>
      </w:pPr>
    </w:p>
    <w:p w:rsidR="00595EA2" w:rsidRDefault="00595EA2">
      <w:pPr>
        <w:pStyle w:val="ConsPlusNormal"/>
        <w:jc w:val="center"/>
        <w:outlineLvl w:val="2"/>
      </w:pPr>
      <w:r>
        <w:t>Показатели доступности и качества государственной услуги</w:t>
      </w:r>
    </w:p>
    <w:p w:rsidR="00595EA2" w:rsidRDefault="00595EA2">
      <w:pPr>
        <w:pStyle w:val="ConsPlusNormal"/>
        <w:jc w:val="both"/>
      </w:pPr>
    </w:p>
    <w:p w:rsidR="00595EA2" w:rsidRDefault="00595EA2">
      <w:pPr>
        <w:pStyle w:val="ConsPlusNormal"/>
        <w:ind w:firstLine="540"/>
        <w:jc w:val="both"/>
      </w:pPr>
      <w:r>
        <w:t>38. Показателями доступности и качества государственной услуги являются:</w:t>
      </w:r>
    </w:p>
    <w:p w:rsidR="00595EA2" w:rsidRDefault="00595EA2">
      <w:pPr>
        <w:pStyle w:val="ConsPlusNormal"/>
        <w:spacing w:before="220"/>
        <w:ind w:firstLine="540"/>
        <w:jc w:val="both"/>
      </w:pPr>
      <w:r>
        <w:t>а) 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595EA2" w:rsidRDefault="00595EA2">
      <w:pPr>
        <w:pStyle w:val="ConsPlusNormal"/>
        <w:spacing w:before="220"/>
        <w:ind w:firstLine="540"/>
        <w:jc w:val="both"/>
      </w:pPr>
      <w:r>
        <w:t>б) соблюдение стандарта предоставления государственной услуги;</w:t>
      </w:r>
    </w:p>
    <w:p w:rsidR="00595EA2" w:rsidRDefault="00595EA2">
      <w:pPr>
        <w:pStyle w:val="ConsPlusNormal"/>
        <w:spacing w:before="220"/>
        <w:ind w:firstLine="540"/>
        <w:jc w:val="both"/>
      </w:pPr>
      <w:r>
        <w:t>в) отсутствие обоснованных жалоб заявителей на действия (бездействие) должностных лиц уполномоченного органа при предоставлении государственной услуги;</w:t>
      </w:r>
    </w:p>
    <w:p w:rsidR="00595EA2" w:rsidRDefault="00595EA2">
      <w:pPr>
        <w:pStyle w:val="ConsPlusNormal"/>
        <w:spacing w:before="220"/>
        <w:ind w:firstLine="540"/>
        <w:jc w:val="both"/>
      </w:pPr>
      <w:r>
        <w:t>г) возможность досудебного (внесудебного) рассмотрения жалоб на действия (бездействие) и решения уполномоченного органа, должностного лица уполномоченного органа;</w:t>
      </w:r>
    </w:p>
    <w:p w:rsidR="00595EA2" w:rsidRDefault="00595EA2">
      <w:pPr>
        <w:pStyle w:val="ConsPlusNormal"/>
        <w:spacing w:before="220"/>
        <w:ind w:firstLine="540"/>
        <w:jc w:val="both"/>
      </w:pPr>
      <w:r>
        <w:t>д) возможность представления организацией в уполномоченный орган заявления о предоставлении государственной услуги и прилагаемых к нему документов в форме электронного документа, подписанного электронной подписью через информационно-телекоммуникационные сети общего доступа, в том числе сеть "Интернет", включая порталы государственных и муниципальных услуг.</w:t>
      </w:r>
    </w:p>
    <w:p w:rsidR="00595EA2" w:rsidRDefault="00595EA2">
      <w:pPr>
        <w:pStyle w:val="ConsPlusNormal"/>
        <w:jc w:val="both"/>
      </w:pPr>
    </w:p>
    <w:p w:rsidR="00595EA2" w:rsidRDefault="00595EA2">
      <w:pPr>
        <w:pStyle w:val="ConsPlusNormal"/>
        <w:jc w:val="center"/>
        <w:outlineLvl w:val="2"/>
      </w:pPr>
      <w:r>
        <w:t>Иные требования, в том числе учитывающие особенности</w:t>
      </w:r>
    </w:p>
    <w:p w:rsidR="00595EA2" w:rsidRDefault="00595EA2">
      <w:pPr>
        <w:pStyle w:val="ConsPlusNormal"/>
        <w:jc w:val="center"/>
      </w:pPr>
      <w:r>
        <w:t>предоставления государственной услуги в многофункциональных</w:t>
      </w:r>
    </w:p>
    <w:p w:rsidR="00595EA2" w:rsidRDefault="00595EA2">
      <w:pPr>
        <w:pStyle w:val="ConsPlusNormal"/>
        <w:jc w:val="center"/>
      </w:pPr>
      <w:r>
        <w:t>центрах предоставления государственных и муниципальных</w:t>
      </w:r>
    </w:p>
    <w:p w:rsidR="00595EA2" w:rsidRDefault="00595EA2">
      <w:pPr>
        <w:pStyle w:val="ConsPlusNormal"/>
        <w:jc w:val="center"/>
      </w:pPr>
      <w:r>
        <w:t>услуг и особенности предоставления государственной</w:t>
      </w:r>
    </w:p>
    <w:p w:rsidR="00595EA2" w:rsidRDefault="00595EA2">
      <w:pPr>
        <w:pStyle w:val="ConsPlusNormal"/>
        <w:jc w:val="center"/>
      </w:pPr>
      <w:r>
        <w:t>услуги в электронной форме</w:t>
      </w:r>
    </w:p>
    <w:p w:rsidR="00595EA2" w:rsidRDefault="00595EA2">
      <w:pPr>
        <w:pStyle w:val="ConsPlusNormal"/>
        <w:jc w:val="both"/>
      </w:pPr>
    </w:p>
    <w:p w:rsidR="00595EA2" w:rsidRDefault="00595EA2">
      <w:pPr>
        <w:pStyle w:val="ConsPlusNormal"/>
        <w:ind w:firstLine="540"/>
        <w:jc w:val="both"/>
      </w:pPr>
      <w:r>
        <w:t>39. Заявителям обеспечивается возможность получения информации о порядке предоставления государственной услуги, а также копирования форм заявлений и иных документов, необходимых для получения государственной услуги, на официальном сайте уполномоченного органа и на порталах государственных и муниципальных услуг.</w:t>
      </w:r>
    </w:p>
    <w:p w:rsidR="00595EA2" w:rsidRDefault="00595EA2">
      <w:pPr>
        <w:pStyle w:val="ConsPlusNormal"/>
        <w:spacing w:before="220"/>
        <w:ind w:firstLine="540"/>
        <w:jc w:val="both"/>
      </w:pPr>
      <w:r>
        <w:t>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595EA2" w:rsidRDefault="00595EA2">
      <w:pPr>
        <w:pStyle w:val="ConsPlusNormal"/>
        <w:jc w:val="both"/>
      </w:pPr>
    </w:p>
    <w:p w:rsidR="00595EA2" w:rsidRDefault="00595EA2">
      <w:pPr>
        <w:pStyle w:val="ConsPlusNormal"/>
        <w:jc w:val="center"/>
        <w:outlineLvl w:val="1"/>
      </w:pPr>
      <w:r>
        <w:t>III. СОСТАВ, ПОСЛЕДОВАТЕЛЬНОСТЬ И СРОКИ</w:t>
      </w:r>
    </w:p>
    <w:p w:rsidR="00595EA2" w:rsidRDefault="00595EA2">
      <w:pPr>
        <w:pStyle w:val="ConsPlusNormal"/>
        <w:jc w:val="center"/>
      </w:pPr>
      <w:r>
        <w:t>ВЫПОЛНЕНИЯ АДМИНИСТРАТИВНЫХ ПРОЦЕДУР, ТРЕБОВАНИЯ К ПОРЯДКУ</w:t>
      </w:r>
    </w:p>
    <w:p w:rsidR="00595EA2" w:rsidRDefault="00595EA2">
      <w:pPr>
        <w:pStyle w:val="ConsPlusNormal"/>
        <w:jc w:val="center"/>
      </w:pPr>
      <w:r>
        <w:t>ИХ ВЫПОЛНЕНИЯ, В ТОМ ЧИСЛЕ ОСОБЕННОСТИ ВЫПОЛНЕНИЯ</w:t>
      </w:r>
    </w:p>
    <w:p w:rsidR="00595EA2" w:rsidRDefault="00595EA2">
      <w:pPr>
        <w:pStyle w:val="ConsPlusNormal"/>
        <w:jc w:val="center"/>
      </w:pPr>
      <w:r>
        <w:t>АДМИНИСТРАТИВНЫХ ПРОЦЕДУР В ЭЛЕКТРОННОЙ ФОРМЕ</w:t>
      </w:r>
    </w:p>
    <w:p w:rsidR="00595EA2" w:rsidRDefault="00595EA2">
      <w:pPr>
        <w:pStyle w:val="ConsPlusNormal"/>
        <w:jc w:val="both"/>
      </w:pPr>
    </w:p>
    <w:p w:rsidR="00595EA2" w:rsidRDefault="00595EA2">
      <w:pPr>
        <w:pStyle w:val="ConsPlusNormal"/>
        <w:jc w:val="center"/>
        <w:outlineLvl w:val="2"/>
      </w:pPr>
      <w:r>
        <w:lastRenderedPageBreak/>
        <w:t>Исчерпывающий перечень административных процедур</w:t>
      </w:r>
    </w:p>
    <w:p w:rsidR="00595EA2" w:rsidRDefault="00595EA2">
      <w:pPr>
        <w:pStyle w:val="ConsPlusNormal"/>
        <w:jc w:val="both"/>
      </w:pPr>
    </w:p>
    <w:p w:rsidR="00595EA2" w:rsidRDefault="00595EA2">
      <w:pPr>
        <w:pStyle w:val="ConsPlusNormal"/>
        <w:ind w:firstLine="540"/>
        <w:jc w:val="both"/>
      </w:pPr>
      <w:r>
        <w:t>40. Предоставление государственной услуги включает в себя следующие административные процедуры:</w:t>
      </w:r>
    </w:p>
    <w:p w:rsidR="00595EA2" w:rsidRDefault="00595EA2">
      <w:pPr>
        <w:pStyle w:val="ConsPlusNormal"/>
        <w:spacing w:before="220"/>
        <w:ind w:firstLine="540"/>
        <w:jc w:val="both"/>
      </w:pPr>
      <w:r>
        <w:t>прием, регистрация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нему документов;</w:t>
      </w:r>
    </w:p>
    <w:p w:rsidR="00595EA2" w:rsidRDefault="00595EA2">
      <w:pPr>
        <w:pStyle w:val="ConsPlusNormal"/>
        <w:spacing w:before="220"/>
        <w:ind w:firstLine="540"/>
        <w:jc w:val="both"/>
      </w:pPr>
      <w:r>
        <w:t>взаимодействие с иными органами государственной власти, направление межведомственных запросов в указанные органы для получения сведений, которые находятся в распоряжении указанных государственных органов;</w:t>
      </w:r>
    </w:p>
    <w:p w:rsidR="00595EA2" w:rsidRDefault="00595EA2">
      <w:pPr>
        <w:pStyle w:val="ConsPlusNormal"/>
        <w:spacing w:before="220"/>
        <w:ind w:firstLine="540"/>
        <w:jc w:val="both"/>
      </w:pPr>
      <w:r>
        <w:t>рассмотрение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нему документов и проверка соответствия организации соответствующим требованиям и представленных ею документов;</w:t>
      </w:r>
    </w:p>
    <w:p w:rsidR="00595EA2" w:rsidRDefault="00595EA2">
      <w:pPr>
        <w:pStyle w:val="ConsPlusNormal"/>
        <w:spacing w:before="220"/>
        <w:ind w:firstLine="540"/>
        <w:jc w:val="both"/>
      </w:pPr>
      <w:r>
        <w:t>принятие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нему документов к рассмотрению по существу;</w:t>
      </w:r>
    </w:p>
    <w:p w:rsidR="00595EA2" w:rsidRDefault="00595EA2">
      <w:pPr>
        <w:pStyle w:val="ConsPlusNormal"/>
        <w:spacing w:before="220"/>
        <w:ind w:firstLine="540"/>
        <w:jc w:val="both"/>
      </w:pPr>
      <w:r>
        <w:t xml:space="preserve">принятие решения о переоформлении свидетельства о государственной аккредитации в соответствии с </w:t>
      </w:r>
      <w:hyperlink r:id="rId97" w:history="1">
        <w:r>
          <w:rPr>
            <w:color w:val="0000FF"/>
          </w:rPr>
          <w:t>подпунктами "а"</w:t>
        </w:r>
      </w:hyperlink>
      <w:r>
        <w:t xml:space="preserve">, </w:t>
      </w:r>
      <w:hyperlink r:id="rId98" w:history="1">
        <w:r>
          <w:rPr>
            <w:color w:val="0000FF"/>
          </w:rPr>
          <w:t>"в"</w:t>
        </w:r>
      </w:hyperlink>
      <w:r>
        <w:t xml:space="preserve"> - </w:t>
      </w:r>
      <w:hyperlink r:id="rId99" w:history="1">
        <w:r>
          <w:rPr>
            <w:color w:val="0000FF"/>
          </w:rPr>
          <w:t>"д" пункта 78</w:t>
        </w:r>
      </w:hyperlink>
      <w:r>
        <w:t xml:space="preserve">, </w:t>
      </w:r>
      <w:hyperlink r:id="rId100" w:history="1">
        <w:r>
          <w:rPr>
            <w:color w:val="0000FF"/>
          </w:rPr>
          <w:t>пунктами 78.1</w:t>
        </w:r>
      </w:hyperlink>
      <w:r>
        <w:t xml:space="preserve"> и </w:t>
      </w:r>
      <w:hyperlink r:id="rId101" w:history="1">
        <w:r>
          <w:rPr>
            <w:color w:val="0000FF"/>
          </w:rPr>
          <w:t>78.2</w:t>
        </w:r>
      </w:hyperlink>
      <w:r>
        <w:t xml:space="preserve"> Положения о государственной аккредитации образовательной деятельности, о выдаче временного свидетельства о государственной аккредитации, о выдаче дубликата свидетельства о государственной аккредитации и приложения (приложений) к ним;</w:t>
      </w:r>
    </w:p>
    <w:p w:rsidR="00595EA2" w:rsidRDefault="00595EA2">
      <w:pPr>
        <w:pStyle w:val="ConsPlusNormal"/>
        <w:spacing w:before="220"/>
        <w:ind w:firstLine="540"/>
        <w:jc w:val="both"/>
      </w:pPr>
      <w:r>
        <w:t>проведение аккредитационной экспертизы;</w:t>
      </w:r>
    </w:p>
    <w:p w:rsidR="00595EA2" w:rsidRDefault="00595EA2">
      <w:pPr>
        <w:pStyle w:val="ConsPlusNormal"/>
        <w:spacing w:before="220"/>
        <w:ind w:firstLine="540"/>
        <w:jc w:val="both"/>
      </w:pPr>
      <w:r>
        <w:t>рассмотрение уполномоченным органом заключения экспертной группы, составленного по результатам аккредитационной экспертизы, и принятие решения о государственной аккредитации образовательной деятельности (о переоформлении свидетельства о государственной аккредитации) либо об отказе в государственной аккредитации образовательной деятельности (в переоформлении свидетельства о государственной аккредитации);</w:t>
      </w:r>
    </w:p>
    <w:p w:rsidR="00595EA2" w:rsidRDefault="00595EA2">
      <w:pPr>
        <w:pStyle w:val="ConsPlusNormal"/>
        <w:spacing w:before="220"/>
        <w:ind w:firstLine="540"/>
        <w:jc w:val="both"/>
      </w:pPr>
      <w:r>
        <w:t>оформление свидетельства (временного свидетельства, дубликата свидетельства) о государственной аккредитации и (или) приложения (приложений) к нему;</w:t>
      </w:r>
    </w:p>
    <w:p w:rsidR="00595EA2" w:rsidRDefault="00595EA2">
      <w:pPr>
        <w:pStyle w:val="ConsPlusNormal"/>
        <w:spacing w:before="220"/>
        <w:ind w:firstLine="540"/>
        <w:jc w:val="both"/>
      </w:pPr>
      <w:r>
        <w:t>вручение (направление) организации свидетельства (временного свидетельства, дубликата свидетельства) о государственной аккредитации и (или) приложения (приложений) к нему.</w:t>
      </w:r>
    </w:p>
    <w:p w:rsidR="00595EA2" w:rsidRDefault="00595EA2">
      <w:pPr>
        <w:pStyle w:val="ConsPlusNormal"/>
        <w:jc w:val="both"/>
      </w:pPr>
      <w:r>
        <w:t xml:space="preserve">(п. 40 в ред. </w:t>
      </w:r>
      <w:hyperlink r:id="rId102"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41. Выполнение административных действий в рамках предоставления государственной услуги осуществляется должностными лицами уполномоченного органа (далее - специалисты) в соответствии с установленным распределением должностных обязанностей.</w:t>
      </w:r>
    </w:p>
    <w:p w:rsidR="00595EA2" w:rsidRDefault="00595EA2">
      <w:pPr>
        <w:pStyle w:val="ConsPlusNormal"/>
        <w:spacing w:before="220"/>
        <w:ind w:firstLine="540"/>
        <w:jc w:val="both"/>
      </w:pPr>
      <w:r>
        <w:t xml:space="preserve">42. Блок-схема последовательности действий при предоставлении государственной услуги приведена в </w:t>
      </w:r>
      <w:hyperlink w:anchor="P1546" w:history="1">
        <w:r>
          <w:rPr>
            <w:color w:val="0000FF"/>
          </w:rPr>
          <w:t>приложении N 2</w:t>
        </w:r>
      </w:hyperlink>
      <w:r>
        <w:t xml:space="preserve"> к настоящему Регламенту.</w:t>
      </w:r>
    </w:p>
    <w:p w:rsidR="00595EA2" w:rsidRDefault="00595EA2">
      <w:pPr>
        <w:pStyle w:val="ConsPlusNormal"/>
        <w:jc w:val="both"/>
      </w:pPr>
    </w:p>
    <w:p w:rsidR="00595EA2" w:rsidRDefault="00595EA2">
      <w:pPr>
        <w:pStyle w:val="ConsPlusNormal"/>
        <w:jc w:val="center"/>
        <w:outlineLvl w:val="2"/>
      </w:pPr>
      <w:r>
        <w:t>Прием, регистрация заявления о проведении государственной</w:t>
      </w:r>
    </w:p>
    <w:p w:rsidR="00595EA2" w:rsidRDefault="00595EA2">
      <w:pPr>
        <w:pStyle w:val="ConsPlusNormal"/>
        <w:jc w:val="center"/>
      </w:pPr>
      <w:r>
        <w:lastRenderedPageBreak/>
        <w:t>аккредитации образовательной деятельности (о переоформлении</w:t>
      </w:r>
    </w:p>
    <w:p w:rsidR="00595EA2" w:rsidRDefault="00595EA2">
      <w:pPr>
        <w:pStyle w:val="ConsPlusNormal"/>
        <w:jc w:val="center"/>
      </w:pPr>
      <w:r>
        <w:t>свидетельства о государственной аккредитации, о выдаче</w:t>
      </w:r>
    </w:p>
    <w:p w:rsidR="00595EA2" w:rsidRDefault="00595EA2">
      <w:pPr>
        <w:pStyle w:val="ConsPlusNormal"/>
        <w:jc w:val="center"/>
      </w:pPr>
      <w:r>
        <w:t>временного свидетельства о государственной аккредитации</w:t>
      </w:r>
    </w:p>
    <w:p w:rsidR="00595EA2" w:rsidRDefault="00595EA2">
      <w:pPr>
        <w:pStyle w:val="ConsPlusNormal"/>
        <w:jc w:val="center"/>
      </w:pPr>
      <w:r>
        <w:t>или о выдаче дубликата свидетельства о государственной</w:t>
      </w:r>
    </w:p>
    <w:p w:rsidR="00595EA2" w:rsidRDefault="00595EA2">
      <w:pPr>
        <w:pStyle w:val="ConsPlusNormal"/>
        <w:jc w:val="center"/>
      </w:pPr>
      <w:r>
        <w:t>аккредитации) и прилагаемых к нему документов</w:t>
      </w:r>
    </w:p>
    <w:p w:rsidR="00595EA2" w:rsidRDefault="00595EA2">
      <w:pPr>
        <w:pStyle w:val="ConsPlusNormal"/>
        <w:jc w:val="both"/>
      </w:pPr>
    </w:p>
    <w:p w:rsidR="00595EA2" w:rsidRDefault="00595EA2">
      <w:pPr>
        <w:pStyle w:val="ConsPlusNormal"/>
        <w:ind w:firstLine="540"/>
        <w:jc w:val="both"/>
      </w:pPr>
      <w:r>
        <w:t>43. Основанием для начала предоставления государственной услуги является поступившее в уполномоченный орган заявление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прилагаемые к нему документы (далее вместе - документы). Документы представляются организацией в уполномоченный орган одним из следующих способов:</w:t>
      </w:r>
    </w:p>
    <w:p w:rsidR="00595EA2" w:rsidRDefault="00595EA2">
      <w:pPr>
        <w:pStyle w:val="ConsPlusNormal"/>
        <w:spacing w:before="220"/>
        <w:ind w:firstLine="540"/>
        <w:jc w:val="both"/>
      </w:pPr>
      <w:r>
        <w:t>а) на бумажном носителе - уполномоченным представителем организации или заказным почтовым отправлением с описью вложения и уведомлением о вручении;</w:t>
      </w:r>
    </w:p>
    <w:p w:rsidR="00595EA2" w:rsidRDefault="00595EA2">
      <w:pPr>
        <w:pStyle w:val="ConsPlusNormal"/>
        <w:spacing w:before="220"/>
        <w:ind w:firstLine="540"/>
        <w:jc w:val="both"/>
      </w:pPr>
      <w:bookmarkStart w:id="15" w:name="P370"/>
      <w:bookmarkEnd w:id="15"/>
      <w:r>
        <w:t>б) в форме электронного документа, подписанного электронной подписью через информационно-телекоммуникационные сети общего доступа, в том числе сеть "Интернет", включая порталы государственных и муниципальных услуг.</w:t>
      </w:r>
    </w:p>
    <w:p w:rsidR="00595EA2" w:rsidRDefault="00595EA2">
      <w:pPr>
        <w:pStyle w:val="ConsPlusNormal"/>
        <w:spacing w:before="220"/>
        <w:ind w:firstLine="540"/>
        <w:jc w:val="both"/>
      </w:pPr>
      <w:bookmarkStart w:id="16" w:name="P371"/>
      <w:bookmarkEnd w:id="16"/>
      <w:r>
        <w:t>44. Специалист, ответственный за прием документов и их регистрацию, в течение 1 рабочего дня со дня поступления документов в уполномоченный орган проводит их прием по описи и регистрацию.</w:t>
      </w:r>
    </w:p>
    <w:p w:rsidR="00595EA2" w:rsidRDefault="00595EA2">
      <w:pPr>
        <w:pStyle w:val="ConsPlusNormal"/>
        <w:ind w:firstLine="540"/>
        <w:jc w:val="both"/>
      </w:pPr>
    </w:p>
    <w:p w:rsidR="00595EA2" w:rsidRDefault="00595EA2">
      <w:pPr>
        <w:pStyle w:val="ConsPlusNormal"/>
        <w:jc w:val="center"/>
        <w:outlineLvl w:val="2"/>
      </w:pPr>
      <w:r>
        <w:t>Взаимодействие с иными органами государственной власти,</w:t>
      </w:r>
    </w:p>
    <w:p w:rsidR="00595EA2" w:rsidRDefault="00595EA2">
      <w:pPr>
        <w:pStyle w:val="ConsPlusNormal"/>
        <w:jc w:val="center"/>
      </w:pPr>
      <w:r>
        <w:t>направление межведомственных запросов в указанные органы</w:t>
      </w:r>
    </w:p>
    <w:p w:rsidR="00595EA2" w:rsidRDefault="00595EA2">
      <w:pPr>
        <w:pStyle w:val="ConsPlusNormal"/>
        <w:jc w:val="center"/>
      </w:pPr>
      <w:r>
        <w:t>для получения сведений, которые находятся в распоряжении</w:t>
      </w:r>
    </w:p>
    <w:p w:rsidR="00595EA2" w:rsidRDefault="00595EA2">
      <w:pPr>
        <w:pStyle w:val="ConsPlusNormal"/>
        <w:jc w:val="center"/>
      </w:pPr>
      <w:r>
        <w:t>указанных государственных органов</w:t>
      </w:r>
    </w:p>
    <w:p w:rsidR="00595EA2" w:rsidRDefault="00595EA2">
      <w:pPr>
        <w:pStyle w:val="ConsPlusNormal"/>
        <w:jc w:val="center"/>
      </w:pPr>
      <w:r>
        <w:t xml:space="preserve">(введено </w:t>
      </w:r>
      <w:hyperlink r:id="rId103" w:history="1">
        <w:r>
          <w:rPr>
            <w:color w:val="0000FF"/>
          </w:rPr>
          <w:t>Приказом</w:t>
        </w:r>
      </w:hyperlink>
      <w:r>
        <w:t xml:space="preserve"> Минобрнауки России от 17.04.2017 N 354)</w:t>
      </w:r>
    </w:p>
    <w:p w:rsidR="00595EA2" w:rsidRDefault="00595EA2">
      <w:pPr>
        <w:pStyle w:val="ConsPlusNormal"/>
        <w:ind w:firstLine="540"/>
        <w:jc w:val="both"/>
      </w:pPr>
    </w:p>
    <w:p w:rsidR="00595EA2" w:rsidRDefault="00595EA2">
      <w:pPr>
        <w:pStyle w:val="ConsPlusNormal"/>
        <w:ind w:firstLine="540"/>
        <w:jc w:val="both"/>
      </w:pPr>
      <w:r>
        <w:t xml:space="preserve">44.1. В рамках предоставления государственной услуги межведомственное информационное взаимодействие осуществляется с органами государственной власти, указанными в </w:t>
      </w:r>
      <w:hyperlink w:anchor="P204" w:history="1">
        <w:r>
          <w:rPr>
            <w:color w:val="0000FF"/>
          </w:rPr>
          <w:t>пункте 21</w:t>
        </w:r>
      </w:hyperlink>
      <w:r>
        <w:t xml:space="preserve"> настоящего Регламента.</w:t>
      </w:r>
    </w:p>
    <w:p w:rsidR="00595EA2" w:rsidRDefault="00595EA2">
      <w:pPr>
        <w:pStyle w:val="ConsPlusNormal"/>
        <w:spacing w:before="220"/>
        <w:ind w:firstLine="540"/>
        <w:jc w:val="both"/>
      </w:pPr>
      <w:r>
        <w:t xml:space="preserve">Основанием для начала выполнения административной процедуры является осуществление запроса сведений, необходимых для предоставления государственной услуги, в органы государственной власти, указанные в </w:t>
      </w:r>
      <w:hyperlink w:anchor="P204" w:history="1">
        <w:r>
          <w:rPr>
            <w:color w:val="0000FF"/>
          </w:rPr>
          <w:t>абзацах первом</w:t>
        </w:r>
      </w:hyperlink>
      <w:r>
        <w:t xml:space="preserve"> - </w:t>
      </w:r>
      <w:hyperlink w:anchor="P206" w:history="1">
        <w:r>
          <w:rPr>
            <w:color w:val="0000FF"/>
          </w:rPr>
          <w:t>третьем пункта 21</w:t>
        </w:r>
      </w:hyperlink>
      <w:r>
        <w:t xml:space="preserve"> настоящего Регламента.</w:t>
      </w:r>
    </w:p>
    <w:p w:rsidR="00595EA2" w:rsidRDefault="00595EA2">
      <w:pPr>
        <w:pStyle w:val="ConsPlusNormal"/>
        <w:spacing w:before="220"/>
        <w:ind w:firstLine="540"/>
        <w:jc w:val="both"/>
      </w:pPr>
      <w:r>
        <w:t xml:space="preserve">В случае если сведения, указанные в </w:t>
      </w:r>
      <w:hyperlink w:anchor="P204" w:history="1">
        <w:r>
          <w:rPr>
            <w:color w:val="0000FF"/>
          </w:rPr>
          <w:t>абзацах первом</w:t>
        </w:r>
      </w:hyperlink>
      <w:r>
        <w:t xml:space="preserve"> - </w:t>
      </w:r>
      <w:hyperlink w:anchor="P206" w:history="1">
        <w:r>
          <w:rPr>
            <w:color w:val="0000FF"/>
          </w:rPr>
          <w:t>третьем пункта 21</w:t>
        </w:r>
      </w:hyperlink>
      <w:r>
        <w:t xml:space="preserve"> настоящего Регламента, не представлены заявителем по собственной инициативе, сведения запрашиваются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 (в случае отсутствия технической возможности прямого и удаленного доступа к имеющимся в уполномоченном органе сведениям либо отсутствия в имеющихся в уполномоченном органе сведениях, необходимых для предоставления государственной услуги) в органах государственной власти, указанных в </w:t>
      </w:r>
      <w:hyperlink w:anchor="P204" w:history="1">
        <w:r>
          <w:rPr>
            <w:color w:val="0000FF"/>
          </w:rPr>
          <w:t>пункте 21</w:t>
        </w:r>
      </w:hyperlink>
      <w:r>
        <w:t xml:space="preserve"> настоящего Регламента, путем направления межведомственного запроса о представлении сведений в форме электронного документа.</w:t>
      </w:r>
    </w:p>
    <w:p w:rsidR="00595EA2" w:rsidRDefault="00595EA2">
      <w:pPr>
        <w:pStyle w:val="ConsPlusNormal"/>
        <w:spacing w:before="220"/>
        <w:ind w:firstLine="540"/>
        <w:jc w:val="both"/>
      </w:pPr>
      <w:r>
        <w:t xml:space="preserve">В межведомственном запросе о представлении сведений на бумажном носителе указываются сведения, предусмотренные </w:t>
      </w:r>
      <w:hyperlink r:id="rId104" w:history="1">
        <w:r>
          <w:rPr>
            <w:color w:val="0000FF"/>
          </w:rPr>
          <w:t>пунктами 1</w:t>
        </w:r>
      </w:hyperlink>
      <w:r>
        <w:t xml:space="preserve"> - </w:t>
      </w:r>
      <w:hyperlink r:id="rId105" w:history="1">
        <w:r>
          <w:rPr>
            <w:color w:val="0000FF"/>
          </w:rPr>
          <w:t>8 части 1 статьи 7.2</w:t>
        </w:r>
      </w:hyperlink>
      <w:r>
        <w:t xml:space="preserve"> Федерального закона "Об организации предоставления государственных и муниципальных услуг".</w:t>
      </w:r>
    </w:p>
    <w:p w:rsidR="00595EA2" w:rsidRDefault="00595EA2">
      <w:pPr>
        <w:pStyle w:val="ConsPlusNormal"/>
        <w:jc w:val="both"/>
      </w:pPr>
    </w:p>
    <w:p w:rsidR="00595EA2" w:rsidRDefault="00595EA2">
      <w:pPr>
        <w:pStyle w:val="ConsPlusNormal"/>
        <w:jc w:val="center"/>
        <w:outlineLvl w:val="2"/>
      </w:pPr>
      <w:r>
        <w:t>Рассмотрение заявления о проведении государственной</w:t>
      </w:r>
    </w:p>
    <w:p w:rsidR="00595EA2" w:rsidRDefault="00595EA2">
      <w:pPr>
        <w:pStyle w:val="ConsPlusNormal"/>
        <w:jc w:val="center"/>
      </w:pPr>
      <w:r>
        <w:t>аккредитации образовательной деятельности (о переоформлении</w:t>
      </w:r>
    </w:p>
    <w:p w:rsidR="00595EA2" w:rsidRDefault="00595EA2">
      <w:pPr>
        <w:pStyle w:val="ConsPlusNormal"/>
        <w:jc w:val="center"/>
      </w:pPr>
      <w:r>
        <w:lastRenderedPageBreak/>
        <w:t>свидетельства о государственной аккредитации, о выдаче</w:t>
      </w:r>
    </w:p>
    <w:p w:rsidR="00595EA2" w:rsidRDefault="00595EA2">
      <w:pPr>
        <w:pStyle w:val="ConsPlusNormal"/>
        <w:jc w:val="center"/>
      </w:pPr>
      <w:r>
        <w:t>временного свидетельства о государственной аккредитации</w:t>
      </w:r>
    </w:p>
    <w:p w:rsidR="00595EA2" w:rsidRDefault="00595EA2">
      <w:pPr>
        <w:pStyle w:val="ConsPlusNormal"/>
        <w:jc w:val="center"/>
      </w:pPr>
      <w:r>
        <w:t>или о выдаче дубликата свидетельства о государственной</w:t>
      </w:r>
    </w:p>
    <w:p w:rsidR="00595EA2" w:rsidRDefault="00595EA2">
      <w:pPr>
        <w:pStyle w:val="ConsPlusNormal"/>
        <w:jc w:val="center"/>
      </w:pPr>
      <w:r>
        <w:t>аккредитации) и прилагаемых к нему документов и проверка</w:t>
      </w:r>
    </w:p>
    <w:p w:rsidR="00595EA2" w:rsidRDefault="00595EA2">
      <w:pPr>
        <w:pStyle w:val="ConsPlusNormal"/>
        <w:jc w:val="center"/>
      </w:pPr>
      <w:r>
        <w:t>соответствия организации соответствующим требованиям</w:t>
      </w:r>
    </w:p>
    <w:p w:rsidR="00595EA2" w:rsidRDefault="00595EA2">
      <w:pPr>
        <w:pStyle w:val="ConsPlusNormal"/>
        <w:jc w:val="center"/>
      </w:pPr>
      <w:r>
        <w:t>и представленных ею документов</w:t>
      </w:r>
    </w:p>
    <w:p w:rsidR="00595EA2" w:rsidRDefault="00595EA2">
      <w:pPr>
        <w:pStyle w:val="ConsPlusNormal"/>
        <w:jc w:val="center"/>
      </w:pPr>
      <w:r>
        <w:t xml:space="preserve">(в ред. </w:t>
      </w:r>
      <w:hyperlink r:id="rId106"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ind w:firstLine="540"/>
        <w:jc w:val="both"/>
      </w:pPr>
      <w:bookmarkStart w:id="17" w:name="P394"/>
      <w:bookmarkEnd w:id="17"/>
      <w:r>
        <w:t>45. При рассмотрении заявления о проведении государственной аккредитации образовательной деятельности (о переоформлении свидетельства о государственной аккредитации &lt;1&gt;) и прилагаемых к нему документов специалист, ответственный за рассмотрение документов, в течение 10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107"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bookmarkStart w:id="18" w:name="P398"/>
      <w:bookmarkEnd w:id="18"/>
      <w:r>
        <w:t>а) отнесение государственной аккредитации образовательной деятельности организации к компетенции уполномоченного органа;</w:t>
      </w:r>
    </w:p>
    <w:p w:rsidR="00595EA2" w:rsidRDefault="00595EA2">
      <w:pPr>
        <w:pStyle w:val="ConsPlusNormal"/>
        <w:spacing w:before="220"/>
        <w:ind w:firstLine="540"/>
        <w:jc w:val="both"/>
      </w:pPr>
      <w:r>
        <w:t>б) наличие лицензии на осуществление образовательной деятельности по образовательным программам, заявленным организацией для государственной аккредитации;</w:t>
      </w:r>
    </w:p>
    <w:p w:rsidR="00595EA2" w:rsidRDefault="00595EA2">
      <w:pPr>
        <w:pStyle w:val="ConsPlusNormal"/>
        <w:spacing w:before="220"/>
        <w:ind w:firstLine="540"/>
        <w:jc w:val="both"/>
      </w:pPr>
      <w:r>
        <w:t>в) истечение 1 года со дня отказа организации в государственной аккредитации или лишения государственной аккредитации;</w:t>
      </w:r>
    </w:p>
    <w:p w:rsidR="00595EA2" w:rsidRDefault="00595EA2">
      <w:pPr>
        <w:pStyle w:val="ConsPlusNormal"/>
        <w:spacing w:before="220"/>
        <w:ind w:firstLine="540"/>
        <w:jc w:val="both"/>
      </w:pPr>
      <w:r>
        <w:t>г) отсутствие неисполненного предписания об устранении выявленного нарушения требований законодательства Российской Федерации об образовании уполномоченного органа (за исключением предписания, выданного организации только в части реализации образовательных программ в ее филиале (филиалах), не заявленных для государственной аккредитации, либо только в части реализации образовательных программ дошкольного образования, основных программ профессионального обучения и (или) дополнительных образовательных программ);</w:t>
      </w:r>
    </w:p>
    <w:p w:rsidR="00595EA2" w:rsidRDefault="00595EA2">
      <w:pPr>
        <w:pStyle w:val="ConsPlusNormal"/>
        <w:jc w:val="both"/>
      </w:pPr>
      <w:r>
        <w:t xml:space="preserve">(пп. "г" в ред. </w:t>
      </w:r>
      <w:hyperlink r:id="rId108"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bookmarkStart w:id="19" w:name="P403"/>
      <w:bookmarkEnd w:id="19"/>
      <w:r>
        <w:t>д) отсутствие распорядительного акта уполномоченного органа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w:t>
      </w:r>
    </w:p>
    <w:p w:rsidR="00595EA2" w:rsidRDefault="00595EA2">
      <w:pPr>
        <w:pStyle w:val="ConsPlusNormal"/>
        <w:jc w:val="both"/>
      </w:pPr>
      <w:r>
        <w:t xml:space="preserve">(пп. "д" введен </w:t>
      </w:r>
      <w:hyperlink r:id="rId109" w:history="1">
        <w:r>
          <w:rPr>
            <w:color w:val="0000FF"/>
          </w:rPr>
          <w:t>Приказом</w:t>
        </w:r>
      </w:hyperlink>
      <w:r>
        <w:t xml:space="preserve"> Минобрнауки России от 17.04.2017 N 354)</w:t>
      </w:r>
    </w:p>
    <w:p w:rsidR="00595EA2" w:rsidRDefault="00595EA2">
      <w:pPr>
        <w:pStyle w:val="ConsPlusNormal"/>
        <w:spacing w:before="220"/>
        <w:ind w:firstLine="540"/>
        <w:jc w:val="both"/>
      </w:pPr>
      <w:bookmarkStart w:id="20" w:name="P405"/>
      <w:bookmarkEnd w:id="20"/>
      <w:r>
        <w:t>е) правильность оформления и заполнения заявления о проведении государственной аккредитации образовательной деятельности (о переоформлении свидетельства о государственной аккредитации) и прилагаемых к нему документов, полнота прилагаемых документов.</w:t>
      </w:r>
    </w:p>
    <w:p w:rsidR="00595EA2" w:rsidRDefault="00595EA2">
      <w:pPr>
        <w:pStyle w:val="ConsPlusNormal"/>
        <w:jc w:val="both"/>
      </w:pPr>
      <w:r>
        <w:t xml:space="preserve">(пп. "е" введен </w:t>
      </w:r>
      <w:hyperlink r:id="rId110" w:history="1">
        <w:r>
          <w:rPr>
            <w:color w:val="0000FF"/>
          </w:rPr>
          <w:t>Приказом</w:t>
        </w:r>
      </w:hyperlink>
      <w:r>
        <w:t xml:space="preserve"> Минобрнауки России от 17.04.2017 N 354)</w:t>
      </w:r>
    </w:p>
    <w:p w:rsidR="00595EA2" w:rsidRDefault="00595EA2">
      <w:pPr>
        <w:pStyle w:val="ConsPlusNormal"/>
        <w:spacing w:before="220"/>
        <w:ind w:firstLine="540"/>
        <w:jc w:val="both"/>
      </w:pPr>
      <w:r>
        <w:t xml:space="preserve">46. При рассмотрении заявления о переоформлении свидетельства о государственной аккредитации в случаях реорганизации организации в форме преобразования, присоединения к ней иной организации, осуществляющей образовательную деятельность, либо в случае возникновения организации в результате реорганизации в форме слияния, изменения места нахождения или его наименования, изменения фамилии, имени, отчества индивидуального </w:t>
      </w:r>
      <w:r>
        <w:lastRenderedPageBreak/>
        <w:t>предпринимателя, указанного в свидетельстве о государственной аккредитации, либо о выдаче временного свидетельства о государственной аккредитации и прилагаемых к нему документов специалист, ответственный за рассмотрение документов, в течение 5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595EA2" w:rsidRDefault="00595EA2">
      <w:pPr>
        <w:pStyle w:val="ConsPlusNormal"/>
        <w:jc w:val="both"/>
      </w:pPr>
      <w:r>
        <w:t xml:space="preserve">(в ред. </w:t>
      </w:r>
      <w:hyperlink r:id="rId111"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bookmarkStart w:id="21" w:name="P409"/>
      <w:bookmarkEnd w:id="21"/>
      <w:r>
        <w:t>а) отнесение государственной аккредитации образовательной деятельности организации к компетенции уполномоченного органа;</w:t>
      </w:r>
    </w:p>
    <w:p w:rsidR="00595EA2" w:rsidRDefault="00595EA2">
      <w:pPr>
        <w:pStyle w:val="ConsPlusNormal"/>
        <w:spacing w:before="220"/>
        <w:ind w:firstLine="540"/>
        <w:jc w:val="both"/>
      </w:pPr>
      <w:r>
        <w:t>б) наличие лицензии на осуществление образовательной деятельности;</w:t>
      </w:r>
    </w:p>
    <w:p w:rsidR="00595EA2" w:rsidRDefault="00595EA2">
      <w:pPr>
        <w:pStyle w:val="ConsPlusNormal"/>
        <w:spacing w:before="220"/>
        <w:ind w:firstLine="540"/>
        <w:jc w:val="both"/>
      </w:pPr>
      <w:r>
        <w:t>в) наличие действующего свидетельства о государственной аккредитации;</w:t>
      </w:r>
    </w:p>
    <w:p w:rsidR="00595EA2" w:rsidRDefault="00595EA2">
      <w:pPr>
        <w:pStyle w:val="ConsPlusNormal"/>
        <w:spacing w:before="220"/>
        <w:ind w:firstLine="540"/>
        <w:jc w:val="both"/>
      </w:pPr>
      <w:r>
        <w:t>г) наличие в Едином государственном реестре юридических лиц записи о создании организации путем реорганизации, записи о прекращении деятельности присоединенной организации (при реорганизации организации в форме присоединения к ней другой организации), а также записи о внесении изменений в учредительные документы организации либо наличие в Едином государственном реестре индивидуальных предпринимателей записи о внесении изменений в сведения об индивидуальном предпринимателе (для индивидуального предпринимателя);</w:t>
      </w:r>
    </w:p>
    <w:p w:rsidR="00595EA2" w:rsidRDefault="00595EA2">
      <w:pPr>
        <w:pStyle w:val="ConsPlusNormal"/>
        <w:spacing w:before="220"/>
        <w:ind w:firstLine="540"/>
        <w:jc w:val="both"/>
      </w:pPr>
      <w:bookmarkStart w:id="22" w:name="P413"/>
      <w:bookmarkEnd w:id="22"/>
      <w:r>
        <w:t>д) отсутствие неисполненного предписания об устранении выявленного нарушения требований законодательства Российской Федерации об образовании уполномоченного органа (за исключением предписания, выданного организации только в части реализации образовательных программ в ее филиале (филиалах), не заявленных для государственной аккредитации, либо только в части реализации образовательных программ дошкольного образования, основных программ профессионального обучения и (или) дополнительных образовательных программ) (при переоформлении свидетельства о государственной аккредитации в случаях реорганизации организации в форме присоединения к ней иной организации, осуществляющей образовательную деятельность, либо в случае возникновения организации в результате реорганизации в форме слияния);</w:t>
      </w:r>
    </w:p>
    <w:p w:rsidR="00595EA2" w:rsidRDefault="00595EA2">
      <w:pPr>
        <w:pStyle w:val="ConsPlusNormal"/>
        <w:jc w:val="both"/>
      </w:pPr>
      <w:r>
        <w:t xml:space="preserve">(пп. "д" введен </w:t>
      </w:r>
      <w:hyperlink r:id="rId112" w:history="1">
        <w:r>
          <w:rPr>
            <w:color w:val="0000FF"/>
          </w:rPr>
          <w:t>Приказом</w:t>
        </w:r>
      </w:hyperlink>
      <w:r>
        <w:t xml:space="preserve"> Минобрнауки России от 17.04.2017 N 354)</w:t>
      </w:r>
    </w:p>
    <w:p w:rsidR="00595EA2" w:rsidRDefault="00595EA2">
      <w:pPr>
        <w:pStyle w:val="ConsPlusNormal"/>
        <w:spacing w:before="220"/>
        <w:ind w:firstLine="540"/>
        <w:jc w:val="both"/>
      </w:pPr>
      <w:bookmarkStart w:id="23" w:name="P415"/>
      <w:bookmarkEnd w:id="23"/>
      <w:r>
        <w:t>е) отсутствие распорядительного акта уполномоченного органа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w:t>
      </w:r>
    </w:p>
    <w:p w:rsidR="00595EA2" w:rsidRDefault="00595EA2">
      <w:pPr>
        <w:pStyle w:val="ConsPlusNormal"/>
        <w:jc w:val="both"/>
      </w:pPr>
      <w:r>
        <w:t xml:space="preserve">(пп. "е" введен </w:t>
      </w:r>
      <w:hyperlink r:id="rId113" w:history="1">
        <w:r>
          <w:rPr>
            <w:color w:val="0000FF"/>
          </w:rPr>
          <w:t>Приказом</w:t>
        </w:r>
      </w:hyperlink>
      <w:r>
        <w:t xml:space="preserve"> Минобрнауки России от 17.04.2017 N 354)</w:t>
      </w:r>
    </w:p>
    <w:bookmarkStart w:id="24" w:name="P417"/>
    <w:bookmarkEnd w:id="24"/>
    <w:p w:rsidR="00595EA2" w:rsidRDefault="00595EA2">
      <w:pPr>
        <w:pStyle w:val="ConsPlusNormal"/>
        <w:spacing w:before="220"/>
        <w:ind w:firstLine="540"/>
        <w:jc w:val="both"/>
      </w:pPr>
      <w:r>
        <w:fldChar w:fldCharType="begin"/>
      </w:r>
      <w:r>
        <w:instrText xml:space="preserve"> HYPERLINK "consultantplus://offline/ref=B9AAA7FA9FE54B1607C407AF3153A7B3B4F68920896F9EB2F955A2067BD439595AB7EF4055E7CB93cE1FE" </w:instrText>
      </w:r>
      <w:r>
        <w:fldChar w:fldCharType="separate"/>
      </w:r>
      <w:r>
        <w:rPr>
          <w:color w:val="0000FF"/>
        </w:rPr>
        <w:t>ж)</w:t>
      </w:r>
      <w:r w:rsidRPr="00F866C3">
        <w:rPr>
          <w:color w:val="0000FF"/>
        </w:rPr>
        <w:fldChar w:fldCharType="end"/>
      </w:r>
      <w:r>
        <w:t xml:space="preserve"> правильность оформления и заполнения заявления о переоформлении свидетельства о государственной аккредитации либо о выдаче временного свидетельства о государственной аккредитации и прилагаемых к нему документов, полнота прилагаемых документов.</w:t>
      </w:r>
    </w:p>
    <w:p w:rsidR="00595EA2" w:rsidRDefault="00595EA2">
      <w:pPr>
        <w:pStyle w:val="ConsPlusNormal"/>
        <w:spacing w:before="220"/>
        <w:ind w:firstLine="540"/>
        <w:jc w:val="both"/>
      </w:pPr>
      <w:r>
        <w:t>47. При рассмотрении заявления о переоформлении свидетельства о государственной аккредитации в случае лишения государственной аккредитации в отношении отдельных уровней образования, укрупненных групп профессий и специальностей либо образовательных программ и прилагаемых к нему документов специалист, ответственный за рассмотрение документов, в течение 5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595EA2" w:rsidRDefault="00595EA2">
      <w:pPr>
        <w:pStyle w:val="ConsPlusNormal"/>
        <w:spacing w:before="220"/>
        <w:ind w:firstLine="540"/>
        <w:jc w:val="both"/>
      </w:pPr>
      <w:bookmarkStart w:id="25" w:name="P419"/>
      <w:bookmarkEnd w:id="25"/>
      <w:r>
        <w:t>а) отнесение государственной аккредитации образовательной деятельности организации к компетенции уполномоченного органа;</w:t>
      </w:r>
    </w:p>
    <w:p w:rsidR="00595EA2" w:rsidRDefault="00595EA2">
      <w:pPr>
        <w:pStyle w:val="ConsPlusNormal"/>
        <w:spacing w:before="220"/>
        <w:ind w:firstLine="540"/>
        <w:jc w:val="both"/>
      </w:pPr>
      <w:bookmarkStart w:id="26" w:name="P420"/>
      <w:bookmarkEnd w:id="26"/>
      <w:r>
        <w:t xml:space="preserve">б) наличие решения уполномоченного органа о лишении организации государственной </w:t>
      </w:r>
      <w:r>
        <w:lastRenderedPageBreak/>
        <w:t>аккредитации в отношении отдельных уровней образования, укрупненных групп профессий и специальностей либо образовательных программ;</w:t>
      </w:r>
    </w:p>
    <w:p w:rsidR="00595EA2" w:rsidRDefault="00595EA2">
      <w:pPr>
        <w:pStyle w:val="ConsPlusNormal"/>
        <w:spacing w:before="220"/>
        <w:ind w:firstLine="540"/>
        <w:jc w:val="both"/>
      </w:pPr>
      <w:bookmarkStart w:id="27" w:name="P421"/>
      <w:bookmarkEnd w:id="27"/>
      <w:r>
        <w:t>в) правильность оформления и заполнения заявления о переоформлении свидетельства о государственной аккредитации и прилагаемых к нему документов, полнота прилагаемых документов.</w:t>
      </w:r>
    </w:p>
    <w:p w:rsidR="00595EA2" w:rsidRDefault="00595EA2">
      <w:pPr>
        <w:pStyle w:val="ConsPlusNormal"/>
        <w:spacing w:before="220"/>
        <w:ind w:firstLine="540"/>
        <w:jc w:val="both"/>
      </w:pPr>
      <w:r>
        <w:t>48. При рассмотрении заявления о переоформлении свидетельства о государственной аккредитации в случае переоформления лицензии на осуществление образовательной деятельности в связи с прекращением реализации отдельных образовательных программ, реализуемых организацией, и прилагаемых к нему документов специалист, ответственный за рассмотрение документов, в течение 5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595EA2" w:rsidRDefault="00595EA2">
      <w:pPr>
        <w:pStyle w:val="ConsPlusNormal"/>
        <w:spacing w:before="220"/>
        <w:ind w:firstLine="540"/>
        <w:jc w:val="both"/>
      </w:pPr>
      <w:bookmarkStart w:id="28" w:name="P423"/>
      <w:bookmarkEnd w:id="28"/>
      <w:r>
        <w:t>а) отнесение государственной аккредитации образовательной деятельности организации к компетенции уполномоченного органа;</w:t>
      </w:r>
    </w:p>
    <w:p w:rsidR="00595EA2" w:rsidRDefault="00595EA2">
      <w:pPr>
        <w:pStyle w:val="ConsPlusNormal"/>
        <w:spacing w:before="220"/>
        <w:ind w:firstLine="540"/>
        <w:jc w:val="both"/>
      </w:pPr>
      <w:bookmarkStart w:id="29" w:name="P424"/>
      <w:bookmarkEnd w:id="29"/>
      <w:r>
        <w:t>б) наличие решения уполномоченного органа о переоформлении лицензии на осуществление образовательной деятельности в связи с прекращением реализации отдельных образовательных программ, реализуемых организацией;</w:t>
      </w:r>
    </w:p>
    <w:p w:rsidR="00595EA2" w:rsidRDefault="00595EA2">
      <w:pPr>
        <w:pStyle w:val="ConsPlusNormal"/>
        <w:spacing w:before="220"/>
        <w:ind w:firstLine="540"/>
        <w:jc w:val="both"/>
      </w:pPr>
      <w:bookmarkStart w:id="30" w:name="P425"/>
      <w:bookmarkEnd w:id="30"/>
      <w:r>
        <w:t>в) правильность оформления и заполнения заявления о переоформлении свидетельства о государственной аккредитации и прилагаемых к нему документов, полнота прилагаемых документов.</w:t>
      </w:r>
    </w:p>
    <w:p w:rsidR="00595EA2" w:rsidRDefault="00595EA2">
      <w:pPr>
        <w:pStyle w:val="ConsPlusNormal"/>
        <w:spacing w:before="220"/>
        <w:ind w:firstLine="540"/>
        <w:jc w:val="both"/>
      </w:pPr>
      <w:r>
        <w:t>48.1. При рассмотрении заявления о переоформлении свидетельства о государственной аккредитации в случае изменения кодов и наименований укрупненных групп профессий и специальностей среднего профессионального образования, указанных в приложении к свидетельству о государственной аккредитации, при установлении Министерством образования и науки Российской Федерации соответствия отдельных профессий и специальностей профессиям и специальностям, указанным в предыдущих перечнях профессий и специальностей, и прилагаемых к нему документов специалист, ответственный за рассмотрение документов, в течение 5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595EA2" w:rsidRDefault="00595EA2">
      <w:pPr>
        <w:pStyle w:val="ConsPlusNormal"/>
        <w:spacing w:before="220"/>
        <w:ind w:firstLine="540"/>
        <w:jc w:val="both"/>
      </w:pPr>
      <w:bookmarkStart w:id="31" w:name="P427"/>
      <w:bookmarkEnd w:id="31"/>
      <w:r>
        <w:t>а) отнесение государственной аккредитации образовательной деятельности организации к компетенции уполномоченного органа;</w:t>
      </w:r>
    </w:p>
    <w:p w:rsidR="00595EA2" w:rsidRDefault="00595EA2">
      <w:pPr>
        <w:pStyle w:val="ConsPlusNormal"/>
        <w:spacing w:before="220"/>
        <w:ind w:firstLine="540"/>
        <w:jc w:val="both"/>
      </w:pPr>
      <w:r>
        <w:t>б) наличие действующей лицензии на осуществление образовательной деятельности;</w:t>
      </w:r>
    </w:p>
    <w:p w:rsidR="00595EA2" w:rsidRDefault="00595EA2">
      <w:pPr>
        <w:pStyle w:val="ConsPlusNormal"/>
        <w:spacing w:before="220"/>
        <w:ind w:firstLine="540"/>
        <w:jc w:val="both"/>
      </w:pPr>
      <w:r>
        <w:t>в) наличие действующего свидетельства о государственной аккредитации;</w:t>
      </w:r>
    </w:p>
    <w:p w:rsidR="00595EA2" w:rsidRDefault="00595EA2">
      <w:pPr>
        <w:pStyle w:val="ConsPlusNormal"/>
        <w:spacing w:before="220"/>
        <w:ind w:firstLine="540"/>
        <w:jc w:val="both"/>
      </w:pPr>
      <w:r>
        <w:t>г) наличие в Едином государственном реестре юридических лиц записи о создании организации путем реорганизации, записи о прекращении деятельности присоединенной организации (при реорганизации организации в форме присоединения к ней другой организации), а также записи о внесении изменений в учредительные документы организации;</w:t>
      </w:r>
    </w:p>
    <w:p w:rsidR="00595EA2" w:rsidRDefault="00595EA2">
      <w:pPr>
        <w:pStyle w:val="ConsPlusNormal"/>
        <w:spacing w:before="220"/>
        <w:ind w:firstLine="540"/>
        <w:jc w:val="both"/>
      </w:pPr>
      <w:r>
        <w:t>д) отсутствие неисполненного предписания об устранении выявленного нарушения требований законодательства Российской Федерации об образовании уполномоченного органа (за исключением предписания, выданного организации только в части реализации образовательных программ в ее филиале (филиалах), не заявленных для государственной аккредитации, либо только в части реализации образовательных программ дошкольного образования, основных программ профессионального обучения и (или) дополнительных образовательных программ);</w:t>
      </w:r>
    </w:p>
    <w:p w:rsidR="00595EA2" w:rsidRDefault="00595EA2">
      <w:pPr>
        <w:pStyle w:val="ConsPlusNormal"/>
        <w:spacing w:before="220"/>
        <w:ind w:firstLine="540"/>
        <w:jc w:val="both"/>
      </w:pPr>
      <w:bookmarkStart w:id="32" w:name="P432"/>
      <w:bookmarkEnd w:id="32"/>
      <w:r>
        <w:lastRenderedPageBreak/>
        <w:t>е) отсутствие распорядительного акта уполномоченного органа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w:t>
      </w:r>
    </w:p>
    <w:p w:rsidR="00595EA2" w:rsidRDefault="00595EA2">
      <w:pPr>
        <w:pStyle w:val="ConsPlusNormal"/>
        <w:spacing w:before="220"/>
        <w:ind w:firstLine="540"/>
        <w:jc w:val="both"/>
      </w:pPr>
      <w:bookmarkStart w:id="33" w:name="P433"/>
      <w:bookmarkEnd w:id="33"/>
      <w:r>
        <w:t>ж) наличие установленного Министерством образования и науки Российской Федерации соответствия отдельных профессий и специальностей профессиям и специальностям, указанным в предыдущих перечнях профессий и специальностей;</w:t>
      </w:r>
    </w:p>
    <w:p w:rsidR="00595EA2" w:rsidRDefault="00595EA2">
      <w:pPr>
        <w:pStyle w:val="ConsPlusNormal"/>
        <w:spacing w:before="220"/>
        <w:ind w:firstLine="540"/>
        <w:jc w:val="both"/>
      </w:pPr>
      <w:bookmarkStart w:id="34" w:name="P434"/>
      <w:bookmarkEnd w:id="34"/>
      <w:r>
        <w:t>з) правильность оформления и заполнения заявления о переоформлении свидетельства о государственной аккредитации и прилагаемых к нему документов, полнота прилагаемых документов.</w:t>
      </w:r>
    </w:p>
    <w:p w:rsidR="00595EA2" w:rsidRDefault="00595EA2">
      <w:pPr>
        <w:pStyle w:val="ConsPlusNormal"/>
        <w:jc w:val="both"/>
      </w:pPr>
      <w:r>
        <w:t xml:space="preserve">(п. 48.1 введен </w:t>
      </w:r>
      <w:hyperlink r:id="rId114" w:history="1">
        <w:r>
          <w:rPr>
            <w:color w:val="0000FF"/>
          </w:rPr>
          <w:t>Приказом</w:t>
        </w:r>
      </w:hyperlink>
      <w:r>
        <w:t xml:space="preserve"> Минобрнауки России от 17.04.2017 N 354)</w:t>
      </w:r>
    </w:p>
    <w:p w:rsidR="00595EA2" w:rsidRDefault="00595EA2">
      <w:pPr>
        <w:pStyle w:val="ConsPlusNormal"/>
        <w:spacing w:before="220"/>
        <w:ind w:firstLine="540"/>
        <w:jc w:val="both"/>
      </w:pPr>
      <w:bookmarkStart w:id="35" w:name="P436"/>
      <w:bookmarkEnd w:id="35"/>
      <w:r>
        <w:t>49. При рассмотрении заявления о выдаче дубликата свидетельства о государственной аккредитации и прилагаемых к нему документов специалист, ответственный за рассмотрение документов, в течение 5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595EA2" w:rsidRDefault="00595EA2">
      <w:pPr>
        <w:pStyle w:val="ConsPlusNormal"/>
        <w:spacing w:before="220"/>
        <w:ind w:firstLine="540"/>
        <w:jc w:val="both"/>
      </w:pPr>
      <w:bookmarkStart w:id="36" w:name="P437"/>
      <w:bookmarkEnd w:id="36"/>
      <w:r>
        <w:t>а) отнесение государственной аккредитации образовательной деятельности организации к компетенции уполномоченного органа;</w:t>
      </w:r>
    </w:p>
    <w:p w:rsidR="00595EA2" w:rsidRDefault="00595EA2">
      <w:pPr>
        <w:pStyle w:val="ConsPlusNormal"/>
        <w:spacing w:before="220"/>
        <w:ind w:firstLine="540"/>
        <w:jc w:val="both"/>
      </w:pPr>
      <w:r>
        <w:t>б) наличие лицензии на осуществление образовательной деятельности;</w:t>
      </w:r>
    </w:p>
    <w:p w:rsidR="00595EA2" w:rsidRDefault="00595EA2">
      <w:pPr>
        <w:pStyle w:val="ConsPlusNormal"/>
        <w:spacing w:before="220"/>
        <w:ind w:firstLine="540"/>
        <w:jc w:val="both"/>
      </w:pPr>
      <w:bookmarkStart w:id="37" w:name="P439"/>
      <w:bookmarkEnd w:id="37"/>
      <w:r>
        <w:t>в) наличие действующего свидетельства о государственной аккредитации;</w:t>
      </w:r>
    </w:p>
    <w:p w:rsidR="00595EA2" w:rsidRDefault="00595EA2">
      <w:pPr>
        <w:pStyle w:val="ConsPlusNormal"/>
        <w:spacing w:before="220"/>
        <w:ind w:firstLine="540"/>
        <w:jc w:val="both"/>
      </w:pPr>
      <w:bookmarkStart w:id="38" w:name="P440"/>
      <w:bookmarkEnd w:id="38"/>
      <w:r>
        <w:t>г) правильность оформления и заполнения заявления о выдаче дубликата свидетельства о государственной аккредитации и прилагаемых к нему документов, полнота прилагаемых документов.</w:t>
      </w:r>
    </w:p>
    <w:p w:rsidR="00595EA2" w:rsidRDefault="00595EA2">
      <w:pPr>
        <w:pStyle w:val="ConsPlusNormal"/>
        <w:spacing w:before="220"/>
        <w:ind w:firstLine="540"/>
        <w:jc w:val="both"/>
      </w:pPr>
      <w:r>
        <w:t xml:space="preserve">50. В случае соответствия организации требованиям, указанным в </w:t>
      </w:r>
      <w:hyperlink w:anchor="P398" w:history="1">
        <w:r>
          <w:rPr>
            <w:color w:val="0000FF"/>
          </w:rPr>
          <w:t>подпунктах "а"</w:t>
        </w:r>
      </w:hyperlink>
      <w:r>
        <w:t xml:space="preserve"> - </w:t>
      </w:r>
      <w:hyperlink w:anchor="P403" w:history="1">
        <w:r>
          <w:rPr>
            <w:color w:val="0000FF"/>
          </w:rPr>
          <w:t>"д" пункта 45</w:t>
        </w:r>
      </w:hyperlink>
      <w:r>
        <w:t xml:space="preserve">, </w:t>
      </w:r>
      <w:hyperlink w:anchor="P409" w:history="1">
        <w:r>
          <w:rPr>
            <w:color w:val="0000FF"/>
          </w:rPr>
          <w:t>подпунктах "а"</w:t>
        </w:r>
      </w:hyperlink>
      <w:r>
        <w:t xml:space="preserve"> - </w:t>
      </w:r>
      <w:hyperlink w:anchor="P415" w:history="1">
        <w:r>
          <w:rPr>
            <w:color w:val="0000FF"/>
          </w:rPr>
          <w:t>"е" пункта 46</w:t>
        </w:r>
      </w:hyperlink>
      <w:r>
        <w:t xml:space="preserve">, </w:t>
      </w:r>
      <w:hyperlink w:anchor="P419" w:history="1">
        <w:r>
          <w:rPr>
            <w:color w:val="0000FF"/>
          </w:rPr>
          <w:t>подпунктах "а"</w:t>
        </w:r>
      </w:hyperlink>
      <w:r>
        <w:t xml:space="preserve"> и </w:t>
      </w:r>
      <w:hyperlink w:anchor="P420" w:history="1">
        <w:r>
          <w:rPr>
            <w:color w:val="0000FF"/>
          </w:rPr>
          <w:t>"б" пункта 47</w:t>
        </w:r>
      </w:hyperlink>
      <w:r>
        <w:t xml:space="preserve">, </w:t>
      </w:r>
      <w:hyperlink w:anchor="P423" w:history="1">
        <w:r>
          <w:rPr>
            <w:color w:val="0000FF"/>
          </w:rPr>
          <w:t>подпунктах "а"</w:t>
        </w:r>
      </w:hyperlink>
      <w:r>
        <w:t xml:space="preserve"> и </w:t>
      </w:r>
      <w:hyperlink w:anchor="P424" w:history="1">
        <w:r>
          <w:rPr>
            <w:color w:val="0000FF"/>
          </w:rPr>
          <w:t>"б" пункта 48</w:t>
        </w:r>
      </w:hyperlink>
      <w:r>
        <w:t xml:space="preserve">, </w:t>
      </w:r>
      <w:hyperlink w:anchor="P427" w:history="1">
        <w:r>
          <w:rPr>
            <w:color w:val="0000FF"/>
          </w:rPr>
          <w:t>подпунктах "а"</w:t>
        </w:r>
      </w:hyperlink>
      <w:r>
        <w:t xml:space="preserve"> - </w:t>
      </w:r>
      <w:hyperlink w:anchor="P433" w:history="1">
        <w:r>
          <w:rPr>
            <w:color w:val="0000FF"/>
          </w:rPr>
          <w:t>"ж" пункта 48.1</w:t>
        </w:r>
      </w:hyperlink>
      <w:r>
        <w:t xml:space="preserve"> или </w:t>
      </w:r>
      <w:hyperlink w:anchor="P437" w:history="1">
        <w:r>
          <w:rPr>
            <w:color w:val="0000FF"/>
          </w:rPr>
          <w:t>подпунктах "а"</w:t>
        </w:r>
      </w:hyperlink>
      <w:r>
        <w:t xml:space="preserve"> - </w:t>
      </w:r>
      <w:hyperlink w:anchor="P439" w:history="1">
        <w:r>
          <w:rPr>
            <w:color w:val="0000FF"/>
          </w:rPr>
          <w:t>"в" пункта 49</w:t>
        </w:r>
      </w:hyperlink>
      <w:r>
        <w:t xml:space="preserve"> настоящего Регламента, и невыполнения требований, указанных в </w:t>
      </w:r>
      <w:hyperlink w:anchor="P405" w:history="1">
        <w:r>
          <w:rPr>
            <w:color w:val="0000FF"/>
          </w:rPr>
          <w:t>подпункте "е" пункта 45</w:t>
        </w:r>
      </w:hyperlink>
      <w:r>
        <w:t xml:space="preserve">, </w:t>
      </w:r>
      <w:hyperlink w:anchor="P417" w:history="1">
        <w:r>
          <w:rPr>
            <w:color w:val="0000FF"/>
          </w:rPr>
          <w:t>подпункте "ж" пункта 46</w:t>
        </w:r>
      </w:hyperlink>
      <w:r>
        <w:t xml:space="preserve">, </w:t>
      </w:r>
      <w:hyperlink w:anchor="P421" w:history="1">
        <w:r>
          <w:rPr>
            <w:color w:val="0000FF"/>
          </w:rPr>
          <w:t>подпункте "в" пункта 47</w:t>
        </w:r>
      </w:hyperlink>
      <w:r>
        <w:t xml:space="preserve">, </w:t>
      </w:r>
      <w:hyperlink w:anchor="P425" w:history="1">
        <w:r>
          <w:rPr>
            <w:color w:val="0000FF"/>
          </w:rPr>
          <w:t>подпункте "в" пункта 48</w:t>
        </w:r>
      </w:hyperlink>
      <w:r>
        <w:t xml:space="preserve">, </w:t>
      </w:r>
      <w:hyperlink w:anchor="P434" w:history="1">
        <w:r>
          <w:rPr>
            <w:color w:val="0000FF"/>
          </w:rPr>
          <w:t>подпункте "з" пункта 48.1</w:t>
        </w:r>
      </w:hyperlink>
      <w:r>
        <w:t xml:space="preserve"> или </w:t>
      </w:r>
      <w:hyperlink w:anchor="P440" w:history="1">
        <w:r>
          <w:rPr>
            <w:color w:val="0000FF"/>
          </w:rPr>
          <w:t>подпункте "г" пункта 49</w:t>
        </w:r>
      </w:hyperlink>
      <w:r>
        <w:t xml:space="preserve"> настоящего Регламента, уполномоченный орган в течение 10 рабочих дней со дня регистрации документов готовит и направляет в адрес организации или вручает ее уполномоченному представителю уведомление о несоответствии. В случае если документы представлены заявителем способом, указанным в </w:t>
      </w:r>
      <w:hyperlink w:anchor="P370" w:history="1">
        <w:r>
          <w:rPr>
            <w:color w:val="0000FF"/>
          </w:rPr>
          <w:t>подпункте "б" пункта 43</w:t>
        </w:r>
      </w:hyperlink>
      <w:r>
        <w:t xml:space="preserve"> настоящего Регламента, уведомление о несоответствии направляется ему в форме электронного документа, подписанного электронной подписью.</w:t>
      </w:r>
    </w:p>
    <w:p w:rsidR="00595EA2" w:rsidRDefault="00595EA2">
      <w:pPr>
        <w:pStyle w:val="ConsPlusNormal"/>
        <w:jc w:val="both"/>
      </w:pPr>
      <w:r>
        <w:t xml:space="preserve">(в ред. </w:t>
      </w:r>
      <w:hyperlink r:id="rId115"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Уведомление о несоответствии содержит сведения о том, что документы не могут быть приняты к рассмотрению по существу в связи с их несоответствием установленным требованиям (с указанием несоответствий), а также информацию о том, что для предоставления государственной услуги организации необходимо в течение 2 месяцев со дня направления уполномоченным органом уведомления о несоответствии представить в уполномоченный орган правильно оформленные и заполненные документы и (или) недостающие документы.</w:t>
      </w:r>
    </w:p>
    <w:p w:rsidR="00595EA2" w:rsidRDefault="00595EA2">
      <w:pPr>
        <w:pStyle w:val="ConsPlusNormal"/>
        <w:spacing w:before="220"/>
        <w:ind w:firstLine="540"/>
        <w:jc w:val="both"/>
      </w:pPr>
      <w:r>
        <w:t xml:space="preserve">В случае если организация в течение 2 месяцев со дня направления уполномоченным органом уведомления о несоответствии представила правильно оформленные и заполненные документы и (или) недостающие документы (далее - документы, представленные на основании уведомления о несоответствии), уполномоченный орган осуществляет в соответствии с </w:t>
      </w:r>
      <w:hyperlink w:anchor="P371" w:history="1">
        <w:r>
          <w:rPr>
            <w:color w:val="0000FF"/>
          </w:rPr>
          <w:t>пунктом 44</w:t>
        </w:r>
      </w:hyperlink>
      <w:r>
        <w:t xml:space="preserve"> настоящего Регламента их прием и регистрацию.</w:t>
      </w:r>
    </w:p>
    <w:p w:rsidR="00595EA2" w:rsidRDefault="00595EA2">
      <w:pPr>
        <w:pStyle w:val="ConsPlusNormal"/>
        <w:spacing w:before="220"/>
        <w:ind w:firstLine="540"/>
        <w:jc w:val="both"/>
      </w:pPr>
      <w:r>
        <w:lastRenderedPageBreak/>
        <w:t xml:space="preserve">51. В случае несоответствия организации какому-либо требованию из числа указанных в </w:t>
      </w:r>
      <w:hyperlink w:anchor="P398" w:history="1">
        <w:r>
          <w:rPr>
            <w:color w:val="0000FF"/>
          </w:rPr>
          <w:t>подпунктах "а"</w:t>
        </w:r>
      </w:hyperlink>
      <w:r>
        <w:t xml:space="preserve"> - </w:t>
      </w:r>
      <w:hyperlink w:anchor="P403" w:history="1">
        <w:r>
          <w:rPr>
            <w:color w:val="0000FF"/>
          </w:rPr>
          <w:t>"д" пункта 45</w:t>
        </w:r>
      </w:hyperlink>
      <w:r>
        <w:t xml:space="preserve">, </w:t>
      </w:r>
      <w:hyperlink w:anchor="P409" w:history="1">
        <w:r>
          <w:rPr>
            <w:color w:val="0000FF"/>
          </w:rPr>
          <w:t>подпунктах "а"</w:t>
        </w:r>
      </w:hyperlink>
      <w:r>
        <w:t xml:space="preserve"> - </w:t>
      </w:r>
      <w:hyperlink w:anchor="P415" w:history="1">
        <w:r>
          <w:rPr>
            <w:color w:val="0000FF"/>
          </w:rPr>
          <w:t>"е" пункта 46</w:t>
        </w:r>
      </w:hyperlink>
      <w:r>
        <w:t xml:space="preserve">, </w:t>
      </w:r>
      <w:hyperlink w:anchor="P419" w:history="1">
        <w:r>
          <w:rPr>
            <w:color w:val="0000FF"/>
          </w:rPr>
          <w:t>подпунктах "а"</w:t>
        </w:r>
      </w:hyperlink>
      <w:r>
        <w:t xml:space="preserve"> и </w:t>
      </w:r>
      <w:hyperlink w:anchor="P420" w:history="1">
        <w:r>
          <w:rPr>
            <w:color w:val="0000FF"/>
          </w:rPr>
          <w:t>"б" пункта 47</w:t>
        </w:r>
      </w:hyperlink>
      <w:r>
        <w:t xml:space="preserve">, </w:t>
      </w:r>
      <w:hyperlink w:anchor="P423" w:history="1">
        <w:r>
          <w:rPr>
            <w:color w:val="0000FF"/>
          </w:rPr>
          <w:t>подпунктах "а"</w:t>
        </w:r>
      </w:hyperlink>
      <w:r>
        <w:t xml:space="preserve"> и </w:t>
      </w:r>
      <w:hyperlink w:anchor="P424" w:history="1">
        <w:r>
          <w:rPr>
            <w:color w:val="0000FF"/>
          </w:rPr>
          <w:t>"б" пункта 48</w:t>
        </w:r>
      </w:hyperlink>
      <w:r>
        <w:t xml:space="preserve">, </w:t>
      </w:r>
      <w:hyperlink w:anchor="P427" w:history="1">
        <w:r>
          <w:rPr>
            <w:color w:val="0000FF"/>
          </w:rPr>
          <w:t>подпунктах "а"</w:t>
        </w:r>
      </w:hyperlink>
      <w:r>
        <w:t xml:space="preserve"> - </w:t>
      </w:r>
      <w:hyperlink w:anchor="P433" w:history="1">
        <w:r>
          <w:rPr>
            <w:color w:val="0000FF"/>
          </w:rPr>
          <w:t>"ж" пункта 48.1</w:t>
        </w:r>
      </w:hyperlink>
      <w:r>
        <w:t xml:space="preserve"> или </w:t>
      </w:r>
      <w:hyperlink w:anchor="P437" w:history="1">
        <w:r>
          <w:rPr>
            <w:color w:val="0000FF"/>
          </w:rPr>
          <w:t>подпунктах "а"</w:t>
        </w:r>
      </w:hyperlink>
      <w:r>
        <w:t xml:space="preserve"> - </w:t>
      </w:r>
      <w:hyperlink w:anchor="P439" w:history="1">
        <w:r>
          <w:rPr>
            <w:color w:val="0000FF"/>
          </w:rPr>
          <w:t>"в" пункта 49</w:t>
        </w:r>
      </w:hyperlink>
      <w:r>
        <w:t xml:space="preserve"> настоящего Регламента либо непредставления организацией в течение 2 месяцев со дня направления уполномоченным органом уведомления о несоответствии правильно оформленных и заполненных документов и (или) недостающих документов, либо несоответствия документов, представленных на основании уведомления о несоответствии требованиям, указанным в </w:t>
      </w:r>
      <w:hyperlink w:anchor="P405" w:history="1">
        <w:r>
          <w:rPr>
            <w:color w:val="0000FF"/>
          </w:rPr>
          <w:t>подпункте "е" пункта 45</w:t>
        </w:r>
      </w:hyperlink>
      <w:r>
        <w:t xml:space="preserve">, </w:t>
      </w:r>
      <w:hyperlink w:anchor="P417" w:history="1">
        <w:r>
          <w:rPr>
            <w:color w:val="0000FF"/>
          </w:rPr>
          <w:t>подпункте "ж" пункта 46</w:t>
        </w:r>
      </w:hyperlink>
      <w:r>
        <w:t xml:space="preserve">, </w:t>
      </w:r>
      <w:hyperlink w:anchor="P421" w:history="1">
        <w:r>
          <w:rPr>
            <w:color w:val="0000FF"/>
          </w:rPr>
          <w:t>подпункте "в" пункта 47</w:t>
        </w:r>
      </w:hyperlink>
      <w:r>
        <w:t xml:space="preserve">, </w:t>
      </w:r>
      <w:hyperlink w:anchor="P425" w:history="1">
        <w:r>
          <w:rPr>
            <w:color w:val="0000FF"/>
          </w:rPr>
          <w:t>подпункте "в" пункта 48</w:t>
        </w:r>
      </w:hyperlink>
      <w:r>
        <w:t xml:space="preserve">, </w:t>
      </w:r>
      <w:hyperlink w:anchor="P434" w:history="1">
        <w:r>
          <w:rPr>
            <w:color w:val="0000FF"/>
          </w:rPr>
          <w:t>подпункте "з" пункта 48.1</w:t>
        </w:r>
      </w:hyperlink>
      <w:r>
        <w:t xml:space="preserve"> или </w:t>
      </w:r>
      <w:hyperlink w:anchor="P440" w:history="1">
        <w:r>
          <w:rPr>
            <w:color w:val="0000FF"/>
          </w:rPr>
          <w:t>подпункте "г" пункта 49</w:t>
        </w:r>
      </w:hyperlink>
      <w:r>
        <w:t xml:space="preserve"> настоящего Регламента, уполномоченный орган отказывает организации в принятии документов к рассмотрению по существу и в течение 10 рабочих дней соответственно со дня регистрации документов (со дня регистрации документов, представленных на основании уведомления) либо со дня истечения указанного 2-месячного срока возвращает их организации посредством направления в ее адрес (почтовым отправлением с уведомлением о вручении либо в форме электронного документа, подписанного электронной подписью, если указанные документы представлены способом, указанным в </w:t>
      </w:r>
      <w:hyperlink w:anchor="P370" w:history="1">
        <w:r>
          <w:rPr>
            <w:color w:val="0000FF"/>
          </w:rPr>
          <w:t>подпункте "б" пункта 43</w:t>
        </w:r>
      </w:hyperlink>
      <w:r>
        <w:t xml:space="preserve"> настоящего Регламента) или вручения уполномоченному представителю. Факт вручения документов уполномоченному представителю организации подтверждается его подписью.</w:t>
      </w:r>
    </w:p>
    <w:p w:rsidR="00595EA2" w:rsidRDefault="00595EA2">
      <w:pPr>
        <w:pStyle w:val="ConsPlusNormal"/>
        <w:jc w:val="both"/>
      </w:pPr>
      <w:r>
        <w:t xml:space="preserve">(п. 51 в ред. </w:t>
      </w:r>
      <w:hyperlink r:id="rId116"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jc w:val="center"/>
        <w:outlineLvl w:val="2"/>
      </w:pPr>
      <w:r>
        <w:t>Принятие заявления о проведении государственной</w:t>
      </w:r>
    </w:p>
    <w:p w:rsidR="00595EA2" w:rsidRDefault="00595EA2">
      <w:pPr>
        <w:pStyle w:val="ConsPlusNormal"/>
        <w:jc w:val="center"/>
      </w:pPr>
      <w:r>
        <w:t>аккредитации образовательной деятельности (о переоформлении</w:t>
      </w:r>
    </w:p>
    <w:p w:rsidR="00595EA2" w:rsidRDefault="00595EA2">
      <w:pPr>
        <w:pStyle w:val="ConsPlusNormal"/>
        <w:jc w:val="center"/>
      </w:pPr>
      <w:r>
        <w:t>свидетельства о государственной аккредитации, о выдаче</w:t>
      </w:r>
    </w:p>
    <w:p w:rsidR="00595EA2" w:rsidRDefault="00595EA2">
      <w:pPr>
        <w:pStyle w:val="ConsPlusNormal"/>
        <w:jc w:val="center"/>
      </w:pPr>
      <w:r>
        <w:t>временного свидетельства о государственной аккредитации</w:t>
      </w:r>
    </w:p>
    <w:p w:rsidR="00595EA2" w:rsidRDefault="00595EA2">
      <w:pPr>
        <w:pStyle w:val="ConsPlusNormal"/>
        <w:jc w:val="center"/>
      </w:pPr>
      <w:r>
        <w:t>или о выдаче дубликата свидетельства о государственной</w:t>
      </w:r>
    </w:p>
    <w:p w:rsidR="00595EA2" w:rsidRDefault="00595EA2">
      <w:pPr>
        <w:pStyle w:val="ConsPlusNormal"/>
        <w:jc w:val="center"/>
      </w:pPr>
      <w:r>
        <w:t>аккредитации) и прилагаемых к нему документов</w:t>
      </w:r>
    </w:p>
    <w:p w:rsidR="00595EA2" w:rsidRDefault="00595EA2">
      <w:pPr>
        <w:pStyle w:val="ConsPlusNormal"/>
        <w:jc w:val="center"/>
      </w:pPr>
      <w:r>
        <w:t>к рассмотрению по существу</w:t>
      </w:r>
    </w:p>
    <w:p w:rsidR="00595EA2" w:rsidRDefault="00595EA2">
      <w:pPr>
        <w:pStyle w:val="ConsPlusNormal"/>
        <w:jc w:val="both"/>
      </w:pPr>
    </w:p>
    <w:p w:rsidR="00595EA2" w:rsidRDefault="00595EA2">
      <w:pPr>
        <w:pStyle w:val="ConsPlusNormal"/>
        <w:ind w:firstLine="540"/>
        <w:jc w:val="both"/>
      </w:pPr>
      <w:r>
        <w:t xml:space="preserve">52. В случае соответствия организации и представленных документов требованиям, указанным в </w:t>
      </w:r>
      <w:hyperlink w:anchor="P394" w:history="1">
        <w:r>
          <w:rPr>
            <w:color w:val="0000FF"/>
          </w:rPr>
          <w:t>пунктах 45</w:t>
        </w:r>
      </w:hyperlink>
      <w:r>
        <w:t xml:space="preserve"> - </w:t>
      </w:r>
      <w:hyperlink w:anchor="P436" w:history="1">
        <w:r>
          <w:rPr>
            <w:color w:val="0000FF"/>
          </w:rPr>
          <w:t>49</w:t>
        </w:r>
      </w:hyperlink>
      <w:r>
        <w:t xml:space="preserve"> настоящего Регламента, заявление о проведении государственной аккредитации образовательной деятельности (о переоформлении свидетельства о государственной аккредитации &lt;1&gt;) и прилагаемые к нему документы не позднее 10 рабочих дней со дня их регистрации и заявления о переоформлении свидетельства о государственной аккредитации &lt;2&gt;, о выдаче временного свидетельства о государственной аккредитации или о выдаче дубликата свидетельства о государственной аккредитации и прилагаемые к ним документы не позднее 5 рабочих дней со дня их регистрации принимаются к рассмотрению по существу.</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117"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spacing w:before="220"/>
        <w:ind w:firstLine="540"/>
        <w:jc w:val="both"/>
      </w:pPr>
      <w:r>
        <w:t xml:space="preserve">&lt;2&gt; При переоформлении свидетельства о государственной аккредитации в соответствии с </w:t>
      </w:r>
      <w:hyperlink r:id="rId118" w:history="1">
        <w:r>
          <w:rPr>
            <w:color w:val="0000FF"/>
          </w:rPr>
          <w:t>подпунктами "а"</w:t>
        </w:r>
      </w:hyperlink>
      <w:r>
        <w:t xml:space="preserve">, </w:t>
      </w:r>
      <w:hyperlink r:id="rId119" w:history="1">
        <w:r>
          <w:rPr>
            <w:color w:val="0000FF"/>
          </w:rPr>
          <w:t>"в"</w:t>
        </w:r>
      </w:hyperlink>
      <w:r>
        <w:t xml:space="preserve"> - </w:t>
      </w:r>
      <w:hyperlink r:id="rId120" w:history="1">
        <w:r>
          <w:rPr>
            <w:color w:val="0000FF"/>
          </w:rPr>
          <w:t>"д" пункта 78</w:t>
        </w:r>
      </w:hyperlink>
      <w:r>
        <w:t xml:space="preserve">, </w:t>
      </w:r>
      <w:hyperlink r:id="rId121" w:history="1">
        <w:r>
          <w:rPr>
            <w:color w:val="0000FF"/>
          </w:rPr>
          <w:t>пунктами 78.1</w:t>
        </w:r>
      </w:hyperlink>
      <w:r>
        <w:t xml:space="preserve"> и </w:t>
      </w:r>
      <w:hyperlink r:id="rId122" w:history="1">
        <w:r>
          <w:rPr>
            <w:color w:val="0000FF"/>
          </w:rPr>
          <w:t>78.2</w:t>
        </w:r>
      </w:hyperlink>
      <w:r>
        <w:t xml:space="preserve"> Положения о государственной аккредитации образовательной деятельности.</w:t>
      </w:r>
    </w:p>
    <w:p w:rsidR="00595EA2" w:rsidRDefault="00595EA2">
      <w:pPr>
        <w:pStyle w:val="ConsPlusNormal"/>
        <w:jc w:val="both"/>
      </w:pPr>
      <w:r>
        <w:t xml:space="preserve">(в ред. </w:t>
      </w:r>
      <w:hyperlink r:id="rId123"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ind w:firstLine="540"/>
        <w:jc w:val="both"/>
      </w:pPr>
      <w:r>
        <w:t>Уполномоченный орган в течение 10 рабочих дней со дня приема заявления о проведении государственной аккредитации образовательной деятельности (о переоформлении свидетельства о государственной аккредитации &lt;1&gt;) к рассмотрению по существу готовит и направляет в адрес организации или вручает ее уполномоченному представителю уведомление о приеме документов к рассмотрению по существу.</w:t>
      </w:r>
    </w:p>
    <w:p w:rsidR="00595EA2" w:rsidRDefault="00595EA2">
      <w:pPr>
        <w:pStyle w:val="ConsPlusNormal"/>
        <w:spacing w:before="220"/>
        <w:ind w:firstLine="540"/>
        <w:jc w:val="both"/>
      </w:pPr>
      <w:r>
        <w:lastRenderedPageBreak/>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124"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В уведомлении указывается дата принятия уполномоченным органом заявления о проведении государственной аккредитации образовательной деятельности (о переоформлении свидетельства о государственной аккредитации &lt;1&gt;) к рассмотрению по существу.</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125"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 xml:space="preserve">53. При соответствии заявления о проведении государственной аккредитации образовательной деятельности (о переоформлении свидетельства о государственной аккредитации &lt;1&gt;) и прилагаемых к нему документов, представленного на основании уведомления о несоответствии, требованиям, указанным в </w:t>
      </w:r>
      <w:hyperlink w:anchor="P405" w:history="1">
        <w:r>
          <w:rPr>
            <w:color w:val="0000FF"/>
          </w:rPr>
          <w:t>подпункте "е" пункта 45</w:t>
        </w:r>
      </w:hyperlink>
      <w:r>
        <w:t xml:space="preserve"> настоящего Регламента, указанные документы принимаются к рассмотрению по существу в течение 10 рабочих дней со дня их регистрации.</w:t>
      </w:r>
    </w:p>
    <w:p w:rsidR="00595EA2" w:rsidRDefault="00595EA2">
      <w:pPr>
        <w:pStyle w:val="ConsPlusNormal"/>
        <w:jc w:val="both"/>
      </w:pPr>
      <w:r>
        <w:t xml:space="preserve">(в ред. </w:t>
      </w:r>
      <w:hyperlink r:id="rId126"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127"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Уполномоченный орган в течение 10 рабочих дней со дня приема заявления и прилагаемых к нему документов к рассмотрению по существу, представленных на основании уведомления о несоответствии заявления о проведении государственной аккредитации образовательной деятельности (о переоформлении свидетельства о государственной аккредитации &lt;1&gt;), готовит и направляет в адрес организации или вручает ее уполномоченному представителю уведомление о приеме документов к рассмотрению по существу.</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128"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 xml:space="preserve">54. При соответствии заявлений о переоформлении свидетельства о государственной аккредитации &lt;1&gt;,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ним документов, представленных на основании уведомления о несоответствии, требованиям, указанным в </w:t>
      </w:r>
      <w:hyperlink w:anchor="P417" w:history="1">
        <w:r>
          <w:rPr>
            <w:color w:val="0000FF"/>
          </w:rPr>
          <w:t>подпункте "ж" пункта 46</w:t>
        </w:r>
      </w:hyperlink>
      <w:r>
        <w:t xml:space="preserve">, </w:t>
      </w:r>
      <w:hyperlink w:anchor="P421" w:history="1">
        <w:r>
          <w:rPr>
            <w:color w:val="0000FF"/>
          </w:rPr>
          <w:t>подпункте "в" пункта 47</w:t>
        </w:r>
      </w:hyperlink>
      <w:r>
        <w:t xml:space="preserve">, </w:t>
      </w:r>
      <w:hyperlink w:anchor="P425" w:history="1">
        <w:r>
          <w:rPr>
            <w:color w:val="0000FF"/>
          </w:rPr>
          <w:t>подпункте "в" пункта 48</w:t>
        </w:r>
      </w:hyperlink>
      <w:r>
        <w:t xml:space="preserve">, </w:t>
      </w:r>
      <w:hyperlink w:anchor="P434" w:history="1">
        <w:r>
          <w:rPr>
            <w:color w:val="0000FF"/>
          </w:rPr>
          <w:t>подпункте "з" пункта 48.1</w:t>
        </w:r>
      </w:hyperlink>
      <w:r>
        <w:t xml:space="preserve"> или </w:t>
      </w:r>
      <w:hyperlink w:anchor="P440" w:history="1">
        <w:r>
          <w:rPr>
            <w:color w:val="0000FF"/>
          </w:rPr>
          <w:t>подпункте "г" пункта 49</w:t>
        </w:r>
      </w:hyperlink>
      <w:r>
        <w:t xml:space="preserve"> настоящего Регламента, указанные документы принимаются к рассмотрению по существу не позднее 5 рабочих дней со дня их регистрации.</w:t>
      </w:r>
    </w:p>
    <w:p w:rsidR="00595EA2" w:rsidRDefault="00595EA2">
      <w:pPr>
        <w:pStyle w:val="ConsPlusNormal"/>
        <w:jc w:val="both"/>
      </w:pPr>
      <w:r>
        <w:t xml:space="preserve">(в ред. </w:t>
      </w:r>
      <w:hyperlink r:id="rId129"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lastRenderedPageBreak/>
        <w:t xml:space="preserve">&lt;1&gt; При переоформлении свидетельства о государственной аккредитации в соответствии с </w:t>
      </w:r>
      <w:hyperlink r:id="rId130" w:history="1">
        <w:r>
          <w:rPr>
            <w:color w:val="0000FF"/>
          </w:rPr>
          <w:t>подпунктами "а"</w:t>
        </w:r>
      </w:hyperlink>
      <w:r>
        <w:t xml:space="preserve">, </w:t>
      </w:r>
      <w:hyperlink r:id="rId131" w:history="1">
        <w:r>
          <w:rPr>
            <w:color w:val="0000FF"/>
          </w:rPr>
          <w:t>"в"</w:t>
        </w:r>
      </w:hyperlink>
      <w:r>
        <w:t xml:space="preserve"> - </w:t>
      </w:r>
      <w:hyperlink r:id="rId132" w:history="1">
        <w:r>
          <w:rPr>
            <w:color w:val="0000FF"/>
          </w:rPr>
          <w:t>"д" пункта 78</w:t>
        </w:r>
      </w:hyperlink>
      <w:r>
        <w:t xml:space="preserve">, </w:t>
      </w:r>
      <w:hyperlink r:id="rId133" w:history="1">
        <w:r>
          <w:rPr>
            <w:color w:val="0000FF"/>
          </w:rPr>
          <w:t>пунктами 78.1</w:t>
        </w:r>
      </w:hyperlink>
      <w:r>
        <w:t xml:space="preserve"> и </w:t>
      </w:r>
      <w:hyperlink r:id="rId134" w:history="1">
        <w:r>
          <w:rPr>
            <w:color w:val="0000FF"/>
          </w:rPr>
          <w:t>78.2</w:t>
        </w:r>
      </w:hyperlink>
      <w:r>
        <w:t xml:space="preserve"> Положения о государственной аккредитации образовательной деятельности.</w:t>
      </w:r>
    </w:p>
    <w:p w:rsidR="00595EA2" w:rsidRDefault="00595EA2">
      <w:pPr>
        <w:pStyle w:val="ConsPlusNormal"/>
        <w:jc w:val="both"/>
      </w:pPr>
      <w:r>
        <w:t xml:space="preserve">(в ред. </w:t>
      </w:r>
      <w:hyperlink r:id="rId135"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ind w:firstLine="540"/>
        <w:jc w:val="both"/>
      </w:pPr>
      <w:r>
        <w:t>55. Направление в адрес организации уведомления о приеме документов к рассмотрению по существу, уведомления о несоответствии возвращаемых документов осуществляется заказным почтовым отправлением с уведомлением о вручении либо в форме электронного документа, подписанного электронной подписью.</w:t>
      </w:r>
    </w:p>
    <w:p w:rsidR="00595EA2" w:rsidRDefault="00595EA2">
      <w:pPr>
        <w:pStyle w:val="ConsPlusNormal"/>
        <w:spacing w:before="220"/>
        <w:ind w:firstLine="540"/>
        <w:jc w:val="both"/>
      </w:pPr>
      <w:r>
        <w:t>56. После принятия документов к рассмотрению по существу составляется аккредитационное дело организации, которое подлежит хранению в уполномоченном органе в порядке, устанавливаемом уполномоченным органом &lt;1&gt;.</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w:t>
      </w:r>
      <w:hyperlink r:id="rId136" w:history="1">
        <w:r>
          <w:rPr>
            <w:color w:val="0000FF"/>
          </w:rPr>
          <w:t>Пункт 22</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 xml:space="preserve">57. В случае если взаимодействие уполномоченного органа и организации осуществлялось с использованием информационно-телекоммуникационных сетей общего пользования, в том числе сети "Интернет", включая порталы государственных и муниципальных услуг, аккредитационное дело формируется уполномоченным органом в форме электронного документа, подписанного электронной подписью в соответствии с Федеральным </w:t>
      </w:r>
      <w:hyperlink r:id="rId137" w:history="1">
        <w:r>
          <w:rPr>
            <w:color w:val="0000FF"/>
          </w:rPr>
          <w:t>законом</w:t>
        </w:r>
      </w:hyperlink>
      <w:r>
        <w:t xml:space="preserve"> "Об электронной подписи". Вид электронной подписи определяется в соответствии с </w:t>
      </w:r>
      <w:hyperlink r:id="rId13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595EA2" w:rsidRDefault="00595EA2">
      <w:pPr>
        <w:pStyle w:val="ConsPlusNormal"/>
        <w:jc w:val="both"/>
      </w:pPr>
    </w:p>
    <w:p w:rsidR="00595EA2" w:rsidRDefault="00595EA2">
      <w:pPr>
        <w:pStyle w:val="ConsPlusNormal"/>
        <w:jc w:val="center"/>
        <w:outlineLvl w:val="2"/>
      </w:pPr>
      <w:r>
        <w:t>Принятие решения о переоформлении свидетельства</w:t>
      </w:r>
    </w:p>
    <w:p w:rsidR="00595EA2" w:rsidRDefault="00595EA2">
      <w:pPr>
        <w:pStyle w:val="ConsPlusNormal"/>
        <w:jc w:val="center"/>
      </w:pPr>
      <w:r>
        <w:t>о государственной аккредитации в соответствии</w:t>
      </w:r>
    </w:p>
    <w:p w:rsidR="00595EA2" w:rsidRDefault="00595EA2">
      <w:pPr>
        <w:pStyle w:val="ConsPlusNormal"/>
        <w:jc w:val="center"/>
      </w:pPr>
      <w:r>
        <w:t>с подпунктами "а", "в" - "д" пункта 78, пунктами 78.1 и 78.2</w:t>
      </w:r>
    </w:p>
    <w:p w:rsidR="00595EA2" w:rsidRDefault="00595EA2">
      <w:pPr>
        <w:pStyle w:val="ConsPlusNormal"/>
        <w:jc w:val="center"/>
      </w:pPr>
      <w:r>
        <w:t>Положения о государственной аккредитации образовательной</w:t>
      </w:r>
    </w:p>
    <w:p w:rsidR="00595EA2" w:rsidRDefault="00595EA2">
      <w:pPr>
        <w:pStyle w:val="ConsPlusNormal"/>
        <w:jc w:val="center"/>
      </w:pPr>
      <w:r>
        <w:t>деятельности, о выдаче временного свидетельства</w:t>
      </w:r>
    </w:p>
    <w:p w:rsidR="00595EA2" w:rsidRDefault="00595EA2">
      <w:pPr>
        <w:pStyle w:val="ConsPlusNormal"/>
        <w:jc w:val="center"/>
      </w:pPr>
      <w:r>
        <w:t>о государственной аккредитации, о выдаче дубликата</w:t>
      </w:r>
    </w:p>
    <w:p w:rsidR="00595EA2" w:rsidRDefault="00595EA2">
      <w:pPr>
        <w:pStyle w:val="ConsPlusNormal"/>
        <w:jc w:val="center"/>
      </w:pPr>
      <w:r>
        <w:t>свидетельства о государственной аккредитации</w:t>
      </w:r>
    </w:p>
    <w:p w:rsidR="00595EA2" w:rsidRDefault="00595EA2">
      <w:pPr>
        <w:pStyle w:val="ConsPlusNormal"/>
        <w:jc w:val="center"/>
      </w:pPr>
      <w:r>
        <w:t>и приложения (приложений) к ним</w:t>
      </w:r>
    </w:p>
    <w:p w:rsidR="00595EA2" w:rsidRDefault="00595EA2">
      <w:pPr>
        <w:pStyle w:val="ConsPlusNormal"/>
        <w:jc w:val="center"/>
      </w:pPr>
      <w:r>
        <w:t xml:space="preserve">(в ред. </w:t>
      </w:r>
      <w:hyperlink r:id="rId139"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ind w:firstLine="540"/>
        <w:jc w:val="both"/>
      </w:pPr>
      <w:r>
        <w:t>58. Специалист, ответственный за рассмотрение документов, после рассмотрения заявлений о переоформлении свидетельства о государственной аккредитации &lt;1&gt;,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ним документов по существу в течение 8 рабочих дней соответственно со дня регистрации документов (со дня регистрации документов, представленных на основании уведомления) готовит и представляет на подпись руководителю уполномоченного органа (заместителю руководителя уполномоченного органа, курирующему деятельность структурного подразделения уполномоченного органа) проект распорядительного акта о переоформлении свидетельства о государственной аккредитации, о выдаче временного свидетельства о государственной аккредитации, о выдаче дубликата свидетельства о государственной аккредитации и приложения (приложений) к ним.</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140" w:history="1">
        <w:r>
          <w:rPr>
            <w:color w:val="0000FF"/>
          </w:rPr>
          <w:t>подпунктами "а"</w:t>
        </w:r>
      </w:hyperlink>
      <w:r>
        <w:t xml:space="preserve">, </w:t>
      </w:r>
      <w:hyperlink r:id="rId141" w:history="1">
        <w:r>
          <w:rPr>
            <w:color w:val="0000FF"/>
          </w:rPr>
          <w:t>"в"</w:t>
        </w:r>
      </w:hyperlink>
      <w:r>
        <w:t xml:space="preserve"> - </w:t>
      </w:r>
      <w:hyperlink r:id="rId142" w:history="1">
        <w:r>
          <w:rPr>
            <w:color w:val="0000FF"/>
          </w:rPr>
          <w:t>"д" пункта 78</w:t>
        </w:r>
      </w:hyperlink>
      <w:r>
        <w:t xml:space="preserve">, </w:t>
      </w:r>
      <w:hyperlink r:id="rId143" w:history="1">
        <w:r>
          <w:rPr>
            <w:color w:val="0000FF"/>
          </w:rPr>
          <w:t>пунктами 78.1</w:t>
        </w:r>
      </w:hyperlink>
      <w:r>
        <w:t xml:space="preserve"> и </w:t>
      </w:r>
      <w:hyperlink r:id="rId144" w:history="1">
        <w:r>
          <w:rPr>
            <w:color w:val="0000FF"/>
          </w:rPr>
          <w:t>78.2</w:t>
        </w:r>
      </w:hyperlink>
      <w:r>
        <w:t xml:space="preserve"> Положения о государственной аккредитации образовательной деятельности.</w:t>
      </w:r>
    </w:p>
    <w:p w:rsidR="00595EA2" w:rsidRDefault="00595EA2">
      <w:pPr>
        <w:pStyle w:val="ConsPlusNormal"/>
        <w:jc w:val="both"/>
      </w:pPr>
      <w:r>
        <w:lastRenderedPageBreak/>
        <w:t xml:space="preserve">(в ред. </w:t>
      </w:r>
      <w:hyperlink r:id="rId145" w:history="1">
        <w:r>
          <w:rPr>
            <w:color w:val="0000FF"/>
          </w:rPr>
          <w:t>Приказа</w:t>
        </w:r>
      </w:hyperlink>
      <w:r>
        <w:t xml:space="preserve"> Минобрнауки России от 17.04.2017 N 354)</w:t>
      </w:r>
    </w:p>
    <w:p w:rsidR="00595EA2" w:rsidRDefault="00595EA2">
      <w:pPr>
        <w:pStyle w:val="ConsPlusNormal"/>
        <w:jc w:val="both"/>
      </w:pPr>
    </w:p>
    <w:p w:rsidR="00595EA2" w:rsidRDefault="00595EA2">
      <w:pPr>
        <w:pStyle w:val="ConsPlusNormal"/>
        <w:jc w:val="center"/>
        <w:outlineLvl w:val="2"/>
      </w:pPr>
      <w:r>
        <w:t>Проведение аккредитационной экспертизы</w:t>
      </w:r>
    </w:p>
    <w:p w:rsidR="00595EA2" w:rsidRDefault="00595EA2">
      <w:pPr>
        <w:pStyle w:val="ConsPlusNormal"/>
        <w:jc w:val="both"/>
      </w:pPr>
    </w:p>
    <w:p w:rsidR="00595EA2" w:rsidRDefault="00595EA2">
      <w:pPr>
        <w:pStyle w:val="ConsPlusNormal"/>
        <w:ind w:firstLine="540"/>
        <w:jc w:val="both"/>
      </w:pPr>
      <w:r>
        <w:t>59. Заявление о проведении государственной аккредитации образовательной деятельности (о переоформлении свидетельства о государственной аккредитации &lt;1&gt;) и прилагаемые к нему документы, принятые к рассмотрению по существу, передаются специалисту, ответственному за проведение аккредитационной экспертизы.</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При переоформлении свидетельства о государственной аккредитации в соответствии с </w:t>
      </w:r>
      <w:hyperlink r:id="rId146" w:history="1">
        <w:r>
          <w:rPr>
            <w:color w:val="0000FF"/>
          </w:rPr>
          <w:t>подпунктом "б" пункта 78</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60. Специалист, ответственный за проведение аккредитационной экспертизы:</w:t>
      </w:r>
    </w:p>
    <w:p w:rsidR="00595EA2" w:rsidRDefault="00595EA2">
      <w:pPr>
        <w:pStyle w:val="ConsPlusNormal"/>
        <w:spacing w:before="220"/>
        <w:ind w:firstLine="540"/>
        <w:jc w:val="both"/>
      </w:pPr>
      <w:r>
        <w:t>определяет даты начала и окончания проведения аккредитационной экспертизы;</w:t>
      </w:r>
    </w:p>
    <w:p w:rsidR="00595EA2" w:rsidRDefault="00595EA2">
      <w:pPr>
        <w:pStyle w:val="ConsPlusNormal"/>
        <w:spacing w:before="220"/>
        <w:ind w:firstLine="540"/>
        <w:jc w:val="both"/>
      </w:pPr>
      <w:r>
        <w:t xml:space="preserve">осуществляет отбор экспертов, имеющих необходимую квалификацию в области заявленных к государственной аккредитации образовательной деятельности образовательных программ (далее - эксперты), и (или) представителей экспертных организаций, соответствующих установленным требованиям (далее - экспертные организации), в соответствии с </w:t>
      </w:r>
      <w:hyperlink r:id="rId147" w:history="1">
        <w:r>
          <w:rPr>
            <w:color w:val="0000FF"/>
          </w:rPr>
          <w:t>порядком</w:t>
        </w:r>
      </w:hyperlink>
      <w:r>
        <w:t xml:space="preserve"> отбора экспертов и экспертных организаций для проведения аккредитационной экспертизы, утвержденным приказом Министерства образования и науки Российской Федерации от 20 мая 2014 г. N 556, из реестра экспертов и экспертных организаций для включения их в состав экспертной группы, согласовывает с экспертами и (или) представителями экспертной организации возможности их участия в данной экспертизе (в том числе возможность выезда в указанные сроки в организацию) и при необходимости корректирует список экспертов и (или) представителей экспертных организаций для данной экспертизы (с учетом особенностей, предусмотренных </w:t>
      </w:r>
      <w:hyperlink r:id="rId148" w:history="1">
        <w:r>
          <w:rPr>
            <w:color w:val="0000FF"/>
          </w:rPr>
          <w:t>пунктами 50</w:t>
        </w:r>
      </w:hyperlink>
      <w:r>
        <w:t xml:space="preserve">, </w:t>
      </w:r>
      <w:hyperlink r:id="rId149" w:history="1">
        <w:r>
          <w:rPr>
            <w:color w:val="0000FF"/>
          </w:rPr>
          <w:t>53</w:t>
        </w:r>
      </w:hyperlink>
      <w:r>
        <w:t xml:space="preserve"> и </w:t>
      </w:r>
      <w:hyperlink r:id="rId150" w:history="1">
        <w:r>
          <w:rPr>
            <w:color w:val="0000FF"/>
          </w:rPr>
          <w:t>54</w:t>
        </w:r>
      </w:hyperlink>
      <w:r>
        <w:t xml:space="preserve"> Положения о государственной аккредитации образовательной деятельности);</w:t>
      </w:r>
    </w:p>
    <w:p w:rsidR="00595EA2" w:rsidRDefault="00595EA2">
      <w:pPr>
        <w:pStyle w:val="ConsPlusNormal"/>
        <w:spacing w:before="220"/>
        <w:ind w:firstLine="540"/>
        <w:jc w:val="both"/>
      </w:pPr>
      <w:r>
        <w:t>определяет руководителя экспертной группы из числа экспертов и (или) представителей экспертных организаций, включаемых в состав экспертной группы (далее - члены экспертной группы);</w:t>
      </w:r>
    </w:p>
    <w:p w:rsidR="00595EA2" w:rsidRDefault="00595EA2">
      <w:pPr>
        <w:pStyle w:val="ConsPlusNormal"/>
        <w:spacing w:before="220"/>
        <w:ind w:firstLine="540"/>
        <w:jc w:val="both"/>
      </w:pPr>
      <w:r>
        <w:t>определяет заявленные организацией для государственной аккредитации образовательные программы с указанием уровня образования, укрупненных групп профессий и специальностей, которые закрепляются за членами экспертной группы;</w:t>
      </w:r>
    </w:p>
    <w:p w:rsidR="00595EA2" w:rsidRDefault="00595EA2">
      <w:pPr>
        <w:pStyle w:val="ConsPlusNormal"/>
        <w:spacing w:before="220"/>
        <w:ind w:firstLine="540"/>
        <w:jc w:val="both"/>
      </w:pPr>
      <w:r>
        <w:t>определяет сроки выезда экспертной группы в организацию;</w:t>
      </w:r>
    </w:p>
    <w:p w:rsidR="00595EA2" w:rsidRDefault="00595EA2">
      <w:pPr>
        <w:pStyle w:val="ConsPlusNormal"/>
        <w:spacing w:before="220"/>
        <w:ind w:firstLine="540"/>
        <w:jc w:val="both"/>
      </w:pPr>
      <w:r>
        <w:t>готовит проект распорядительного акта уполномоченного органа о проведении аккредитационной экспертизы и представляет его на подпись руководителю уполномоченного органа (заместителю руководителя уполномоченного органа).</w:t>
      </w:r>
    </w:p>
    <w:p w:rsidR="00595EA2" w:rsidRDefault="00595EA2">
      <w:pPr>
        <w:pStyle w:val="ConsPlusNormal"/>
        <w:spacing w:before="220"/>
        <w:ind w:firstLine="540"/>
        <w:jc w:val="both"/>
      </w:pPr>
      <w:r>
        <w:t xml:space="preserve">61. Распорядительный акт уполномоченного органа о проведении аккредитационной экспертизы подписывается руководителем уполномоченного органа (заместителем руководителя уполномоченного органа) и издается в течение 30 календарных дней со дня приема заявления о проведении государственной аккредитации образовательной деятельности (о переоформлении свидетельства о государственной аккредитации) и прилагаемых к нему документов к рассмотрению по существу и в течение 3 рабочих дней со дня его издания размещается на официальном сайте уполномоченного органа и направляется по адресу электронной почты организации и руководителя экспертной группы его электронная копия, полученная методом </w:t>
      </w:r>
      <w:r>
        <w:lastRenderedPageBreak/>
        <w:t>сканирования.</w:t>
      </w:r>
    </w:p>
    <w:p w:rsidR="00595EA2" w:rsidRDefault="00595EA2">
      <w:pPr>
        <w:pStyle w:val="ConsPlusNormal"/>
        <w:spacing w:before="220"/>
        <w:ind w:firstLine="540"/>
        <w:jc w:val="both"/>
      </w:pPr>
      <w:r>
        <w:t>62. Уполномоченный орган принимает решение о замене члена (членов) экспертной группы в период проведения аккредитационной экспертизы в следующих случаях:</w:t>
      </w:r>
    </w:p>
    <w:p w:rsidR="00595EA2" w:rsidRDefault="00595EA2">
      <w:pPr>
        <w:pStyle w:val="ConsPlusNormal"/>
        <w:spacing w:before="220"/>
        <w:ind w:firstLine="540"/>
        <w:jc w:val="both"/>
      </w:pPr>
      <w:r>
        <w:t>а) письменное уведомление члена экспертной группы;</w:t>
      </w:r>
    </w:p>
    <w:p w:rsidR="00595EA2" w:rsidRDefault="00595EA2">
      <w:pPr>
        <w:pStyle w:val="ConsPlusNormal"/>
        <w:spacing w:before="220"/>
        <w:ind w:firstLine="540"/>
        <w:jc w:val="both"/>
      </w:pPr>
      <w:r>
        <w:t>б) представление руководителя экспертной группы (с обоснованием необходимости замены);</w:t>
      </w:r>
    </w:p>
    <w:p w:rsidR="00595EA2" w:rsidRDefault="00595EA2">
      <w:pPr>
        <w:pStyle w:val="ConsPlusNormal"/>
        <w:spacing w:before="220"/>
        <w:ind w:firstLine="540"/>
        <w:jc w:val="both"/>
      </w:pPr>
      <w:r>
        <w:t>в) неисполнение гражданско-правового договора членом экспертной группы.</w:t>
      </w:r>
    </w:p>
    <w:p w:rsidR="00595EA2" w:rsidRDefault="00595EA2">
      <w:pPr>
        <w:pStyle w:val="ConsPlusNormal"/>
        <w:spacing w:before="220"/>
        <w:ind w:firstLine="540"/>
        <w:jc w:val="both"/>
      </w:pPr>
      <w:r>
        <w:t>В случае замены члена (членов) экспертной группы специалист, ответственный за проведение аккредитационной экспертизы, готовит проект распорядительного акта уполномоченного органа о внесении изменений в распорядительный акт уполномоченного органа о проведении аккредитационной экспертизы в части замены члена (членов) экспертной группы и сроков ее проведения (при необходимости) и представляет его на подпись руководителю уполномоченного органа (заместителю руководителя уполномоченного органа). Распорядительный акт уполномоченного органа о внесении изменений в распорядительный акт уполномоченного органа о проведении аккредитационной экспертизы в течение 1 рабочего дня со дня его издания размещается на официальном сайте уполномоченного органа и направляется по адресу электронной почты организации и руководителя экспертной группы его электронная копия, полученная методом сканирования.</w:t>
      </w:r>
    </w:p>
    <w:p w:rsidR="00595EA2" w:rsidRDefault="00595EA2">
      <w:pPr>
        <w:pStyle w:val="ConsPlusNormal"/>
        <w:spacing w:before="220"/>
        <w:ind w:firstLine="540"/>
        <w:jc w:val="both"/>
      </w:pPr>
      <w:r>
        <w:t>63. В срок, не превышающий 10 календарных дней со дня издания распорядительного акта уполномоченного органа о проведении аккредитационной экспертизы, специалист, ответственный за заключение гражданско-правового договора с экспертом и (или) экспертной организацией, связывается с экспертами и (или) экспертной организацией и обеспечивает заключение с ними соответствующих гражданско-правовых договоров.</w:t>
      </w:r>
    </w:p>
    <w:p w:rsidR="00595EA2" w:rsidRDefault="00595EA2">
      <w:pPr>
        <w:pStyle w:val="ConsPlusNormal"/>
        <w:spacing w:before="220"/>
        <w:ind w:firstLine="540"/>
        <w:jc w:val="both"/>
      </w:pPr>
      <w:r>
        <w:t xml:space="preserve">64. После заключения с экспертами и (или) экспертной организацией гражданско-правовых договоров, указанных в </w:t>
      </w:r>
      <w:hyperlink w:anchor="P531" w:history="1">
        <w:r>
          <w:rPr>
            <w:color w:val="0000FF"/>
          </w:rPr>
          <w:t>пункте 63</w:t>
        </w:r>
      </w:hyperlink>
      <w:r>
        <w:t xml:space="preserve"> настоящего Регламента, в сроки, установленные в распорядительном акте уполномоченного органа о проведении аккредитационной экспертизы, экспертной группой проводится аккредитационная экспертиза в соответствии с Порядком работы экспертной группы, устанавливаемым Министерством образования и науки Российской Федерации &lt;1&gt;.</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w:t>
      </w:r>
      <w:hyperlink r:id="rId151" w:history="1">
        <w:r>
          <w:rPr>
            <w:color w:val="0000FF"/>
          </w:rPr>
          <w:t>Пункт 33</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bookmarkStart w:id="39" w:name="P531"/>
      <w:bookmarkEnd w:id="39"/>
      <w:r>
        <w:t>65. Аккредитационная экспертиза проводится с выездом в организацию.</w:t>
      </w:r>
    </w:p>
    <w:p w:rsidR="00595EA2" w:rsidRDefault="00595EA2">
      <w:pPr>
        <w:pStyle w:val="ConsPlusNormal"/>
        <w:spacing w:before="220"/>
        <w:ind w:firstLine="540"/>
        <w:jc w:val="both"/>
      </w:pPr>
      <w:r>
        <w:t>Аккредитационная экспертиза проводится в срок, не превышающий 85 календарных дней со дня принятия заявления о проведении государственной аккредитации образовательной деятельности (переоформления свидетельства о государственной аккредитации) и прилагаемых к нему документов к рассмотрению по существу. Работа экспертной группы начинается не ранее чем через 3 календарных дня после издания распорядительного акта уполномоченного органа о проведении аккредитационной экспертизы.</w:t>
      </w:r>
    </w:p>
    <w:p w:rsidR="00595EA2" w:rsidRDefault="00595EA2">
      <w:pPr>
        <w:pStyle w:val="ConsPlusNormal"/>
        <w:spacing w:before="220"/>
        <w:ind w:firstLine="540"/>
        <w:jc w:val="both"/>
      </w:pPr>
      <w:r>
        <w:t xml:space="preserve">Продолжительность выполнения работ членом экспертной группы при проведении аккредитационной экспертизы определяется объемом работ членов экспертной группы в соответствии с </w:t>
      </w:r>
      <w:hyperlink r:id="rId152" w:history="1">
        <w:r>
          <w:rPr>
            <w:color w:val="0000FF"/>
          </w:rPr>
          <w:t>приказом</w:t>
        </w:r>
      </w:hyperlink>
      <w:r>
        <w:t xml:space="preserve"> Рособрнадзора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при проведении аккредитационной экспертизы".</w:t>
      </w:r>
    </w:p>
    <w:p w:rsidR="00595EA2" w:rsidRDefault="00595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5EA2">
        <w:trPr>
          <w:jc w:val="center"/>
        </w:trPr>
        <w:tc>
          <w:tcPr>
            <w:tcW w:w="9294" w:type="dxa"/>
            <w:tcBorders>
              <w:top w:val="nil"/>
              <w:left w:val="single" w:sz="24" w:space="0" w:color="CED3F1"/>
              <w:bottom w:val="nil"/>
              <w:right w:val="single" w:sz="24" w:space="0" w:color="F4F3F8"/>
            </w:tcBorders>
            <w:shd w:val="clear" w:color="auto" w:fill="F4F3F8"/>
          </w:tcPr>
          <w:p w:rsidR="00595EA2" w:rsidRDefault="00595EA2">
            <w:pPr>
              <w:pStyle w:val="ConsPlusNormal"/>
              <w:jc w:val="both"/>
            </w:pPr>
            <w:r>
              <w:rPr>
                <w:color w:val="392C69"/>
              </w:rPr>
              <w:t>КонсультантПлюс: примечание.</w:t>
            </w:r>
          </w:p>
          <w:p w:rsidR="00595EA2" w:rsidRDefault="00595EA2">
            <w:pPr>
              <w:pStyle w:val="ConsPlusNormal"/>
              <w:jc w:val="both"/>
            </w:pPr>
            <w:r>
              <w:rPr>
                <w:color w:val="392C69"/>
              </w:rPr>
              <w:t xml:space="preserve">Приказом Минобрнауки России от 09.11.2016 N 1385 утверждены </w:t>
            </w:r>
            <w:hyperlink r:id="rId153" w:history="1">
              <w:r>
                <w:rPr>
                  <w:color w:val="0000FF"/>
                </w:rPr>
                <w:t>перечни</w:t>
              </w:r>
            </w:hyperlink>
            <w:r>
              <w:rPr>
                <w:color w:val="392C69"/>
              </w:rPr>
              <w:t xml:space="preserve"> документов и материалов, необходимых для проведения аккредитационной экспертизы с выездом (без выезда) в организацию, осуществляющую образовательную деятельность, или ее филиал.</w:t>
            </w:r>
          </w:p>
        </w:tc>
      </w:tr>
    </w:tbl>
    <w:p w:rsidR="00595EA2" w:rsidRDefault="00595EA2">
      <w:pPr>
        <w:pStyle w:val="ConsPlusNormal"/>
        <w:spacing w:before="280"/>
        <w:ind w:firstLine="540"/>
        <w:jc w:val="both"/>
      </w:pPr>
      <w:r>
        <w:t>При проведении аккредитационной экспертизы экспертная группа использует документы и материалы, размещенные организацией или филиалом организации на ее официальном сайте в сети "Интернет" (при наличии). При проведении аккредитационной экспертизы экспертная группа запрашивает у организации документы и материалы, необходимые для проведения аккредитационной экспертизы.</w:t>
      </w:r>
    </w:p>
    <w:p w:rsidR="00595EA2" w:rsidRDefault="00595EA2">
      <w:pPr>
        <w:pStyle w:val="ConsPlusNormal"/>
        <w:spacing w:before="220"/>
        <w:ind w:firstLine="540"/>
        <w:jc w:val="both"/>
      </w:pPr>
      <w:r>
        <w:t xml:space="preserve">66. По окончании проведения аккредитационной экспертизы члены экспертной группы готовят отчеты об аккредитационной экспертизе в части закрепленных за ними образовательных программ по </w:t>
      </w:r>
      <w:hyperlink r:id="rId154" w:history="1">
        <w:r>
          <w:rPr>
            <w:color w:val="0000FF"/>
          </w:rPr>
          <w:t>форме</w:t>
        </w:r>
      </w:hyperlink>
      <w:r>
        <w:t>, устанавливаемой Министерством образования и науки Российской Федерации &lt;1&gt; (далее - отчеты об аккредитационной экспертизе) и передают их руководителю экспертной группы. В случае выявления несоответствия образовательной программы федеральным государственным образовательным стандартам к отчету об аккредитационной экспертизе прилагаются заверенные организацией копии документов, подтверждающих указанное несоответствие.</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w:t>
      </w:r>
      <w:hyperlink r:id="rId155" w:history="1">
        <w:r>
          <w:rPr>
            <w:color w:val="0000FF"/>
          </w:rPr>
          <w:t>Пункт 47</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 xml:space="preserve">Руководитель экспертной группы в целях подготовки заключения экспертной группы, составленного по результатам аккредитационной экспертизы по </w:t>
      </w:r>
      <w:hyperlink r:id="rId156" w:history="1">
        <w:r>
          <w:rPr>
            <w:color w:val="0000FF"/>
          </w:rPr>
          <w:t>форме</w:t>
        </w:r>
      </w:hyperlink>
      <w:r>
        <w:t>, устанавливаемой Министерством образования и науки Российской Федерации &lt;1&gt; (далее - заключение экспертной группы по результатам аккредитационной экспертизы), осуществляет проверку отчетов членов экспертной группы.</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w:t>
      </w:r>
      <w:hyperlink r:id="rId157" w:history="1">
        <w:r>
          <w:rPr>
            <w:color w:val="0000FF"/>
          </w:rPr>
          <w:t>Пункт 47</w:t>
        </w:r>
      </w:hyperlink>
      <w:r>
        <w:t xml:space="preserve"> Положения о государственной аккредитации образовательной деятельности.</w:t>
      </w:r>
    </w:p>
    <w:p w:rsidR="00595EA2" w:rsidRDefault="00595EA2">
      <w:pPr>
        <w:pStyle w:val="ConsPlusNormal"/>
        <w:jc w:val="both"/>
      </w:pPr>
    </w:p>
    <w:p w:rsidR="00595EA2" w:rsidRDefault="00595EA2">
      <w:pPr>
        <w:pStyle w:val="ConsPlusNormal"/>
        <w:ind w:firstLine="540"/>
        <w:jc w:val="both"/>
      </w:pPr>
      <w:r>
        <w:t>67. По окончании проведения аккредитационной экспертизы руководитель экспертной группы готовит на основании отчетов об аккредитационной экспертизе заключение экспертной группы по результатам аккредитационной экспертизы и не позднее 3 рабочих дней после окончания проведения аккредитационной экспертизы направляет указанное заключение с приложением отчетов об аккредитационной экспертизе в уполномоченный орган посредством почтового отправления. Электронную копию заключения экспертной группы по результатам аккредитационной экспертизы, полученную методом сканирования, руководитель экспертной группы направляет по адресу электронной почты уполномоченного органа в течение 1 рабочего дня с момента его подписания.</w:t>
      </w:r>
    </w:p>
    <w:p w:rsidR="00595EA2" w:rsidRDefault="00595EA2">
      <w:pPr>
        <w:pStyle w:val="ConsPlusNormal"/>
        <w:spacing w:before="220"/>
        <w:ind w:firstLine="540"/>
        <w:jc w:val="both"/>
      </w:pPr>
      <w:r>
        <w:t>68. Уполномоченный орган в течение 3 рабочих дней после получения заключения экспертной группы по результатам аккредитационной экспертизы направляет его копию в организацию или вручает под роспись руководителю образовательной организации, организации, осуществляющей обучение, его уполномоченному представителю либо индивидуальному предпринимателю, его уполномоченному представителю и размещает его на своем официальном сайте.</w:t>
      </w:r>
    </w:p>
    <w:p w:rsidR="00595EA2" w:rsidRDefault="00595EA2">
      <w:pPr>
        <w:pStyle w:val="ConsPlusNormal"/>
        <w:jc w:val="both"/>
      </w:pPr>
    </w:p>
    <w:p w:rsidR="00595EA2" w:rsidRDefault="00595EA2">
      <w:pPr>
        <w:pStyle w:val="ConsPlusNormal"/>
        <w:jc w:val="center"/>
        <w:outlineLvl w:val="2"/>
      </w:pPr>
      <w:r>
        <w:t>Рассмотрение уполномоченным органом заключения</w:t>
      </w:r>
    </w:p>
    <w:p w:rsidR="00595EA2" w:rsidRDefault="00595EA2">
      <w:pPr>
        <w:pStyle w:val="ConsPlusNormal"/>
        <w:jc w:val="center"/>
      </w:pPr>
      <w:r>
        <w:t>экспертной группы, составленного по результатам</w:t>
      </w:r>
    </w:p>
    <w:p w:rsidR="00595EA2" w:rsidRDefault="00595EA2">
      <w:pPr>
        <w:pStyle w:val="ConsPlusNormal"/>
        <w:jc w:val="center"/>
      </w:pPr>
      <w:r>
        <w:lastRenderedPageBreak/>
        <w:t>аккредитационной экспертизы, и принятие решения</w:t>
      </w:r>
    </w:p>
    <w:p w:rsidR="00595EA2" w:rsidRDefault="00595EA2">
      <w:pPr>
        <w:pStyle w:val="ConsPlusNormal"/>
        <w:jc w:val="center"/>
      </w:pPr>
      <w:r>
        <w:t>о государственной аккредитации образовательной деятельности</w:t>
      </w:r>
    </w:p>
    <w:p w:rsidR="00595EA2" w:rsidRDefault="00595EA2">
      <w:pPr>
        <w:pStyle w:val="ConsPlusNormal"/>
        <w:jc w:val="center"/>
      </w:pPr>
      <w:r>
        <w:t>(о переоформлении свидетельства о государственной</w:t>
      </w:r>
    </w:p>
    <w:p w:rsidR="00595EA2" w:rsidRDefault="00595EA2">
      <w:pPr>
        <w:pStyle w:val="ConsPlusNormal"/>
        <w:jc w:val="center"/>
      </w:pPr>
      <w:r>
        <w:t>аккредитации) либо об отказе в государственной</w:t>
      </w:r>
    </w:p>
    <w:p w:rsidR="00595EA2" w:rsidRDefault="00595EA2">
      <w:pPr>
        <w:pStyle w:val="ConsPlusNormal"/>
        <w:jc w:val="center"/>
      </w:pPr>
      <w:r>
        <w:t>аккредитации образовательной деятельности</w:t>
      </w:r>
    </w:p>
    <w:p w:rsidR="00595EA2" w:rsidRDefault="00595EA2">
      <w:pPr>
        <w:pStyle w:val="ConsPlusNormal"/>
        <w:jc w:val="center"/>
      </w:pPr>
      <w:r>
        <w:t>(в переоформлении свидетельства</w:t>
      </w:r>
    </w:p>
    <w:p w:rsidR="00595EA2" w:rsidRDefault="00595EA2">
      <w:pPr>
        <w:pStyle w:val="ConsPlusNormal"/>
        <w:jc w:val="center"/>
      </w:pPr>
      <w:r>
        <w:t>о государственной аккредитации)</w:t>
      </w:r>
    </w:p>
    <w:p w:rsidR="00595EA2" w:rsidRDefault="00595EA2">
      <w:pPr>
        <w:pStyle w:val="ConsPlusNormal"/>
        <w:jc w:val="both"/>
      </w:pPr>
    </w:p>
    <w:p w:rsidR="00595EA2" w:rsidRDefault="00595EA2">
      <w:pPr>
        <w:pStyle w:val="ConsPlusNormal"/>
        <w:ind w:firstLine="540"/>
        <w:jc w:val="both"/>
      </w:pPr>
      <w:r>
        <w:t xml:space="preserve">69. Уполномоченный орган рассматривает заключение экспертной группы по результатам аккредитационной экспертизы и принимает решение о соответствии или несоответствии содержания и качества подготовки обучающихся в организации, в том числе в каждом ее филиале, федеральным государственным образовательным </w:t>
      </w:r>
      <w:hyperlink r:id="rId158" w:history="1">
        <w:r>
          <w:rPr>
            <w:color w:val="0000FF"/>
          </w:rPr>
          <w:t>стандартам</w:t>
        </w:r>
      </w:hyperlink>
      <w:r>
        <w:t xml:space="preserve"> в части каждого уровня образования, укрупненной группы профессий и специальностей, к которым относятся заявленные к государственной аккредитации образовательные программы.</w:t>
      </w:r>
    </w:p>
    <w:p w:rsidR="00595EA2" w:rsidRDefault="00595EA2">
      <w:pPr>
        <w:pStyle w:val="ConsPlusNormal"/>
        <w:spacing w:before="220"/>
        <w:ind w:firstLine="540"/>
        <w:jc w:val="both"/>
      </w:pPr>
      <w:r>
        <w:t>70. На основании заключения экспертной группы уполномоченный орган с участием коллегиального органа уполномоченного органа принимает решение о государственной аккредитации (о переоформлении свидетельства о государственной аккредитации) или об отказе в государственной аккредитации (в переоформлении свидетельства о государственной аккредитации).</w:t>
      </w:r>
    </w:p>
    <w:p w:rsidR="00595EA2" w:rsidRDefault="00595EA2">
      <w:pPr>
        <w:pStyle w:val="ConsPlusNormal"/>
        <w:spacing w:before="220"/>
        <w:ind w:firstLine="540"/>
        <w:jc w:val="both"/>
      </w:pPr>
      <w:r>
        <w:t>Уполномоченный орган отказывает в государственной аккредитации организации при наличии одного из следующих оснований:</w:t>
      </w:r>
    </w:p>
    <w:p w:rsidR="00595EA2" w:rsidRDefault="00595EA2">
      <w:pPr>
        <w:pStyle w:val="ConsPlusNormal"/>
        <w:spacing w:before="220"/>
        <w:ind w:firstLine="540"/>
        <w:jc w:val="both"/>
      </w:pPr>
      <w:r>
        <w:t>а) выявление недостоверной информации в документах, представленных организацией;</w:t>
      </w:r>
    </w:p>
    <w:p w:rsidR="00595EA2" w:rsidRDefault="00595EA2">
      <w:pPr>
        <w:pStyle w:val="ConsPlusNormal"/>
        <w:spacing w:before="220"/>
        <w:ind w:firstLine="540"/>
        <w:jc w:val="both"/>
      </w:pPr>
      <w:r>
        <w:t>б) наличие отрицательного заключения экспертной группы.</w:t>
      </w:r>
    </w:p>
    <w:p w:rsidR="00595EA2" w:rsidRDefault="00595EA2">
      <w:pPr>
        <w:pStyle w:val="ConsPlusNormal"/>
        <w:spacing w:before="220"/>
        <w:ind w:firstLine="540"/>
        <w:jc w:val="both"/>
      </w:pPr>
      <w:r>
        <w:t>Решение коллегиального органа уполномоченного органа оформляется протоколом, которое носит для уполномоченного органа рекомендательный характер.</w:t>
      </w:r>
    </w:p>
    <w:p w:rsidR="00595EA2" w:rsidRDefault="00595EA2">
      <w:pPr>
        <w:pStyle w:val="ConsPlusNormal"/>
        <w:jc w:val="both"/>
      </w:pPr>
      <w:r>
        <w:t xml:space="preserve">(п. 70 в ред. </w:t>
      </w:r>
      <w:hyperlink r:id="rId159"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71. Решение о государственной аккредитации (о переоформлении свидетельства о государственной аккредитации) либо об отказе в государственной аккредитации (в переоформлении свидетельства о государственной аккредитации) оформляется распорядительным актом уполномоченного органа.</w:t>
      </w:r>
    </w:p>
    <w:p w:rsidR="00595EA2" w:rsidRDefault="00595EA2">
      <w:pPr>
        <w:pStyle w:val="ConsPlusNormal"/>
        <w:spacing w:before="220"/>
        <w:ind w:firstLine="540"/>
        <w:jc w:val="both"/>
      </w:pPr>
      <w:r>
        <w:t>Информация о результатах предоставления уполномоченным органом государственной услуги размещается на официальном сайте уполномоченного органа.</w:t>
      </w:r>
    </w:p>
    <w:p w:rsidR="00595EA2" w:rsidRDefault="00595EA2">
      <w:pPr>
        <w:pStyle w:val="ConsPlusNormal"/>
        <w:jc w:val="both"/>
      </w:pPr>
      <w:r>
        <w:t xml:space="preserve">(абзац введен </w:t>
      </w:r>
      <w:hyperlink r:id="rId160" w:history="1">
        <w:r>
          <w:rPr>
            <w:color w:val="0000FF"/>
          </w:rPr>
          <w:t>Приказом</w:t>
        </w:r>
      </w:hyperlink>
      <w:r>
        <w:t xml:space="preserve"> Минобрнауки России от 17.04.2017 N 354)</w:t>
      </w:r>
    </w:p>
    <w:p w:rsidR="00595EA2" w:rsidRDefault="00595EA2">
      <w:pPr>
        <w:pStyle w:val="ConsPlusNormal"/>
        <w:spacing w:before="220"/>
        <w:ind w:firstLine="540"/>
        <w:jc w:val="both"/>
      </w:pPr>
      <w:r>
        <w:t>72. Специалист, ответственный за рассмотрение заявления о проведении государственной аккредитации образовательной деятельности (о переоформлении свидетельства о государственной аккредитации), готовит и представляет на подпись руководителю уполномоченного органа (заместителю руководителя уполномоченного органа) проект распорядительного акта уполномоченного органа о государственной аккредитации (о переоформлении свидетельства о государственной аккредитации) или об отказе в государственной аккредитации (в переоформлении свидетельства о государственной аккредитации).</w:t>
      </w:r>
    </w:p>
    <w:p w:rsidR="00595EA2" w:rsidRDefault="00595EA2">
      <w:pPr>
        <w:pStyle w:val="ConsPlusNormal"/>
        <w:spacing w:before="220"/>
        <w:ind w:firstLine="540"/>
        <w:jc w:val="both"/>
      </w:pPr>
      <w:r>
        <w:t>Распорядительный акт уполномоченного органа о государственной аккредитации (о переоформлении свидетельства о государственной аккредитации) или об отказе в государственной аккредитации (в переоформлении свидетельства о государственной аккредитации) подписывается руководителем уполномоченного органа (заместителем руководителя уполномоченного органа).</w:t>
      </w:r>
    </w:p>
    <w:p w:rsidR="00595EA2" w:rsidRDefault="00595EA2">
      <w:pPr>
        <w:pStyle w:val="ConsPlusNormal"/>
        <w:jc w:val="both"/>
      </w:pPr>
    </w:p>
    <w:p w:rsidR="00595EA2" w:rsidRDefault="00595EA2">
      <w:pPr>
        <w:pStyle w:val="ConsPlusNormal"/>
        <w:jc w:val="center"/>
        <w:outlineLvl w:val="2"/>
      </w:pPr>
      <w:r>
        <w:t>Оформление свидетельства (временного свидетельства,</w:t>
      </w:r>
    </w:p>
    <w:p w:rsidR="00595EA2" w:rsidRDefault="00595EA2">
      <w:pPr>
        <w:pStyle w:val="ConsPlusNormal"/>
        <w:jc w:val="center"/>
      </w:pPr>
      <w:r>
        <w:t>дубликата свидетельства) о государственной аккредитации</w:t>
      </w:r>
    </w:p>
    <w:p w:rsidR="00595EA2" w:rsidRDefault="00595EA2">
      <w:pPr>
        <w:pStyle w:val="ConsPlusNormal"/>
        <w:jc w:val="center"/>
      </w:pPr>
      <w:r>
        <w:t>и (или) приложения (приложений) к нему</w:t>
      </w:r>
    </w:p>
    <w:p w:rsidR="00595EA2" w:rsidRDefault="00595EA2">
      <w:pPr>
        <w:pStyle w:val="ConsPlusNormal"/>
        <w:jc w:val="both"/>
      </w:pPr>
    </w:p>
    <w:p w:rsidR="00595EA2" w:rsidRDefault="00595EA2">
      <w:pPr>
        <w:pStyle w:val="ConsPlusNormal"/>
        <w:ind w:firstLine="540"/>
        <w:jc w:val="both"/>
      </w:pPr>
      <w:r>
        <w:t xml:space="preserve">73. Специалист, ответственный за оформление свидетельства о государственной аккредитации, в течение 7 рабочих дней со дня издания распорядительного акта уполномоченного органа о 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и (или) приложения (приложений) к нему) и в течение 3 рабочих дней со дня издания распорядительного акта уполномоченного органа о выдаче дубликата свидетельства о государственной аккредитации оформляет свидетельство (временное свидетельство, дубликат свидетельства) о государственной аккредитации и (или) приложение (приложения) к нему на бумажном носителе либо в форме электронного документа, подписанного электронной подписью в порядке, установленном Федеральным </w:t>
      </w:r>
      <w:hyperlink r:id="rId161" w:history="1">
        <w:r>
          <w:rPr>
            <w:color w:val="0000FF"/>
          </w:rPr>
          <w:t>законом</w:t>
        </w:r>
      </w:hyperlink>
      <w:r>
        <w:t xml:space="preserve"> "Об электронной подписи".</w:t>
      </w:r>
    </w:p>
    <w:p w:rsidR="00595EA2" w:rsidRDefault="00595EA2">
      <w:pPr>
        <w:pStyle w:val="ConsPlusNormal"/>
        <w:jc w:val="both"/>
      </w:pPr>
      <w:r>
        <w:t xml:space="preserve">(в ред. </w:t>
      </w:r>
      <w:hyperlink r:id="rId162"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Дубликат свидетельства о государственной аккредитации оформляется на бланке свидетельства о государственной аккредитации с пометкой "дубликат".</w:t>
      </w:r>
    </w:p>
    <w:p w:rsidR="00595EA2" w:rsidRDefault="00595EA2">
      <w:pPr>
        <w:pStyle w:val="ConsPlusNormal"/>
        <w:spacing w:before="220"/>
        <w:ind w:firstLine="540"/>
        <w:jc w:val="both"/>
      </w:pPr>
      <w:r>
        <w:t>Специалист, ответственный за оформление свидетельства о государственной аккредитации, в течение 3 рабочих дней со дня издания распорядительного акта уполномоченного органа о 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и (или) приложения (приложений) к нему или о выдаче дубликата свидетельства о государственной аккредитации) обеспечивает внесение сведений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&lt;1&gt;.</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w:t>
      </w:r>
      <w:hyperlink r:id="rId163" w:history="1">
        <w:r>
          <w:rPr>
            <w:color w:val="0000FF"/>
          </w:rPr>
          <w:t>Пункт 3</w:t>
        </w:r>
      </w:hyperlink>
      <w:r>
        <w:t xml:space="preserve">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утвержденных постановлением Правительства Российской Федерации от 24 мая 2013 г. N 438.</w:t>
      </w:r>
    </w:p>
    <w:p w:rsidR="00595EA2" w:rsidRDefault="00595EA2">
      <w:pPr>
        <w:pStyle w:val="ConsPlusNormal"/>
        <w:jc w:val="both"/>
      </w:pPr>
    </w:p>
    <w:p w:rsidR="00595EA2" w:rsidRDefault="00595EA2">
      <w:pPr>
        <w:pStyle w:val="ConsPlusNormal"/>
        <w:jc w:val="center"/>
        <w:outlineLvl w:val="2"/>
      </w:pPr>
      <w:r>
        <w:t>Вручение (направление) организации свидетельства</w:t>
      </w:r>
    </w:p>
    <w:p w:rsidR="00595EA2" w:rsidRDefault="00595EA2">
      <w:pPr>
        <w:pStyle w:val="ConsPlusNormal"/>
        <w:jc w:val="center"/>
      </w:pPr>
      <w:r>
        <w:t>(временного свидетельства, дубликата свидетельства)</w:t>
      </w:r>
    </w:p>
    <w:p w:rsidR="00595EA2" w:rsidRDefault="00595EA2">
      <w:pPr>
        <w:pStyle w:val="ConsPlusNormal"/>
        <w:jc w:val="center"/>
      </w:pPr>
      <w:r>
        <w:t>о государственной аккредитации и (или) приложения</w:t>
      </w:r>
    </w:p>
    <w:p w:rsidR="00595EA2" w:rsidRDefault="00595EA2">
      <w:pPr>
        <w:pStyle w:val="ConsPlusNormal"/>
        <w:jc w:val="center"/>
      </w:pPr>
      <w:r>
        <w:t>(приложений) к нему</w:t>
      </w:r>
    </w:p>
    <w:p w:rsidR="00595EA2" w:rsidRDefault="00595EA2">
      <w:pPr>
        <w:pStyle w:val="ConsPlusNormal"/>
        <w:jc w:val="both"/>
      </w:pPr>
    </w:p>
    <w:p w:rsidR="00595EA2" w:rsidRDefault="00595EA2">
      <w:pPr>
        <w:pStyle w:val="ConsPlusNormal"/>
        <w:ind w:firstLine="540"/>
        <w:jc w:val="both"/>
      </w:pPr>
      <w:r>
        <w:t xml:space="preserve">74. Специалист, ответственный за выдачу свидетельства о государственной аккредитации, в течение 10 рабочих дней со дня издания распорядительного акта уполномоченного органа о 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и (или) приложения (приложений) к нему) после проверки сведений об уплате и установления факта уплаты заявителем государственной пошлины вручает уполномоченному представителю организации или направляет в адрес организации заказным почтовым отправлением с уведомлением о вручении или в форме электронного документа, подписанного электронной подписью в порядке, установленном Федеральным </w:t>
      </w:r>
      <w:hyperlink r:id="rId164" w:history="1">
        <w:r>
          <w:rPr>
            <w:color w:val="0000FF"/>
          </w:rPr>
          <w:t>законом</w:t>
        </w:r>
      </w:hyperlink>
      <w:r>
        <w:t xml:space="preserve"> "Об электронной подписи", свидетельство (временное свидетельство) о государственной аккредитации и (или) приложение (приложения) к нему.</w:t>
      </w:r>
    </w:p>
    <w:p w:rsidR="00595EA2" w:rsidRDefault="00595EA2">
      <w:pPr>
        <w:pStyle w:val="ConsPlusNormal"/>
        <w:jc w:val="both"/>
      </w:pPr>
      <w:r>
        <w:t xml:space="preserve">(в ред. </w:t>
      </w:r>
      <w:hyperlink r:id="rId165"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 xml:space="preserve">Специалист, ответственный за выдачу дубликата свидетельства о государственной </w:t>
      </w:r>
      <w:r>
        <w:lastRenderedPageBreak/>
        <w:t xml:space="preserve">аккредитации, в течение 5 рабочих дней со дня издания распорядительного акта уполномоченного органа о выдаче дубликата свидетельства о государственной аккредитации после проверки сведений об уплате и установления факта уплаты заявителем государственной пошлины вручает уполномоченному представителю организации или направляет в адрес организации заказным почтовым отправлением с уведомлением о вручении или в форме электронного документа, подписанного электронной подписью в порядке, установленном Федеральным </w:t>
      </w:r>
      <w:hyperlink r:id="rId166" w:history="1">
        <w:r>
          <w:rPr>
            <w:color w:val="0000FF"/>
          </w:rPr>
          <w:t>законом</w:t>
        </w:r>
      </w:hyperlink>
      <w:r>
        <w:t xml:space="preserve"> "Об электронной подписи", дубликат свидетельства о государственной аккредитации.</w:t>
      </w:r>
    </w:p>
    <w:p w:rsidR="00595EA2" w:rsidRDefault="00595EA2">
      <w:pPr>
        <w:pStyle w:val="ConsPlusNormal"/>
        <w:jc w:val="both"/>
      </w:pPr>
      <w:r>
        <w:t xml:space="preserve">(в ред. </w:t>
      </w:r>
      <w:hyperlink r:id="rId167"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 xml:space="preserve">Проверка сведений об уплате и установление факта уплаты заявителем государственной пошлины осуществляется через взаимодействие в порядке, установленном Федеральным </w:t>
      </w:r>
      <w:hyperlink r:id="rId168" w:history="1">
        <w:r>
          <w:rPr>
            <w:color w:val="0000FF"/>
          </w:rPr>
          <w:t>законом</w:t>
        </w:r>
      </w:hyperlink>
      <w:r>
        <w:t xml:space="preserve"> "Об организации предоставления государственных и муниципальных услуг", с использованием единой системы межведомственного электронного взаимодействия с территориальными органами Федерального казначейства.</w:t>
      </w:r>
    </w:p>
    <w:p w:rsidR="00595EA2" w:rsidRDefault="00595EA2">
      <w:pPr>
        <w:pStyle w:val="ConsPlusNormal"/>
        <w:spacing w:before="220"/>
        <w:ind w:firstLine="540"/>
        <w:jc w:val="both"/>
      </w:pPr>
      <w:r>
        <w:t>Факт уплаты государственной пошлины организацией может также подтверждаться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95EA2" w:rsidRDefault="00595EA2">
      <w:pPr>
        <w:pStyle w:val="ConsPlusNormal"/>
        <w:jc w:val="both"/>
      </w:pPr>
    </w:p>
    <w:p w:rsidR="00595EA2" w:rsidRDefault="00595EA2">
      <w:pPr>
        <w:pStyle w:val="ConsPlusNormal"/>
        <w:jc w:val="center"/>
        <w:outlineLvl w:val="2"/>
      </w:pPr>
      <w:r>
        <w:t>Исправление допущенных опечаток и (или) ошибок</w:t>
      </w:r>
    </w:p>
    <w:p w:rsidR="00595EA2" w:rsidRDefault="00595EA2">
      <w:pPr>
        <w:pStyle w:val="ConsPlusNormal"/>
        <w:jc w:val="center"/>
      </w:pPr>
      <w:r>
        <w:t>в выданных в результате предоставления государственной</w:t>
      </w:r>
    </w:p>
    <w:p w:rsidR="00595EA2" w:rsidRDefault="00595EA2">
      <w:pPr>
        <w:pStyle w:val="ConsPlusNormal"/>
        <w:jc w:val="center"/>
      </w:pPr>
      <w:r>
        <w:t>услуги документах</w:t>
      </w:r>
    </w:p>
    <w:p w:rsidR="00595EA2" w:rsidRDefault="00595EA2">
      <w:pPr>
        <w:pStyle w:val="ConsPlusNormal"/>
        <w:jc w:val="both"/>
      </w:pPr>
    </w:p>
    <w:p w:rsidR="00595EA2" w:rsidRDefault="00595EA2">
      <w:pPr>
        <w:pStyle w:val="ConsPlusNormal"/>
        <w:ind w:firstLine="540"/>
        <w:jc w:val="both"/>
      </w:pPr>
      <w:r>
        <w:t>75. В случае выявления организацией в полученном свидетельстве (временном свидетельстве, дубликате свидетельства) о государственной аккредитации и (или) в приложении (приложениях) к нему опечаток и (или) ошибок организация представляет в уполномоченный орган заявление об исправлении таких опечаток и (или) ошибок, в котором указывается полное наименование организации и реквизиты выданного уполномоченным органом свидетельства о государственной аккредитации.</w:t>
      </w:r>
    </w:p>
    <w:p w:rsidR="00595EA2" w:rsidRDefault="00595EA2">
      <w:pPr>
        <w:pStyle w:val="ConsPlusNormal"/>
        <w:spacing w:before="220"/>
        <w:ind w:firstLine="540"/>
        <w:jc w:val="both"/>
      </w:pPr>
      <w:r>
        <w:t>Уполномоченный специалист в срок, не превышающий 3 рабочих дней с момента поступления соответствующего заявления, проводит проверку указанных в заявлении сведений.</w:t>
      </w:r>
    </w:p>
    <w:p w:rsidR="00595EA2" w:rsidRDefault="00595EA2">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95EA2" w:rsidRDefault="00595EA2">
      <w:pPr>
        <w:pStyle w:val="ConsPlusNormal"/>
        <w:jc w:val="both"/>
      </w:pPr>
    </w:p>
    <w:p w:rsidR="00595EA2" w:rsidRDefault="00595EA2">
      <w:pPr>
        <w:pStyle w:val="ConsPlusNormal"/>
        <w:jc w:val="center"/>
        <w:outlineLvl w:val="1"/>
      </w:pPr>
      <w:r>
        <w:t>IV. ФОРМЫ КОНТРОЛЯ ЗА ПРЕДОСТАВЛЕНИЕМ</w:t>
      </w:r>
    </w:p>
    <w:p w:rsidR="00595EA2" w:rsidRDefault="00595EA2">
      <w:pPr>
        <w:pStyle w:val="ConsPlusNormal"/>
        <w:jc w:val="center"/>
      </w:pPr>
      <w:r>
        <w:t>ГОСУДАРСТВЕННОЙ УСЛУГИ</w:t>
      </w:r>
    </w:p>
    <w:p w:rsidR="00595EA2" w:rsidRDefault="00595EA2">
      <w:pPr>
        <w:pStyle w:val="ConsPlusNormal"/>
        <w:jc w:val="both"/>
      </w:pPr>
    </w:p>
    <w:p w:rsidR="00595EA2" w:rsidRDefault="00595EA2">
      <w:pPr>
        <w:pStyle w:val="ConsPlusNormal"/>
        <w:jc w:val="center"/>
        <w:outlineLvl w:val="2"/>
      </w:pPr>
      <w:r>
        <w:t>Порядок осуществления текущего контроля за соблюдением</w:t>
      </w:r>
    </w:p>
    <w:p w:rsidR="00595EA2" w:rsidRDefault="00595EA2">
      <w:pPr>
        <w:pStyle w:val="ConsPlusNormal"/>
        <w:jc w:val="center"/>
      </w:pPr>
      <w:r>
        <w:t>и исполнением ответственными должностными лицами положений</w:t>
      </w:r>
    </w:p>
    <w:p w:rsidR="00595EA2" w:rsidRDefault="00595EA2">
      <w:pPr>
        <w:pStyle w:val="ConsPlusNormal"/>
        <w:jc w:val="center"/>
      </w:pPr>
      <w:r>
        <w:t>Регламента и иных нормативных правовых актов,</w:t>
      </w:r>
    </w:p>
    <w:p w:rsidR="00595EA2" w:rsidRDefault="00595EA2">
      <w:pPr>
        <w:pStyle w:val="ConsPlusNormal"/>
        <w:jc w:val="center"/>
      </w:pPr>
      <w:r>
        <w:t>устанавливающих требования к предоставлению</w:t>
      </w:r>
    </w:p>
    <w:p w:rsidR="00595EA2" w:rsidRDefault="00595EA2">
      <w:pPr>
        <w:pStyle w:val="ConsPlusNormal"/>
        <w:jc w:val="center"/>
      </w:pPr>
      <w:r>
        <w:t>государственной услуги, а также принятием</w:t>
      </w:r>
    </w:p>
    <w:p w:rsidR="00595EA2" w:rsidRDefault="00595EA2">
      <w:pPr>
        <w:pStyle w:val="ConsPlusNormal"/>
        <w:jc w:val="center"/>
      </w:pPr>
      <w:r>
        <w:t>ими решений</w:t>
      </w:r>
    </w:p>
    <w:p w:rsidR="00595EA2" w:rsidRDefault="00595EA2">
      <w:pPr>
        <w:pStyle w:val="ConsPlusNormal"/>
        <w:jc w:val="both"/>
      </w:pPr>
    </w:p>
    <w:p w:rsidR="00595EA2" w:rsidRDefault="00595EA2">
      <w:pPr>
        <w:pStyle w:val="ConsPlusNormal"/>
        <w:ind w:firstLine="540"/>
        <w:jc w:val="both"/>
      </w:pPr>
      <w:r>
        <w:t>76. Контроль исполнения установленных настоящим Регламентом административных процедур осуществляется должностными лицами уполномоченного органа, ответственными за организацию работы по предоставлению государственной услуги.</w:t>
      </w:r>
    </w:p>
    <w:p w:rsidR="00595EA2" w:rsidRDefault="00595EA2">
      <w:pPr>
        <w:pStyle w:val="ConsPlusNormal"/>
        <w:spacing w:before="220"/>
        <w:ind w:firstLine="540"/>
        <w:jc w:val="both"/>
      </w:pPr>
      <w:r>
        <w:t xml:space="preserve">77. Специалисты уполномоченного органа, участвующие в предоставлении государственной услуги, несут персональную ответственность за полноту и качество предоставления </w:t>
      </w:r>
      <w:r>
        <w:lastRenderedPageBreak/>
        <w:t>государственной услуги, за соблюдение и исполнение положений настоящего Регламента и иных нормативных правовых актов, устанавливающих требования к предоставлению государственной услуги.</w:t>
      </w:r>
    </w:p>
    <w:p w:rsidR="00595EA2" w:rsidRDefault="00595EA2">
      <w:pPr>
        <w:pStyle w:val="ConsPlusNormal"/>
        <w:spacing w:before="220"/>
        <w:ind w:firstLine="540"/>
        <w:jc w:val="both"/>
      </w:pPr>
      <w:r>
        <w:t>78. Ответственность специалистов уполномоченного органа,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595EA2" w:rsidRDefault="00595EA2">
      <w:pPr>
        <w:pStyle w:val="ConsPlusNormal"/>
        <w:spacing w:before="220"/>
        <w:ind w:firstLine="540"/>
        <w:jc w:val="both"/>
      </w:pPr>
      <w:r>
        <w:t>79. Текущий контроль за полнотой и качеством предоставления государственной услуги, соблюдением специалистами уполномоченного органа, участвующими в предоставлении государственной услуги, положений настоящего Регламента и иных нормативных правовых актов, устанавливающих требования к предоставлению государственной услуги (далее - контроль), осуществляется должностными лицами уполномоченного органа,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595EA2" w:rsidRDefault="00595EA2">
      <w:pPr>
        <w:pStyle w:val="ConsPlusNormal"/>
        <w:jc w:val="both"/>
      </w:pPr>
    </w:p>
    <w:p w:rsidR="00595EA2" w:rsidRDefault="00595EA2">
      <w:pPr>
        <w:pStyle w:val="ConsPlusNormal"/>
        <w:jc w:val="center"/>
        <w:outlineLvl w:val="2"/>
      </w:pPr>
      <w:r>
        <w:t>Порядок и периодичность осуществления плановых</w:t>
      </w:r>
    </w:p>
    <w:p w:rsidR="00595EA2" w:rsidRDefault="00595EA2">
      <w:pPr>
        <w:pStyle w:val="ConsPlusNormal"/>
        <w:jc w:val="center"/>
      </w:pPr>
      <w:r>
        <w:t>и внеплановых проверок полноты и качества предоставления</w:t>
      </w:r>
    </w:p>
    <w:p w:rsidR="00595EA2" w:rsidRDefault="00595EA2">
      <w:pPr>
        <w:pStyle w:val="ConsPlusNormal"/>
        <w:jc w:val="center"/>
      </w:pPr>
      <w:r>
        <w:t>государственной услуги, в том числе порядок и формы</w:t>
      </w:r>
    </w:p>
    <w:p w:rsidR="00595EA2" w:rsidRDefault="00595EA2">
      <w:pPr>
        <w:pStyle w:val="ConsPlusNormal"/>
        <w:jc w:val="center"/>
      </w:pPr>
      <w:r>
        <w:t>контроля за полнотой и качеством предоставления</w:t>
      </w:r>
    </w:p>
    <w:p w:rsidR="00595EA2" w:rsidRDefault="00595EA2">
      <w:pPr>
        <w:pStyle w:val="ConsPlusNormal"/>
        <w:jc w:val="center"/>
      </w:pPr>
      <w:r>
        <w:t>государственной услуги</w:t>
      </w:r>
    </w:p>
    <w:p w:rsidR="00595EA2" w:rsidRDefault="00595EA2">
      <w:pPr>
        <w:pStyle w:val="ConsPlusNormal"/>
        <w:jc w:val="both"/>
      </w:pPr>
    </w:p>
    <w:p w:rsidR="00595EA2" w:rsidRDefault="00595EA2">
      <w:pPr>
        <w:pStyle w:val="ConsPlusNormal"/>
        <w:ind w:firstLine="540"/>
        <w:jc w:val="both"/>
      </w:pPr>
      <w:r>
        <w:t>80. Текущий контроль осуществляется как в плановом порядке, так и путем проведения внеплановых контрольных мероприятий.</w:t>
      </w:r>
    </w:p>
    <w:p w:rsidR="00595EA2" w:rsidRDefault="00595EA2">
      <w:pPr>
        <w:pStyle w:val="ConsPlusNormal"/>
        <w:spacing w:before="220"/>
        <w:ind w:firstLine="540"/>
        <w:jc w:val="both"/>
      </w:pPr>
      <w:r>
        <w:t>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заявителя, содержащие жалобы на действия (бездействие) специалистов уполномоченного органа, участвующих в предоставлении государственной услуги.</w:t>
      </w:r>
    </w:p>
    <w:p w:rsidR="00595EA2" w:rsidRDefault="00595EA2">
      <w:pPr>
        <w:pStyle w:val="ConsPlusNormal"/>
        <w:spacing w:before="220"/>
        <w:ind w:firstLine="540"/>
        <w:jc w:val="both"/>
      </w:pPr>
      <w:r>
        <w:t>Плановые проверки полноты и качества предоставления государственной услуги проводятся на основании распорядительного акта уполномоченного органа не реже одного раза в год.</w:t>
      </w:r>
    </w:p>
    <w:p w:rsidR="00595EA2" w:rsidRDefault="00595EA2">
      <w:pPr>
        <w:pStyle w:val="ConsPlusNormal"/>
        <w:jc w:val="both"/>
      </w:pPr>
      <w:r>
        <w:t xml:space="preserve">(в ред. </w:t>
      </w:r>
      <w:hyperlink r:id="rId169" w:history="1">
        <w:r>
          <w:rPr>
            <w:color w:val="0000FF"/>
          </w:rPr>
          <w:t>Приказа</w:t>
        </w:r>
      </w:hyperlink>
      <w:r>
        <w:t xml:space="preserve"> Минобрнауки России от 17.04.2017 N 354)</w:t>
      </w:r>
    </w:p>
    <w:p w:rsidR="00595EA2" w:rsidRDefault="00595EA2">
      <w:pPr>
        <w:pStyle w:val="ConsPlusNormal"/>
        <w:spacing w:before="220"/>
        <w:ind w:firstLine="540"/>
        <w:jc w:val="both"/>
      </w:pPr>
      <w:r>
        <w:t>Внеплановые проверки полноты и качества предоставления государственной услуги проводятся на основании распорядительного акта уполномоченного органа по жалобам заявителей на действия (бездействие) должностных лиц.</w:t>
      </w:r>
    </w:p>
    <w:p w:rsidR="00595EA2" w:rsidRDefault="00595EA2">
      <w:pPr>
        <w:pStyle w:val="ConsPlusNormal"/>
        <w:jc w:val="both"/>
      </w:pPr>
      <w:r>
        <w:t xml:space="preserve">(абзац введен </w:t>
      </w:r>
      <w:hyperlink r:id="rId170" w:history="1">
        <w:r>
          <w:rPr>
            <w:color w:val="0000FF"/>
          </w:rPr>
          <w:t>Приказом</w:t>
        </w:r>
      </w:hyperlink>
      <w:r>
        <w:t xml:space="preserve"> Минобрнауки России от 17.04.2017 N 354)</w:t>
      </w:r>
    </w:p>
    <w:p w:rsidR="00595EA2" w:rsidRDefault="00595EA2">
      <w:pPr>
        <w:pStyle w:val="ConsPlusNormal"/>
        <w:spacing w:before="220"/>
        <w:ind w:firstLine="540"/>
        <w:jc w:val="both"/>
      </w:pPr>
      <w:r>
        <w:t xml:space="preserve">81.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области образования в соответствии с </w:t>
      </w:r>
      <w:hyperlink r:id="rId171" w:history="1">
        <w:r>
          <w:rPr>
            <w:color w:val="0000FF"/>
          </w:rPr>
          <w:t>пунктом 2 части 7 статьи 7</w:t>
        </w:r>
      </w:hyperlink>
      <w:r>
        <w:t xml:space="preserve"> Федерального закона "Об образовании в Российской Федерации" и </w:t>
      </w:r>
      <w:hyperlink r:id="rId172" w:history="1">
        <w:r>
          <w:rPr>
            <w:color w:val="0000FF"/>
          </w:rPr>
          <w:t>пунктом 5.5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&lt;1&gt;.</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&lt;1&gt; Собрание законодательства Российской Федерации, 2013, N 29, ст. 3971; 2014, N 2, ст. 126.</w:t>
      </w:r>
    </w:p>
    <w:p w:rsidR="00595EA2" w:rsidRDefault="00595EA2">
      <w:pPr>
        <w:pStyle w:val="ConsPlusNormal"/>
        <w:jc w:val="both"/>
      </w:pPr>
    </w:p>
    <w:p w:rsidR="00595EA2" w:rsidRDefault="00595EA2">
      <w:pPr>
        <w:pStyle w:val="ConsPlusNormal"/>
        <w:jc w:val="center"/>
        <w:outlineLvl w:val="2"/>
      </w:pPr>
      <w:r>
        <w:t>Ответственность должностных лиц уполномоченного</w:t>
      </w:r>
    </w:p>
    <w:p w:rsidR="00595EA2" w:rsidRDefault="00595EA2">
      <w:pPr>
        <w:pStyle w:val="ConsPlusNormal"/>
        <w:jc w:val="center"/>
      </w:pPr>
      <w:r>
        <w:lastRenderedPageBreak/>
        <w:t>органа за решения и действия (бездействие), принимаемые</w:t>
      </w:r>
    </w:p>
    <w:p w:rsidR="00595EA2" w:rsidRDefault="00595EA2">
      <w:pPr>
        <w:pStyle w:val="ConsPlusNormal"/>
        <w:jc w:val="center"/>
      </w:pPr>
      <w:r>
        <w:t>(осуществляемые) ими в ходе предоставления</w:t>
      </w:r>
    </w:p>
    <w:p w:rsidR="00595EA2" w:rsidRDefault="00595EA2">
      <w:pPr>
        <w:pStyle w:val="ConsPlusNormal"/>
        <w:jc w:val="center"/>
      </w:pPr>
      <w:r>
        <w:t>государственной услуги</w:t>
      </w:r>
    </w:p>
    <w:p w:rsidR="00595EA2" w:rsidRDefault="00595EA2">
      <w:pPr>
        <w:pStyle w:val="ConsPlusNormal"/>
        <w:jc w:val="both"/>
      </w:pPr>
    </w:p>
    <w:p w:rsidR="00595EA2" w:rsidRDefault="00595EA2">
      <w:pPr>
        <w:pStyle w:val="ConsPlusNormal"/>
        <w:ind w:firstLine="540"/>
        <w:jc w:val="both"/>
      </w:pPr>
      <w:r>
        <w:t>82.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595EA2" w:rsidRDefault="00595EA2">
      <w:pPr>
        <w:pStyle w:val="ConsPlusNormal"/>
        <w:jc w:val="both"/>
      </w:pPr>
    </w:p>
    <w:p w:rsidR="00595EA2" w:rsidRDefault="00595EA2">
      <w:pPr>
        <w:pStyle w:val="ConsPlusNormal"/>
        <w:jc w:val="center"/>
        <w:outlineLvl w:val="2"/>
      </w:pPr>
      <w:r>
        <w:t>Положения, характеризующие требования к порядку и формам</w:t>
      </w:r>
    </w:p>
    <w:p w:rsidR="00595EA2" w:rsidRDefault="00595EA2">
      <w:pPr>
        <w:pStyle w:val="ConsPlusNormal"/>
        <w:jc w:val="center"/>
      </w:pPr>
      <w:r>
        <w:t>контроля за предоставлением государственной услуги</w:t>
      </w:r>
    </w:p>
    <w:p w:rsidR="00595EA2" w:rsidRDefault="00595EA2">
      <w:pPr>
        <w:pStyle w:val="ConsPlusNormal"/>
        <w:jc w:val="both"/>
      </w:pPr>
    </w:p>
    <w:p w:rsidR="00595EA2" w:rsidRDefault="00595EA2">
      <w:pPr>
        <w:pStyle w:val="ConsPlusNormal"/>
        <w:ind w:firstLine="540"/>
        <w:jc w:val="both"/>
      </w:pPr>
      <w:r>
        <w:t>83. Устанавливаются следующие требования к порядку и формам проведения контроля:</w:t>
      </w:r>
    </w:p>
    <w:p w:rsidR="00595EA2" w:rsidRDefault="00595EA2">
      <w:pPr>
        <w:pStyle w:val="ConsPlusNormal"/>
        <w:spacing w:before="220"/>
        <w:ind w:firstLine="540"/>
        <w:jc w:val="both"/>
      </w:pPr>
      <w:r>
        <w:t>проведение текущего контроля в форме плановых и внеплановых проверок;</w:t>
      </w:r>
    </w:p>
    <w:p w:rsidR="00595EA2" w:rsidRDefault="00595EA2">
      <w:pPr>
        <w:pStyle w:val="ConsPlusNormal"/>
        <w:spacing w:before="220"/>
        <w:ind w:firstLine="540"/>
        <w:jc w:val="both"/>
      </w:pPr>
      <w:r>
        <w:t>проведение планового текущего контроля не реже двух раз в год.</w:t>
      </w:r>
    </w:p>
    <w:p w:rsidR="00595EA2" w:rsidRDefault="00595EA2">
      <w:pPr>
        <w:pStyle w:val="ConsPlusNormal"/>
        <w:spacing w:before="220"/>
        <w:ind w:firstLine="540"/>
        <w:jc w:val="both"/>
      </w:pPr>
      <w:r>
        <w:t>В ходе планового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вопросы, связанные с исполнением определенной административной процедуры.</w:t>
      </w:r>
    </w:p>
    <w:p w:rsidR="00595EA2" w:rsidRDefault="00595EA2">
      <w:pPr>
        <w:pStyle w:val="ConsPlusNormal"/>
        <w:spacing w:before="220"/>
        <w:ind w:firstLine="540"/>
        <w:jc w:val="both"/>
      </w:pPr>
      <w:r>
        <w:t>84. 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595EA2" w:rsidRDefault="00595EA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5EA2">
        <w:trPr>
          <w:jc w:val="center"/>
        </w:trPr>
        <w:tc>
          <w:tcPr>
            <w:tcW w:w="9294" w:type="dxa"/>
            <w:tcBorders>
              <w:top w:val="nil"/>
              <w:left w:val="single" w:sz="24" w:space="0" w:color="CED3F1"/>
              <w:bottom w:val="nil"/>
              <w:right w:val="single" w:sz="24" w:space="0" w:color="F4F3F8"/>
            </w:tcBorders>
            <w:shd w:val="clear" w:color="auto" w:fill="F4F3F8"/>
          </w:tcPr>
          <w:p w:rsidR="00595EA2" w:rsidRDefault="00595EA2">
            <w:pPr>
              <w:pStyle w:val="ConsPlusNormal"/>
              <w:jc w:val="both"/>
            </w:pPr>
            <w:r>
              <w:rPr>
                <w:color w:val="392C69"/>
              </w:rPr>
              <w:t>КонсультантПлюс: примечание.</w:t>
            </w:r>
          </w:p>
          <w:p w:rsidR="00595EA2" w:rsidRDefault="00595EA2">
            <w:pPr>
              <w:pStyle w:val="ConsPlusNormal"/>
              <w:jc w:val="both"/>
            </w:pPr>
            <w:r>
              <w:rPr>
                <w:color w:val="392C69"/>
              </w:rPr>
              <w:t>Нумерация разделов дана в соответствии с официальным текстом документа.</w:t>
            </w:r>
          </w:p>
        </w:tc>
      </w:tr>
    </w:tbl>
    <w:p w:rsidR="00595EA2" w:rsidRDefault="00595EA2">
      <w:pPr>
        <w:pStyle w:val="ConsPlusNormal"/>
        <w:spacing w:before="280"/>
        <w:jc w:val="center"/>
        <w:outlineLvl w:val="1"/>
      </w:pPr>
      <w:r>
        <w:t>VI. ДОСУДЕБНОЕ (ВНЕСУДЕБНОЕ) ОБЖАЛОВАНИЕ</w:t>
      </w:r>
    </w:p>
    <w:p w:rsidR="00595EA2" w:rsidRDefault="00595EA2">
      <w:pPr>
        <w:pStyle w:val="ConsPlusNormal"/>
        <w:jc w:val="center"/>
      </w:pPr>
      <w:r>
        <w:t>ЗАЯВИТЕЛЕМ РЕШЕНИЙ И ДЕЙСТВИЙ (БЕЗДЕЙСТВИЯ) УПОЛНОМОЧЕННОГО</w:t>
      </w:r>
    </w:p>
    <w:p w:rsidR="00595EA2" w:rsidRDefault="00595EA2">
      <w:pPr>
        <w:pStyle w:val="ConsPlusNormal"/>
        <w:jc w:val="center"/>
      </w:pPr>
      <w:r>
        <w:t>ОРГАНА, ДОЛЖНОСТНОГО ЛИЦА УПОЛНОМОЧЕННОГО ОРГАНА</w:t>
      </w:r>
    </w:p>
    <w:p w:rsidR="00595EA2" w:rsidRDefault="00595EA2">
      <w:pPr>
        <w:pStyle w:val="ConsPlusNormal"/>
        <w:jc w:val="center"/>
      </w:pPr>
      <w:r>
        <w:t>ЛИБО ГОСУДАРСТВЕННОГО ГРАЖДАНСКОГО СЛУЖАЩЕГО</w:t>
      </w:r>
    </w:p>
    <w:p w:rsidR="00595EA2" w:rsidRDefault="00595EA2">
      <w:pPr>
        <w:pStyle w:val="ConsPlusNormal"/>
        <w:jc w:val="both"/>
      </w:pPr>
    </w:p>
    <w:p w:rsidR="00595EA2" w:rsidRDefault="00595EA2">
      <w:pPr>
        <w:pStyle w:val="ConsPlusNormal"/>
        <w:ind w:firstLine="540"/>
        <w:jc w:val="both"/>
      </w:pPr>
      <w:r>
        <w:t>85.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595EA2" w:rsidRDefault="00595EA2">
      <w:pPr>
        <w:pStyle w:val="ConsPlusNormal"/>
        <w:spacing w:before="220"/>
        <w:ind w:firstLine="540"/>
        <w:jc w:val="both"/>
      </w:pPr>
      <w:r>
        <w:t>86. Предметом жалобы являются в том числе следующие решения и действия (бездействие):</w:t>
      </w:r>
    </w:p>
    <w:p w:rsidR="00595EA2" w:rsidRDefault="00595EA2">
      <w:pPr>
        <w:pStyle w:val="ConsPlusNormal"/>
        <w:spacing w:before="220"/>
        <w:ind w:firstLine="540"/>
        <w:jc w:val="both"/>
      </w:pPr>
      <w:r>
        <w:t>1) нарушение срока регистрации запроса заявителя о предоставлении государственной услуги;</w:t>
      </w:r>
    </w:p>
    <w:p w:rsidR="00595EA2" w:rsidRDefault="00595EA2">
      <w:pPr>
        <w:pStyle w:val="ConsPlusNormal"/>
        <w:spacing w:before="220"/>
        <w:ind w:firstLine="540"/>
        <w:jc w:val="both"/>
      </w:pPr>
      <w:r>
        <w:t>2) нарушение срока предоставления государственной услуги;</w:t>
      </w:r>
    </w:p>
    <w:p w:rsidR="00595EA2" w:rsidRDefault="00595EA2">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595EA2" w:rsidRDefault="00595EA2">
      <w:pPr>
        <w:pStyle w:val="ConsPlusNormal"/>
        <w:spacing w:before="220"/>
        <w:ind w:firstLine="540"/>
        <w:jc w:val="both"/>
      </w:pPr>
      <w:r>
        <w:t>4) отказ в приеме у заявителя документов, представление которых для предоставления государственной услуги предусмотрено нормативными правовыми актами Российской Федерации;</w:t>
      </w:r>
    </w:p>
    <w:p w:rsidR="00595EA2" w:rsidRDefault="00595EA2">
      <w:pPr>
        <w:pStyle w:val="ConsPlusNormal"/>
        <w:spacing w:before="220"/>
        <w:ind w:firstLine="540"/>
        <w:jc w:val="both"/>
      </w:pPr>
      <w: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95EA2" w:rsidRDefault="00595EA2">
      <w:pPr>
        <w:pStyle w:val="ConsPlusNormal"/>
        <w:spacing w:before="22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595EA2" w:rsidRDefault="00595EA2">
      <w:pPr>
        <w:pStyle w:val="ConsPlusNormal"/>
        <w:spacing w:before="220"/>
        <w:ind w:firstLine="540"/>
        <w:jc w:val="both"/>
      </w:pPr>
      <w:r>
        <w:t>7) отказ уполномоченного органа, должностного лица уполномоченного органа, государственного гражданского служащего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595EA2" w:rsidRDefault="00595EA2">
      <w:pPr>
        <w:pStyle w:val="ConsPlusNormal"/>
        <w:spacing w:before="220"/>
        <w:ind w:firstLine="540"/>
        <w:jc w:val="both"/>
      </w:pPr>
      <w:r>
        <w:t>87. Жалоба подается в уполномоченный орган в письменной форме на бумажном носителе, в том числе при личном приеме заявителя, или в электронном виде.</w:t>
      </w:r>
    </w:p>
    <w:p w:rsidR="00595EA2" w:rsidRDefault="00595EA2">
      <w:pPr>
        <w:pStyle w:val="ConsPlusNormal"/>
        <w:spacing w:before="220"/>
        <w:ind w:firstLine="540"/>
        <w:jc w:val="both"/>
      </w:pPr>
      <w:bookmarkStart w:id="40" w:name="P666"/>
      <w:bookmarkEnd w:id="40"/>
      <w:r>
        <w:t>88.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95EA2" w:rsidRDefault="00595EA2">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595EA2" w:rsidRDefault="00595EA2">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5EA2" w:rsidRDefault="00595EA2">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5EA2" w:rsidRDefault="00595EA2">
      <w:pPr>
        <w:pStyle w:val="ConsPlusNormal"/>
        <w:spacing w:before="220"/>
        <w:ind w:firstLine="540"/>
        <w:jc w:val="both"/>
      </w:pPr>
      <w:r>
        <w:t>89. Жалоба в письменной форме может быть также направлена по почте.</w:t>
      </w:r>
    </w:p>
    <w:p w:rsidR="00595EA2" w:rsidRDefault="00595EA2">
      <w:pPr>
        <w:pStyle w:val="ConsPlusNormal"/>
        <w:spacing w:before="220"/>
        <w:ind w:firstLine="540"/>
        <w:jc w:val="both"/>
      </w:pPr>
      <w:r>
        <w:t xml:space="preserve">В случае подачи жалобы при личном приеме заявитель представляет </w:t>
      </w:r>
      <w:hyperlink r:id="rId173" w:history="1">
        <w:r>
          <w:rPr>
            <w:color w:val="0000FF"/>
          </w:rPr>
          <w:t>документ</w:t>
        </w:r>
      </w:hyperlink>
      <w:r>
        <w:t>, удостоверяющий его личность в соответствии с законодательством Российской Федерации.</w:t>
      </w:r>
    </w:p>
    <w:p w:rsidR="00595EA2" w:rsidRDefault="00595EA2">
      <w:pPr>
        <w:pStyle w:val="ConsPlusNormal"/>
        <w:spacing w:before="220"/>
        <w:ind w:firstLine="540"/>
        <w:jc w:val="both"/>
      </w:pPr>
      <w:r>
        <w:t>В электронном виде жалоба может быть подана заявителем с использованием официального сайта уполномоченного органа, порталов государственных и муниципальных услуг.</w:t>
      </w:r>
    </w:p>
    <w:p w:rsidR="00595EA2" w:rsidRDefault="00595EA2">
      <w:pPr>
        <w:pStyle w:val="ConsPlusNormal"/>
        <w:spacing w:before="220"/>
        <w:ind w:firstLine="540"/>
        <w:jc w:val="both"/>
      </w:pPr>
      <w:r>
        <w:t xml:space="preserve">При подаче жалобы в электронном виде документы, указанные в </w:t>
      </w:r>
      <w:hyperlink w:anchor="P666" w:history="1">
        <w:r>
          <w:rPr>
            <w:color w:val="0000FF"/>
          </w:rPr>
          <w:t>пункте 88</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5EA2" w:rsidRDefault="00595EA2">
      <w:pPr>
        <w:pStyle w:val="ConsPlusNormal"/>
        <w:spacing w:before="220"/>
        <w:ind w:firstLine="540"/>
        <w:jc w:val="both"/>
      </w:pPr>
      <w:r>
        <w:t>90. Жалоба должна содержать:</w:t>
      </w:r>
    </w:p>
    <w:p w:rsidR="00595EA2" w:rsidRDefault="00595EA2">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595EA2" w:rsidRDefault="00595EA2">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5EA2" w:rsidRDefault="00595EA2">
      <w:pPr>
        <w:pStyle w:val="ConsPlusNormal"/>
        <w:spacing w:before="220"/>
        <w:ind w:firstLine="540"/>
        <w:jc w:val="both"/>
      </w:pPr>
      <w:r>
        <w:t xml:space="preserve">в) сведения об обжалуемых решениях и действиях (бездействии) уполномоченного органа, </w:t>
      </w:r>
      <w:r>
        <w:lastRenderedPageBreak/>
        <w:t>должностного лица уполномоченного органа либо государственного гражданского служащего;</w:t>
      </w:r>
    </w:p>
    <w:p w:rsidR="00595EA2" w:rsidRDefault="00595EA2">
      <w:pPr>
        <w:pStyle w:val="ConsPlusNormal"/>
        <w:spacing w:before="220"/>
        <w:ind w:firstLine="540"/>
        <w:jc w:val="both"/>
      </w:pPr>
      <w:r>
        <w:t>г)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595EA2" w:rsidRDefault="00595EA2">
      <w:pPr>
        <w:pStyle w:val="ConsPlusNormal"/>
        <w:spacing w:before="220"/>
        <w:ind w:firstLine="540"/>
        <w:jc w:val="both"/>
      </w:pPr>
      <w:bookmarkStart w:id="41" w:name="P679"/>
      <w:bookmarkEnd w:id="41"/>
      <w:r>
        <w:t>91. В случае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95EA2" w:rsidRDefault="00595EA2">
      <w:pPr>
        <w:pStyle w:val="ConsPlusNormal"/>
        <w:spacing w:before="220"/>
        <w:ind w:firstLine="540"/>
        <w:jc w:val="both"/>
      </w:pPr>
      <w:r>
        <w:t>92.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w:t>
      </w:r>
    </w:p>
    <w:p w:rsidR="00595EA2" w:rsidRDefault="00595EA2">
      <w:pPr>
        <w:pStyle w:val="ConsPlusNormal"/>
        <w:spacing w:before="220"/>
        <w:ind w:firstLine="540"/>
        <w:jc w:val="both"/>
      </w:pPr>
      <w:r>
        <w:t>93. Уполномоченное на рассмотрение жалоб должностное лицо обеспечивает:</w:t>
      </w:r>
    </w:p>
    <w:p w:rsidR="00595EA2" w:rsidRDefault="00595EA2">
      <w:pPr>
        <w:pStyle w:val="ConsPlusNormal"/>
        <w:spacing w:before="220"/>
        <w:ind w:firstLine="540"/>
        <w:jc w:val="both"/>
      </w:pPr>
      <w:r>
        <w:t>а) прием и рассмотрение жалоб;</w:t>
      </w:r>
    </w:p>
    <w:p w:rsidR="00595EA2" w:rsidRDefault="00595EA2">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679" w:history="1">
        <w:r>
          <w:rPr>
            <w:color w:val="0000FF"/>
          </w:rPr>
          <w:t>пунктом 91</w:t>
        </w:r>
      </w:hyperlink>
      <w:r>
        <w:t xml:space="preserve"> настоящего Регламента.</w:t>
      </w:r>
    </w:p>
    <w:p w:rsidR="00595EA2" w:rsidRDefault="00595EA2">
      <w:pPr>
        <w:pStyle w:val="ConsPlusNormal"/>
        <w:spacing w:before="220"/>
        <w:ind w:firstLine="540"/>
        <w:jc w:val="both"/>
      </w:pPr>
      <w:r>
        <w:t>94. Жалобы на решения, принятые руководителем уполномоченного органа, подаются:</w:t>
      </w:r>
    </w:p>
    <w:p w:rsidR="00595EA2" w:rsidRDefault="00595EA2">
      <w:pPr>
        <w:pStyle w:val="ConsPlusNormal"/>
        <w:spacing w:before="220"/>
        <w:ind w:firstLine="540"/>
        <w:jc w:val="both"/>
      </w:pPr>
      <w:r>
        <w:t>высшему должностному лицу субъекта Российской Федерации;</w:t>
      </w:r>
    </w:p>
    <w:p w:rsidR="00595EA2" w:rsidRDefault="00595EA2">
      <w:pPr>
        <w:pStyle w:val="ConsPlusNormal"/>
        <w:spacing w:before="220"/>
        <w:ind w:firstLine="540"/>
        <w:jc w:val="both"/>
      </w:pPr>
      <w:r>
        <w:t>в Федеральную службу по надзору в сфере образования и науки.</w:t>
      </w:r>
    </w:p>
    <w:p w:rsidR="00595EA2" w:rsidRDefault="00595EA2">
      <w:pPr>
        <w:pStyle w:val="ConsPlusNormal"/>
        <w:spacing w:before="220"/>
        <w:ind w:firstLine="540"/>
        <w:jc w:val="both"/>
      </w:pPr>
      <w:r>
        <w:t>95.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rsidR="00595EA2" w:rsidRDefault="00595EA2">
      <w:pPr>
        <w:pStyle w:val="ConsPlusNormal"/>
        <w:spacing w:before="220"/>
        <w:ind w:firstLine="540"/>
        <w:jc w:val="both"/>
      </w:pPr>
      <w: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595EA2" w:rsidRDefault="00595EA2">
      <w:pPr>
        <w:pStyle w:val="ConsPlusNormal"/>
        <w:spacing w:before="220"/>
        <w:ind w:firstLine="540"/>
        <w:jc w:val="both"/>
      </w:pPr>
      <w:r>
        <w:t>96. Оснований для приостановления рассмотрения жалобы законодательством Российской Федерации не предусмотрено.</w:t>
      </w:r>
    </w:p>
    <w:p w:rsidR="00595EA2" w:rsidRDefault="00595EA2">
      <w:pPr>
        <w:pStyle w:val="ConsPlusNormal"/>
        <w:spacing w:before="220"/>
        <w:ind w:firstLine="540"/>
        <w:jc w:val="both"/>
      </w:pPr>
      <w:bookmarkStart w:id="42" w:name="P690"/>
      <w:bookmarkEnd w:id="42"/>
      <w:r>
        <w:t>97. По результатам рассмотрения жалобы уполномоченный орган принимает одно из следующих решений:</w:t>
      </w:r>
    </w:p>
    <w:p w:rsidR="00595EA2" w:rsidRDefault="00595EA2">
      <w:pPr>
        <w:pStyle w:val="ConsPlusNormal"/>
        <w:spacing w:before="220"/>
        <w:ind w:firstLine="540"/>
        <w:jc w:val="both"/>
      </w:pPr>
      <w:r>
        <w:t>1) удовлетворяет жалобу, в том числе в форме отмены принятого решения, исправления 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rsidR="00595EA2" w:rsidRDefault="00595EA2">
      <w:pPr>
        <w:pStyle w:val="ConsPlusNormal"/>
        <w:spacing w:before="220"/>
        <w:ind w:firstLine="540"/>
        <w:jc w:val="both"/>
      </w:pPr>
      <w:r>
        <w:t>2) отказывает в удовлетворении жалобы.</w:t>
      </w:r>
    </w:p>
    <w:p w:rsidR="00595EA2" w:rsidRDefault="00595EA2">
      <w:pPr>
        <w:pStyle w:val="ConsPlusNormal"/>
        <w:spacing w:before="220"/>
        <w:ind w:firstLine="540"/>
        <w:jc w:val="both"/>
      </w:pPr>
      <w:r>
        <w:t xml:space="preserve">98.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P690" w:history="1">
        <w:r>
          <w:rPr>
            <w:color w:val="0000FF"/>
          </w:rPr>
          <w:t>пункте 97</w:t>
        </w:r>
      </w:hyperlink>
      <w:r>
        <w:t xml:space="preserve"> настоящего Регламента, если иное не установлено законодательством Российской Федерации.</w:t>
      </w:r>
    </w:p>
    <w:p w:rsidR="00595EA2" w:rsidRDefault="00595EA2">
      <w:pPr>
        <w:pStyle w:val="ConsPlusNormal"/>
        <w:spacing w:before="220"/>
        <w:ind w:firstLine="540"/>
        <w:jc w:val="both"/>
      </w:pPr>
      <w:r>
        <w:t>99. Ответ по результатам рассмотрения жалобы подписывается уполномоченным на рассмотрение жалоб должностным лицом.</w:t>
      </w:r>
    </w:p>
    <w:p w:rsidR="00595EA2" w:rsidRDefault="00595EA2">
      <w:pPr>
        <w:pStyle w:val="ConsPlusNormal"/>
        <w:spacing w:before="220"/>
        <w:ind w:firstLine="540"/>
        <w:jc w:val="both"/>
      </w:pPr>
      <w:r>
        <w:t xml:space="preserve">100. Ответ по результатам рассмотрения жалобы направляется заявителю не позднее дня, следующего за днем принятия решения, указанного в </w:t>
      </w:r>
      <w:hyperlink w:anchor="P690" w:history="1">
        <w:r>
          <w:rPr>
            <w:color w:val="0000FF"/>
          </w:rPr>
          <w:t>пункте 97</w:t>
        </w:r>
      </w:hyperlink>
      <w:r>
        <w:t xml:space="preserve"> настоящего Регламента, в письменной форме.</w:t>
      </w:r>
    </w:p>
    <w:p w:rsidR="00595EA2" w:rsidRDefault="00595EA2">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690" w:history="1">
        <w:r>
          <w:rPr>
            <w:color w:val="0000FF"/>
          </w:rPr>
          <w:t>пункте 97</w:t>
        </w:r>
      </w:hyperlink>
      <w:r>
        <w:t xml:space="preserve">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595EA2" w:rsidRDefault="00595EA2">
      <w:pPr>
        <w:pStyle w:val="ConsPlusNormal"/>
        <w:spacing w:before="220"/>
        <w:ind w:firstLine="540"/>
        <w:jc w:val="both"/>
      </w:pPr>
      <w:r>
        <w:t>101. В ответе по результатам рассмотрения жалобы указываются:</w:t>
      </w:r>
    </w:p>
    <w:p w:rsidR="00595EA2" w:rsidRDefault="00595EA2">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595EA2" w:rsidRDefault="00595EA2">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595EA2" w:rsidRDefault="00595EA2">
      <w:pPr>
        <w:pStyle w:val="ConsPlusNormal"/>
        <w:spacing w:before="220"/>
        <w:ind w:firstLine="540"/>
        <w:jc w:val="both"/>
      </w:pPr>
      <w:r>
        <w:t>в) фамилия, имя, отчество (при наличии) или наименование заявителя;</w:t>
      </w:r>
    </w:p>
    <w:p w:rsidR="00595EA2" w:rsidRDefault="00595EA2">
      <w:pPr>
        <w:pStyle w:val="ConsPlusNormal"/>
        <w:spacing w:before="220"/>
        <w:ind w:firstLine="540"/>
        <w:jc w:val="both"/>
      </w:pPr>
      <w:r>
        <w:t>г) основания для принятия решения по жалобе;</w:t>
      </w:r>
    </w:p>
    <w:p w:rsidR="00595EA2" w:rsidRDefault="00595EA2">
      <w:pPr>
        <w:pStyle w:val="ConsPlusNormal"/>
        <w:spacing w:before="220"/>
        <w:ind w:firstLine="540"/>
        <w:jc w:val="both"/>
      </w:pPr>
      <w:r>
        <w:t>д) принятое по жалобе решение;</w:t>
      </w:r>
    </w:p>
    <w:p w:rsidR="00595EA2" w:rsidRDefault="00595EA2">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95EA2" w:rsidRDefault="00595EA2">
      <w:pPr>
        <w:pStyle w:val="ConsPlusNormal"/>
        <w:spacing w:before="220"/>
        <w:ind w:firstLine="540"/>
        <w:jc w:val="both"/>
      </w:pPr>
      <w:r>
        <w:t>ж) сведения о порядке обжалования принятого по жалобе решения.</w:t>
      </w:r>
    </w:p>
    <w:p w:rsidR="00595EA2" w:rsidRDefault="00595EA2">
      <w:pPr>
        <w:pStyle w:val="ConsPlusNormal"/>
        <w:spacing w:before="220"/>
        <w:ind w:firstLine="540"/>
        <w:jc w:val="both"/>
      </w:pPr>
      <w:r>
        <w:t>102. Уполномоченный орган отказывает в удовлетворении жалобы в следующих случаях:</w:t>
      </w:r>
    </w:p>
    <w:p w:rsidR="00595EA2" w:rsidRDefault="00595EA2">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95EA2" w:rsidRDefault="00595EA2">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95EA2" w:rsidRDefault="00595EA2">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595EA2" w:rsidRDefault="00595EA2">
      <w:pPr>
        <w:pStyle w:val="ConsPlusNormal"/>
        <w:spacing w:before="220"/>
        <w:ind w:firstLine="540"/>
        <w:jc w:val="both"/>
      </w:pPr>
      <w:r>
        <w:t>103. Уполномоченный орган вправе оставить жалобу без ответа в следующих случаях:</w:t>
      </w:r>
    </w:p>
    <w:p w:rsidR="00595EA2" w:rsidRDefault="00595EA2">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595EA2" w:rsidRDefault="00595EA2">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5EA2" w:rsidRDefault="00595EA2">
      <w:pPr>
        <w:pStyle w:val="ConsPlusNormal"/>
        <w:spacing w:before="220"/>
        <w:ind w:firstLine="540"/>
        <w:jc w:val="both"/>
      </w:pPr>
      <w:r>
        <w:t>104. Заявитель имеет право обжаловать решение уполномоченного органа по жалобе в досудебном (внесудебном) порядке.</w:t>
      </w:r>
    </w:p>
    <w:p w:rsidR="00595EA2" w:rsidRDefault="00595EA2">
      <w:pPr>
        <w:pStyle w:val="ConsPlusNormal"/>
        <w:spacing w:before="220"/>
        <w:ind w:firstLine="540"/>
        <w:jc w:val="both"/>
      </w:pPr>
      <w:r>
        <w:lastRenderedPageBreak/>
        <w:t>Обжалование решения уполномоченного органа по жалобе (далее - обжалование) подается непосредственно руководителю уполномоченного органа.</w:t>
      </w:r>
    </w:p>
    <w:p w:rsidR="00595EA2" w:rsidRDefault="00595EA2">
      <w:pPr>
        <w:pStyle w:val="ConsPlusNormal"/>
        <w:spacing w:before="220"/>
        <w:ind w:firstLine="540"/>
        <w:jc w:val="both"/>
      </w:pPr>
      <w:r>
        <w:t>Подача и рассмотрение обжалования осуществляются в порядке и в сроки, предусмотренные настоящим разделом при подаче и рассмотрении жалобы, при этом обжалование рассматривается непосредственно руководителем уполномоченного органа.</w:t>
      </w:r>
    </w:p>
    <w:p w:rsidR="00595EA2" w:rsidRDefault="00595EA2">
      <w:pPr>
        <w:pStyle w:val="ConsPlusNormal"/>
        <w:spacing w:before="220"/>
        <w:ind w:firstLine="540"/>
        <w:jc w:val="both"/>
      </w:pPr>
      <w:r>
        <w:t>По результатам рассмотрения обжалования руководитель уполномоченного органа принимает одно из следующих решений:</w:t>
      </w:r>
    </w:p>
    <w:p w:rsidR="00595EA2" w:rsidRDefault="00595EA2">
      <w:pPr>
        <w:pStyle w:val="ConsPlusNormal"/>
        <w:spacing w:before="220"/>
        <w:ind w:firstLine="540"/>
        <w:jc w:val="both"/>
      </w:pPr>
      <w:r>
        <w:t>удовлетворяет жалобу;</w:t>
      </w:r>
    </w:p>
    <w:p w:rsidR="00595EA2" w:rsidRDefault="00595EA2">
      <w:pPr>
        <w:pStyle w:val="ConsPlusNormal"/>
        <w:spacing w:before="220"/>
        <w:ind w:firstLine="540"/>
        <w:jc w:val="both"/>
      </w:pPr>
      <w:r>
        <w:t>отказывает в удовлетворении жалобы.</w:t>
      </w:r>
    </w:p>
    <w:p w:rsidR="00595EA2" w:rsidRDefault="00595EA2">
      <w:pPr>
        <w:pStyle w:val="ConsPlusNormal"/>
        <w:spacing w:before="220"/>
        <w:ind w:firstLine="540"/>
        <w:jc w:val="both"/>
      </w:pPr>
      <w:r>
        <w:t>105. Решение по жалобе, принятое руководителем уполномоченного органа, может быть обжаловано в судебном порядке.</w:t>
      </w:r>
    </w:p>
    <w:p w:rsidR="00595EA2" w:rsidRDefault="00595EA2">
      <w:pPr>
        <w:pStyle w:val="ConsPlusNormal"/>
        <w:spacing w:before="220"/>
        <w:ind w:firstLine="540"/>
        <w:jc w:val="both"/>
      </w:pPr>
      <w:r>
        <w:t>106. Заявитель имеет право на получение информации и документов, необходимых для обоснования и рассмотрения жалобы.</w:t>
      </w:r>
    </w:p>
    <w:p w:rsidR="00595EA2" w:rsidRDefault="00595EA2">
      <w:pPr>
        <w:pStyle w:val="ConsPlusNormal"/>
        <w:spacing w:before="220"/>
        <w:ind w:firstLine="540"/>
        <w:jc w:val="both"/>
      </w:pPr>
      <w:r>
        <w:t>107. Порядок подачи и рассмотрения жалобы размещается на информационных стендах в уполномоченном органе, официальном сайте уполномоченного органа, порталах государственных и муниципальных услуг.</w:t>
      </w:r>
    </w:p>
    <w:p w:rsidR="00595EA2" w:rsidRDefault="00595EA2">
      <w:pPr>
        <w:pStyle w:val="ConsPlusNormal"/>
        <w:spacing w:before="220"/>
        <w:ind w:firstLine="540"/>
        <w:jc w:val="both"/>
      </w:pPr>
      <w:r>
        <w:t xml:space="preserve">108.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&lt;1&gt;.</w:t>
      </w:r>
    </w:p>
    <w:p w:rsidR="00595EA2" w:rsidRDefault="00595EA2">
      <w:pPr>
        <w:pStyle w:val="ConsPlusNormal"/>
        <w:spacing w:before="220"/>
        <w:ind w:firstLine="540"/>
        <w:jc w:val="both"/>
      </w:pPr>
      <w:r>
        <w:t>--------------------------------</w:t>
      </w:r>
    </w:p>
    <w:p w:rsidR="00595EA2" w:rsidRDefault="00595EA2">
      <w:pPr>
        <w:pStyle w:val="ConsPlusNormal"/>
        <w:spacing w:before="220"/>
        <w:ind w:firstLine="540"/>
        <w:jc w:val="both"/>
      </w:pPr>
      <w:r>
        <w:t xml:space="preserve">&lt;1&gt; </w:t>
      </w:r>
      <w:hyperlink r:id="rId175" w:history="1">
        <w:r>
          <w:rPr>
            <w:color w:val="0000FF"/>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 августа 2012 г. N 840 (Собрание законодательства Российской Федерации, 2012, N 35, ст. 4829).</w:t>
      </w:r>
    </w:p>
    <w:p w:rsidR="00595EA2" w:rsidRDefault="00595EA2">
      <w:pPr>
        <w:pStyle w:val="ConsPlusNormal"/>
        <w:jc w:val="both"/>
      </w:pPr>
    </w:p>
    <w:p w:rsidR="00595EA2" w:rsidRDefault="00595EA2">
      <w:pPr>
        <w:pStyle w:val="ConsPlusNormal"/>
        <w:jc w:val="both"/>
      </w:pPr>
    </w:p>
    <w:p w:rsidR="00595EA2" w:rsidRDefault="00595EA2">
      <w:pPr>
        <w:pStyle w:val="ConsPlusNormal"/>
        <w:jc w:val="both"/>
      </w:pPr>
    </w:p>
    <w:p w:rsidR="00595EA2" w:rsidRDefault="00595EA2">
      <w:pPr>
        <w:pStyle w:val="ConsPlusNormal"/>
        <w:jc w:val="both"/>
      </w:pPr>
    </w:p>
    <w:p w:rsidR="00595EA2" w:rsidRDefault="00595EA2">
      <w:pPr>
        <w:pStyle w:val="ConsPlusNormal"/>
        <w:jc w:val="both"/>
      </w:pPr>
    </w:p>
    <w:p w:rsidR="00595EA2" w:rsidRDefault="00595EA2">
      <w:pPr>
        <w:pStyle w:val="ConsPlusNormal"/>
        <w:jc w:val="right"/>
        <w:outlineLvl w:val="1"/>
      </w:pPr>
      <w:r>
        <w:t>Приложение N 1</w:t>
      </w:r>
    </w:p>
    <w:p w:rsidR="00595EA2" w:rsidRDefault="00595EA2">
      <w:pPr>
        <w:pStyle w:val="ConsPlusNormal"/>
        <w:jc w:val="right"/>
      </w:pPr>
      <w:r>
        <w:t>к Административному регламенту</w:t>
      </w:r>
    </w:p>
    <w:p w:rsidR="00595EA2" w:rsidRDefault="00595EA2">
      <w:pPr>
        <w:pStyle w:val="ConsPlusNormal"/>
        <w:jc w:val="right"/>
      </w:pPr>
      <w:r>
        <w:t>предоставления органами государственной</w:t>
      </w:r>
    </w:p>
    <w:p w:rsidR="00595EA2" w:rsidRDefault="00595EA2">
      <w:pPr>
        <w:pStyle w:val="ConsPlusNormal"/>
        <w:jc w:val="right"/>
      </w:pPr>
      <w:r>
        <w:t>власти субъектов Российской Федерации,</w:t>
      </w:r>
    </w:p>
    <w:p w:rsidR="00595EA2" w:rsidRDefault="00595EA2">
      <w:pPr>
        <w:pStyle w:val="ConsPlusNormal"/>
        <w:jc w:val="right"/>
      </w:pPr>
      <w:r>
        <w:t>осуществляющими переданные полномочия</w:t>
      </w:r>
    </w:p>
    <w:p w:rsidR="00595EA2" w:rsidRDefault="00595EA2">
      <w:pPr>
        <w:pStyle w:val="ConsPlusNormal"/>
        <w:jc w:val="right"/>
      </w:pPr>
      <w:r>
        <w:t>Российской Федерации в сфере</w:t>
      </w:r>
    </w:p>
    <w:p w:rsidR="00595EA2" w:rsidRDefault="00595EA2">
      <w:pPr>
        <w:pStyle w:val="ConsPlusNormal"/>
        <w:jc w:val="right"/>
      </w:pPr>
      <w:r>
        <w:t>образования, государственной услуги</w:t>
      </w:r>
    </w:p>
    <w:p w:rsidR="00595EA2" w:rsidRDefault="00595EA2">
      <w:pPr>
        <w:pStyle w:val="ConsPlusNormal"/>
        <w:jc w:val="right"/>
      </w:pPr>
      <w:r>
        <w:t>по государственной аккредитации</w:t>
      </w:r>
    </w:p>
    <w:p w:rsidR="00595EA2" w:rsidRDefault="00595EA2">
      <w:pPr>
        <w:pStyle w:val="ConsPlusNormal"/>
        <w:jc w:val="right"/>
      </w:pPr>
      <w:r>
        <w:t>образовательной деятельности,</w:t>
      </w:r>
    </w:p>
    <w:p w:rsidR="00595EA2" w:rsidRDefault="00595EA2">
      <w:pPr>
        <w:pStyle w:val="ConsPlusNormal"/>
        <w:jc w:val="right"/>
      </w:pPr>
      <w:r>
        <w:t>утвержденному приказом</w:t>
      </w:r>
    </w:p>
    <w:p w:rsidR="00595EA2" w:rsidRDefault="00595EA2">
      <w:pPr>
        <w:pStyle w:val="ConsPlusNormal"/>
        <w:jc w:val="right"/>
      </w:pPr>
      <w:r>
        <w:t>Министерства образования</w:t>
      </w:r>
    </w:p>
    <w:p w:rsidR="00595EA2" w:rsidRDefault="00595EA2">
      <w:pPr>
        <w:pStyle w:val="ConsPlusNormal"/>
        <w:jc w:val="right"/>
      </w:pPr>
      <w:r>
        <w:t>и науки Российской Федерации</w:t>
      </w:r>
    </w:p>
    <w:p w:rsidR="00595EA2" w:rsidRDefault="00595EA2">
      <w:pPr>
        <w:pStyle w:val="ConsPlusNormal"/>
        <w:jc w:val="right"/>
      </w:pPr>
      <w:r>
        <w:t>от 29 октября 2014 г. N 1398</w:t>
      </w:r>
    </w:p>
    <w:p w:rsidR="00595EA2" w:rsidRDefault="00595EA2">
      <w:pPr>
        <w:pStyle w:val="ConsPlusNormal"/>
        <w:jc w:val="both"/>
      </w:pPr>
    </w:p>
    <w:p w:rsidR="00595EA2" w:rsidRDefault="00595EA2">
      <w:pPr>
        <w:pStyle w:val="ConsPlusNormal"/>
        <w:jc w:val="center"/>
      </w:pPr>
      <w:bookmarkStart w:id="43" w:name="P743"/>
      <w:bookmarkEnd w:id="43"/>
      <w:r>
        <w:lastRenderedPageBreak/>
        <w:t>ПЕРЕЧЕНЬ</w:t>
      </w:r>
    </w:p>
    <w:p w:rsidR="00595EA2" w:rsidRDefault="00595EA2">
      <w:pPr>
        <w:pStyle w:val="ConsPlusNormal"/>
        <w:jc w:val="center"/>
      </w:pPr>
      <w:r>
        <w:t>ОРГАНОВ ГОСУДАРСТВЕННОЙ ВЛАСТИ СУБЪЕКТОВ РОССИЙСКОЙ</w:t>
      </w:r>
    </w:p>
    <w:p w:rsidR="00595EA2" w:rsidRDefault="00595EA2">
      <w:pPr>
        <w:pStyle w:val="ConsPlusNormal"/>
        <w:jc w:val="center"/>
      </w:pPr>
      <w:r>
        <w:t>ФЕДЕРАЦИИ, ОСУЩЕСТВЛЯЮЩИХ ПЕРЕДАННЫЕ ПОЛНОМОЧИЯ РОССИЙСКОЙ</w:t>
      </w:r>
    </w:p>
    <w:p w:rsidR="00595EA2" w:rsidRDefault="00595EA2">
      <w:pPr>
        <w:pStyle w:val="ConsPlusNormal"/>
        <w:jc w:val="center"/>
      </w:pPr>
      <w:r>
        <w:t>ФЕДЕРАЦИИ В СФЕРЕ ОБРАЗОВАНИЯ, ПРЕДОСТАВЛЯЮЩИХ</w:t>
      </w:r>
    </w:p>
    <w:p w:rsidR="00595EA2" w:rsidRDefault="00595EA2">
      <w:pPr>
        <w:pStyle w:val="ConsPlusNormal"/>
        <w:jc w:val="center"/>
      </w:pPr>
      <w:r>
        <w:t>ГОСУДАРСТВЕННУЮ УСЛУГУ ПО ГОСУДАРСТВЕННОЙ АККРЕДИТАЦИИ</w:t>
      </w:r>
    </w:p>
    <w:p w:rsidR="00595EA2" w:rsidRDefault="00595EA2">
      <w:pPr>
        <w:pStyle w:val="ConsPlusNormal"/>
        <w:jc w:val="center"/>
      </w:pPr>
      <w:r>
        <w:t>ОБРАЗОВАТЕЛЬНОЙ ДЕЯТЕЛЬНОСТИ, ИНФОРМАЦИЯ О МЕСТЕ</w:t>
      </w:r>
    </w:p>
    <w:p w:rsidR="00595EA2" w:rsidRDefault="00595EA2">
      <w:pPr>
        <w:pStyle w:val="ConsPlusNormal"/>
        <w:jc w:val="center"/>
      </w:pPr>
      <w:r>
        <w:t>НАХОЖДЕНИЯ, АДРЕСАХ ЭЛЕКТРОННОЙ ПОЧТЫ, ОФИЦИАЛЬНЫХ</w:t>
      </w:r>
    </w:p>
    <w:p w:rsidR="00595EA2" w:rsidRDefault="00595EA2">
      <w:pPr>
        <w:pStyle w:val="ConsPlusNormal"/>
        <w:jc w:val="center"/>
      </w:pPr>
      <w:r>
        <w:t>САЙТАХ В СЕТИ "ИНТЕРНЕТ", ТЕЛЕФОНАХ И ГРАФИКАХ</w:t>
      </w:r>
    </w:p>
    <w:p w:rsidR="00595EA2" w:rsidRDefault="00595EA2">
      <w:pPr>
        <w:pStyle w:val="ConsPlusNormal"/>
        <w:jc w:val="center"/>
      </w:pPr>
      <w:r>
        <w:t>РАБОТЫ УКАЗАННЫХ ОРГАНОВ</w:t>
      </w:r>
    </w:p>
    <w:p w:rsidR="00595EA2" w:rsidRDefault="00595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5EA2">
        <w:trPr>
          <w:jc w:val="center"/>
        </w:trPr>
        <w:tc>
          <w:tcPr>
            <w:tcW w:w="9294" w:type="dxa"/>
            <w:tcBorders>
              <w:top w:val="nil"/>
              <w:left w:val="single" w:sz="24" w:space="0" w:color="CED3F1"/>
              <w:bottom w:val="nil"/>
              <w:right w:val="single" w:sz="24" w:space="0" w:color="F4F3F8"/>
            </w:tcBorders>
            <w:shd w:val="clear" w:color="auto" w:fill="F4F3F8"/>
          </w:tcPr>
          <w:p w:rsidR="00595EA2" w:rsidRDefault="00595EA2">
            <w:pPr>
              <w:pStyle w:val="ConsPlusNormal"/>
              <w:jc w:val="center"/>
            </w:pPr>
            <w:r>
              <w:rPr>
                <w:color w:val="392C69"/>
              </w:rPr>
              <w:t>Список изменяющих документов</w:t>
            </w:r>
          </w:p>
          <w:p w:rsidR="00595EA2" w:rsidRDefault="00595EA2">
            <w:pPr>
              <w:pStyle w:val="ConsPlusNormal"/>
              <w:jc w:val="center"/>
            </w:pPr>
            <w:r>
              <w:rPr>
                <w:color w:val="392C69"/>
              </w:rPr>
              <w:t xml:space="preserve">(в ред. </w:t>
            </w:r>
            <w:hyperlink r:id="rId176" w:history="1">
              <w:r>
                <w:rPr>
                  <w:color w:val="0000FF"/>
                </w:rPr>
                <w:t>Приказа</w:t>
              </w:r>
            </w:hyperlink>
            <w:r>
              <w:rPr>
                <w:color w:val="392C69"/>
              </w:rPr>
              <w:t xml:space="preserve"> Минобрнауки России от 17.04.2017 N 354)</w:t>
            </w:r>
          </w:p>
        </w:tc>
      </w:tr>
    </w:tbl>
    <w:p w:rsidR="00595EA2" w:rsidRDefault="00595EA2">
      <w:pPr>
        <w:pStyle w:val="ConsPlusNormal"/>
        <w:jc w:val="both"/>
      </w:pPr>
    </w:p>
    <w:p w:rsidR="00595EA2" w:rsidRDefault="00595EA2">
      <w:pPr>
        <w:sectPr w:rsidR="00595EA2" w:rsidSect="00CD7F5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2539"/>
        <w:gridCol w:w="2907"/>
        <w:gridCol w:w="5209"/>
      </w:tblGrid>
      <w:tr w:rsidR="00595EA2">
        <w:tc>
          <w:tcPr>
            <w:tcW w:w="574" w:type="dxa"/>
          </w:tcPr>
          <w:p w:rsidR="00595EA2" w:rsidRDefault="00595EA2">
            <w:pPr>
              <w:pStyle w:val="ConsPlusNormal"/>
              <w:jc w:val="center"/>
            </w:pPr>
            <w:r>
              <w:lastRenderedPageBreak/>
              <w:t>N п/п</w:t>
            </w:r>
          </w:p>
        </w:tc>
        <w:tc>
          <w:tcPr>
            <w:tcW w:w="2539" w:type="dxa"/>
          </w:tcPr>
          <w:p w:rsidR="00595EA2" w:rsidRDefault="00595EA2">
            <w:pPr>
              <w:pStyle w:val="ConsPlusNormal"/>
              <w:jc w:val="center"/>
            </w:pPr>
            <w:r>
              <w:t>Наименование уполномоченного органа государственной власти субъекта Российской Федерации</w:t>
            </w:r>
          </w:p>
        </w:tc>
        <w:tc>
          <w:tcPr>
            <w:tcW w:w="2907" w:type="dxa"/>
          </w:tcPr>
          <w:p w:rsidR="00595EA2" w:rsidRDefault="00595EA2">
            <w:pPr>
              <w:pStyle w:val="ConsPlusNormal"/>
              <w:jc w:val="center"/>
            </w:pPr>
            <w:r>
              <w:t>Место нахождения</w:t>
            </w:r>
          </w:p>
        </w:tc>
        <w:tc>
          <w:tcPr>
            <w:tcW w:w="5209" w:type="dxa"/>
          </w:tcPr>
          <w:p w:rsidR="00595EA2" w:rsidRDefault="00595EA2">
            <w:pPr>
              <w:pStyle w:val="ConsPlusNormal"/>
              <w:jc w:val="center"/>
            </w:pPr>
            <w:r>
              <w:t>График работы, справочные телефоны, адрес официального сайта уполномоченного органа, адрес электронной почты</w:t>
            </w:r>
          </w:p>
        </w:tc>
      </w:tr>
      <w:tr w:rsidR="00595EA2">
        <w:tc>
          <w:tcPr>
            <w:tcW w:w="574" w:type="dxa"/>
          </w:tcPr>
          <w:p w:rsidR="00595EA2" w:rsidRDefault="00595EA2">
            <w:pPr>
              <w:pStyle w:val="ConsPlusNormal"/>
            </w:pPr>
            <w:r>
              <w:t>1.</w:t>
            </w:r>
          </w:p>
        </w:tc>
        <w:tc>
          <w:tcPr>
            <w:tcW w:w="2539" w:type="dxa"/>
          </w:tcPr>
          <w:p w:rsidR="00595EA2" w:rsidRDefault="00595EA2">
            <w:pPr>
              <w:pStyle w:val="ConsPlusNormal"/>
            </w:pPr>
            <w:r>
              <w:t>Министерство образования и науки Республики Адыгея</w:t>
            </w:r>
          </w:p>
        </w:tc>
        <w:tc>
          <w:tcPr>
            <w:tcW w:w="2907" w:type="dxa"/>
          </w:tcPr>
          <w:p w:rsidR="00595EA2" w:rsidRDefault="00595EA2">
            <w:pPr>
              <w:pStyle w:val="ConsPlusNormal"/>
            </w:pPr>
            <w:r>
              <w:t>385000, Республика Адыгея, г. Майкоп, ул. Советская, 176</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w:t>
            </w:r>
          </w:p>
          <w:p w:rsidR="00595EA2" w:rsidRDefault="00595EA2">
            <w:pPr>
              <w:pStyle w:val="ConsPlusNormal"/>
            </w:pPr>
            <w:r>
              <w:t>+7(8772) 57-12-07; +7(8772) 52-60-26</w:t>
            </w:r>
          </w:p>
          <w:p w:rsidR="00595EA2" w:rsidRDefault="00595EA2">
            <w:pPr>
              <w:pStyle w:val="ConsPlusNormal"/>
            </w:pPr>
            <w:r>
              <w:t>www.adygheya.minobr.ru/;</w:t>
            </w:r>
          </w:p>
          <w:p w:rsidR="00595EA2" w:rsidRDefault="00595EA2">
            <w:pPr>
              <w:pStyle w:val="ConsPlusNormal"/>
            </w:pPr>
            <w:r>
              <w:t>адрес электронной почты: minobr_ra@mail.ru</w:t>
            </w:r>
          </w:p>
        </w:tc>
      </w:tr>
      <w:tr w:rsidR="00595EA2">
        <w:tc>
          <w:tcPr>
            <w:tcW w:w="574" w:type="dxa"/>
          </w:tcPr>
          <w:p w:rsidR="00595EA2" w:rsidRDefault="00595EA2">
            <w:pPr>
              <w:pStyle w:val="ConsPlusNormal"/>
            </w:pPr>
            <w:r>
              <w:t>2.</w:t>
            </w:r>
          </w:p>
        </w:tc>
        <w:tc>
          <w:tcPr>
            <w:tcW w:w="2539" w:type="dxa"/>
          </w:tcPr>
          <w:p w:rsidR="00595EA2" w:rsidRDefault="00595EA2">
            <w:pPr>
              <w:pStyle w:val="ConsPlusNormal"/>
            </w:pPr>
            <w:r>
              <w:t>Министерство образования и науки Республики Алтай</w:t>
            </w:r>
          </w:p>
        </w:tc>
        <w:tc>
          <w:tcPr>
            <w:tcW w:w="2907" w:type="dxa"/>
          </w:tcPr>
          <w:p w:rsidR="00595EA2" w:rsidRDefault="00595EA2">
            <w:pPr>
              <w:pStyle w:val="ConsPlusNormal"/>
            </w:pPr>
            <w:r>
              <w:t>649006, Республика Алтай, г. Горно-Алтайск, ул. Комсомольская, д. 3</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+7(38822) 4-70-29</w:t>
            </w:r>
          </w:p>
          <w:p w:rsidR="00595EA2" w:rsidRDefault="00595EA2">
            <w:pPr>
              <w:pStyle w:val="ConsPlusNormal"/>
            </w:pPr>
            <w:r>
              <w:t>http://minobr-altai.ru/;</w:t>
            </w:r>
          </w:p>
          <w:p w:rsidR="00595EA2" w:rsidRDefault="00595EA2">
            <w:pPr>
              <w:pStyle w:val="ConsPlusNormal"/>
            </w:pPr>
            <w:r>
              <w:t>адрес электронной почты: reception@minobr-altai.ru</w:t>
            </w:r>
          </w:p>
        </w:tc>
      </w:tr>
      <w:tr w:rsidR="00595EA2">
        <w:tc>
          <w:tcPr>
            <w:tcW w:w="574" w:type="dxa"/>
          </w:tcPr>
          <w:p w:rsidR="00595EA2" w:rsidRDefault="00595EA2">
            <w:pPr>
              <w:pStyle w:val="ConsPlusNormal"/>
            </w:pPr>
            <w:r>
              <w:t>3.</w:t>
            </w:r>
          </w:p>
        </w:tc>
        <w:tc>
          <w:tcPr>
            <w:tcW w:w="2539" w:type="dxa"/>
          </w:tcPr>
          <w:p w:rsidR="00595EA2" w:rsidRDefault="00595EA2">
            <w:pPr>
              <w:pStyle w:val="ConsPlusNormal"/>
            </w:pPr>
            <w:r>
              <w:t>Управление по контролю и надзору в сфере образования Республики Башкортостан</w:t>
            </w:r>
          </w:p>
        </w:tc>
        <w:tc>
          <w:tcPr>
            <w:tcW w:w="2907" w:type="dxa"/>
          </w:tcPr>
          <w:p w:rsidR="00595EA2" w:rsidRDefault="00595EA2">
            <w:pPr>
              <w:pStyle w:val="ConsPlusNormal"/>
            </w:pPr>
            <w:r>
              <w:t>450005, Республика Башкортостан, г. Уфа, ул. Цюрупы, 100/102</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+ 7(347) 251-98-84</w:t>
            </w:r>
          </w:p>
          <w:p w:rsidR="00595EA2" w:rsidRDefault="00595EA2">
            <w:pPr>
              <w:pStyle w:val="ConsPlusNormal"/>
            </w:pPr>
            <w:r>
              <w:t>http://obrnadzorrb.bashkortostan.ru/</w:t>
            </w:r>
          </w:p>
          <w:p w:rsidR="00595EA2" w:rsidRDefault="00595EA2">
            <w:pPr>
              <w:pStyle w:val="ConsPlusNormal"/>
            </w:pPr>
            <w:r>
              <w:t>адрес электронной почты:</w:t>
            </w:r>
          </w:p>
          <w:p w:rsidR="00595EA2" w:rsidRDefault="00595EA2">
            <w:pPr>
              <w:pStyle w:val="ConsPlusNormal"/>
            </w:pPr>
            <w:r>
              <w:t>obrnadzorrb@yandex.ru</w:t>
            </w:r>
          </w:p>
        </w:tc>
      </w:tr>
      <w:tr w:rsidR="00595EA2">
        <w:tc>
          <w:tcPr>
            <w:tcW w:w="574" w:type="dxa"/>
          </w:tcPr>
          <w:p w:rsidR="00595EA2" w:rsidRDefault="00595EA2">
            <w:pPr>
              <w:pStyle w:val="ConsPlusNormal"/>
            </w:pPr>
            <w:r>
              <w:t>4.</w:t>
            </w:r>
          </w:p>
        </w:tc>
        <w:tc>
          <w:tcPr>
            <w:tcW w:w="2539" w:type="dxa"/>
          </w:tcPr>
          <w:p w:rsidR="00595EA2" w:rsidRDefault="00595EA2">
            <w:pPr>
              <w:pStyle w:val="ConsPlusNormal"/>
            </w:pPr>
            <w:r>
              <w:t>Министерство образования и науки Республики Бурятия</w:t>
            </w:r>
          </w:p>
        </w:tc>
        <w:tc>
          <w:tcPr>
            <w:tcW w:w="2907" w:type="dxa"/>
          </w:tcPr>
          <w:p w:rsidR="00595EA2" w:rsidRDefault="00595EA2">
            <w:pPr>
              <w:pStyle w:val="ConsPlusNormal"/>
            </w:pPr>
            <w:r>
              <w:t>670001, Республика Бурятия, г. Улан-Удэ, ул. Коммунистическая, д. 47</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+ 7(3012) 21-49-15</w:t>
            </w:r>
          </w:p>
          <w:p w:rsidR="00595EA2" w:rsidRDefault="00595EA2">
            <w:pPr>
              <w:pStyle w:val="ConsPlusNormal"/>
            </w:pPr>
            <w:r>
              <w:t>http://www.edu03.ru/</w:t>
            </w:r>
          </w:p>
          <w:p w:rsidR="00595EA2" w:rsidRDefault="00595EA2">
            <w:pPr>
              <w:pStyle w:val="ConsPlusNormal"/>
            </w:pPr>
            <w:r>
              <w:lastRenderedPageBreak/>
              <w:t>адрес электронной почты: minobrrb@bk.ru</w:t>
            </w:r>
          </w:p>
        </w:tc>
      </w:tr>
      <w:tr w:rsidR="00595EA2">
        <w:tc>
          <w:tcPr>
            <w:tcW w:w="574" w:type="dxa"/>
          </w:tcPr>
          <w:p w:rsidR="00595EA2" w:rsidRDefault="00595EA2">
            <w:pPr>
              <w:pStyle w:val="ConsPlusNormal"/>
            </w:pPr>
            <w:r>
              <w:lastRenderedPageBreak/>
              <w:t>5.</w:t>
            </w:r>
          </w:p>
        </w:tc>
        <w:tc>
          <w:tcPr>
            <w:tcW w:w="2539" w:type="dxa"/>
          </w:tcPr>
          <w:p w:rsidR="00595EA2" w:rsidRDefault="00595EA2">
            <w:pPr>
              <w:pStyle w:val="ConsPlusNormal"/>
            </w:pPr>
            <w:r>
              <w:t>Министерство образования и науки Республики Дагестан</w:t>
            </w:r>
          </w:p>
        </w:tc>
        <w:tc>
          <w:tcPr>
            <w:tcW w:w="2907" w:type="dxa"/>
          </w:tcPr>
          <w:p w:rsidR="00595EA2" w:rsidRDefault="00595EA2">
            <w:pPr>
              <w:pStyle w:val="ConsPlusNormal"/>
            </w:pPr>
            <w:r>
              <w:t>367001, Республика Дагестан, г. Махачкала, ул. Даниялова, д. 32</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(8722) 67-84-50</w:t>
            </w:r>
          </w:p>
          <w:p w:rsidR="00595EA2" w:rsidRDefault="00595EA2">
            <w:pPr>
              <w:pStyle w:val="ConsPlusNormal"/>
            </w:pPr>
            <w:r>
              <w:t>www.dagminobr.ru</w:t>
            </w:r>
          </w:p>
          <w:p w:rsidR="00595EA2" w:rsidRDefault="00595EA2">
            <w:pPr>
              <w:pStyle w:val="ConsPlusNormal"/>
            </w:pPr>
            <w:r>
              <w:t>адрес электронной почты: dagminobr@e-dag.ru</w:t>
            </w:r>
          </w:p>
        </w:tc>
      </w:tr>
      <w:tr w:rsidR="00595EA2">
        <w:tc>
          <w:tcPr>
            <w:tcW w:w="574" w:type="dxa"/>
          </w:tcPr>
          <w:p w:rsidR="00595EA2" w:rsidRDefault="00595EA2">
            <w:pPr>
              <w:pStyle w:val="ConsPlusNormal"/>
            </w:pPr>
            <w:r>
              <w:t>6.</w:t>
            </w:r>
          </w:p>
        </w:tc>
        <w:tc>
          <w:tcPr>
            <w:tcW w:w="2539" w:type="dxa"/>
          </w:tcPr>
          <w:p w:rsidR="00595EA2" w:rsidRDefault="00595EA2">
            <w:pPr>
              <w:pStyle w:val="ConsPlusNormal"/>
            </w:pPr>
            <w:r>
              <w:t>Министерство образования и науки Республики Ингушетия</w:t>
            </w:r>
          </w:p>
        </w:tc>
        <w:tc>
          <w:tcPr>
            <w:tcW w:w="2907" w:type="dxa"/>
          </w:tcPr>
          <w:p w:rsidR="00595EA2" w:rsidRDefault="00595EA2">
            <w:pPr>
              <w:pStyle w:val="ConsPlusNormal"/>
            </w:pPr>
            <w:r>
              <w:t>386102, Республика Ингушетия, г. Назрань, ул. Московская, д. 37</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+7(8732) 22-24-57</w:t>
            </w:r>
          </w:p>
          <w:p w:rsidR="00595EA2" w:rsidRDefault="00595EA2">
            <w:pPr>
              <w:pStyle w:val="ConsPlusNormal"/>
            </w:pPr>
            <w:r>
              <w:t>http://morigov.ru/</w:t>
            </w:r>
          </w:p>
          <w:p w:rsidR="00595EA2" w:rsidRDefault="00595EA2">
            <w:pPr>
              <w:pStyle w:val="ConsPlusNormal"/>
            </w:pPr>
            <w:r>
              <w:t>адрес электронной почты:</w:t>
            </w:r>
          </w:p>
          <w:p w:rsidR="00595EA2" w:rsidRDefault="00595EA2">
            <w:pPr>
              <w:pStyle w:val="ConsPlusNormal"/>
            </w:pPr>
            <w:r>
              <w:t>mori_gov@mail.ru</w:t>
            </w:r>
          </w:p>
        </w:tc>
      </w:tr>
      <w:tr w:rsidR="00595EA2">
        <w:tc>
          <w:tcPr>
            <w:tcW w:w="574" w:type="dxa"/>
          </w:tcPr>
          <w:p w:rsidR="00595EA2" w:rsidRDefault="00595EA2">
            <w:pPr>
              <w:pStyle w:val="ConsPlusNormal"/>
            </w:pPr>
            <w:r>
              <w:t>7.</w:t>
            </w:r>
          </w:p>
        </w:tc>
        <w:tc>
          <w:tcPr>
            <w:tcW w:w="2539" w:type="dxa"/>
          </w:tcPr>
          <w:p w:rsidR="00595EA2" w:rsidRDefault="00595EA2">
            <w:pPr>
              <w:pStyle w:val="ConsPlusNormal"/>
            </w:pPr>
            <w:r>
              <w:t>Министерство образования, науки и по делам молодежи Кабардино-Балкарской Республики</w:t>
            </w:r>
          </w:p>
        </w:tc>
        <w:tc>
          <w:tcPr>
            <w:tcW w:w="2907" w:type="dxa"/>
          </w:tcPr>
          <w:p w:rsidR="00595EA2" w:rsidRDefault="00595EA2">
            <w:pPr>
              <w:pStyle w:val="ConsPlusNormal"/>
            </w:pPr>
            <w:r>
              <w:t>360028, Кабардино-Балкарская Республика, г. Нальчик, пр. Ленина, д. 27</w:t>
            </w:r>
          </w:p>
        </w:tc>
        <w:tc>
          <w:tcPr>
            <w:tcW w:w="5209" w:type="dxa"/>
          </w:tcPr>
          <w:p w:rsidR="00595EA2" w:rsidRDefault="00595EA2">
            <w:pPr>
              <w:pStyle w:val="ConsPlusNormal"/>
            </w:pPr>
            <w:r>
              <w:t>понедельник - пятница с 9.00 до 18.00</w:t>
            </w:r>
          </w:p>
          <w:p w:rsidR="00595EA2" w:rsidRDefault="00595EA2">
            <w:pPr>
              <w:pStyle w:val="ConsPlusNormal"/>
            </w:pPr>
            <w:r>
              <w:t>перерыв с 13.00 до 14.00</w:t>
            </w:r>
          </w:p>
          <w:p w:rsidR="00595EA2" w:rsidRDefault="00595EA2">
            <w:pPr>
              <w:pStyle w:val="ConsPlusNormal"/>
            </w:pPr>
            <w:r>
              <w:t>справочные телефоны: +7(8662) 40-02-85</w:t>
            </w:r>
          </w:p>
          <w:p w:rsidR="00595EA2" w:rsidRDefault="00595EA2">
            <w:pPr>
              <w:pStyle w:val="ConsPlusNormal"/>
            </w:pPr>
            <w:r>
              <w:t>http://www.edukbr.ru/</w:t>
            </w:r>
          </w:p>
          <w:p w:rsidR="00595EA2" w:rsidRDefault="00595EA2">
            <w:pPr>
              <w:pStyle w:val="ConsPlusNormal"/>
            </w:pPr>
            <w:r>
              <w:t>адрес электронной почты: minobrsc@mail.ru</w:t>
            </w:r>
          </w:p>
        </w:tc>
      </w:tr>
      <w:tr w:rsidR="00595EA2">
        <w:tc>
          <w:tcPr>
            <w:tcW w:w="574" w:type="dxa"/>
          </w:tcPr>
          <w:p w:rsidR="00595EA2" w:rsidRDefault="00595EA2">
            <w:pPr>
              <w:pStyle w:val="ConsPlusNormal"/>
            </w:pPr>
            <w:r>
              <w:t>8.</w:t>
            </w:r>
          </w:p>
        </w:tc>
        <w:tc>
          <w:tcPr>
            <w:tcW w:w="2539" w:type="dxa"/>
          </w:tcPr>
          <w:p w:rsidR="00595EA2" w:rsidRDefault="00595EA2">
            <w:pPr>
              <w:pStyle w:val="ConsPlusNormal"/>
            </w:pPr>
            <w:r>
              <w:t>Министерство образования и науки Республики Калмыкия</w:t>
            </w:r>
          </w:p>
        </w:tc>
        <w:tc>
          <w:tcPr>
            <w:tcW w:w="2907" w:type="dxa"/>
          </w:tcPr>
          <w:p w:rsidR="00595EA2" w:rsidRDefault="00595EA2">
            <w:pPr>
              <w:pStyle w:val="ConsPlusNormal"/>
            </w:pPr>
            <w:r>
              <w:t>358000, Республика Калмыкия, г. Элиста, ул. Пушкина, д. 18</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+7(847) 223-41-84</w:t>
            </w:r>
          </w:p>
          <w:p w:rsidR="00595EA2" w:rsidRDefault="00595EA2">
            <w:pPr>
              <w:pStyle w:val="ConsPlusNormal"/>
            </w:pPr>
            <w:r>
              <w:t>http://www.monrk.ru/</w:t>
            </w:r>
          </w:p>
          <w:p w:rsidR="00595EA2" w:rsidRDefault="00595EA2">
            <w:pPr>
              <w:pStyle w:val="ConsPlusNormal"/>
            </w:pPr>
            <w:r>
              <w:t>адрес электронной почты: mokinrk@rk08.ru</w:t>
            </w:r>
          </w:p>
        </w:tc>
      </w:tr>
      <w:tr w:rsidR="00595EA2">
        <w:tc>
          <w:tcPr>
            <w:tcW w:w="574" w:type="dxa"/>
          </w:tcPr>
          <w:p w:rsidR="00595EA2" w:rsidRDefault="00595EA2">
            <w:pPr>
              <w:pStyle w:val="ConsPlusNormal"/>
            </w:pPr>
            <w:r>
              <w:t>9.</w:t>
            </w:r>
          </w:p>
        </w:tc>
        <w:tc>
          <w:tcPr>
            <w:tcW w:w="2539" w:type="dxa"/>
          </w:tcPr>
          <w:p w:rsidR="00595EA2" w:rsidRDefault="00595EA2">
            <w:pPr>
              <w:pStyle w:val="ConsPlusNormal"/>
            </w:pPr>
            <w:r>
              <w:t>Министерство образования и науки Карачаево-Черкесской Республики</w:t>
            </w:r>
          </w:p>
        </w:tc>
        <w:tc>
          <w:tcPr>
            <w:tcW w:w="2907" w:type="dxa"/>
          </w:tcPr>
          <w:p w:rsidR="00595EA2" w:rsidRDefault="00595EA2">
            <w:pPr>
              <w:pStyle w:val="ConsPlusNormal"/>
            </w:pPr>
            <w:r>
              <w:t>369000, Карачаево-Черкесская Республика, г. Черкесск, пл. Ленина, д. 1</w:t>
            </w:r>
          </w:p>
        </w:tc>
        <w:tc>
          <w:tcPr>
            <w:tcW w:w="5209" w:type="dxa"/>
          </w:tcPr>
          <w:p w:rsidR="00595EA2" w:rsidRDefault="00595EA2">
            <w:pPr>
              <w:pStyle w:val="ConsPlusNormal"/>
            </w:pPr>
            <w:r>
              <w:t>понедельник - пятница с 9.00 до 18.00</w:t>
            </w:r>
          </w:p>
          <w:p w:rsidR="00595EA2" w:rsidRDefault="00595EA2">
            <w:pPr>
              <w:pStyle w:val="ConsPlusNormal"/>
            </w:pPr>
            <w:r>
              <w:t>перерыв с 13.00 до 14.00</w:t>
            </w:r>
          </w:p>
          <w:p w:rsidR="00595EA2" w:rsidRDefault="00595EA2">
            <w:pPr>
              <w:pStyle w:val="ConsPlusNormal"/>
            </w:pPr>
            <w:r>
              <w:t>справочные телефоны: +7(8782) 26-60-96</w:t>
            </w:r>
          </w:p>
          <w:p w:rsidR="00595EA2" w:rsidRDefault="00595EA2">
            <w:pPr>
              <w:pStyle w:val="ConsPlusNormal"/>
            </w:pPr>
            <w:r>
              <w:t>http://www.obrazovanie09.ru/</w:t>
            </w:r>
          </w:p>
          <w:p w:rsidR="00595EA2" w:rsidRDefault="00595EA2">
            <w:pPr>
              <w:pStyle w:val="ConsPlusNormal"/>
            </w:pPr>
            <w:r>
              <w:t>адрес электронной почты: obrazovanie09@mail.ru</w:t>
            </w:r>
          </w:p>
        </w:tc>
      </w:tr>
      <w:tr w:rsidR="00595EA2">
        <w:tc>
          <w:tcPr>
            <w:tcW w:w="574" w:type="dxa"/>
          </w:tcPr>
          <w:p w:rsidR="00595EA2" w:rsidRDefault="00595EA2">
            <w:pPr>
              <w:pStyle w:val="ConsPlusNormal"/>
            </w:pPr>
            <w:r>
              <w:lastRenderedPageBreak/>
              <w:t>10.</w:t>
            </w:r>
          </w:p>
        </w:tc>
        <w:tc>
          <w:tcPr>
            <w:tcW w:w="2539" w:type="dxa"/>
          </w:tcPr>
          <w:p w:rsidR="00595EA2" w:rsidRDefault="00595EA2">
            <w:pPr>
              <w:pStyle w:val="ConsPlusNormal"/>
            </w:pPr>
            <w:r>
              <w:t>Министерство образования Республики Карелия</w:t>
            </w:r>
          </w:p>
        </w:tc>
        <w:tc>
          <w:tcPr>
            <w:tcW w:w="2907" w:type="dxa"/>
          </w:tcPr>
          <w:p w:rsidR="00595EA2" w:rsidRDefault="00595EA2">
            <w:pPr>
              <w:pStyle w:val="ConsPlusNormal"/>
            </w:pPr>
            <w:r>
              <w:t>185610, Республика Карелия, г. Петрозаводск, пр. Ленина, 24, 24а</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+7(8142) 71-73-01</w:t>
            </w:r>
          </w:p>
          <w:p w:rsidR="00595EA2" w:rsidRDefault="00595EA2">
            <w:pPr>
              <w:pStyle w:val="ConsPlusNormal"/>
            </w:pPr>
            <w:r>
              <w:t>http://http:minedu.karelia.pro/ /</w:t>
            </w:r>
          </w:p>
          <w:p w:rsidR="00595EA2" w:rsidRDefault="00595EA2">
            <w:pPr>
              <w:pStyle w:val="ConsPlusNormal"/>
            </w:pPr>
            <w:r>
              <w:t>адрес электронной почты: minedu@karelia.ru</w:t>
            </w:r>
          </w:p>
        </w:tc>
      </w:tr>
      <w:tr w:rsidR="00595EA2">
        <w:tc>
          <w:tcPr>
            <w:tcW w:w="574" w:type="dxa"/>
          </w:tcPr>
          <w:p w:rsidR="00595EA2" w:rsidRDefault="00595EA2">
            <w:pPr>
              <w:pStyle w:val="ConsPlusNormal"/>
            </w:pPr>
            <w:r>
              <w:t>11.</w:t>
            </w:r>
          </w:p>
        </w:tc>
        <w:tc>
          <w:tcPr>
            <w:tcW w:w="2539" w:type="dxa"/>
          </w:tcPr>
          <w:p w:rsidR="00595EA2" w:rsidRDefault="00595EA2">
            <w:pPr>
              <w:pStyle w:val="ConsPlusNormal"/>
            </w:pPr>
            <w:r>
              <w:t>Министерство образования, науки и молодежной политики Республики Коми</w:t>
            </w:r>
          </w:p>
        </w:tc>
        <w:tc>
          <w:tcPr>
            <w:tcW w:w="2907" w:type="dxa"/>
          </w:tcPr>
          <w:p w:rsidR="00595EA2" w:rsidRDefault="00595EA2">
            <w:pPr>
              <w:pStyle w:val="ConsPlusNormal"/>
            </w:pPr>
            <w:r>
              <w:t>167982, Республика Коми, г. Сыктывкар, ул. К. Маркса, д. 210</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+7(8212) 25-70-00; +7(8212) 25-70-11</w:t>
            </w:r>
          </w:p>
          <w:p w:rsidR="00595EA2" w:rsidRDefault="00595EA2">
            <w:pPr>
              <w:pStyle w:val="ConsPlusNormal"/>
            </w:pPr>
            <w:r>
              <w:t>http://minobr.rkomi.ru/</w:t>
            </w:r>
          </w:p>
          <w:p w:rsidR="00595EA2" w:rsidRDefault="00595EA2">
            <w:pPr>
              <w:pStyle w:val="ConsPlusNormal"/>
            </w:pPr>
            <w:r>
              <w:t>адрес электронной почты: minobr@minobr.rkomi.ru</w:t>
            </w:r>
          </w:p>
        </w:tc>
      </w:tr>
      <w:tr w:rsidR="00595EA2">
        <w:tc>
          <w:tcPr>
            <w:tcW w:w="574" w:type="dxa"/>
          </w:tcPr>
          <w:p w:rsidR="00595EA2" w:rsidRDefault="00595EA2">
            <w:pPr>
              <w:pStyle w:val="ConsPlusNormal"/>
            </w:pPr>
            <w:r>
              <w:t>12.</w:t>
            </w:r>
          </w:p>
        </w:tc>
        <w:tc>
          <w:tcPr>
            <w:tcW w:w="2539" w:type="dxa"/>
          </w:tcPr>
          <w:p w:rsidR="00595EA2" w:rsidRDefault="00595EA2">
            <w:pPr>
              <w:pStyle w:val="ConsPlusNormal"/>
            </w:pPr>
            <w:r>
              <w:t>Министерство образования, науки и молодежи Республики Крым</w:t>
            </w:r>
          </w:p>
        </w:tc>
        <w:tc>
          <w:tcPr>
            <w:tcW w:w="2907" w:type="dxa"/>
          </w:tcPr>
          <w:p w:rsidR="00595EA2" w:rsidRDefault="00595EA2">
            <w:pPr>
              <w:pStyle w:val="ConsPlusNormal"/>
            </w:pPr>
            <w:r>
              <w:t>295000, Республика Крым, г. Симферополь, пер. Совнаркомовский, 3</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+7(3652) 27-52-32</w:t>
            </w:r>
          </w:p>
          <w:p w:rsidR="00595EA2" w:rsidRDefault="00595EA2">
            <w:pPr>
              <w:pStyle w:val="ConsPlusNormal"/>
            </w:pPr>
            <w:r>
              <w:t>http://monm.rk.gov.ru/</w:t>
            </w:r>
          </w:p>
          <w:p w:rsidR="00595EA2" w:rsidRDefault="00595EA2">
            <w:pPr>
              <w:pStyle w:val="ConsPlusNormal"/>
            </w:pPr>
            <w:r>
              <w:t>адрес электронной почты: info.crimea@edu.ru</w:t>
            </w:r>
          </w:p>
        </w:tc>
      </w:tr>
      <w:tr w:rsidR="00595EA2">
        <w:tc>
          <w:tcPr>
            <w:tcW w:w="574" w:type="dxa"/>
          </w:tcPr>
          <w:p w:rsidR="00595EA2" w:rsidRDefault="00595EA2">
            <w:pPr>
              <w:pStyle w:val="ConsPlusNormal"/>
            </w:pPr>
            <w:r>
              <w:t>13.</w:t>
            </w:r>
          </w:p>
        </w:tc>
        <w:tc>
          <w:tcPr>
            <w:tcW w:w="2539" w:type="dxa"/>
          </w:tcPr>
          <w:p w:rsidR="00595EA2" w:rsidRDefault="00595EA2">
            <w:pPr>
              <w:pStyle w:val="ConsPlusNormal"/>
            </w:pPr>
            <w:r>
              <w:t>Министерство образования и науки Республики Марий Эл</w:t>
            </w:r>
          </w:p>
        </w:tc>
        <w:tc>
          <w:tcPr>
            <w:tcW w:w="2907" w:type="dxa"/>
          </w:tcPr>
          <w:p w:rsidR="00595EA2" w:rsidRDefault="00595EA2">
            <w:pPr>
              <w:pStyle w:val="ConsPlusNormal"/>
            </w:pPr>
            <w:r>
              <w:t>424001, Республика Марий Эл, г. Йошкар-Ола, ул. Успенская, 36а</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+7(8362) 45-22-37</w:t>
            </w:r>
          </w:p>
          <w:p w:rsidR="00595EA2" w:rsidRDefault="00595EA2">
            <w:pPr>
              <w:pStyle w:val="ConsPlusNormal"/>
            </w:pPr>
            <w:r>
              <w:t>http://portal.mari.ru/minobr/</w:t>
            </w:r>
          </w:p>
          <w:p w:rsidR="00595EA2" w:rsidRDefault="00595EA2">
            <w:pPr>
              <w:pStyle w:val="ConsPlusNormal"/>
            </w:pPr>
            <w:r>
              <w:t>адрес электронной почты: minobr@mari-el.ru</w:t>
            </w:r>
          </w:p>
        </w:tc>
      </w:tr>
      <w:tr w:rsidR="00595EA2">
        <w:tc>
          <w:tcPr>
            <w:tcW w:w="574" w:type="dxa"/>
          </w:tcPr>
          <w:p w:rsidR="00595EA2" w:rsidRDefault="00595EA2">
            <w:pPr>
              <w:pStyle w:val="ConsPlusNormal"/>
            </w:pPr>
            <w:r>
              <w:t>14.</w:t>
            </w:r>
          </w:p>
        </w:tc>
        <w:tc>
          <w:tcPr>
            <w:tcW w:w="2539" w:type="dxa"/>
          </w:tcPr>
          <w:p w:rsidR="00595EA2" w:rsidRDefault="00595EA2">
            <w:pPr>
              <w:pStyle w:val="ConsPlusNormal"/>
            </w:pPr>
            <w:r>
              <w:t>Министерство образования Республики Мордовия</w:t>
            </w:r>
          </w:p>
        </w:tc>
        <w:tc>
          <w:tcPr>
            <w:tcW w:w="2907" w:type="dxa"/>
          </w:tcPr>
          <w:p w:rsidR="00595EA2" w:rsidRDefault="00595EA2">
            <w:pPr>
              <w:pStyle w:val="ConsPlusNormal"/>
            </w:pPr>
            <w:r>
              <w:t>430000, Республика Мордовия, г. Саранск, ул. Коммунистическая, д. 33, корп. 2</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+7(8342) 47-28-00</w:t>
            </w:r>
          </w:p>
          <w:p w:rsidR="00595EA2" w:rsidRDefault="00595EA2">
            <w:pPr>
              <w:pStyle w:val="ConsPlusNormal"/>
            </w:pPr>
            <w:r>
              <w:t>http://minobr.e-mordovia.ru//</w:t>
            </w:r>
          </w:p>
          <w:p w:rsidR="00595EA2" w:rsidRDefault="00595EA2">
            <w:pPr>
              <w:pStyle w:val="ConsPlusNormal"/>
            </w:pPr>
            <w:r>
              <w:lastRenderedPageBreak/>
              <w:t>адрес электронной почты: morm@moris.ru</w:t>
            </w:r>
          </w:p>
        </w:tc>
      </w:tr>
      <w:tr w:rsidR="00595EA2">
        <w:tc>
          <w:tcPr>
            <w:tcW w:w="574" w:type="dxa"/>
          </w:tcPr>
          <w:p w:rsidR="00595EA2" w:rsidRDefault="00595EA2">
            <w:pPr>
              <w:pStyle w:val="ConsPlusNormal"/>
            </w:pPr>
            <w:r>
              <w:lastRenderedPageBreak/>
              <w:t>15.</w:t>
            </w:r>
          </w:p>
        </w:tc>
        <w:tc>
          <w:tcPr>
            <w:tcW w:w="2539" w:type="dxa"/>
          </w:tcPr>
          <w:p w:rsidR="00595EA2" w:rsidRDefault="00595EA2">
            <w:pPr>
              <w:pStyle w:val="ConsPlusNormal"/>
            </w:pPr>
            <w:r>
              <w:t>Министерство образования и науки Республики Саха (Якутия)</w:t>
            </w:r>
          </w:p>
        </w:tc>
        <w:tc>
          <w:tcPr>
            <w:tcW w:w="2907" w:type="dxa"/>
          </w:tcPr>
          <w:p w:rsidR="00595EA2" w:rsidRDefault="00595EA2">
            <w:pPr>
              <w:pStyle w:val="ConsPlusNormal"/>
            </w:pPr>
            <w:r>
              <w:t>677000, Республика Саха (Якутия), г. Якутск, пр. Ленина, д. 30</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+7(4112) 420-356; +7(4112) 421-119; +7(4112) 422-907</w:t>
            </w:r>
          </w:p>
          <w:p w:rsidR="00595EA2" w:rsidRDefault="00595EA2">
            <w:pPr>
              <w:pStyle w:val="ConsPlusNormal"/>
            </w:pPr>
            <w:r>
              <w:t>http://sakha.gov.ru/minobr</w:t>
            </w:r>
          </w:p>
          <w:p w:rsidR="00595EA2" w:rsidRDefault="00595EA2">
            <w:pPr>
              <w:pStyle w:val="ConsPlusNormal"/>
            </w:pPr>
            <w:r>
              <w:t>адрес электронной почты: minobr@sakha.gov.ru</w:t>
            </w:r>
          </w:p>
        </w:tc>
      </w:tr>
      <w:tr w:rsidR="00595EA2">
        <w:tc>
          <w:tcPr>
            <w:tcW w:w="574" w:type="dxa"/>
          </w:tcPr>
          <w:p w:rsidR="00595EA2" w:rsidRDefault="00595EA2">
            <w:pPr>
              <w:pStyle w:val="ConsPlusNormal"/>
            </w:pPr>
            <w:r>
              <w:t>16.</w:t>
            </w:r>
          </w:p>
        </w:tc>
        <w:tc>
          <w:tcPr>
            <w:tcW w:w="2539" w:type="dxa"/>
          </w:tcPr>
          <w:p w:rsidR="00595EA2" w:rsidRDefault="00595EA2">
            <w:pPr>
              <w:pStyle w:val="ConsPlusNormal"/>
            </w:pPr>
            <w:r>
              <w:t>Министерство образования и науки Республики Северная Осетия - Алания</w:t>
            </w:r>
          </w:p>
        </w:tc>
        <w:tc>
          <w:tcPr>
            <w:tcW w:w="2907" w:type="dxa"/>
          </w:tcPr>
          <w:p w:rsidR="00595EA2" w:rsidRDefault="00595EA2">
            <w:pPr>
              <w:pStyle w:val="ConsPlusNormal"/>
            </w:pPr>
            <w:r>
              <w:t>362040, Республика Северная Осетия - Алания, г. Владикавказ, ул. Бутырина, д. 7</w:t>
            </w:r>
          </w:p>
        </w:tc>
        <w:tc>
          <w:tcPr>
            <w:tcW w:w="5209" w:type="dxa"/>
          </w:tcPr>
          <w:p w:rsidR="00595EA2" w:rsidRDefault="00595EA2">
            <w:pPr>
              <w:pStyle w:val="ConsPlusNormal"/>
            </w:pPr>
            <w:r>
              <w:t>понедельник - пятница с 9.00 до 18.00</w:t>
            </w:r>
          </w:p>
          <w:p w:rsidR="00595EA2" w:rsidRDefault="00595EA2">
            <w:pPr>
              <w:pStyle w:val="ConsPlusNormal"/>
            </w:pPr>
            <w:r>
              <w:t>перерыв с 13.00 до 14.00</w:t>
            </w:r>
          </w:p>
          <w:p w:rsidR="00595EA2" w:rsidRDefault="00595EA2">
            <w:pPr>
              <w:pStyle w:val="ConsPlusNormal"/>
            </w:pPr>
            <w:r>
              <w:t>справочные телефоны: +7(8672) 53-65-46</w:t>
            </w:r>
          </w:p>
          <w:p w:rsidR="00595EA2" w:rsidRDefault="00595EA2">
            <w:pPr>
              <w:pStyle w:val="ConsPlusNormal"/>
            </w:pPr>
            <w:r>
              <w:t>http://edu15.ru/</w:t>
            </w:r>
          </w:p>
          <w:p w:rsidR="00595EA2" w:rsidRDefault="00595EA2">
            <w:pPr>
              <w:pStyle w:val="ConsPlusNormal"/>
            </w:pPr>
            <w:r>
              <w:t>адрес электронной почты: info@edu15.ru</w:t>
            </w:r>
          </w:p>
        </w:tc>
      </w:tr>
      <w:tr w:rsidR="00595EA2">
        <w:tc>
          <w:tcPr>
            <w:tcW w:w="574" w:type="dxa"/>
          </w:tcPr>
          <w:p w:rsidR="00595EA2" w:rsidRDefault="00595EA2">
            <w:pPr>
              <w:pStyle w:val="ConsPlusNormal"/>
            </w:pPr>
            <w:r>
              <w:t>17.</w:t>
            </w:r>
          </w:p>
        </w:tc>
        <w:tc>
          <w:tcPr>
            <w:tcW w:w="2539" w:type="dxa"/>
          </w:tcPr>
          <w:p w:rsidR="00595EA2" w:rsidRDefault="00595EA2">
            <w:pPr>
              <w:pStyle w:val="ConsPlusNormal"/>
            </w:pPr>
            <w:r>
              <w:t>Министерство образования и науки Республики Татарстан</w:t>
            </w:r>
          </w:p>
        </w:tc>
        <w:tc>
          <w:tcPr>
            <w:tcW w:w="2907" w:type="dxa"/>
          </w:tcPr>
          <w:p w:rsidR="00595EA2" w:rsidRDefault="00595EA2">
            <w:pPr>
              <w:pStyle w:val="ConsPlusNormal"/>
            </w:pPr>
            <w:r>
              <w:t>420111, Республика Татарстан, г. Казань, ул. Кремлевская, 9</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+7(843) 294-95-90; +7(843) 237-74-84</w:t>
            </w:r>
          </w:p>
          <w:p w:rsidR="00595EA2" w:rsidRDefault="00595EA2">
            <w:pPr>
              <w:pStyle w:val="ConsPlusNormal"/>
            </w:pPr>
            <w:r>
              <w:t>http://mon.tatar.ru/</w:t>
            </w:r>
          </w:p>
          <w:p w:rsidR="00595EA2" w:rsidRDefault="00595EA2">
            <w:pPr>
              <w:pStyle w:val="ConsPlusNormal"/>
            </w:pPr>
            <w:r>
              <w:t>адрес электронной почты: minobr.priemnaya@tatar.ru</w:t>
            </w:r>
          </w:p>
        </w:tc>
      </w:tr>
      <w:tr w:rsidR="00595EA2">
        <w:tc>
          <w:tcPr>
            <w:tcW w:w="574" w:type="dxa"/>
          </w:tcPr>
          <w:p w:rsidR="00595EA2" w:rsidRDefault="00595EA2">
            <w:pPr>
              <w:pStyle w:val="ConsPlusNormal"/>
            </w:pPr>
            <w:r>
              <w:t>18.</w:t>
            </w:r>
          </w:p>
        </w:tc>
        <w:tc>
          <w:tcPr>
            <w:tcW w:w="2539" w:type="dxa"/>
          </w:tcPr>
          <w:p w:rsidR="00595EA2" w:rsidRDefault="00595EA2">
            <w:pPr>
              <w:pStyle w:val="ConsPlusNormal"/>
            </w:pPr>
            <w:r>
              <w:t>Служба по лицензированию и надзору отдельных видов деятельности Республики Тыва</w:t>
            </w:r>
          </w:p>
        </w:tc>
        <w:tc>
          <w:tcPr>
            <w:tcW w:w="2907" w:type="dxa"/>
          </w:tcPr>
          <w:p w:rsidR="00595EA2" w:rsidRDefault="00595EA2">
            <w:pPr>
              <w:pStyle w:val="ConsPlusNormal"/>
            </w:pPr>
            <w:r>
              <w:t>667000, Республика Тыва, г. Кызыл, ул. Калинина, д. 1 б</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+7(39422) 6-36-43; +7(39422) 6-36-44</w:t>
            </w:r>
          </w:p>
          <w:p w:rsidR="00595EA2" w:rsidRDefault="00595EA2">
            <w:pPr>
              <w:pStyle w:val="ConsPlusNormal"/>
            </w:pPr>
            <w:r>
              <w:t>http://license.rtyva.ru//</w:t>
            </w:r>
          </w:p>
          <w:p w:rsidR="00595EA2" w:rsidRDefault="00595EA2">
            <w:pPr>
              <w:pStyle w:val="ConsPlusNormal"/>
            </w:pPr>
            <w:r>
              <w:t>адрес электронной почты: tuvnadzor@mail.ru, tuvrar@mail.ru</w:t>
            </w:r>
          </w:p>
        </w:tc>
      </w:tr>
      <w:tr w:rsidR="00595EA2">
        <w:tc>
          <w:tcPr>
            <w:tcW w:w="574" w:type="dxa"/>
          </w:tcPr>
          <w:p w:rsidR="00595EA2" w:rsidRDefault="00595EA2">
            <w:pPr>
              <w:pStyle w:val="ConsPlusNormal"/>
            </w:pPr>
            <w:r>
              <w:t>19.</w:t>
            </w:r>
          </w:p>
        </w:tc>
        <w:tc>
          <w:tcPr>
            <w:tcW w:w="2539" w:type="dxa"/>
          </w:tcPr>
          <w:p w:rsidR="00595EA2" w:rsidRDefault="00595EA2">
            <w:pPr>
              <w:pStyle w:val="ConsPlusNormal"/>
            </w:pPr>
            <w:r>
              <w:t xml:space="preserve">Министерство образования и науки </w:t>
            </w:r>
            <w:r>
              <w:lastRenderedPageBreak/>
              <w:t>Удмуртской Республики</w:t>
            </w:r>
          </w:p>
        </w:tc>
        <w:tc>
          <w:tcPr>
            <w:tcW w:w="2907" w:type="dxa"/>
          </w:tcPr>
          <w:p w:rsidR="00595EA2" w:rsidRDefault="00595EA2">
            <w:pPr>
              <w:pStyle w:val="ConsPlusNormal"/>
            </w:pPr>
            <w:r>
              <w:lastRenderedPageBreak/>
              <w:t xml:space="preserve">426051, Удмуртская Республика, г. Ижевск, ул. М. </w:t>
            </w:r>
            <w:r>
              <w:lastRenderedPageBreak/>
              <w:t>Горького, д. 73</w:t>
            </w:r>
          </w:p>
        </w:tc>
        <w:tc>
          <w:tcPr>
            <w:tcW w:w="5209" w:type="dxa"/>
          </w:tcPr>
          <w:p w:rsidR="00595EA2" w:rsidRDefault="00595EA2">
            <w:pPr>
              <w:pStyle w:val="ConsPlusNormal"/>
            </w:pPr>
            <w:r>
              <w:lastRenderedPageBreak/>
              <w:t>понедельник - четверг с 9.00 до 18.00</w:t>
            </w:r>
          </w:p>
          <w:p w:rsidR="00595EA2" w:rsidRDefault="00595EA2">
            <w:pPr>
              <w:pStyle w:val="ConsPlusNormal"/>
            </w:pPr>
            <w:r>
              <w:t>пятница с 9.00 до 17.00</w:t>
            </w:r>
          </w:p>
          <w:p w:rsidR="00595EA2" w:rsidRDefault="00595EA2">
            <w:pPr>
              <w:pStyle w:val="ConsPlusNormal"/>
            </w:pPr>
            <w:r>
              <w:lastRenderedPageBreak/>
              <w:t>перерыв с 13.00 до 14.00</w:t>
            </w:r>
          </w:p>
          <w:p w:rsidR="00595EA2" w:rsidRDefault="00595EA2">
            <w:pPr>
              <w:pStyle w:val="ConsPlusNormal"/>
            </w:pPr>
            <w:r>
              <w:t>справочные телефоны: +7(3412) 51-09-34</w:t>
            </w:r>
          </w:p>
          <w:p w:rsidR="00595EA2" w:rsidRDefault="00595EA2">
            <w:pPr>
              <w:pStyle w:val="ConsPlusNormal"/>
            </w:pPr>
            <w:r>
              <w:t>http://udmedu.ru//</w:t>
            </w:r>
          </w:p>
          <w:p w:rsidR="00595EA2" w:rsidRDefault="00595EA2">
            <w:pPr>
              <w:pStyle w:val="ConsPlusNormal"/>
            </w:pPr>
            <w:r>
              <w:t>адрес электронной почты: moin@obr18.ru</w:t>
            </w:r>
          </w:p>
        </w:tc>
      </w:tr>
      <w:tr w:rsidR="00595EA2">
        <w:tc>
          <w:tcPr>
            <w:tcW w:w="574" w:type="dxa"/>
          </w:tcPr>
          <w:p w:rsidR="00595EA2" w:rsidRDefault="00595EA2">
            <w:pPr>
              <w:pStyle w:val="ConsPlusNormal"/>
            </w:pPr>
            <w:r>
              <w:lastRenderedPageBreak/>
              <w:t>20.</w:t>
            </w:r>
          </w:p>
        </w:tc>
        <w:tc>
          <w:tcPr>
            <w:tcW w:w="2539" w:type="dxa"/>
          </w:tcPr>
          <w:p w:rsidR="00595EA2" w:rsidRDefault="00595EA2">
            <w:pPr>
              <w:pStyle w:val="ConsPlusNormal"/>
            </w:pPr>
            <w:r>
              <w:t>Министерство образования и науки Республики Хакасия</w:t>
            </w:r>
          </w:p>
        </w:tc>
        <w:tc>
          <w:tcPr>
            <w:tcW w:w="2907" w:type="dxa"/>
          </w:tcPr>
          <w:p w:rsidR="00595EA2" w:rsidRDefault="00595EA2">
            <w:pPr>
              <w:pStyle w:val="ConsPlusNormal"/>
            </w:pPr>
            <w:r>
              <w:t>655017, Республика Хакасия, г. Абакан, ул. Крылова, д. 72</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+7(3902) 29-52-14</w:t>
            </w:r>
          </w:p>
          <w:p w:rsidR="00595EA2" w:rsidRDefault="00595EA2">
            <w:pPr>
              <w:pStyle w:val="ConsPlusNormal"/>
            </w:pPr>
            <w:r>
              <w:t>http://edurh.ru//</w:t>
            </w:r>
          </w:p>
          <w:p w:rsidR="00595EA2" w:rsidRDefault="00595EA2">
            <w:pPr>
              <w:pStyle w:val="ConsPlusNormal"/>
            </w:pPr>
            <w:r>
              <w:t>адрес электронной почты: education_19@mail.ru</w:t>
            </w:r>
          </w:p>
        </w:tc>
      </w:tr>
      <w:tr w:rsidR="00595EA2">
        <w:tc>
          <w:tcPr>
            <w:tcW w:w="574" w:type="dxa"/>
          </w:tcPr>
          <w:p w:rsidR="00595EA2" w:rsidRDefault="00595EA2">
            <w:pPr>
              <w:pStyle w:val="ConsPlusNormal"/>
            </w:pPr>
            <w:r>
              <w:t>21.</w:t>
            </w:r>
          </w:p>
        </w:tc>
        <w:tc>
          <w:tcPr>
            <w:tcW w:w="2539" w:type="dxa"/>
          </w:tcPr>
          <w:p w:rsidR="00595EA2" w:rsidRDefault="00595EA2">
            <w:pPr>
              <w:pStyle w:val="ConsPlusNormal"/>
            </w:pPr>
            <w:r>
              <w:t>Министерство образования и науки Чеченской Республики</w:t>
            </w:r>
          </w:p>
        </w:tc>
        <w:tc>
          <w:tcPr>
            <w:tcW w:w="2907" w:type="dxa"/>
          </w:tcPr>
          <w:p w:rsidR="00595EA2" w:rsidRDefault="00595EA2">
            <w:pPr>
              <w:pStyle w:val="ConsPlusNormal"/>
            </w:pPr>
            <w:r>
              <w:t>364021, Чеченская Республика, г. Грозный, ул. Трудовая, д. 67 а</w:t>
            </w:r>
          </w:p>
        </w:tc>
        <w:tc>
          <w:tcPr>
            <w:tcW w:w="5209" w:type="dxa"/>
          </w:tcPr>
          <w:p w:rsidR="00595EA2" w:rsidRDefault="00595EA2">
            <w:pPr>
              <w:pStyle w:val="ConsPlusNormal"/>
            </w:pPr>
            <w:r>
              <w:t>понедельник - пятница с 9.00 до 18.00</w:t>
            </w:r>
          </w:p>
          <w:p w:rsidR="00595EA2" w:rsidRDefault="00595EA2">
            <w:pPr>
              <w:pStyle w:val="ConsPlusNormal"/>
            </w:pPr>
            <w:r>
              <w:t>перерыв с 13.00 до 14.00</w:t>
            </w:r>
          </w:p>
          <w:p w:rsidR="00595EA2" w:rsidRDefault="00595EA2">
            <w:pPr>
              <w:pStyle w:val="ConsPlusNormal"/>
            </w:pPr>
            <w:r>
              <w:t>справочные телефоны: +7(8712) 22-51-88</w:t>
            </w:r>
          </w:p>
          <w:p w:rsidR="00595EA2" w:rsidRDefault="00595EA2">
            <w:pPr>
              <w:pStyle w:val="ConsPlusNormal"/>
            </w:pPr>
            <w:r>
              <w:t>http://www.mon95.ru/</w:t>
            </w:r>
          </w:p>
          <w:p w:rsidR="00595EA2" w:rsidRDefault="00595EA2">
            <w:pPr>
              <w:pStyle w:val="ConsPlusNormal"/>
            </w:pPr>
            <w:r>
              <w:t>адрес электронной почты: moin.chr@mail.ru</w:t>
            </w:r>
          </w:p>
        </w:tc>
      </w:tr>
      <w:tr w:rsidR="00595EA2">
        <w:tc>
          <w:tcPr>
            <w:tcW w:w="574" w:type="dxa"/>
          </w:tcPr>
          <w:p w:rsidR="00595EA2" w:rsidRDefault="00595EA2">
            <w:pPr>
              <w:pStyle w:val="ConsPlusNormal"/>
            </w:pPr>
            <w:r>
              <w:t>22.</w:t>
            </w:r>
          </w:p>
        </w:tc>
        <w:tc>
          <w:tcPr>
            <w:tcW w:w="2539" w:type="dxa"/>
          </w:tcPr>
          <w:p w:rsidR="00595EA2" w:rsidRDefault="00595EA2">
            <w:pPr>
              <w:pStyle w:val="ConsPlusNormal"/>
            </w:pPr>
            <w:r>
              <w:t>Министерство образования и молодежной политики Чувашской Республики</w:t>
            </w:r>
          </w:p>
        </w:tc>
        <w:tc>
          <w:tcPr>
            <w:tcW w:w="2907" w:type="dxa"/>
          </w:tcPr>
          <w:p w:rsidR="00595EA2" w:rsidRDefault="00595EA2">
            <w:pPr>
              <w:pStyle w:val="ConsPlusNormal"/>
            </w:pPr>
            <w:r>
              <w:t>428004, Чувашская Республика, г. Чебоксары, Президентский бульвар, д. 17</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+7(8352) 64-21-71</w:t>
            </w:r>
          </w:p>
          <w:p w:rsidR="00595EA2" w:rsidRDefault="00595EA2">
            <w:pPr>
              <w:pStyle w:val="ConsPlusNormal"/>
            </w:pPr>
            <w:r>
              <w:t>http://www.obrazov.cap.ru/</w:t>
            </w:r>
          </w:p>
          <w:p w:rsidR="00595EA2" w:rsidRDefault="00595EA2">
            <w:pPr>
              <w:pStyle w:val="ConsPlusNormal"/>
            </w:pPr>
            <w:r>
              <w:t>адрес электронной почты: obrazov@cap.ru</w:t>
            </w:r>
          </w:p>
        </w:tc>
      </w:tr>
      <w:tr w:rsidR="00595EA2">
        <w:tc>
          <w:tcPr>
            <w:tcW w:w="574" w:type="dxa"/>
          </w:tcPr>
          <w:p w:rsidR="00595EA2" w:rsidRDefault="00595EA2">
            <w:pPr>
              <w:pStyle w:val="ConsPlusNormal"/>
            </w:pPr>
            <w:r>
              <w:t>23.</w:t>
            </w:r>
          </w:p>
        </w:tc>
        <w:tc>
          <w:tcPr>
            <w:tcW w:w="2539" w:type="dxa"/>
          </w:tcPr>
          <w:p w:rsidR="00595EA2" w:rsidRDefault="00595EA2">
            <w:pPr>
              <w:pStyle w:val="ConsPlusNormal"/>
            </w:pPr>
            <w:r>
              <w:t>Министерство образования и науки Алтайского края</w:t>
            </w:r>
          </w:p>
        </w:tc>
        <w:tc>
          <w:tcPr>
            <w:tcW w:w="2907" w:type="dxa"/>
          </w:tcPr>
          <w:p w:rsidR="00595EA2" w:rsidRDefault="00595EA2">
            <w:pPr>
              <w:pStyle w:val="ConsPlusNormal"/>
            </w:pPr>
            <w:r>
              <w:t>656035, Алтайский край, г. Барнаул, ул. Ползунова, 36</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+7(3852) 63-57-26</w:t>
            </w:r>
          </w:p>
          <w:p w:rsidR="00595EA2" w:rsidRDefault="00595EA2">
            <w:pPr>
              <w:pStyle w:val="ConsPlusNormal"/>
            </w:pPr>
            <w:r>
              <w:t>http://www.educaltai.ru</w:t>
            </w:r>
          </w:p>
          <w:p w:rsidR="00595EA2" w:rsidRDefault="00595EA2">
            <w:pPr>
              <w:pStyle w:val="ConsPlusNormal"/>
            </w:pPr>
            <w:r>
              <w:t>адрес электронной почты: educ@ttb.ru</w:t>
            </w:r>
          </w:p>
        </w:tc>
      </w:tr>
      <w:tr w:rsidR="00595EA2">
        <w:tc>
          <w:tcPr>
            <w:tcW w:w="574" w:type="dxa"/>
          </w:tcPr>
          <w:p w:rsidR="00595EA2" w:rsidRDefault="00595EA2">
            <w:pPr>
              <w:pStyle w:val="ConsPlusNormal"/>
            </w:pPr>
            <w:r>
              <w:t>24.</w:t>
            </w:r>
          </w:p>
        </w:tc>
        <w:tc>
          <w:tcPr>
            <w:tcW w:w="2539" w:type="dxa"/>
          </w:tcPr>
          <w:p w:rsidR="00595EA2" w:rsidRDefault="00595EA2">
            <w:pPr>
              <w:pStyle w:val="ConsPlusNormal"/>
            </w:pPr>
            <w:r>
              <w:t xml:space="preserve">Министерство образования, науки и молодежной политики </w:t>
            </w:r>
            <w:r>
              <w:lastRenderedPageBreak/>
              <w:t>Забайкальского края</w:t>
            </w:r>
          </w:p>
        </w:tc>
        <w:tc>
          <w:tcPr>
            <w:tcW w:w="2907" w:type="dxa"/>
          </w:tcPr>
          <w:p w:rsidR="00595EA2" w:rsidRDefault="00595EA2">
            <w:pPr>
              <w:pStyle w:val="ConsPlusNormal"/>
            </w:pPr>
            <w:r>
              <w:lastRenderedPageBreak/>
              <w:t>672000, Забайкальский край, г. Чита, ул. Бутина, д. 28</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lastRenderedPageBreak/>
              <w:t>справочные телефоны: +7(3022) 21-21-05</w:t>
            </w:r>
          </w:p>
          <w:p w:rsidR="00595EA2" w:rsidRDefault="00595EA2">
            <w:pPr>
              <w:pStyle w:val="ConsPlusNormal"/>
            </w:pPr>
            <w:r>
              <w:t>http://минобр.забайкальскийкрай.рф/</w:t>
            </w:r>
          </w:p>
          <w:p w:rsidR="00595EA2" w:rsidRDefault="00595EA2">
            <w:pPr>
              <w:pStyle w:val="ConsPlusNormal"/>
            </w:pPr>
            <w:r>
              <w:t>адрес электронной почты: minobrzk@yandex.ru</w:t>
            </w:r>
          </w:p>
        </w:tc>
      </w:tr>
      <w:tr w:rsidR="00595EA2">
        <w:tc>
          <w:tcPr>
            <w:tcW w:w="574" w:type="dxa"/>
          </w:tcPr>
          <w:p w:rsidR="00595EA2" w:rsidRDefault="00595EA2">
            <w:pPr>
              <w:pStyle w:val="ConsPlusNormal"/>
            </w:pPr>
            <w:r>
              <w:lastRenderedPageBreak/>
              <w:t>25.</w:t>
            </w:r>
          </w:p>
        </w:tc>
        <w:tc>
          <w:tcPr>
            <w:tcW w:w="2539" w:type="dxa"/>
          </w:tcPr>
          <w:p w:rsidR="00595EA2" w:rsidRDefault="00595EA2">
            <w:pPr>
              <w:pStyle w:val="ConsPlusNormal"/>
            </w:pPr>
            <w:r>
              <w:t>Министерство образования и молодежной политики Камчатского края</w:t>
            </w:r>
          </w:p>
        </w:tc>
        <w:tc>
          <w:tcPr>
            <w:tcW w:w="2907" w:type="dxa"/>
          </w:tcPr>
          <w:p w:rsidR="00595EA2" w:rsidRDefault="00595EA2">
            <w:pPr>
              <w:pStyle w:val="ConsPlusNormal"/>
            </w:pPr>
            <w:r>
              <w:t>683000, Камчатский край, г. Петропавловск-Камчатский, ул. Советская, 35</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+7(4152) 42-18-11</w:t>
            </w:r>
          </w:p>
          <w:p w:rsidR="00595EA2" w:rsidRDefault="00595EA2">
            <w:pPr>
              <w:pStyle w:val="ConsPlusNormal"/>
            </w:pPr>
            <w:r>
              <w:t>http://www.kamchatka.gov.ru/</w:t>
            </w:r>
          </w:p>
          <w:p w:rsidR="00595EA2" w:rsidRDefault="00595EA2">
            <w:pPr>
              <w:pStyle w:val="ConsPlusNormal"/>
            </w:pPr>
            <w:r>
              <w:t>адрес электронной почты: obraz@kamgov.ru</w:t>
            </w:r>
          </w:p>
        </w:tc>
      </w:tr>
      <w:tr w:rsidR="00595EA2">
        <w:tc>
          <w:tcPr>
            <w:tcW w:w="574" w:type="dxa"/>
          </w:tcPr>
          <w:p w:rsidR="00595EA2" w:rsidRDefault="00595EA2">
            <w:pPr>
              <w:pStyle w:val="ConsPlusNormal"/>
            </w:pPr>
            <w:r>
              <w:t>26.</w:t>
            </w:r>
          </w:p>
        </w:tc>
        <w:tc>
          <w:tcPr>
            <w:tcW w:w="2539" w:type="dxa"/>
          </w:tcPr>
          <w:p w:rsidR="00595EA2" w:rsidRDefault="00595EA2">
            <w:pPr>
              <w:pStyle w:val="ConsPlusNormal"/>
            </w:pPr>
            <w:r>
              <w:t>Министерство образования, науки и молодежной политики Краснодарского края</w:t>
            </w:r>
          </w:p>
        </w:tc>
        <w:tc>
          <w:tcPr>
            <w:tcW w:w="2907" w:type="dxa"/>
          </w:tcPr>
          <w:p w:rsidR="00595EA2" w:rsidRDefault="00595EA2">
            <w:pPr>
              <w:pStyle w:val="ConsPlusNormal"/>
            </w:pPr>
            <w:r>
              <w:t>350075, Краснодарский край, г. Краснодар, ул. Стасова, 180</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+7(861) 235-10-36; +7(861) 231-16-80</w:t>
            </w:r>
          </w:p>
          <w:p w:rsidR="00595EA2" w:rsidRDefault="00595EA2">
            <w:pPr>
              <w:pStyle w:val="ConsPlusNormal"/>
            </w:pPr>
            <w:r>
              <w:t>http://www.edukuban.ru/</w:t>
            </w:r>
          </w:p>
          <w:p w:rsidR="00595EA2" w:rsidRDefault="00595EA2">
            <w:pPr>
              <w:pStyle w:val="ConsPlusNormal"/>
            </w:pPr>
            <w:r>
              <w:t>адрес электронной почты: don@krasnodar.ru</w:t>
            </w:r>
          </w:p>
        </w:tc>
      </w:tr>
      <w:tr w:rsidR="00595EA2">
        <w:tc>
          <w:tcPr>
            <w:tcW w:w="574" w:type="dxa"/>
          </w:tcPr>
          <w:p w:rsidR="00595EA2" w:rsidRDefault="00595EA2">
            <w:pPr>
              <w:pStyle w:val="ConsPlusNormal"/>
            </w:pPr>
            <w:r>
              <w:t>27.</w:t>
            </w:r>
          </w:p>
        </w:tc>
        <w:tc>
          <w:tcPr>
            <w:tcW w:w="2539" w:type="dxa"/>
          </w:tcPr>
          <w:p w:rsidR="00595EA2" w:rsidRDefault="00595EA2">
            <w:pPr>
              <w:pStyle w:val="ConsPlusNormal"/>
            </w:pPr>
            <w:r>
              <w:t>Министерство образования Красноярского края</w:t>
            </w:r>
          </w:p>
        </w:tc>
        <w:tc>
          <w:tcPr>
            <w:tcW w:w="2907" w:type="dxa"/>
          </w:tcPr>
          <w:p w:rsidR="00595EA2" w:rsidRDefault="00595EA2">
            <w:pPr>
              <w:pStyle w:val="ConsPlusNormal"/>
            </w:pPr>
            <w:r>
              <w:t>660021, Красноярский край, г. Красноярск, ул. Карла Маркса, д. 122</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+7(391) 211-93-10</w:t>
            </w:r>
          </w:p>
          <w:p w:rsidR="00595EA2" w:rsidRDefault="00595EA2">
            <w:pPr>
              <w:pStyle w:val="ConsPlusNormal"/>
            </w:pPr>
            <w:r>
              <w:t>http://www.krao.ru/</w:t>
            </w:r>
          </w:p>
          <w:p w:rsidR="00595EA2" w:rsidRDefault="00595EA2">
            <w:pPr>
              <w:pStyle w:val="ConsPlusNormal"/>
            </w:pPr>
            <w:r>
              <w:t>адрес электронной почты: mon@krao.ru</w:t>
            </w:r>
          </w:p>
        </w:tc>
      </w:tr>
      <w:tr w:rsidR="00595EA2">
        <w:tc>
          <w:tcPr>
            <w:tcW w:w="574" w:type="dxa"/>
          </w:tcPr>
          <w:p w:rsidR="00595EA2" w:rsidRDefault="00595EA2">
            <w:pPr>
              <w:pStyle w:val="ConsPlusNormal"/>
            </w:pPr>
            <w:r>
              <w:t>28.</w:t>
            </w:r>
          </w:p>
        </w:tc>
        <w:tc>
          <w:tcPr>
            <w:tcW w:w="2539" w:type="dxa"/>
          </w:tcPr>
          <w:p w:rsidR="00595EA2" w:rsidRDefault="00595EA2">
            <w:pPr>
              <w:pStyle w:val="ConsPlusNormal"/>
            </w:pPr>
            <w:r>
              <w:t>Министерство образования и науки Пермского края</w:t>
            </w:r>
          </w:p>
        </w:tc>
        <w:tc>
          <w:tcPr>
            <w:tcW w:w="2907" w:type="dxa"/>
          </w:tcPr>
          <w:p w:rsidR="00595EA2" w:rsidRDefault="00595EA2">
            <w:pPr>
              <w:pStyle w:val="ConsPlusNormal"/>
            </w:pPr>
            <w:r>
              <w:t>614060, Пермский край, г. Пермь, ул. Куйбышева, 14</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+7(342) 212-52-50 http://www.gosobrnadzor.permkrai.ru/</w:t>
            </w:r>
          </w:p>
          <w:p w:rsidR="00595EA2" w:rsidRDefault="00595EA2">
            <w:pPr>
              <w:pStyle w:val="ConsPlusNormal"/>
            </w:pPr>
            <w:r>
              <w:t>адрес электронной почты: gosobrnadzor@ginkso.permkrai.ru</w:t>
            </w:r>
          </w:p>
        </w:tc>
      </w:tr>
      <w:tr w:rsidR="00595EA2">
        <w:tc>
          <w:tcPr>
            <w:tcW w:w="574" w:type="dxa"/>
          </w:tcPr>
          <w:p w:rsidR="00595EA2" w:rsidRDefault="00595EA2">
            <w:pPr>
              <w:pStyle w:val="ConsPlusNormal"/>
            </w:pPr>
            <w:r>
              <w:t>29.</w:t>
            </w:r>
          </w:p>
        </w:tc>
        <w:tc>
          <w:tcPr>
            <w:tcW w:w="2539" w:type="dxa"/>
          </w:tcPr>
          <w:p w:rsidR="00595EA2" w:rsidRDefault="00595EA2">
            <w:pPr>
              <w:pStyle w:val="ConsPlusNormal"/>
            </w:pPr>
            <w:r>
              <w:t xml:space="preserve">Департамент </w:t>
            </w:r>
            <w:r>
              <w:lastRenderedPageBreak/>
              <w:t>образования и науки Приморского края</w:t>
            </w:r>
          </w:p>
        </w:tc>
        <w:tc>
          <w:tcPr>
            <w:tcW w:w="2907" w:type="dxa"/>
          </w:tcPr>
          <w:p w:rsidR="00595EA2" w:rsidRDefault="00595EA2">
            <w:pPr>
              <w:pStyle w:val="ConsPlusNormal"/>
            </w:pPr>
            <w:r>
              <w:lastRenderedPageBreak/>
              <w:t xml:space="preserve">690000, Приморский край, г. </w:t>
            </w:r>
            <w:r>
              <w:lastRenderedPageBreak/>
              <w:t>Владивосток, ул. Алеутская, 45-а</w:t>
            </w:r>
          </w:p>
        </w:tc>
        <w:tc>
          <w:tcPr>
            <w:tcW w:w="5209" w:type="dxa"/>
          </w:tcPr>
          <w:p w:rsidR="00595EA2" w:rsidRDefault="00595EA2">
            <w:pPr>
              <w:pStyle w:val="ConsPlusNormal"/>
            </w:pPr>
            <w:r>
              <w:lastRenderedPageBreak/>
              <w:t>понедельник - четверг с 9.00 до 18.00</w:t>
            </w:r>
          </w:p>
          <w:p w:rsidR="00595EA2" w:rsidRDefault="00595EA2">
            <w:pPr>
              <w:pStyle w:val="ConsPlusNormal"/>
            </w:pPr>
            <w:r>
              <w:lastRenderedPageBreak/>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+7(423) 240-28-04</w:t>
            </w:r>
          </w:p>
          <w:p w:rsidR="00595EA2" w:rsidRDefault="00595EA2">
            <w:pPr>
              <w:pStyle w:val="ConsPlusNormal"/>
            </w:pPr>
            <w:r>
              <w:t>http://www.primorsky.ru/</w:t>
            </w:r>
          </w:p>
          <w:p w:rsidR="00595EA2" w:rsidRDefault="00595EA2">
            <w:pPr>
              <w:pStyle w:val="ConsPlusNormal"/>
            </w:pPr>
            <w:r>
              <w:t>адрес электронной почты: education2006@primorsky.ru</w:t>
            </w:r>
          </w:p>
        </w:tc>
      </w:tr>
      <w:tr w:rsidR="00595EA2">
        <w:tc>
          <w:tcPr>
            <w:tcW w:w="574" w:type="dxa"/>
          </w:tcPr>
          <w:p w:rsidR="00595EA2" w:rsidRDefault="00595EA2">
            <w:pPr>
              <w:pStyle w:val="ConsPlusNormal"/>
            </w:pPr>
            <w:r>
              <w:lastRenderedPageBreak/>
              <w:t>30.</w:t>
            </w:r>
          </w:p>
        </w:tc>
        <w:tc>
          <w:tcPr>
            <w:tcW w:w="2539" w:type="dxa"/>
          </w:tcPr>
          <w:p w:rsidR="00595EA2" w:rsidRDefault="00595EA2">
            <w:pPr>
              <w:pStyle w:val="ConsPlusNormal"/>
            </w:pPr>
            <w:r>
              <w:t>Министерство образования и молодежной политики Ставропольского края</w:t>
            </w:r>
          </w:p>
        </w:tc>
        <w:tc>
          <w:tcPr>
            <w:tcW w:w="2907" w:type="dxa"/>
          </w:tcPr>
          <w:p w:rsidR="00595EA2" w:rsidRDefault="00595EA2">
            <w:pPr>
              <w:pStyle w:val="ConsPlusNormal"/>
            </w:pPr>
            <w:r>
              <w:t>355003, Ставропольский край, г. Ставрополь, ул. Ломоносова, 3</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+7(8652) 37-23-60</w:t>
            </w:r>
          </w:p>
          <w:p w:rsidR="00595EA2" w:rsidRDefault="00595EA2">
            <w:pPr>
              <w:pStyle w:val="ConsPlusNormal"/>
            </w:pPr>
            <w:r>
              <w:t>http://www.stavminobr.ru/</w:t>
            </w:r>
          </w:p>
          <w:p w:rsidR="00595EA2" w:rsidRDefault="00595EA2">
            <w:pPr>
              <w:pStyle w:val="ConsPlusNormal"/>
            </w:pPr>
            <w:r>
              <w:t>адрес электронной почты: info@stavminobr.ru</w:t>
            </w:r>
          </w:p>
        </w:tc>
      </w:tr>
      <w:tr w:rsidR="00595EA2">
        <w:tc>
          <w:tcPr>
            <w:tcW w:w="574" w:type="dxa"/>
          </w:tcPr>
          <w:p w:rsidR="00595EA2" w:rsidRDefault="00595EA2">
            <w:pPr>
              <w:pStyle w:val="ConsPlusNormal"/>
            </w:pPr>
            <w:r>
              <w:t>31.</w:t>
            </w:r>
          </w:p>
        </w:tc>
        <w:tc>
          <w:tcPr>
            <w:tcW w:w="2539" w:type="dxa"/>
          </w:tcPr>
          <w:p w:rsidR="00595EA2" w:rsidRDefault="00595EA2">
            <w:pPr>
              <w:pStyle w:val="ConsPlusNormal"/>
            </w:pPr>
            <w:r>
              <w:t>Министерство образования и науки Хабаровского края</w:t>
            </w:r>
          </w:p>
        </w:tc>
        <w:tc>
          <w:tcPr>
            <w:tcW w:w="2907" w:type="dxa"/>
          </w:tcPr>
          <w:p w:rsidR="00595EA2" w:rsidRDefault="00595EA2">
            <w:pPr>
              <w:pStyle w:val="ConsPlusNormal"/>
            </w:pPr>
            <w:r>
              <w:t>680002, Хабаровский край, г. Хабаровск, ул. Фрунзе, д. 72</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+7(4212) 32-73-68</w:t>
            </w:r>
          </w:p>
          <w:p w:rsidR="00595EA2" w:rsidRDefault="00595EA2">
            <w:pPr>
              <w:pStyle w:val="ConsPlusNormal"/>
            </w:pPr>
            <w:r>
              <w:t>http://minobr.khb.ru/</w:t>
            </w:r>
          </w:p>
          <w:p w:rsidR="00595EA2" w:rsidRDefault="00595EA2">
            <w:pPr>
              <w:pStyle w:val="ConsPlusNormal"/>
            </w:pPr>
            <w:r>
              <w:t>адрес электронной почты: edu_boss@adm.khv.ru</w:t>
            </w:r>
          </w:p>
        </w:tc>
      </w:tr>
      <w:tr w:rsidR="00595EA2">
        <w:tc>
          <w:tcPr>
            <w:tcW w:w="574" w:type="dxa"/>
          </w:tcPr>
          <w:p w:rsidR="00595EA2" w:rsidRDefault="00595EA2">
            <w:pPr>
              <w:pStyle w:val="ConsPlusNormal"/>
            </w:pPr>
            <w:r>
              <w:t>32.</w:t>
            </w:r>
          </w:p>
        </w:tc>
        <w:tc>
          <w:tcPr>
            <w:tcW w:w="2539" w:type="dxa"/>
          </w:tcPr>
          <w:p w:rsidR="00595EA2" w:rsidRDefault="00595EA2">
            <w:pPr>
              <w:pStyle w:val="ConsPlusNormal"/>
            </w:pPr>
            <w:r>
              <w:t>Министерство образования и науки Амурской области</w:t>
            </w:r>
          </w:p>
        </w:tc>
        <w:tc>
          <w:tcPr>
            <w:tcW w:w="2907" w:type="dxa"/>
          </w:tcPr>
          <w:p w:rsidR="00595EA2" w:rsidRDefault="00595EA2">
            <w:pPr>
              <w:pStyle w:val="ConsPlusNormal"/>
            </w:pPr>
            <w:r>
              <w:t>675000, Амурская область, г. Благовещенск, ул. Шимановского, 8</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+7(4162) 22-62-45</w:t>
            </w:r>
          </w:p>
          <w:p w:rsidR="00595EA2" w:rsidRDefault="00595EA2">
            <w:pPr>
              <w:pStyle w:val="ConsPlusNormal"/>
            </w:pPr>
            <w:r>
              <w:t>http://www.obramur.ru/</w:t>
            </w:r>
          </w:p>
          <w:p w:rsidR="00595EA2" w:rsidRDefault="00595EA2">
            <w:pPr>
              <w:pStyle w:val="ConsPlusNormal"/>
            </w:pPr>
            <w:r>
              <w:t>адрес электронной почты: mail@obramur.ru, obr@amurobl.ru</w:t>
            </w:r>
          </w:p>
        </w:tc>
      </w:tr>
      <w:tr w:rsidR="00595EA2">
        <w:tc>
          <w:tcPr>
            <w:tcW w:w="574" w:type="dxa"/>
          </w:tcPr>
          <w:p w:rsidR="00595EA2" w:rsidRDefault="00595EA2">
            <w:pPr>
              <w:pStyle w:val="ConsPlusNormal"/>
            </w:pPr>
            <w:r>
              <w:t>33.</w:t>
            </w:r>
          </w:p>
        </w:tc>
        <w:tc>
          <w:tcPr>
            <w:tcW w:w="2539" w:type="dxa"/>
          </w:tcPr>
          <w:p w:rsidR="00595EA2" w:rsidRDefault="00595EA2">
            <w:pPr>
              <w:pStyle w:val="ConsPlusNormal"/>
            </w:pPr>
            <w:r>
              <w:t>Министерство образования и науки Архангельской области</w:t>
            </w:r>
          </w:p>
        </w:tc>
        <w:tc>
          <w:tcPr>
            <w:tcW w:w="2907" w:type="dxa"/>
          </w:tcPr>
          <w:p w:rsidR="00595EA2" w:rsidRDefault="00595EA2">
            <w:pPr>
              <w:pStyle w:val="ConsPlusNormal"/>
            </w:pPr>
            <w:r>
              <w:t>163000, Архангельская область, г. Архангельск, пр-т Троицкий, д. 49, корп. 1</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+7(8182) 21-52-80</w:t>
            </w:r>
          </w:p>
          <w:p w:rsidR="00595EA2" w:rsidRDefault="00595EA2">
            <w:pPr>
              <w:pStyle w:val="ConsPlusNormal"/>
            </w:pPr>
            <w:r>
              <w:t>http://www.arkh-edu.ru/</w:t>
            </w:r>
          </w:p>
          <w:p w:rsidR="00595EA2" w:rsidRDefault="00595EA2">
            <w:pPr>
              <w:pStyle w:val="ConsPlusNormal"/>
            </w:pPr>
            <w:r>
              <w:lastRenderedPageBreak/>
              <w:t>адрес электронной почты: arhobr@dvinaland.ru</w:t>
            </w:r>
          </w:p>
        </w:tc>
      </w:tr>
      <w:tr w:rsidR="00595EA2">
        <w:tc>
          <w:tcPr>
            <w:tcW w:w="574" w:type="dxa"/>
          </w:tcPr>
          <w:p w:rsidR="00595EA2" w:rsidRDefault="00595EA2">
            <w:pPr>
              <w:pStyle w:val="ConsPlusNormal"/>
            </w:pPr>
            <w:r>
              <w:lastRenderedPageBreak/>
              <w:t>34.</w:t>
            </w:r>
          </w:p>
        </w:tc>
        <w:tc>
          <w:tcPr>
            <w:tcW w:w="2539" w:type="dxa"/>
          </w:tcPr>
          <w:p w:rsidR="00595EA2" w:rsidRDefault="00595EA2">
            <w:pPr>
              <w:pStyle w:val="ConsPlusNormal"/>
            </w:pPr>
            <w:r>
              <w:t>Министерство образования и науки Астраханской области</w:t>
            </w:r>
          </w:p>
        </w:tc>
        <w:tc>
          <w:tcPr>
            <w:tcW w:w="2907" w:type="dxa"/>
          </w:tcPr>
          <w:p w:rsidR="00595EA2" w:rsidRDefault="00595EA2">
            <w:pPr>
              <w:pStyle w:val="ConsPlusNormal"/>
            </w:pPr>
            <w:r>
              <w:t>414000, Астраханская область, г. Астрахань, ул. Адмиралтейская, 21</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+ 7(8512) 52-37-26</w:t>
            </w:r>
          </w:p>
          <w:p w:rsidR="00595EA2" w:rsidRDefault="00595EA2">
            <w:pPr>
              <w:pStyle w:val="ConsPlusNormal"/>
            </w:pPr>
            <w:r>
              <w:t>http://minobr.astrobl.ru/</w:t>
            </w:r>
          </w:p>
          <w:p w:rsidR="00595EA2" w:rsidRDefault="00595EA2">
            <w:pPr>
              <w:pStyle w:val="ConsPlusNormal"/>
            </w:pPr>
            <w:r>
              <w:t>адрес электронной почты: minobr@astrobl.ru</w:t>
            </w:r>
          </w:p>
        </w:tc>
      </w:tr>
      <w:tr w:rsidR="00595EA2">
        <w:tc>
          <w:tcPr>
            <w:tcW w:w="574" w:type="dxa"/>
          </w:tcPr>
          <w:p w:rsidR="00595EA2" w:rsidRDefault="00595EA2">
            <w:pPr>
              <w:pStyle w:val="ConsPlusNormal"/>
            </w:pPr>
            <w:r>
              <w:t>35.</w:t>
            </w:r>
          </w:p>
        </w:tc>
        <w:tc>
          <w:tcPr>
            <w:tcW w:w="2539" w:type="dxa"/>
          </w:tcPr>
          <w:p w:rsidR="00595EA2" w:rsidRDefault="00595EA2">
            <w:pPr>
              <w:pStyle w:val="ConsPlusNormal"/>
            </w:pPr>
            <w:r>
              <w:t>Департамент образования Белгородской области</w:t>
            </w:r>
          </w:p>
        </w:tc>
        <w:tc>
          <w:tcPr>
            <w:tcW w:w="2907" w:type="dxa"/>
          </w:tcPr>
          <w:p w:rsidR="00595EA2" w:rsidRDefault="00595EA2">
            <w:pPr>
              <w:pStyle w:val="ConsPlusNormal"/>
            </w:pPr>
            <w:r>
              <w:t>308005, Белгородская область, г. Белгород, Соборная пл., д. 4</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+7(4722) 32-40-34</w:t>
            </w:r>
          </w:p>
          <w:p w:rsidR="00595EA2" w:rsidRDefault="00595EA2">
            <w:pPr>
              <w:pStyle w:val="ConsPlusNormal"/>
            </w:pPr>
            <w:r>
              <w:t>http://www.beluno.ru/</w:t>
            </w:r>
          </w:p>
          <w:p w:rsidR="00595EA2" w:rsidRDefault="00595EA2">
            <w:pPr>
              <w:pStyle w:val="ConsPlusNormal"/>
            </w:pPr>
            <w:r>
              <w:t>адрес электронной почты: beluno@belregion.ru</w:t>
            </w:r>
          </w:p>
        </w:tc>
      </w:tr>
      <w:tr w:rsidR="00595EA2">
        <w:tc>
          <w:tcPr>
            <w:tcW w:w="574" w:type="dxa"/>
          </w:tcPr>
          <w:p w:rsidR="00595EA2" w:rsidRDefault="00595EA2">
            <w:pPr>
              <w:pStyle w:val="ConsPlusNormal"/>
            </w:pPr>
            <w:r>
              <w:t>36.</w:t>
            </w:r>
          </w:p>
        </w:tc>
        <w:tc>
          <w:tcPr>
            <w:tcW w:w="2539" w:type="dxa"/>
          </w:tcPr>
          <w:p w:rsidR="00595EA2" w:rsidRDefault="00595EA2">
            <w:pPr>
              <w:pStyle w:val="ConsPlusNormal"/>
            </w:pPr>
            <w:r>
              <w:t>Департамент образования и науки Брянской области</w:t>
            </w:r>
          </w:p>
        </w:tc>
        <w:tc>
          <w:tcPr>
            <w:tcW w:w="2907" w:type="dxa"/>
          </w:tcPr>
          <w:p w:rsidR="00595EA2" w:rsidRDefault="00595EA2">
            <w:pPr>
              <w:pStyle w:val="ConsPlusNormal"/>
            </w:pPr>
            <w:r>
              <w:t>241050, Брянская область, г. Брянск, ул. Бежицкая, 34а</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+7(4832) 74-31-58</w:t>
            </w:r>
          </w:p>
          <w:p w:rsidR="00595EA2" w:rsidRDefault="00595EA2">
            <w:pPr>
              <w:pStyle w:val="ConsPlusNormal"/>
            </w:pPr>
            <w:r>
              <w:t>http://www.edu.debryansk.ru/</w:t>
            </w:r>
          </w:p>
          <w:p w:rsidR="00595EA2" w:rsidRDefault="00595EA2">
            <w:pPr>
              <w:pStyle w:val="ConsPlusNormal"/>
            </w:pPr>
            <w:r>
              <w:t>адрес электронной почты:</w:t>
            </w:r>
          </w:p>
          <w:p w:rsidR="00595EA2" w:rsidRDefault="00595EA2">
            <w:pPr>
              <w:pStyle w:val="ConsPlusNormal"/>
            </w:pPr>
            <w:r>
              <w:t>edu@hg.b-edu.ru</w:t>
            </w:r>
          </w:p>
        </w:tc>
      </w:tr>
      <w:tr w:rsidR="00595EA2">
        <w:tc>
          <w:tcPr>
            <w:tcW w:w="574" w:type="dxa"/>
          </w:tcPr>
          <w:p w:rsidR="00595EA2" w:rsidRDefault="00595EA2">
            <w:pPr>
              <w:pStyle w:val="ConsPlusNormal"/>
            </w:pPr>
            <w:r>
              <w:t>37.</w:t>
            </w:r>
          </w:p>
        </w:tc>
        <w:tc>
          <w:tcPr>
            <w:tcW w:w="2539" w:type="dxa"/>
          </w:tcPr>
          <w:p w:rsidR="00595EA2" w:rsidRDefault="00595EA2">
            <w:pPr>
              <w:pStyle w:val="ConsPlusNormal"/>
            </w:pPr>
            <w:r>
              <w:t>Департамент образования администрации Владимирской области</w:t>
            </w:r>
          </w:p>
        </w:tc>
        <w:tc>
          <w:tcPr>
            <w:tcW w:w="2907" w:type="dxa"/>
          </w:tcPr>
          <w:p w:rsidR="00595EA2" w:rsidRDefault="00595EA2">
            <w:pPr>
              <w:pStyle w:val="ConsPlusNormal"/>
            </w:pPr>
            <w:r>
              <w:t>600025, Владимирская область, г. Владимир, ул. Комсомольская, д. 1</w:t>
            </w:r>
          </w:p>
        </w:tc>
        <w:tc>
          <w:tcPr>
            <w:tcW w:w="5209" w:type="dxa"/>
          </w:tcPr>
          <w:p w:rsidR="00595EA2" w:rsidRDefault="00595EA2">
            <w:pPr>
              <w:pStyle w:val="ConsPlusNormal"/>
            </w:pPr>
            <w:r>
              <w:t>понедельник - пятница с 9.00 до 18.00</w:t>
            </w:r>
          </w:p>
          <w:p w:rsidR="00595EA2" w:rsidRDefault="00595EA2">
            <w:pPr>
              <w:pStyle w:val="ConsPlusNormal"/>
            </w:pPr>
            <w:r>
              <w:t>перерыв с 13.00 до 14.00</w:t>
            </w:r>
          </w:p>
          <w:p w:rsidR="00595EA2" w:rsidRDefault="00595EA2">
            <w:pPr>
              <w:pStyle w:val="ConsPlusNormal"/>
            </w:pPr>
            <w:r>
              <w:t>справочные телефоны: +7(4922) 32-55-34</w:t>
            </w:r>
          </w:p>
          <w:p w:rsidR="00595EA2" w:rsidRDefault="00595EA2">
            <w:pPr>
              <w:pStyle w:val="ConsPlusNormal"/>
            </w:pPr>
            <w:r>
              <w:t>http://obrazovanie.vladinfo.ru/</w:t>
            </w:r>
          </w:p>
          <w:p w:rsidR="00595EA2" w:rsidRDefault="00595EA2">
            <w:pPr>
              <w:pStyle w:val="ConsPlusNormal"/>
            </w:pPr>
            <w:r>
              <w:t>адрес электронной почты: info@obrazovanie33.ru</w:t>
            </w:r>
          </w:p>
        </w:tc>
      </w:tr>
      <w:tr w:rsidR="00595EA2">
        <w:tc>
          <w:tcPr>
            <w:tcW w:w="574" w:type="dxa"/>
          </w:tcPr>
          <w:p w:rsidR="00595EA2" w:rsidRDefault="00595EA2">
            <w:pPr>
              <w:pStyle w:val="ConsPlusNormal"/>
            </w:pPr>
            <w:r>
              <w:t>38.</w:t>
            </w:r>
          </w:p>
        </w:tc>
        <w:tc>
          <w:tcPr>
            <w:tcW w:w="2539" w:type="dxa"/>
          </w:tcPr>
          <w:p w:rsidR="00595EA2" w:rsidRDefault="00595EA2">
            <w:pPr>
              <w:pStyle w:val="ConsPlusNormal"/>
            </w:pPr>
            <w:r>
              <w:t>Комитет образования и науки Волгоградской области</w:t>
            </w:r>
          </w:p>
        </w:tc>
        <w:tc>
          <w:tcPr>
            <w:tcW w:w="2907" w:type="dxa"/>
          </w:tcPr>
          <w:p w:rsidR="00595EA2" w:rsidRDefault="00595EA2">
            <w:pPr>
              <w:pStyle w:val="ConsPlusNormal"/>
            </w:pPr>
            <w:r>
              <w:t>400074, Волгоградская область, г. Волгоград, ул. Огарева, 6</w:t>
            </w:r>
          </w:p>
        </w:tc>
        <w:tc>
          <w:tcPr>
            <w:tcW w:w="5209" w:type="dxa"/>
          </w:tcPr>
          <w:p w:rsidR="00595EA2" w:rsidRDefault="00595EA2">
            <w:pPr>
              <w:pStyle w:val="ConsPlusNormal"/>
            </w:pPr>
            <w:r>
              <w:t>понедельник - четверг с 8.00 до 17.00</w:t>
            </w:r>
          </w:p>
          <w:p w:rsidR="00595EA2" w:rsidRDefault="00595EA2">
            <w:pPr>
              <w:pStyle w:val="ConsPlusNormal"/>
            </w:pPr>
            <w:r>
              <w:t>пятница с 8.00 до 16.00</w:t>
            </w:r>
          </w:p>
          <w:p w:rsidR="00595EA2" w:rsidRDefault="00595EA2">
            <w:pPr>
              <w:pStyle w:val="ConsPlusNormal"/>
            </w:pPr>
            <w:r>
              <w:t>перерыв с 12.30 до 13.30</w:t>
            </w:r>
          </w:p>
          <w:p w:rsidR="00595EA2" w:rsidRDefault="00595EA2">
            <w:pPr>
              <w:pStyle w:val="ConsPlusNormal"/>
            </w:pPr>
            <w:r>
              <w:t>справочные телефоны: +7(8442) 30-86-00</w:t>
            </w:r>
          </w:p>
          <w:p w:rsidR="00595EA2" w:rsidRDefault="00595EA2">
            <w:pPr>
              <w:pStyle w:val="ConsPlusNormal"/>
            </w:pPr>
            <w:r>
              <w:t>http://obraz.volganet.ru/</w:t>
            </w:r>
          </w:p>
          <w:p w:rsidR="00595EA2" w:rsidRDefault="00595EA2">
            <w:pPr>
              <w:pStyle w:val="ConsPlusNormal"/>
            </w:pPr>
            <w:r>
              <w:lastRenderedPageBreak/>
              <w:t>адрес электронной почты: education@volganet.ru</w:t>
            </w:r>
          </w:p>
        </w:tc>
      </w:tr>
      <w:tr w:rsidR="00595EA2">
        <w:tc>
          <w:tcPr>
            <w:tcW w:w="574" w:type="dxa"/>
          </w:tcPr>
          <w:p w:rsidR="00595EA2" w:rsidRDefault="00595EA2">
            <w:pPr>
              <w:pStyle w:val="ConsPlusNormal"/>
            </w:pPr>
            <w:r>
              <w:lastRenderedPageBreak/>
              <w:t>39.</w:t>
            </w:r>
          </w:p>
        </w:tc>
        <w:tc>
          <w:tcPr>
            <w:tcW w:w="2539" w:type="dxa"/>
          </w:tcPr>
          <w:p w:rsidR="00595EA2" w:rsidRDefault="00595EA2">
            <w:pPr>
              <w:pStyle w:val="ConsPlusNormal"/>
            </w:pPr>
            <w:r>
              <w:t>Департамент образования Вологодской области</w:t>
            </w:r>
          </w:p>
        </w:tc>
        <w:tc>
          <w:tcPr>
            <w:tcW w:w="2907" w:type="dxa"/>
          </w:tcPr>
          <w:p w:rsidR="00595EA2" w:rsidRDefault="00595EA2">
            <w:pPr>
              <w:pStyle w:val="ConsPlusNormal"/>
            </w:pPr>
            <w:r>
              <w:t>160012, Вологодская область, г. Вологда, ул. Козленская, 114</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+7(8172) 23-01-00 (доб. 2001)</w:t>
            </w:r>
          </w:p>
          <w:p w:rsidR="00595EA2" w:rsidRDefault="00595EA2">
            <w:pPr>
              <w:pStyle w:val="ConsPlusNormal"/>
            </w:pPr>
            <w:r>
              <w:t>http://depobr.gov35.ru/</w:t>
            </w:r>
          </w:p>
          <w:p w:rsidR="00595EA2" w:rsidRDefault="00595EA2">
            <w:pPr>
              <w:pStyle w:val="ConsPlusNormal"/>
            </w:pPr>
            <w:r>
              <w:t>адрес электронной почты: edu@edu35.ru</w:t>
            </w:r>
          </w:p>
        </w:tc>
      </w:tr>
      <w:tr w:rsidR="00595EA2">
        <w:tc>
          <w:tcPr>
            <w:tcW w:w="574" w:type="dxa"/>
          </w:tcPr>
          <w:p w:rsidR="00595EA2" w:rsidRDefault="00595EA2">
            <w:pPr>
              <w:pStyle w:val="ConsPlusNormal"/>
            </w:pPr>
            <w:r>
              <w:t>40.</w:t>
            </w:r>
          </w:p>
        </w:tc>
        <w:tc>
          <w:tcPr>
            <w:tcW w:w="2539" w:type="dxa"/>
          </w:tcPr>
          <w:p w:rsidR="00595EA2" w:rsidRDefault="00595EA2">
            <w:pPr>
              <w:pStyle w:val="ConsPlusNormal"/>
            </w:pPr>
            <w:r>
              <w:t>Департамент образования, науки и молодежной политики Воронежской области</w:t>
            </w:r>
          </w:p>
        </w:tc>
        <w:tc>
          <w:tcPr>
            <w:tcW w:w="2907" w:type="dxa"/>
          </w:tcPr>
          <w:p w:rsidR="00595EA2" w:rsidRDefault="00595EA2">
            <w:pPr>
              <w:pStyle w:val="ConsPlusNormal"/>
            </w:pPr>
            <w:r>
              <w:t>396006, Воронежская область, г. Воронеж, пл. Ленина, д. 12</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+7(473) 212-75-25;</w:t>
            </w:r>
          </w:p>
          <w:p w:rsidR="00595EA2" w:rsidRDefault="00595EA2">
            <w:pPr>
              <w:pStyle w:val="ConsPlusNormal"/>
            </w:pPr>
            <w:r>
              <w:t>http://36edu.ru/</w:t>
            </w:r>
          </w:p>
          <w:p w:rsidR="00595EA2" w:rsidRDefault="00595EA2">
            <w:pPr>
              <w:pStyle w:val="ConsPlusNormal"/>
            </w:pPr>
            <w:r>
              <w:t>адрес электронной почты: obrazov@govvrn.ru, departament@36edu.vrn.ru</w:t>
            </w:r>
          </w:p>
        </w:tc>
      </w:tr>
      <w:tr w:rsidR="00595EA2">
        <w:tc>
          <w:tcPr>
            <w:tcW w:w="574" w:type="dxa"/>
          </w:tcPr>
          <w:p w:rsidR="00595EA2" w:rsidRDefault="00595EA2">
            <w:pPr>
              <w:pStyle w:val="ConsPlusNormal"/>
            </w:pPr>
            <w:r>
              <w:t>41.</w:t>
            </w:r>
          </w:p>
        </w:tc>
        <w:tc>
          <w:tcPr>
            <w:tcW w:w="2539" w:type="dxa"/>
          </w:tcPr>
          <w:p w:rsidR="00595EA2" w:rsidRDefault="00595EA2">
            <w:pPr>
              <w:pStyle w:val="ConsPlusNormal"/>
            </w:pPr>
            <w:r>
              <w:t>Департамент образования Ивановской области</w:t>
            </w:r>
          </w:p>
        </w:tc>
        <w:tc>
          <w:tcPr>
            <w:tcW w:w="2907" w:type="dxa"/>
          </w:tcPr>
          <w:p w:rsidR="00595EA2" w:rsidRDefault="00595EA2">
            <w:pPr>
              <w:pStyle w:val="ConsPlusNormal"/>
            </w:pPr>
            <w:r>
              <w:t>153000, Ивановская область, г. Иваново, пл. Революции, д. 2/1</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+7(4932) 32-67-60</w:t>
            </w:r>
          </w:p>
          <w:p w:rsidR="00595EA2" w:rsidRDefault="00595EA2">
            <w:pPr>
              <w:pStyle w:val="ConsPlusNormal"/>
            </w:pPr>
            <w:r>
              <w:t>http://www.iv-edu.ru/</w:t>
            </w:r>
          </w:p>
          <w:p w:rsidR="00595EA2" w:rsidRDefault="00595EA2">
            <w:pPr>
              <w:pStyle w:val="ConsPlusNormal"/>
            </w:pPr>
            <w:r>
              <w:t>адрес электронной почты: 077@adminet.ivanovo.ru</w:t>
            </w:r>
          </w:p>
        </w:tc>
      </w:tr>
      <w:tr w:rsidR="00595EA2">
        <w:tc>
          <w:tcPr>
            <w:tcW w:w="574" w:type="dxa"/>
          </w:tcPr>
          <w:p w:rsidR="00595EA2" w:rsidRDefault="00595EA2">
            <w:pPr>
              <w:pStyle w:val="ConsPlusNormal"/>
            </w:pPr>
            <w:r>
              <w:t>42.</w:t>
            </w:r>
          </w:p>
        </w:tc>
        <w:tc>
          <w:tcPr>
            <w:tcW w:w="2539" w:type="dxa"/>
          </w:tcPr>
          <w:p w:rsidR="00595EA2" w:rsidRDefault="00595EA2">
            <w:pPr>
              <w:pStyle w:val="ConsPlusNormal"/>
            </w:pPr>
            <w:r>
              <w:t>Служба по контролю и надзору в сфере образования Иркутской области</w:t>
            </w:r>
          </w:p>
        </w:tc>
        <w:tc>
          <w:tcPr>
            <w:tcW w:w="2907" w:type="dxa"/>
          </w:tcPr>
          <w:p w:rsidR="00595EA2" w:rsidRDefault="00595EA2">
            <w:pPr>
              <w:pStyle w:val="ConsPlusNormal"/>
            </w:pPr>
            <w:r>
              <w:t>664023, Иркутская область, г. Иркутск, ул. Депутатская, д. 33</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+7(3952) 53-06-67</w:t>
            </w:r>
          </w:p>
          <w:p w:rsidR="00595EA2" w:rsidRDefault="00595EA2">
            <w:pPr>
              <w:pStyle w:val="ConsPlusNormal"/>
            </w:pPr>
            <w:r>
              <w:t>http://skno.irkobl.ru</w:t>
            </w:r>
          </w:p>
          <w:p w:rsidR="00595EA2" w:rsidRDefault="00595EA2">
            <w:pPr>
              <w:pStyle w:val="ConsPlusNormal"/>
            </w:pPr>
            <w:r>
              <w:t>адрес электронной почты:</w:t>
            </w:r>
          </w:p>
          <w:p w:rsidR="00595EA2" w:rsidRDefault="00595EA2">
            <w:pPr>
              <w:pStyle w:val="ConsPlusNormal"/>
            </w:pPr>
            <w:r>
              <w:t>v.ostrovskaya@govirk.ru</w:t>
            </w:r>
          </w:p>
        </w:tc>
      </w:tr>
      <w:tr w:rsidR="00595EA2">
        <w:tc>
          <w:tcPr>
            <w:tcW w:w="574" w:type="dxa"/>
          </w:tcPr>
          <w:p w:rsidR="00595EA2" w:rsidRDefault="00595EA2">
            <w:pPr>
              <w:pStyle w:val="ConsPlusNormal"/>
            </w:pPr>
            <w:r>
              <w:t>43.</w:t>
            </w:r>
          </w:p>
        </w:tc>
        <w:tc>
          <w:tcPr>
            <w:tcW w:w="2539" w:type="dxa"/>
          </w:tcPr>
          <w:p w:rsidR="00595EA2" w:rsidRDefault="00595EA2">
            <w:pPr>
              <w:pStyle w:val="ConsPlusNormal"/>
            </w:pPr>
            <w:r>
              <w:t xml:space="preserve">Министерство образования Калининградской </w:t>
            </w:r>
            <w:r>
              <w:lastRenderedPageBreak/>
              <w:t>области</w:t>
            </w:r>
          </w:p>
        </w:tc>
        <w:tc>
          <w:tcPr>
            <w:tcW w:w="2907" w:type="dxa"/>
          </w:tcPr>
          <w:p w:rsidR="00595EA2" w:rsidRDefault="00595EA2">
            <w:pPr>
              <w:pStyle w:val="ConsPlusNormal"/>
            </w:pPr>
            <w:r>
              <w:lastRenderedPageBreak/>
              <w:t>236035, Калининградская область, г. Калининград, пер. Желябова, д. 11</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lastRenderedPageBreak/>
              <w:t>справочные телефоны: +7(4012) 592-944</w:t>
            </w:r>
          </w:p>
          <w:p w:rsidR="00595EA2" w:rsidRDefault="00595EA2">
            <w:pPr>
              <w:pStyle w:val="ConsPlusNormal"/>
            </w:pPr>
            <w:r>
              <w:t>http://edu-new.baltinform.ru/</w:t>
            </w:r>
          </w:p>
          <w:p w:rsidR="00595EA2" w:rsidRDefault="00595EA2">
            <w:pPr>
              <w:pStyle w:val="ConsPlusNormal"/>
            </w:pPr>
            <w:r>
              <w:t>адрес электронной почты: obrnadzor39@baltinform.ru</w:t>
            </w:r>
          </w:p>
        </w:tc>
      </w:tr>
      <w:tr w:rsidR="00595EA2">
        <w:tc>
          <w:tcPr>
            <w:tcW w:w="574" w:type="dxa"/>
          </w:tcPr>
          <w:p w:rsidR="00595EA2" w:rsidRDefault="00595EA2">
            <w:pPr>
              <w:pStyle w:val="ConsPlusNormal"/>
            </w:pPr>
            <w:r>
              <w:lastRenderedPageBreak/>
              <w:t>44.</w:t>
            </w:r>
          </w:p>
        </w:tc>
        <w:tc>
          <w:tcPr>
            <w:tcW w:w="2539" w:type="dxa"/>
          </w:tcPr>
          <w:p w:rsidR="00595EA2" w:rsidRDefault="00595EA2">
            <w:pPr>
              <w:pStyle w:val="ConsPlusNormal"/>
            </w:pPr>
            <w:r>
              <w:t>Министерство образования и науки Калужской области</w:t>
            </w:r>
          </w:p>
        </w:tc>
        <w:tc>
          <w:tcPr>
            <w:tcW w:w="2907" w:type="dxa"/>
          </w:tcPr>
          <w:p w:rsidR="00595EA2" w:rsidRDefault="00595EA2">
            <w:pPr>
              <w:pStyle w:val="ConsPlusNormal"/>
            </w:pPr>
            <w:r>
              <w:t>248016, Калужская область, г. Калуга, ул. Пролетарская, д. 111</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+7(4842) 71-93-02</w:t>
            </w:r>
          </w:p>
          <w:p w:rsidR="00595EA2" w:rsidRDefault="00595EA2">
            <w:pPr>
              <w:pStyle w:val="ConsPlusNormal"/>
            </w:pPr>
            <w:r>
              <w:t>http://www.admoblkaluga.ru/</w:t>
            </w:r>
          </w:p>
          <w:p w:rsidR="00595EA2" w:rsidRDefault="00595EA2">
            <w:pPr>
              <w:pStyle w:val="ConsPlusNormal"/>
            </w:pPr>
            <w:r>
              <w:t>адрес электронной почты: minobr@adm.kaluga.ru</w:t>
            </w:r>
          </w:p>
        </w:tc>
      </w:tr>
      <w:tr w:rsidR="00595EA2">
        <w:tc>
          <w:tcPr>
            <w:tcW w:w="574" w:type="dxa"/>
          </w:tcPr>
          <w:p w:rsidR="00595EA2" w:rsidRDefault="00595EA2">
            <w:pPr>
              <w:pStyle w:val="ConsPlusNormal"/>
            </w:pPr>
            <w:r>
              <w:t>45.</w:t>
            </w:r>
          </w:p>
        </w:tc>
        <w:tc>
          <w:tcPr>
            <w:tcW w:w="2539" w:type="dxa"/>
          </w:tcPr>
          <w:p w:rsidR="00595EA2" w:rsidRDefault="00595EA2">
            <w:pPr>
              <w:pStyle w:val="ConsPlusNormal"/>
            </w:pPr>
            <w:r>
              <w:t>Государственная служба по надзору и контролю в сфере образования Кемеровской области</w:t>
            </w:r>
          </w:p>
        </w:tc>
        <w:tc>
          <w:tcPr>
            <w:tcW w:w="2907" w:type="dxa"/>
          </w:tcPr>
          <w:p w:rsidR="00595EA2" w:rsidRDefault="00595EA2">
            <w:pPr>
              <w:pStyle w:val="ConsPlusNormal"/>
            </w:pPr>
            <w:r>
              <w:t>650000, Кемеровская область, г. Кемерово, ул. Черняховского, 14; 14А</w:t>
            </w:r>
          </w:p>
        </w:tc>
        <w:tc>
          <w:tcPr>
            <w:tcW w:w="5209" w:type="dxa"/>
          </w:tcPr>
          <w:p w:rsidR="00595EA2" w:rsidRDefault="00595EA2">
            <w:pPr>
              <w:pStyle w:val="ConsPlusNormal"/>
            </w:pPr>
            <w:r>
              <w:t>понедельник - четверг с 8.00 до 17.00</w:t>
            </w:r>
          </w:p>
          <w:p w:rsidR="00595EA2" w:rsidRDefault="00595EA2">
            <w:pPr>
              <w:pStyle w:val="ConsPlusNormal"/>
            </w:pPr>
            <w:r>
              <w:t>пятница с 8.00 до 16.00</w:t>
            </w:r>
          </w:p>
          <w:p w:rsidR="00595EA2" w:rsidRDefault="00595EA2">
            <w:pPr>
              <w:pStyle w:val="ConsPlusNormal"/>
            </w:pPr>
            <w:r>
              <w:t>перерыв с 12.00 до 12.48</w:t>
            </w:r>
          </w:p>
          <w:p w:rsidR="00595EA2" w:rsidRDefault="00595EA2">
            <w:pPr>
              <w:pStyle w:val="ConsPlusNormal"/>
            </w:pPr>
            <w:r>
              <w:t>справочные телефоны: +7(3842) 36-00-09</w:t>
            </w:r>
          </w:p>
          <w:p w:rsidR="00595EA2" w:rsidRDefault="00595EA2">
            <w:pPr>
              <w:pStyle w:val="ConsPlusNormal"/>
            </w:pPr>
            <w:r>
              <w:t>http://www.kuzbassobrnadzor.ru/</w:t>
            </w:r>
          </w:p>
          <w:p w:rsidR="00595EA2" w:rsidRDefault="00595EA2">
            <w:pPr>
              <w:pStyle w:val="ConsPlusNormal"/>
            </w:pPr>
            <w:r>
              <w:t>адрес электронной почты: glasko@list.ru</w:t>
            </w:r>
          </w:p>
        </w:tc>
      </w:tr>
      <w:tr w:rsidR="00595EA2">
        <w:tc>
          <w:tcPr>
            <w:tcW w:w="574" w:type="dxa"/>
          </w:tcPr>
          <w:p w:rsidR="00595EA2" w:rsidRDefault="00595EA2">
            <w:pPr>
              <w:pStyle w:val="ConsPlusNormal"/>
            </w:pPr>
            <w:r>
              <w:t>46.</w:t>
            </w:r>
          </w:p>
        </w:tc>
        <w:tc>
          <w:tcPr>
            <w:tcW w:w="2539" w:type="dxa"/>
          </w:tcPr>
          <w:p w:rsidR="00595EA2" w:rsidRDefault="00595EA2">
            <w:pPr>
              <w:pStyle w:val="ConsPlusNormal"/>
            </w:pPr>
            <w:r>
              <w:t>Министерство образования Кировской области</w:t>
            </w:r>
          </w:p>
        </w:tc>
        <w:tc>
          <w:tcPr>
            <w:tcW w:w="2907" w:type="dxa"/>
          </w:tcPr>
          <w:p w:rsidR="00595EA2" w:rsidRDefault="00595EA2">
            <w:pPr>
              <w:pStyle w:val="ConsPlusNormal"/>
            </w:pPr>
            <w:r>
              <w:t>610019, Кировская область, г. Киров, ул. К. Либкнехта, д. 69</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+7(8332) 64-89-58</w:t>
            </w:r>
          </w:p>
          <w:p w:rsidR="00595EA2" w:rsidRDefault="00595EA2">
            <w:pPr>
              <w:pStyle w:val="ConsPlusNormal"/>
            </w:pPr>
            <w:r>
              <w:t>http://www.kirovreg.ru/</w:t>
            </w:r>
          </w:p>
          <w:p w:rsidR="00595EA2" w:rsidRDefault="00595EA2">
            <w:pPr>
              <w:pStyle w:val="ConsPlusNormal"/>
            </w:pPr>
            <w:r>
              <w:t>адрес электронной почты: region@ako.kirov.ru</w:t>
            </w:r>
          </w:p>
        </w:tc>
      </w:tr>
      <w:tr w:rsidR="00595EA2">
        <w:tc>
          <w:tcPr>
            <w:tcW w:w="574" w:type="dxa"/>
          </w:tcPr>
          <w:p w:rsidR="00595EA2" w:rsidRDefault="00595EA2">
            <w:pPr>
              <w:pStyle w:val="ConsPlusNormal"/>
            </w:pPr>
            <w:r>
              <w:t>47.</w:t>
            </w:r>
          </w:p>
        </w:tc>
        <w:tc>
          <w:tcPr>
            <w:tcW w:w="2539" w:type="dxa"/>
          </w:tcPr>
          <w:p w:rsidR="00595EA2" w:rsidRDefault="00595EA2">
            <w:pPr>
              <w:pStyle w:val="ConsPlusNormal"/>
            </w:pPr>
            <w:r>
              <w:t>Департамент образования и науки Костромской области</w:t>
            </w:r>
          </w:p>
        </w:tc>
        <w:tc>
          <w:tcPr>
            <w:tcW w:w="2907" w:type="dxa"/>
          </w:tcPr>
          <w:p w:rsidR="00595EA2" w:rsidRDefault="00595EA2">
            <w:pPr>
              <w:pStyle w:val="ConsPlusNormal"/>
            </w:pPr>
            <w:r>
              <w:t>156013, Костромская область, г. Кострома, ул. Ленина, 20</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+7(4942) 31-36-54</w:t>
            </w:r>
          </w:p>
          <w:p w:rsidR="00595EA2" w:rsidRDefault="00595EA2">
            <w:pPr>
              <w:pStyle w:val="ConsPlusNormal"/>
            </w:pPr>
            <w:r>
              <w:t>http://www.koipkro.kostroma.ru/</w:t>
            </w:r>
          </w:p>
          <w:p w:rsidR="00595EA2" w:rsidRDefault="00595EA2">
            <w:pPr>
              <w:pStyle w:val="ConsPlusNormal"/>
            </w:pPr>
            <w:r>
              <w:t>адрес электронной почты:</w:t>
            </w:r>
          </w:p>
          <w:p w:rsidR="00595EA2" w:rsidRDefault="00595EA2">
            <w:pPr>
              <w:pStyle w:val="ConsPlusNormal"/>
            </w:pPr>
            <w:r>
              <w:t>obrn@adm44.ru</w:t>
            </w:r>
          </w:p>
        </w:tc>
      </w:tr>
      <w:tr w:rsidR="00595EA2">
        <w:tc>
          <w:tcPr>
            <w:tcW w:w="574" w:type="dxa"/>
          </w:tcPr>
          <w:p w:rsidR="00595EA2" w:rsidRDefault="00595EA2">
            <w:pPr>
              <w:pStyle w:val="ConsPlusNormal"/>
            </w:pPr>
            <w:r>
              <w:t>48.</w:t>
            </w:r>
          </w:p>
        </w:tc>
        <w:tc>
          <w:tcPr>
            <w:tcW w:w="2539" w:type="dxa"/>
          </w:tcPr>
          <w:p w:rsidR="00595EA2" w:rsidRDefault="00595EA2">
            <w:pPr>
              <w:pStyle w:val="ConsPlusNormal"/>
            </w:pPr>
            <w:r>
              <w:t xml:space="preserve">Департамент образования и науки </w:t>
            </w:r>
            <w:r>
              <w:lastRenderedPageBreak/>
              <w:t>Курганской области</w:t>
            </w:r>
          </w:p>
        </w:tc>
        <w:tc>
          <w:tcPr>
            <w:tcW w:w="2907" w:type="dxa"/>
          </w:tcPr>
          <w:p w:rsidR="00595EA2" w:rsidRDefault="00595EA2">
            <w:pPr>
              <w:pStyle w:val="ConsPlusNormal"/>
            </w:pPr>
            <w:r>
              <w:lastRenderedPageBreak/>
              <w:t>640000, Курганская область, г. Курган, ул. Ленина, 35</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lastRenderedPageBreak/>
              <w:t>перерыв с 13.00 до 14.00</w:t>
            </w:r>
          </w:p>
          <w:p w:rsidR="00595EA2" w:rsidRDefault="00595EA2">
            <w:pPr>
              <w:pStyle w:val="ConsPlusNormal"/>
            </w:pPr>
            <w:r>
              <w:t>справочные телефоны: +7(3522) 461-441</w:t>
            </w:r>
          </w:p>
          <w:p w:rsidR="00595EA2" w:rsidRDefault="00595EA2">
            <w:pPr>
              <w:pStyle w:val="ConsPlusNormal"/>
            </w:pPr>
            <w:r>
              <w:t>http://hde.kurganobl.ru/</w:t>
            </w:r>
          </w:p>
          <w:p w:rsidR="00595EA2" w:rsidRDefault="00595EA2">
            <w:pPr>
              <w:pStyle w:val="ConsPlusNormal"/>
            </w:pPr>
            <w:r>
              <w:t>адрес электронной почты: mail@hde.kurganobl.ru</w:t>
            </w:r>
          </w:p>
        </w:tc>
      </w:tr>
      <w:tr w:rsidR="00595EA2">
        <w:tc>
          <w:tcPr>
            <w:tcW w:w="574" w:type="dxa"/>
          </w:tcPr>
          <w:p w:rsidR="00595EA2" w:rsidRDefault="00595EA2">
            <w:pPr>
              <w:pStyle w:val="ConsPlusNormal"/>
            </w:pPr>
            <w:r>
              <w:lastRenderedPageBreak/>
              <w:t>49.</w:t>
            </w:r>
          </w:p>
        </w:tc>
        <w:tc>
          <w:tcPr>
            <w:tcW w:w="2539" w:type="dxa"/>
          </w:tcPr>
          <w:p w:rsidR="00595EA2" w:rsidRDefault="00595EA2">
            <w:pPr>
              <w:pStyle w:val="ConsPlusNormal"/>
            </w:pPr>
            <w:r>
              <w:t>Комитет образования и науки Курской области</w:t>
            </w:r>
          </w:p>
        </w:tc>
        <w:tc>
          <w:tcPr>
            <w:tcW w:w="2907" w:type="dxa"/>
          </w:tcPr>
          <w:p w:rsidR="00595EA2" w:rsidRDefault="00595EA2">
            <w:pPr>
              <w:pStyle w:val="ConsPlusNormal"/>
            </w:pPr>
            <w:r>
              <w:t>305000, Курская область, г. Курск, ул. Кирова, 7</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+7(4712) 70-05-93</w:t>
            </w:r>
          </w:p>
          <w:p w:rsidR="00595EA2" w:rsidRDefault="00595EA2">
            <w:pPr>
              <w:pStyle w:val="ConsPlusNormal"/>
            </w:pPr>
            <w:r>
              <w:t>http://www.komobr46.ru/</w:t>
            </w:r>
          </w:p>
          <w:p w:rsidR="00595EA2" w:rsidRDefault="00595EA2">
            <w:pPr>
              <w:pStyle w:val="ConsPlusNormal"/>
            </w:pPr>
            <w:r>
              <w:t>адрес электронной почты:</w:t>
            </w:r>
          </w:p>
          <w:p w:rsidR="00595EA2" w:rsidRDefault="00595EA2">
            <w:pPr>
              <w:pStyle w:val="ConsPlusNormal"/>
            </w:pPr>
            <w:r>
              <w:t>komobr46@mail.ru</w:t>
            </w:r>
          </w:p>
        </w:tc>
      </w:tr>
      <w:tr w:rsidR="00595EA2">
        <w:tc>
          <w:tcPr>
            <w:tcW w:w="574" w:type="dxa"/>
          </w:tcPr>
          <w:p w:rsidR="00595EA2" w:rsidRDefault="00595EA2">
            <w:pPr>
              <w:pStyle w:val="ConsPlusNormal"/>
            </w:pPr>
            <w:r>
              <w:t>50.</w:t>
            </w:r>
          </w:p>
        </w:tc>
        <w:tc>
          <w:tcPr>
            <w:tcW w:w="2539" w:type="dxa"/>
          </w:tcPr>
          <w:p w:rsidR="00595EA2" w:rsidRDefault="00595EA2">
            <w:pPr>
              <w:pStyle w:val="ConsPlusNormal"/>
            </w:pPr>
            <w:r>
              <w:t>Комитет общего и профессионального образования Ленинградской области</w:t>
            </w:r>
          </w:p>
        </w:tc>
        <w:tc>
          <w:tcPr>
            <w:tcW w:w="2907" w:type="dxa"/>
          </w:tcPr>
          <w:p w:rsidR="00595EA2" w:rsidRDefault="00595EA2">
            <w:pPr>
              <w:pStyle w:val="ConsPlusNormal"/>
            </w:pPr>
            <w:r>
              <w:t>191028, Ленинградская область, г. Санкт-Петербург, наб. реки Фонтанки, 14</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+7(812) 273-33-78</w:t>
            </w:r>
          </w:p>
          <w:p w:rsidR="00595EA2" w:rsidRDefault="00595EA2">
            <w:pPr>
              <w:pStyle w:val="ConsPlusNormal"/>
            </w:pPr>
            <w:r>
              <w:t>http://www.edu.lenobl.ru/</w:t>
            </w:r>
          </w:p>
          <w:p w:rsidR="00595EA2" w:rsidRDefault="00595EA2">
            <w:pPr>
              <w:pStyle w:val="ConsPlusNormal"/>
            </w:pPr>
            <w:r>
              <w:t>адрес электронной почты: office_edu@lenreg.ru</w:t>
            </w:r>
          </w:p>
        </w:tc>
      </w:tr>
      <w:tr w:rsidR="00595EA2">
        <w:tc>
          <w:tcPr>
            <w:tcW w:w="574" w:type="dxa"/>
          </w:tcPr>
          <w:p w:rsidR="00595EA2" w:rsidRDefault="00595EA2">
            <w:pPr>
              <w:pStyle w:val="ConsPlusNormal"/>
            </w:pPr>
            <w:r>
              <w:t>51.</w:t>
            </w:r>
          </w:p>
        </w:tc>
        <w:tc>
          <w:tcPr>
            <w:tcW w:w="2539" w:type="dxa"/>
          </w:tcPr>
          <w:p w:rsidR="00595EA2" w:rsidRDefault="00595EA2">
            <w:pPr>
              <w:pStyle w:val="ConsPlusNormal"/>
            </w:pPr>
            <w:r>
              <w:t>Управление образования и науки Липецкой области</w:t>
            </w:r>
          </w:p>
        </w:tc>
        <w:tc>
          <w:tcPr>
            <w:tcW w:w="2907" w:type="dxa"/>
          </w:tcPr>
          <w:p w:rsidR="00595EA2" w:rsidRDefault="00595EA2">
            <w:pPr>
              <w:pStyle w:val="ConsPlusNormal"/>
            </w:pPr>
            <w:r>
              <w:t>398600, Липецкая область, г. Липецк, ул. Циолковского, 18</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+7(4742) 34-95-25</w:t>
            </w:r>
          </w:p>
          <w:p w:rsidR="00595EA2" w:rsidRDefault="00595EA2">
            <w:pPr>
              <w:pStyle w:val="ConsPlusNormal"/>
            </w:pPr>
            <w:r>
              <w:t>http://deptno.lipetsk.ru/</w:t>
            </w:r>
          </w:p>
          <w:p w:rsidR="00595EA2" w:rsidRDefault="00595EA2">
            <w:pPr>
              <w:pStyle w:val="ConsPlusNormal"/>
            </w:pPr>
            <w:r>
              <w:t>адрес электронной почты: root@obluno.lipetsk.su</w:t>
            </w:r>
          </w:p>
        </w:tc>
      </w:tr>
      <w:tr w:rsidR="00595EA2">
        <w:tc>
          <w:tcPr>
            <w:tcW w:w="574" w:type="dxa"/>
          </w:tcPr>
          <w:p w:rsidR="00595EA2" w:rsidRDefault="00595EA2">
            <w:pPr>
              <w:pStyle w:val="ConsPlusNormal"/>
            </w:pPr>
            <w:r>
              <w:t>52.</w:t>
            </w:r>
          </w:p>
        </w:tc>
        <w:tc>
          <w:tcPr>
            <w:tcW w:w="2539" w:type="dxa"/>
          </w:tcPr>
          <w:p w:rsidR="00595EA2" w:rsidRDefault="00595EA2">
            <w:pPr>
              <w:pStyle w:val="ConsPlusNormal"/>
            </w:pPr>
            <w:r>
              <w:t>Министерство образования и молодежной политики Магаданской области</w:t>
            </w:r>
          </w:p>
        </w:tc>
        <w:tc>
          <w:tcPr>
            <w:tcW w:w="2907" w:type="dxa"/>
          </w:tcPr>
          <w:p w:rsidR="00595EA2" w:rsidRDefault="00595EA2">
            <w:pPr>
              <w:pStyle w:val="ConsPlusNormal"/>
            </w:pPr>
            <w:r>
              <w:t>685000, Магаданская область г. Магадан, ул. Транспортная, 5/23</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+7(4132) 62-32-21</w:t>
            </w:r>
          </w:p>
          <w:p w:rsidR="00595EA2" w:rsidRDefault="00595EA2">
            <w:pPr>
              <w:pStyle w:val="ConsPlusNormal"/>
            </w:pPr>
            <w:r>
              <w:t>http://minobr.49gov.ru/</w:t>
            </w:r>
          </w:p>
          <w:p w:rsidR="00595EA2" w:rsidRDefault="00595EA2">
            <w:pPr>
              <w:pStyle w:val="ConsPlusNormal"/>
            </w:pPr>
            <w:r>
              <w:t>адрес электронной почты: priemmoimp@49gov.ru</w:t>
            </w:r>
          </w:p>
        </w:tc>
      </w:tr>
      <w:tr w:rsidR="00595EA2">
        <w:tc>
          <w:tcPr>
            <w:tcW w:w="574" w:type="dxa"/>
          </w:tcPr>
          <w:p w:rsidR="00595EA2" w:rsidRDefault="00595EA2">
            <w:pPr>
              <w:pStyle w:val="ConsPlusNormal"/>
            </w:pPr>
            <w:r>
              <w:t>53.</w:t>
            </w:r>
          </w:p>
        </w:tc>
        <w:tc>
          <w:tcPr>
            <w:tcW w:w="2539" w:type="dxa"/>
          </w:tcPr>
          <w:p w:rsidR="00595EA2" w:rsidRDefault="00595EA2">
            <w:pPr>
              <w:pStyle w:val="ConsPlusNormal"/>
            </w:pPr>
            <w:r>
              <w:t xml:space="preserve">Министерство </w:t>
            </w:r>
            <w:r>
              <w:lastRenderedPageBreak/>
              <w:t>образования Московской области</w:t>
            </w:r>
          </w:p>
        </w:tc>
        <w:tc>
          <w:tcPr>
            <w:tcW w:w="2907" w:type="dxa"/>
          </w:tcPr>
          <w:p w:rsidR="00595EA2" w:rsidRDefault="00595EA2">
            <w:pPr>
              <w:pStyle w:val="ConsPlusNormal"/>
            </w:pPr>
            <w:r>
              <w:lastRenderedPageBreak/>
              <w:t xml:space="preserve">143407, Московская область, </w:t>
            </w:r>
            <w:r>
              <w:lastRenderedPageBreak/>
              <w:t>г. Красногорск-7, бульвар Строителей, 1</w:t>
            </w:r>
          </w:p>
        </w:tc>
        <w:tc>
          <w:tcPr>
            <w:tcW w:w="5209" w:type="dxa"/>
          </w:tcPr>
          <w:p w:rsidR="00595EA2" w:rsidRDefault="00595EA2">
            <w:pPr>
              <w:pStyle w:val="ConsPlusNormal"/>
            </w:pPr>
            <w:r>
              <w:lastRenderedPageBreak/>
              <w:t>понедельник - четверг с 9.00 до 18.00</w:t>
            </w:r>
          </w:p>
          <w:p w:rsidR="00595EA2" w:rsidRDefault="00595EA2">
            <w:pPr>
              <w:pStyle w:val="ConsPlusNormal"/>
            </w:pPr>
            <w:r>
              <w:lastRenderedPageBreak/>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+7(498) 602-11-11</w:t>
            </w:r>
          </w:p>
          <w:p w:rsidR="00595EA2" w:rsidRDefault="00595EA2">
            <w:pPr>
              <w:pStyle w:val="ConsPlusNormal"/>
            </w:pPr>
            <w:r>
              <w:t>http://mo.mosreg.ru/</w:t>
            </w:r>
          </w:p>
          <w:p w:rsidR="00595EA2" w:rsidRDefault="00595EA2">
            <w:pPr>
              <w:pStyle w:val="ConsPlusNormal"/>
            </w:pPr>
            <w:r>
              <w:t>адрес электронной почты: minomos@mail.ru</w:t>
            </w:r>
          </w:p>
        </w:tc>
      </w:tr>
      <w:tr w:rsidR="00595EA2">
        <w:tc>
          <w:tcPr>
            <w:tcW w:w="574" w:type="dxa"/>
          </w:tcPr>
          <w:p w:rsidR="00595EA2" w:rsidRDefault="00595EA2">
            <w:pPr>
              <w:pStyle w:val="ConsPlusNormal"/>
            </w:pPr>
            <w:r>
              <w:lastRenderedPageBreak/>
              <w:t>54.</w:t>
            </w:r>
          </w:p>
        </w:tc>
        <w:tc>
          <w:tcPr>
            <w:tcW w:w="2539" w:type="dxa"/>
          </w:tcPr>
          <w:p w:rsidR="00595EA2" w:rsidRDefault="00595EA2">
            <w:pPr>
              <w:pStyle w:val="ConsPlusNormal"/>
            </w:pPr>
            <w:r>
              <w:t>Министерство образования и науки Мурманской области</w:t>
            </w:r>
          </w:p>
        </w:tc>
        <w:tc>
          <w:tcPr>
            <w:tcW w:w="2907" w:type="dxa"/>
          </w:tcPr>
          <w:p w:rsidR="00595EA2" w:rsidRDefault="00595EA2">
            <w:pPr>
              <w:pStyle w:val="ConsPlusNormal"/>
            </w:pPr>
            <w:r>
              <w:t>183025, Мурманская область, г. Мурманск, ул. Трудовые резервы, 4</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+7(8152) 44-63-77</w:t>
            </w:r>
          </w:p>
          <w:p w:rsidR="00595EA2" w:rsidRDefault="00595EA2">
            <w:pPr>
              <w:pStyle w:val="ConsPlusNormal"/>
            </w:pPr>
            <w:r>
              <w:t>http://minobr.gov-murman.ru/</w:t>
            </w:r>
          </w:p>
          <w:p w:rsidR="00595EA2" w:rsidRDefault="00595EA2">
            <w:pPr>
              <w:pStyle w:val="ConsPlusNormal"/>
            </w:pPr>
            <w:r>
              <w:t>адрес электронной почты: edco@gov-murman.ru</w:t>
            </w:r>
          </w:p>
        </w:tc>
      </w:tr>
      <w:tr w:rsidR="00595EA2">
        <w:tc>
          <w:tcPr>
            <w:tcW w:w="574" w:type="dxa"/>
          </w:tcPr>
          <w:p w:rsidR="00595EA2" w:rsidRDefault="00595EA2">
            <w:pPr>
              <w:pStyle w:val="ConsPlusNormal"/>
            </w:pPr>
            <w:r>
              <w:t>55.</w:t>
            </w:r>
          </w:p>
        </w:tc>
        <w:tc>
          <w:tcPr>
            <w:tcW w:w="2539" w:type="dxa"/>
          </w:tcPr>
          <w:p w:rsidR="00595EA2" w:rsidRDefault="00595EA2">
            <w:pPr>
              <w:pStyle w:val="ConsPlusNormal"/>
            </w:pPr>
            <w:r>
              <w:t>Министерство образования Нижегородской области</w:t>
            </w:r>
          </w:p>
        </w:tc>
        <w:tc>
          <w:tcPr>
            <w:tcW w:w="2907" w:type="dxa"/>
          </w:tcPr>
          <w:p w:rsidR="00595EA2" w:rsidRDefault="00595EA2">
            <w:pPr>
              <w:pStyle w:val="ConsPlusNormal"/>
            </w:pPr>
            <w:r>
              <w:t>603950, Нижегородская область, г. Нижний Новгород, ул. Ильинская, д. 18, ГСП-58</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+7(831) 433-24-51;</w:t>
            </w:r>
          </w:p>
          <w:p w:rsidR="00595EA2" w:rsidRDefault="00595EA2">
            <w:pPr>
              <w:pStyle w:val="ConsPlusNormal"/>
            </w:pPr>
            <w:r>
              <w:t>http://minobr.government-nnov.ru/</w:t>
            </w:r>
          </w:p>
          <w:p w:rsidR="00595EA2" w:rsidRDefault="00595EA2">
            <w:pPr>
              <w:pStyle w:val="ConsPlusNormal"/>
            </w:pPr>
            <w:r>
              <w:t>адрес электронной почты: official@obr.kreml.nnov.ru</w:t>
            </w:r>
          </w:p>
        </w:tc>
      </w:tr>
      <w:tr w:rsidR="00595EA2">
        <w:tc>
          <w:tcPr>
            <w:tcW w:w="574" w:type="dxa"/>
          </w:tcPr>
          <w:p w:rsidR="00595EA2" w:rsidRDefault="00595EA2">
            <w:pPr>
              <w:pStyle w:val="ConsPlusNormal"/>
            </w:pPr>
            <w:r>
              <w:t>56.</w:t>
            </w:r>
          </w:p>
        </w:tc>
        <w:tc>
          <w:tcPr>
            <w:tcW w:w="2539" w:type="dxa"/>
          </w:tcPr>
          <w:p w:rsidR="00595EA2" w:rsidRDefault="00595EA2">
            <w:pPr>
              <w:pStyle w:val="ConsPlusNormal"/>
            </w:pPr>
            <w:r>
              <w:t>Департамент образования и молодежной политики Новгородской области</w:t>
            </w:r>
          </w:p>
        </w:tc>
        <w:tc>
          <w:tcPr>
            <w:tcW w:w="2907" w:type="dxa"/>
          </w:tcPr>
          <w:p w:rsidR="00595EA2" w:rsidRDefault="00595EA2">
            <w:pPr>
              <w:pStyle w:val="ConsPlusNormal"/>
            </w:pPr>
            <w:r>
              <w:t>173001, Новгородская область, г. Великий Новгород, ул. Новолучанская, 27</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+7(8162) 77-25-60; +7(8162) 77-25-60</w:t>
            </w:r>
          </w:p>
          <w:p w:rsidR="00595EA2" w:rsidRDefault="00595EA2">
            <w:pPr>
              <w:pStyle w:val="ConsPlusNormal"/>
            </w:pPr>
            <w:r>
              <w:t>http://www.edu53.ru/</w:t>
            </w:r>
          </w:p>
          <w:p w:rsidR="00595EA2" w:rsidRDefault="00595EA2">
            <w:pPr>
              <w:pStyle w:val="ConsPlusNormal"/>
            </w:pPr>
            <w:r>
              <w:t>адрес электронной почты: depobr@edu53.ru</w:t>
            </w:r>
          </w:p>
        </w:tc>
      </w:tr>
      <w:tr w:rsidR="00595EA2">
        <w:tc>
          <w:tcPr>
            <w:tcW w:w="574" w:type="dxa"/>
          </w:tcPr>
          <w:p w:rsidR="00595EA2" w:rsidRDefault="00595EA2">
            <w:pPr>
              <w:pStyle w:val="ConsPlusNormal"/>
            </w:pPr>
            <w:r>
              <w:t>57.</w:t>
            </w:r>
          </w:p>
        </w:tc>
        <w:tc>
          <w:tcPr>
            <w:tcW w:w="2539" w:type="dxa"/>
          </w:tcPr>
          <w:p w:rsidR="00595EA2" w:rsidRDefault="00595EA2">
            <w:pPr>
              <w:pStyle w:val="ConsPlusNormal"/>
            </w:pPr>
            <w:r>
              <w:t>Министерство образования, науки и инновационной политики Новосибирской области</w:t>
            </w:r>
          </w:p>
        </w:tc>
        <w:tc>
          <w:tcPr>
            <w:tcW w:w="2907" w:type="dxa"/>
          </w:tcPr>
          <w:p w:rsidR="00595EA2" w:rsidRDefault="00595EA2">
            <w:pPr>
              <w:pStyle w:val="ConsPlusNormal"/>
            </w:pPr>
            <w:r>
              <w:t>630011, Новосибирская область, г. Новосибирск, Красный проспект, 18</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+7(383) 223-14-68</w:t>
            </w:r>
          </w:p>
          <w:p w:rsidR="00595EA2" w:rsidRDefault="00595EA2">
            <w:pPr>
              <w:pStyle w:val="ConsPlusNormal"/>
            </w:pPr>
            <w:r>
              <w:t>http://minobr.nso.ru/</w:t>
            </w:r>
          </w:p>
          <w:p w:rsidR="00595EA2" w:rsidRDefault="00595EA2">
            <w:pPr>
              <w:pStyle w:val="ConsPlusNormal"/>
            </w:pPr>
            <w:r>
              <w:t>адрес электронной почты: minobr@nso.ru</w:t>
            </w:r>
          </w:p>
        </w:tc>
      </w:tr>
      <w:tr w:rsidR="00595EA2">
        <w:tc>
          <w:tcPr>
            <w:tcW w:w="574" w:type="dxa"/>
          </w:tcPr>
          <w:p w:rsidR="00595EA2" w:rsidRDefault="00595EA2">
            <w:pPr>
              <w:pStyle w:val="ConsPlusNormal"/>
            </w:pPr>
            <w:r>
              <w:lastRenderedPageBreak/>
              <w:t>58.</w:t>
            </w:r>
          </w:p>
        </w:tc>
        <w:tc>
          <w:tcPr>
            <w:tcW w:w="2539" w:type="dxa"/>
          </w:tcPr>
          <w:p w:rsidR="00595EA2" w:rsidRDefault="00595EA2">
            <w:pPr>
              <w:pStyle w:val="ConsPlusNormal"/>
            </w:pPr>
            <w:r>
              <w:t>Министерство образования Омской области</w:t>
            </w:r>
          </w:p>
        </w:tc>
        <w:tc>
          <w:tcPr>
            <w:tcW w:w="2907" w:type="dxa"/>
          </w:tcPr>
          <w:p w:rsidR="00595EA2" w:rsidRDefault="00595EA2">
            <w:pPr>
              <w:pStyle w:val="ConsPlusNormal"/>
            </w:pPr>
            <w:r>
              <w:t>644002, Омская область, г. Омск, ул. Красный путь, 5</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+7(3812) 25-35-58</w:t>
            </w:r>
          </w:p>
          <w:p w:rsidR="00595EA2" w:rsidRDefault="00595EA2">
            <w:pPr>
              <w:pStyle w:val="ConsPlusNormal"/>
            </w:pPr>
            <w:r>
              <w:t>http://www.mobr.omskportal.ru/</w:t>
            </w:r>
          </w:p>
          <w:p w:rsidR="00595EA2" w:rsidRDefault="00595EA2">
            <w:pPr>
              <w:pStyle w:val="ConsPlusNormal"/>
            </w:pPr>
            <w:r>
              <w:t>адрес электронной почты: educate@omskportal.ru</w:t>
            </w:r>
          </w:p>
        </w:tc>
      </w:tr>
      <w:tr w:rsidR="00595EA2">
        <w:tc>
          <w:tcPr>
            <w:tcW w:w="574" w:type="dxa"/>
          </w:tcPr>
          <w:p w:rsidR="00595EA2" w:rsidRDefault="00595EA2">
            <w:pPr>
              <w:pStyle w:val="ConsPlusNormal"/>
            </w:pPr>
            <w:r>
              <w:t>59.</w:t>
            </w:r>
          </w:p>
        </w:tc>
        <w:tc>
          <w:tcPr>
            <w:tcW w:w="2539" w:type="dxa"/>
          </w:tcPr>
          <w:p w:rsidR="00595EA2" w:rsidRDefault="00595EA2">
            <w:pPr>
              <w:pStyle w:val="ConsPlusNormal"/>
            </w:pPr>
            <w:r>
              <w:t>Министерство образования Оренбургской области</w:t>
            </w:r>
          </w:p>
        </w:tc>
        <w:tc>
          <w:tcPr>
            <w:tcW w:w="2907" w:type="dxa"/>
          </w:tcPr>
          <w:p w:rsidR="00595EA2" w:rsidRDefault="00595EA2">
            <w:pPr>
              <w:pStyle w:val="ConsPlusNormal"/>
            </w:pPr>
            <w:r>
              <w:t>460000, Оренбургская область, г. Оренбург, ул. Постникова, 27</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+7(3532) 77-44-41</w:t>
            </w:r>
          </w:p>
          <w:p w:rsidR="00595EA2" w:rsidRDefault="00595EA2">
            <w:pPr>
              <w:pStyle w:val="ConsPlusNormal"/>
            </w:pPr>
            <w:r>
              <w:t>http://www.minobr.orb.ru/</w:t>
            </w:r>
          </w:p>
          <w:p w:rsidR="00595EA2" w:rsidRDefault="00595EA2">
            <w:pPr>
              <w:pStyle w:val="ConsPlusNormal"/>
            </w:pPr>
            <w:r>
              <w:t>адрес электронной почты: minobr@obraz-orenburg.ru</w:t>
            </w:r>
          </w:p>
        </w:tc>
      </w:tr>
      <w:tr w:rsidR="00595EA2">
        <w:tc>
          <w:tcPr>
            <w:tcW w:w="574" w:type="dxa"/>
          </w:tcPr>
          <w:p w:rsidR="00595EA2" w:rsidRDefault="00595EA2">
            <w:pPr>
              <w:pStyle w:val="ConsPlusNormal"/>
            </w:pPr>
            <w:r>
              <w:t>60.</w:t>
            </w:r>
          </w:p>
        </w:tc>
        <w:tc>
          <w:tcPr>
            <w:tcW w:w="2539" w:type="dxa"/>
          </w:tcPr>
          <w:p w:rsidR="00595EA2" w:rsidRDefault="00595EA2">
            <w:pPr>
              <w:pStyle w:val="ConsPlusNormal"/>
            </w:pPr>
            <w:r>
              <w:t>Департамент образования Орловской области</w:t>
            </w:r>
          </w:p>
        </w:tc>
        <w:tc>
          <w:tcPr>
            <w:tcW w:w="2907" w:type="dxa"/>
          </w:tcPr>
          <w:p w:rsidR="00595EA2" w:rsidRDefault="00595EA2">
            <w:pPr>
              <w:pStyle w:val="ConsPlusNormal"/>
            </w:pPr>
            <w:r>
              <w:t>302021, Орловская область, г. Орел, пл. Ленина, д. 1</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+7(4862) 59-82-90</w:t>
            </w:r>
          </w:p>
          <w:p w:rsidR="00595EA2" w:rsidRDefault="00595EA2">
            <w:pPr>
              <w:pStyle w:val="ConsPlusNormal"/>
            </w:pPr>
            <w:r>
              <w:t>http://orel-region.ru/</w:t>
            </w:r>
          </w:p>
          <w:p w:rsidR="00595EA2" w:rsidRDefault="00595EA2">
            <w:pPr>
              <w:pStyle w:val="ConsPlusNormal"/>
            </w:pPr>
            <w:r>
              <w:t>адрес электронной почты: pr_obraz@adm.orel.ru</w:t>
            </w:r>
          </w:p>
        </w:tc>
      </w:tr>
      <w:tr w:rsidR="00595EA2">
        <w:tc>
          <w:tcPr>
            <w:tcW w:w="574" w:type="dxa"/>
          </w:tcPr>
          <w:p w:rsidR="00595EA2" w:rsidRDefault="00595EA2">
            <w:pPr>
              <w:pStyle w:val="ConsPlusNormal"/>
            </w:pPr>
            <w:r>
              <w:t>61.</w:t>
            </w:r>
          </w:p>
        </w:tc>
        <w:tc>
          <w:tcPr>
            <w:tcW w:w="2539" w:type="dxa"/>
          </w:tcPr>
          <w:p w:rsidR="00595EA2" w:rsidRDefault="00595EA2">
            <w:pPr>
              <w:pStyle w:val="ConsPlusNormal"/>
            </w:pPr>
            <w:r>
              <w:t>Министерство образования Пензенской области</w:t>
            </w:r>
          </w:p>
        </w:tc>
        <w:tc>
          <w:tcPr>
            <w:tcW w:w="2907" w:type="dxa"/>
          </w:tcPr>
          <w:p w:rsidR="00595EA2" w:rsidRDefault="00595EA2">
            <w:pPr>
              <w:pStyle w:val="ConsPlusNormal"/>
            </w:pPr>
            <w:r>
              <w:t>440034, Пензенская область, г. Пенза, ул. Маркина, 2</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+7(8412) 34-82-59</w:t>
            </w:r>
          </w:p>
          <w:p w:rsidR="00595EA2" w:rsidRDefault="00595EA2">
            <w:pPr>
              <w:pStyle w:val="ConsPlusNormal"/>
            </w:pPr>
            <w:r>
              <w:t>http://minobr-penza.ru/</w:t>
            </w:r>
          </w:p>
          <w:p w:rsidR="00595EA2" w:rsidRDefault="00595EA2">
            <w:pPr>
              <w:pStyle w:val="ConsPlusNormal"/>
            </w:pPr>
            <w:r>
              <w:t>адрес электронной почты: minobr@edu-penza.ru</w:t>
            </w:r>
          </w:p>
        </w:tc>
      </w:tr>
      <w:tr w:rsidR="00595EA2">
        <w:tc>
          <w:tcPr>
            <w:tcW w:w="574" w:type="dxa"/>
          </w:tcPr>
          <w:p w:rsidR="00595EA2" w:rsidRDefault="00595EA2">
            <w:pPr>
              <w:pStyle w:val="ConsPlusNormal"/>
            </w:pPr>
            <w:r>
              <w:t>62.</w:t>
            </w:r>
          </w:p>
        </w:tc>
        <w:tc>
          <w:tcPr>
            <w:tcW w:w="2539" w:type="dxa"/>
          </w:tcPr>
          <w:p w:rsidR="00595EA2" w:rsidRDefault="00595EA2">
            <w:pPr>
              <w:pStyle w:val="ConsPlusNormal"/>
            </w:pPr>
            <w:r>
              <w:t>Государственное управление образования Псковской области</w:t>
            </w:r>
          </w:p>
        </w:tc>
        <w:tc>
          <w:tcPr>
            <w:tcW w:w="2907" w:type="dxa"/>
          </w:tcPr>
          <w:p w:rsidR="00595EA2" w:rsidRDefault="00595EA2">
            <w:pPr>
              <w:pStyle w:val="ConsPlusNormal"/>
            </w:pPr>
            <w:r>
              <w:t>180001, Псковская область, г. Псков, ул. Некрасова, 23</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+7(8112) 69-99-45</w:t>
            </w:r>
          </w:p>
          <w:p w:rsidR="00595EA2" w:rsidRDefault="00595EA2">
            <w:pPr>
              <w:pStyle w:val="ConsPlusNormal"/>
            </w:pPr>
            <w:r>
              <w:t>http://edu.pskov.ru/</w:t>
            </w:r>
          </w:p>
          <w:p w:rsidR="00595EA2" w:rsidRDefault="00595EA2">
            <w:pPr>
              <w:pStyle w:val="ConsPlusNormal"/>
            </w:pPr>
            <w:r>
              <w:t>адрес электронной почты: guotlm@obladmin.pskov.ru</w:t>
            </w:r>
          </w:p>
        </w:tc>
      </w:tr>
      <w:tr w:rsidR="00595EA2">
        <w:tc>
          <w:tcPr>
            <w:tcW w:w="574" w:type="dxa"/>
          </w:tcPr>
          <w:p w:rsidR="00595EA2" w:rsidRDefault="00595EA2">
            <w:pPr>
              <w:pStyle w:val="ConsPlusNormal"/>
            </w:pPr>
            <w:r>
              <w:lastRenderedPageBreak/>
              <w:t>63.</w:t>
            </w:r>
          </w:p>
        </w:tc>
        <w:tc>
          <w:tcPr>
            <w:tcW w:w="2539" w:type="dxa"/>
          </w:tcPr>
          <w:p w:rsidR="00595EA2" w:rsidRDefault="00595EA2">
            <w:pPr>
              <w:pStyle w:val="ConsPlusNormal"/>
            </w:pPr>
            <w:r>
              <w:t>Региональная служба по надзору и контролю в сфере образования Ростовской области</w:t>
            </w:r>
          </w:p>
        </w:tc>
        <w:tc>
          <w:tcPr>
            <w:tcW w:w="2907" w:type="dxa"/>
          </w:tcPr>
          <w:p w:rsidR="00595EA2" w:rsidRDefault="00595EA2">
            <w:pPr>
              <w:pStyle w:val="ConsPlusNormal"/>
            </w:pPr>
            <w:r>
              <w:t>344002, Ростовская область, г. Ростов-на-Дону, ул. Темерницкая, 44</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16.45</w:t>
            </w:r>
          </w:p>
          <w:p w:rsidR="00595EA2" w:rsidRDefault="00595EA2">
            <w:pPr>
              <w:pStyle w:val="ConsPlusNormal"/>
            </w:pPr>
            <w:r>
              <w:t>перерыв с 13.00 до 13.45</w:t>
            </w:r>
          </w:p>
          <w:p w:rsidR="00595EA2" w:rsidRDefault="00595EA2">
            <w:pPr>
              <w:pStyle w:val="ConsPlusNormal"/>
            </w:pPr>
            <w:r>
              <w:t>справочные телефоны: +7(863) 282-22-05</w:t>
            </w:r>
          </w:p>
          <w:p w:rsidR="00595EA2" w:rsidRDefault="00595EA2">
            <w:pPr>
              <w:pStyle w:val="ConsPlusNormal"/>
            </w:pPr>
            <w:r>
              <w:t>http://www.rostobrnadzor.ru/</w:t>
            </w:r>
          </w:p>
          <w:p w:rsidR="00595EA2" w:rsidRDefault="00595EA2">
            <w:pPr>
              <w:pStyle w:val="ConsPlusNormal"/>
            </w:pPr>
            <w:r>
              <w:t>адрес электронной почты: rostobrnadzor@rostobrnadzor.ru</w:t>
            </w:r>
          </w:p>
        </w:tc>
      </w:tr>
      <w:tr w:rsidR="00595EA2">
        <w:tc>
          <w:tcPr>
            <w:tcW w:w="574" w:type="dxa"/>
          </w:tcPr>
          <w:p w:rsidR="00595EA2" w:rsidRDefault="00595EA2">
            <w:pPr>
              <w:pStyle w:val="ConsPlusNormal"/>
            </w:pPr>
            <w:r>
              <w:t>64.</w:t>
            </w:r>
          </w:p>
        </w:tc>
        <w:tc>
          <w:tcPr>
            <w:tcW w:w="2539" w:type="dxa"/>
          </w:tcPr>
          <w:p w:rsidR="00595EA2" w:rsidRDefault="00595EA2">
            <w:pPr>
              <w:pStyle w:val="ConsPlusNormal"/>
            </w:pPr>
            <w:r>
              <w:t>Министерство образования Рязанской области</w:t>
            </w:r>
          </w:p>
        </w:tc>
        <w:tc>
          <w:tcPr>
            <w:tcW w:w="2907" w:type="dxa"/>
          </w:tcPr>
          <w:p w:rsidR="00595EA2" w:rsidRDefault="00595EA2">
            <w:pPr>
              <w:pStyle w:val="ConsPlusNormal"/>
            </w:pPr>
            <w:r>
              <w:t>390000, Рязанская область, г. Рязань, ул. Лево-Лыбедская, 36</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+7(4912) 25-32-36</w:t>
            </w:r>
          </w:p>
          <w:p w:rsidR="00595EA2" w:rsidRDefault="00595EA2">
            <w:pPr>
              <w:pStyle w:val="ConsPlusNormal"/>
            </w:pPr>
            <w:r>
              <w:t>http://minobr.ryazangov.ru/</w:t>
            </w:r>
          </w:p>
          <w:p w:rsidR="00595EA2" w:rsidRDefault="00595EA2">
            <w:pPr>
              <w:pStyle w:val="ConsPlusNormal"/>
            </w:pPr>
            <w:r>
              <w:t>адрес электронной почты: post@min-obr.ru</w:t>
            </w:r>
          </w:p>
        </w:tc>
      </w:tr>
      <w:tr w:rsidR="00595EA2">
        <w:tc>
          <w:tcPr>
            <w:tcW w:w="574" w:type="dxa"/>
          </w:tcPr>
          <w:p w:rsidR="00595EA2" w:rsidRDefault="00595EA2">
            <w:pPr>
              <w:pStyle w:val="ConsPlusNormal"/>
            </w:pPr>
            <w:r>
              <w:t>65.</w:t>
            </w:r>
          </w:p>
        </w:tc>
        <w:tc>
          <w:tcPr>
            <w:tcW w:w="2539" w:type="dxa"/>
          </w:tcPr>
          <w:p w:rsidR="00595EA2" w:rsidRDefault="00595EA2">
            <w:pPr>
              <w:pStyle w:val="ConsPlusNormal"/>
            </w:pPr>
            <w:r>
              <w:t>Министерство образования и науки Самарской области</w:t>
            </w:r>
          </w:p>
        </w:tc>
        <w:tc>
          <w:tcPr>
            <w:tcW w:w="2907" w:type="dxa"/>
          </w:tcPr>
          <w:p w:rsidR="00595EA2" w:rsidRDefault="00595EA2">
            <w:pPr>
              <w:pStyle w:val="ConsPlusNormal"/>
            </w:pPr>
            <w:r>
              <w:t>443099, Самарская область, г. Самара, ул. А. Толстого, 38/16</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+7(846) 333-75-06</w:t>
            </w:r>
          </w:p>
          <w:p w:rsidR="00595EA2" w:rsidRDefault="00595EA2">
            <w:pPr>
              <w:pStyle w:val="ConsPlusNormal"/>
            </w:pPr>
            <w:r>
              <w:t>http://www.educat.samregion.ru/</w:t>
            </w:r>
          </w:p>
          <w:p w:rsidR="00595EA2" w:rsidRDefault="00595EA2">
            <w:pPr>
              <w:pStyle w:val="ConsPlusNormal"/>
            </w:pPr>
            <w:r>
              <w:t>адрес электронной почты: main@samara.edu.ru</w:t>
            </w:r>
          </w:p>
        </w:tc>
      </w:tr>
      <w:tr w:rsidR="00595EA2">
        <w:tc>
          <w:tcPr>
            <w:tcW w:w="574" w:type="dxa"/>
          </w:tcPr>
          <w:p w:rsidR="00595EA2" w:rsidRDefault="00595EA2">
            <w:pPr>
              <w:pStyle w:val="ConsPlusNormal"/>
            </w:pPr>
            <w:r>
              <w:t>66.</w:t>
            </w:r>
          </w:p>
        </w:tc>
        <w:tc>
          <w:tcPr>
            <w:tcW w:w="2539" w:type="dxa"/>
          </w:tcPr>
          <w:p w:rsidR="00595EA2" w:rsidRDefault="00595EA2">
            <w:pPr>
              <w:pStyle w:val="ConsPlusNormal"/>
            </w:pPr>
            <w:r>
              <w:t>Министерство образования Саратовской области</w:t>
            </w:r>
          </w:p>
        </w:tc>
        <w:tc>
          <w:tcPr>
            <w:tcW w:w="2907" w:type="dxa"/>
          </w:tcPr>
          <w:p w:rsidR="00595EA2" w:rsidRDefault="00595EA2">
            <w:pPr>
              <w:pStyle w:val="ConsPlusNormal"/>
            </w:pPr>
            <w:r>
              <w:t>410002, Саратовская область, г. Саратов, ул. Соляная, 32</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+7(8452) 23-06-10; +7(8452) 49-21-12</w:t>
            </w:r>
          </w:p>
          <w:p w:rsidR="00595EA2" w:rsidRDefault="00595EA2">
            <w:pPr>
              <w:pStyle w:val="ConsPlusNormal"/>
            </w:pPr>
            <w:r>
              <w:t>http://minobr.saratov.gov.ru/</w:t>
            </w:r>
          </w:p>
          <w:p w:rsidR="00595EA2" w:rsidRDefault="00595EA2">
            <w:pPr>
              <w:pStyle w:val="ConsPlusNormal"/>
            </w:pPr>
            <w:r>
              <w:t>адрес электронной почты: minobr.sar@yandex.ru</w:t>
            </w:r>
          </w:p>
        </w:tc>
      </w:tr>
      <w:tr w:rsidR="00595EA2">
        <w:tc>
          <w:tcPr>
            <w:tcW w:w="574" w:type="dxa"/>
          </w:tcPr>
          <w:p w:rsidR="00595EA2" w:rsidRDefault="00595EA2">
            <w:pPr>
              <w:pStyle w:val="ConsPlusNormal"/>
            </w:pPr>
            <w:r>
              <w:t>67.</w:t>
            </w:r>
          </w:p>
        </w:tc>
        <w:tc>
          <w:tcPr>
            <w:tcW w:w="2539" w:type="dxa"/>
          </w:tcPr>
          <w:p w:rsidR="00595EA2" w:rsidRDefault="00595EA2">
            <w:pPr>
              <w:pStyle w:val="ConsPlusNormal"/>
            </w:pPr>
            <w:r>
              <w:t>Министерство образования Сахалинской области</w:t>
            </w:r>
          </w:p>
        </w:tc>
        <w:tc>
          <w:tcPr>
            <w:tcW w:w="2907" w:type="dxa"/>
          </w:tcPr>
          <w:p w:rsidR="00595EA2" w:rsidRDefault="00595EA2">
            <w:pPr>
              <w:pStyle w:val="ConsPlusNormal"/>
            </w:pPr>
            <w:r>
              <w:t>693019, Сахалинская область, г. Южно-Сахалинск, ул. Ленина, 156</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+7(4242) 46-59-01;</w:t>
            </w:r>
          </w:p>
          <w:p w:rsidR="00595EA2" w:rsidRDefault="00595EA2">
            <w:pPr>
              <w:pStyle w:val="ConsPlusNormal"/>
            </w:pPr>
            <w:r>
              <w:lastRenderedPageBreak/>
              <w:t>+7(4242) 46-59-20</w:t>
            </w:r>
          </w:p>
          <w:p w:rsidR="00595EA2" w:rsidRDefault="00595EA2">
            <w:pPr>
              <w:pStyle w:val="ConsPlusNormal"/>
            </w:pPr>
            <w:r>
              <w:t>http://obrazovanie.admsakhalin.ru/</w:t>
            </w:r>
          </w:p>
          <w:p w:rsidR="00595EA2" w:rsidRDefault="00595EA2">
            <w:pPr>
              <w:pStyle w:val="ConsPlusNormal"/>
            </w:pPr>
            <w:r>
              <w:t>адрес электронной почты: dp_study@adm.sakhalin.ru</w:t>
            </w:r>
          </w:p>
        </w:tc>
      </w:tr>
      <w:tr w:rsidR="00595EA2">
        <w:tc>
          <w:tcPr>
            <w:tcW w:w="574" w:type="dxa"/>
          </w:tcPr>
          <w:p w:rsidR="00595EA2" w:rsidRDefault="00595EA2">
            <w:pPr>
              <w:pStyle w:val="ConsPlusNormal"/>
            </w:pPr>
            <w:r>
              <w:lastRenderedPageBreak/>
              <w:t>68.</w:t>
            </w:r>
          </w:p>
        </w:tc>
        <w:tc>
          <w:tcPr>
            <w:tcW w:w="2539" w:type="dxa"/>
          </w:tcPr>
          <w:p w:rsidR="00595EA2" w:rsidRDefault="00595EA2">
            <w:pPr>
              <w:pStyle w:val="ConsPlusNormal"/>
            </w:pPr>
            <w:r>
              <w:t>Министерство общего и профессионального образования Свердловской области</w:t>
            </w:r>
          </w:p>
        </w:tc>
        <w:tc>
          <w:tcPr>
            <w:tcW w:w="2907" w:type="dxa"/>
          </w:tcPr>
          <w:p w:rsidR="00595EA2" w:rsidRDefault="00595EA2">
            <w:pPr>
              <w:pStyle w:val="ConsPlusNormal"/>
            </w:pPr>
            <w:r>
              <w:t>620075, Свердловская область, г. Екатеринбург, ул. Малышева, 33</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+7(343) 371-20-08</w:t>
            </w:r>
          </w:p>
          <w:p w:rsidR="00595EA2" w:rsidRDefault="00595EA2">
            <w:pPr>
              <w:pStyle w:val="ConsPlusNormal"/>
            </w:pPr>
            <w:r>
              <w:t>http://www.minobraz.ru/</w:t>
            </w:r>
          </w:p>
          <w:p w:rsidR="00595EA2" w:rsidRDefault="00595EA2">
            <w:pPr>
              <w:pStyle w:val="ConsPlusNormal"/>
            </w:pPr>
            <w:r>
              <w:t>адрес электронной почты: info@minobraz.ru</w:t>
            </w:r>
          </w:p>
        </w:tc>
      </w:tr>
      <w:tr w:rsidR="00595EA2">
        <w:tc>
          <w:tcPr>
            <w:tcW w:w="574" w:type="dxa"/>
          </w:tcPr>
          <w:p w:rsidR="00595EA2" w:rsidRDefault="00595EA2">
            <w:pPr>
              <w:pStyle w:val="ConsPlusNormal"/>
            </w:pPr>
            <w:r>
              <w:t>69.</w:t>
            </w:r>
          </w:p>
        </w:tc>
        <w:tc>
          <w:tcPr>
            <w:tcW w:w="2539" w:type="dxa"/>
          </w:tcPr>
          <w:p w:rsidR="00595EA2" w:rsidRDefault="00595EA2">
            <w:pPr>
              <w:pStyle w:val="ConsPlusNormal"/>
            </w:pPr>
            <w:r>
              <w:t>Департамент Смоленской области по образованию и науке</w:t>
            </w:r>
          </w:p>
        </w:tc>
        <w:tc>
          <w:tcPr>
            <w:tcW w:w="2907" w:type="dxa"/>
          </w:tcPr>
          <w:p w:rsidR="00595EA2" w:rsidRDefault="00595EA2">
            <w:pPr>
              <w:pStyle w:val="ConsPlusNormal"/>
            </w:pPr>
            <w:r>
              <w:t>214004, Смоленская область, г. Смоленск, ул. Николаева, 12-а</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+7(4812) 38-17-22</w:t>
            </w:r>
          </w:p>
          <w:p w:rsidR="00595EA2" w:rsidRDefault="00595EA2">
            <w:pPr>
              <w:pStyle w:val="ConsPlusNormal"/>
            </w:pPr>
            <w:r>
              <w:t>http://www.edu67.ru/</w:t>
            </w:r>
          </w:p>
          <w:p w:rsidR="00595EA2" w:rsidRDefault="00595EA2">
            <w:pPr>
              <w:pStyle w:val="ConsPlusNormal"/>
            </w:pPr>
            <w:r>
              <w:t>адрес электронной почты: obraz@admin.smolensk.ru</w:t>
            </w:r>
          </w:p>
        </w:tc>
      </w:tr>
      <w:tr w:rsidR="00595EA2">
        <w:tc>
          <w:tcPr>
            <w:tcW w:w="574" w:type="dxa"/>
          </w:tcPr>
          <w:p w:rsidR="00595EA2" w:rsidRDefault="00595EA2">
            <w:pPr>
              <w:pStyle w:val="ConsPlusNormal"/>
            </w:pPr>
            <w:r>
              <w:t>70.</w:t>
            </w:r>
          </w:p>
        </w:tc>
        <w:tc>
          <w:tcPr>
            <w:tcW w:w="2539" w:type="dxa"/>
          </w:tcPr>
          <w:p w:rsidR="00595EA2" w:rsidRDefault="00595EA2">
            <w:pPr>
              <w:pStyle w:val="ConsPlusNormal"/>
            </w:pPr>
            <w:r>
              <w:t>Управление образования и науки Тамбовской области</w:t>
            </w:r>
          </w:p>
        </w:tc>
        <w:tc>
          <w:tcPr>
            <w:tcW w:w="2907" w:type="dxa"/>
          </w:tcPr>
          <w:p w:rsidR="00595EA2" w:rsidRDefault="00595EA2">
            <w:pPr>
              <w:pStyle w:val="ConsPlusNormal"/>
            </w:pPr>
            <w:r>
              <w:t>392000, Тамбовская область, г. Тамбов, ул. Советская, 108</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+7(475) 72-65-94</w:t>
            </w:r>
          </w:p>
          <w:p w:rsidR="00595EA2" w:rsidRDefault="00595EA2">
            <w:pPr>
              <w:pStyle w:val="ConsPlusNormal"/>
            </w:pPr>
            <w:r>
              <w:t>http://obraz.tmbreg.ru/</w:t>
            </w:r>
          </w:p>
          <w:p w:rsidR="00595EA2" w:rsidRDefault="00595EA2">
            <w:pPr>
              <w:pStyle w:val="ConsPlusNormal"/>
            </w:pPr>
            <w:r>
              <w:t>адрес электронной почты: post@obraz.tambov.gov.ru</w:t>
            </w:r>
          </w:p>
        </w:tc>
      </w:tr>
      <w:tr w:rsidR="00595EA2">
        <w:tc>
          <w:tcPr>
            <w:tcW w:w="574" w:type="dxa"/>
          </w:tcPr>
          <w:p w:rsidR="00595EA2" w:rsidRDefault="00595EA2">
            <w:pPr>
              <w:pStyle w:val="ConsPlusNormal"/>
            </w:pPr>
            <w:r>
              <w:t>71.</w:t>
            </w:r>
          </w:p>
        </w:tc>
        <w:tc>
          <w:tcPr>
            <w:tcW w:w="2539" w:type="dxa"/>
          </w:tcPr>
          <w:p w:rsidR="00595EA2" w:rsidRDefault="00595EA2">
            <w:pPr>
              <w:pStyle w:val="ConsPlusNormal"/>
            </w:pPr>
            <w:r>
              <w:t>Министерство образования Тверской области</w:t>
            </w:r>
          </w:p>
        </w:tc>
        <w:tc>
          <w:tcPr>
            <w:tcW w:w="2907" w:type="dxa"/>
          </w:tcPr>
          <w:p w:rsidR="00595EA2" w:rsidRDefault="00595EA2">
            <w:pPr>
              <w:pStyle w:val="ConsPlusNormal"/>
            </w:pPr>
            <w:r>
              <w:t>170100, Тверская область, г. Тверь, ул. Советская, 23</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+7(4822) 32-10-53</w:t>
            </w:r>
          </w:p>
          <w:p w:rsidR="00595EA2" w:rsidRDefault="00595EA2">
            <w:pPr>
              <w:pStyle w:val="ConsPlusNormal"/>
            </w:pPr>
            <w:r>
              <w:t>http://www.edu-tver.ru/</w:t>
            </w:r>
          </w:p>
          <w:p w:rsidR="00595EA2" w:rsidRDefault="00595EA2">
            <w:pPr>
              <w:pStyle w:val="ConsPlusNormal"/>
            </w:pPr>
            <w:r>
              <w:t>адрес электронной почты: dep_obrazov@web.region.tver.ru</w:t>
            </w:r>
          </w:p>
        </w:tc>
      </w:tr>
      <w:tr w:rsidR="00595EA2">
        <w:tc>
          <w:tcPr>
            <w:tcW w:w="574" w:type="dxa"/>
          </w:tcPr>
          <w:p w:rsidR="00595EA2" w:rsidRDefault="00595EA2">
            <w:pPr>
              <w:pStyle w:val="ConsPlusNormal"/>
            </w:pPr>
            <w:r>
              <w:t>72.</w:t>
            </w:r>
          </w:p>
        </w:tc>
        <w:tc>
          <w:tcPr>
            <w:tcW w:w="2539" w:type="dxa"/>
          </w:tcPr>
          <w:p w:rsidR="00595EA2" w:rsidRDefault="00595EA2">
            <w:pPr>
              <w:pStyle w:val="ConsPlusNormal"/>
            </w:pPr>
            <w:r>
              <w:t xml:space="preserve">Комитет по контролю, надзору и </w:t>
            </w:r>
            <w:r>
              <w:lastRenderedPageBreak/>
              <w:t>лицензированию в сфере образования Томской области</w:t>
            </w:r>
          </w:p>
        </w:tc>
        <w:tc>
          <w:tcPr>
            <w:tcW w:w="2907" w:type="dxa"/>
          </w:tcPr>
          <w:p w:rsidR="00595EA2" w:rsidRDefault="00595EA2">
            <w:pPr>
              <w:pStyle w:val="ConsPlusNormal"/>
            </w:pPr>
            <w:r>
              <w:lastRenderedPageBreak/>
              <w:t>634041, Томская область, г. Томск, пр-т Кирова, 41</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lastRenderedPageBreak/>
              <w:t>перерыв с 13.00 до 14.00</w:t>
            </w:r>
          </w:p>
          <w:p w:rsidR="00595EA2" w:rsidRDefault="00595EA2">
            <w:pPr>
              <w:pStyle w:val="ConsPlusNormal"/>
            </w:pPr>
            <w:r>
              <w:t>справочные телефоны: +7(3822) 55-43-79</w:t>
            </w:r>
          </w:p>
          <w:p w:rsidR="00595EA2" w:rsidRDefault="00595EA2">
            <w:pPr>
              <w:pStyle w:val="ConsPlusNormal"/>
            </w:pPr>
            <w:r>
              <w:t>http://knlo.tomsk.gov.ru/</w:t>
            </w:r>
          </w:p>
          <w:p w:rsidR="00595EA2" w:rsidRDefault="00595EA2">
            <w:pPr>
              <w:pStyle w:val="ConsPlusNormal"/>
            </w:pPr>
            <w:r>
              <w:t>адрес электронной почты: yanulina@tomsk.gov.ru</w:t>
            </w:r>
          </w:p>
        </w:tc>
      </w:tr>
      <w:tr w:rsidR="00595EA2">
        <w:tc>
          <w:tcPr>
            <w:tcW w:w="574" w:type="dxa"/>
          </w:tcPr>
          <w:p w:rsidR="00595EA2" w:rsidRDefault="00595EA2">
            <w:pPr>
              <w:pStyle w:val="ConsPlusNormal"/>
            </w:pPr>
            <w:r>
              <w:lastRenderedPageBreak/>
              <w:t>73.</w:t>
            </w:r>
          </w:p>
        </w:tc>
        <w:tc>
          <w:tcPr>
            <w:tcW w:w="2539" w:type="dxa"/>
          </w:tcPr>
          <w:p w:rsidR="00595EA2" w:rsidRDefault="00595EA2">
            <w:pPr>
              <w:pStyle w:val="ConsPlusNormal"/>
            </w:pPr>
            <w:r>
              <w:t>Министерство образования Тульской области</w:t>
            </w:r>
          </w:p>
        </w:tc>
        <w:tc>
          <w:tcPr>
            <w:tcW w:w="2907" w:type="dxa"/>
          </w:tcPr>
          <w:p w:rsidR="00595EA2" w:rsidRDefault="00595EA2">
            <w:pPr>
              <w:pStyle w:val="ConsPlusNormal"/>
            </w:pPr>
            <w:r>
              <w:t>300012, Тульская область, г. Тула, ул. Оружейная, 5</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+7(4872) 26-96-39</w:t>
            </w:r>
          </w:p>
          <w:p w:rsidR="00595EA2" w:rsidRDefault="00595EA2">
            <w:pPr>
              <w:pStyle w:val="ConsPlusNormal"/>
            </w:pPr>
            <w:r>
              <w:t>http://education.tularegion.ru/</w:t>
            </w:r>
          </w:p>
          <w:p w:rsidR="00595EA2" w:rsidRDefault="00595EA2">
            <w:pPr>
              <w:pStyle w:val="ConsPlusNormal"/>
            </w:pPr>
            <w:r>
              <w:t>адрес электронной почты: do_to@region.tula.ru</w:t>
            </w:r>
          </w:p>
        </w:tc>
      </w:tr>
      <w:tr w:rsidR="00595EA2">
        <w:tc>
          <w:tcPr>
            <w:tcW w:w="574" w:type="dxa"/>
          </w:tcPr>
          <w:p w:rsidR="00595EA2" w:rsidRDefault="00595EA2">
            <w:pPr>
              <w:pStyle w:val="ConsPlusNormal"/>
            </w:pPr>
            <w:r>
              <w:t>74.</w:t>
            </w:r>
          </w:p>
        </w:tc>
        <w:tc>
          <w:tcPr>
            <w:tcW w:w="2539" w:type="dxa"/>
          </w:tcPr>
          <w:p w:rsidR="00595EA2" w:rsidRDefault="00595EA2">
            <w:pPr>
              <w:pStyle w:val="ConsPlusNormal"/>
            </w:pPr>
            <w:r>
              <w:t>Департамент образования и науки Тюменской области</w:t>
            </w:r>
          </w:p>
        </w:tc>
        <w:tc>
          <w:tcPr>
            <w:tcW w:w="2907" w:type="dxa"/>
          </w:tcPr>
          <w:p w:rsidR="00595EA2" w:rsidRDefault="00595EA2">
            <w:pPr>
              <w:pStyle w:val="ConsPlusNormal"/>
            </w:pPr>
            <w:r>
              <w:t>625000, Тюменская область, г. Тюмень, ул. Володарского, 49</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+7(3452) 569-300</w:t>
            </w:r>
          </w:p>
          <w:p w:rsidR="00595EA2" w:rsidRDefault="00595EA2">
            <w:pPr>
              <w:pStyle w:val="ConsPlusNormal"/>
            </w:pPr>
            <w:r>
              <w:t>http://admtyumen.ru</w:t>
            </w:r>
          </w:p>
          <w:p w:rsidR="00595EA2" w:rsidRDefault="00595EA2">
            <w:pPr>
              <w:pStyle w:val="ConsPlusNormal"/>
            </w:pPr>
            <w:r>
              <w:t>адрес электронной почты: dep_obrnadzor@72to.ru</w:t>
            </w:r>
          </w:p>
        </w:tc>
      </w:tr>
      <w:tr w:rsidR="00595EA2">
        <w:tc>
          <w:tcPr>
            <w:tcW w:w="574" w:type="dxa"/>
          </w:tcPr>
          <w:p w:rsidR="00595EA2" w:rsidRDefault="00595EA2">
            <w:pPr>
              <w:pStyle w:val="ConsPlusNormal"/>
            </w:pPr>
            <w:r>
              <w:t>75.</w:t>
            </w:r>
          </w:p>
        </w:tc>
        <w:tc>
          <w:tcPr>
            <w:tcW w:w="2539" w:type="dxa"/>
          </w:tcPr>
          <w:p w:rsidR="00595EA2" w:rsidRDefault="00595EA2">
            <w:pPr>
              <w:pStyle w:val="ConsPlusNormal"/>
            </w:pPr>
            <w:r>
              <w:t>Министерство образования и науки Ульяновской области</w:t>
            </w:r>
          </w:p>
        </w:tc>
        <w:tc>
          <w:tcPr>
            <w:tcW w:w="2907" w:type="dxa"/>
          </w:tcPr>
          <w:p w:rsidR="00595EA2" w:rsidRDefault="00595EA2">
            <w:pPr>
              <w:pStyle w:val="ConsPlusNormal"/>
            </w:pPr>
            <w:r>
              <w:t>432011, Ульяновская область, г. Ульяновск, ул. Спасская, 18 А</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+7(8422) 417-927</w:t>
            </w:r>
          </w:p>
          <w:p w:rsidR="00595EA2" w:rsidRDefault="00595EA2">
            <w:pPr>
              <w:pStyle w:val="ConsPlusNormal"/>
            </w:pPr>
            <w:r>
              <w:t>http://mo73.ru/</w:t>
            </w:r>
          </w:p>
          <w:p w:rsidR="00595EA2" w:rsidRDefault="00595EA2">
            <w:pPr>
              <w:pStyle w:val="ConsPlusNormal"/>
            </w:pPr>
            <w:r>
              <w:t>адрес электронной почты: edu@ulgov.ru</w:t>
            </w:r>
          </w:p>
        </w:tc>
      </w:tr>
      <w:tr w:rsidR="00595EA2">
        <w:tc>
          <w:tcPr>
            <w:tcW w:w="574" w:type="dxa"/>
          </w:tcPr>
          <w:p w:rsidR="00595EA2" w:rsidRDefault="00595EA2">
            <w:pPr>
              <w:pStyle w:val="ConsPlusNormal"/>
            </w:pPr>
            <w:r>
              <w:t>76.</w:t>
            </w:r>
          </w:p>
        </w:tc>
        <w:tc>
          <w:tcPr>
            <w:tcW w:w="2539" w:type="dxa"/>
          </w:tcPr>
          <w:p w:rsidR="00595EA2" w:rsidRDefault="00595EA2">
            <w:pPr>
              <w:pStyle w:val="ConsPlusNormal"/>
            </w:pPr>
            <w:r>
              <w:t>Министерство образования и науки Челябинской области</w:t>
            </w:r>
          </w:p>
        </w:tc>
        <w:tc>
          <w:tcPr>
            <w:tcW w:w="2907" w:type="dxa"/>
          </w:tcPr>
          <w:p w:rsidR="00595EA2" w:rsidRDefault="00595EA2">
            <w:pPr>
              <w:pStyle w:val="ConsPlusNormal"/>
            </w:pPr>
            <w:r>
              <w:t>454113, Челябинская область, г. Челябинск, пл. Революции, 4</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+7(351) 263-67-62</w:t>
            </w:r>
          </w:p>
          <w:p w:rsidR="00595EA2" w:rsidRDefault="00595EA2">
            <w:pPr>
              <w:pStyle w:val="ConsPlusNormal"/>
            </w:pPr>
            <w:r>
              <w:t>http://minobr74.ru/</w:t>
            </w:r>
          </w:p>
          <w:p w:rsidR="00595EA2" w:rsidRDefault="00595EA2">
            <w:pPr>
              <w:pStyle w:val="ConsPlusNormal"/>
            </w:pPr>
            <w:r>
              <w:t>адрес электронной почты: minobr@gov74.ru</w:t>
            </w:r>
          </w:p>
        </w:tc>
      </w:tr>
      <w:tr w:rsidR="00595EA2">
        <w:tc>
          <w:tcPr>
            <w:tcW w:w="574" w:type="dxa"/>
          </w:tcPr>
          <w:p w:rsidR="00595EA2" w:rsidRDefault="00595EA2">
            <w:pPr>
              <w:pStyle w:val="ConsPlusNormal"/>
            </w:pPr>
            <w:r>
              <w:t>77.</w:t>
            </w:r>
          </w:p>
        </w:tc>
        <w:tc>
          <w:tcPr>
            <w:tcW w:w="2539" w:type="dxa"/>
          </w:tcPr>
          <w:p w:rsidR="00595EA2" w:rsidRDefault="00595EA2">
            <w:pPr>
              <w:pStyle w:val="ConsPlusNormal"/>
            </w:pPr>
            <w:r>
              <w:t xml:space="preserve">Департамент образования </w:t>
            </w:r>
            <w:r>
              <w:lastRenderedPageBreak/>
              <w:t>Ярославской области</w:t>
            </w:r>
          </w:p>
        </w:tc>
        <w:tc>
          <w:tcPr>
            <w:tcW w:w="2907" w:type="dxa"/>
          </w:tcPr>
          <w:p w:rsidR="00595EA2" w:rsidRDefault="00595EA2">
            <w:pPr>
              <w:pStyle w:val="ConsPlusNormal"/>
            </w:pPr>
            <w:r>
              <w:lastRenderedPageBreak/>
              <w:t xml:space="preserve">150000, Ярославская область, г. Ярославль, ул. </w:t>
            </w:r>
            <w:r>
              <w:lastRenderedPageBreak/>
              <w:t>Советская, 7</w:t>
            </w:r>
          </w:p>
        </w:tc>
        <w:tc>
          <w:tcPr>
            <w:tcW w:w="5209" w:type="dxa"/>
          </w:tcPr>
          <w:p w:rsidR="00595EA2" w:rsidRDefault="00595EA2">
            <w:pPr>
              <w:pStyle w:val="ConsPlusNormal"/>
            </w:pPr>
            <w:r>
              <w:lastRenderedPageBreak/>
              <w:t>понедельник - четверг 8.00 до 17.00</w:t>
            </w:r>
          </w:p>
          <w:p w:rsidR="00595EA2" w:rsidRDefault="00595EA2">
            <w:pPr>
              <w:pStyle w:val="ConsPlusNormal"/>
            </w:pPr>
            <w:r>
              <w:t>пятница с 8.00 до 17.00</w:t>
            </w:r>
          </w:p>
          <w:p w:rsidR="00595EA2" w:rsidRDefault="00595EA2">
            <w:pPr>
              <w:pStyle w:val="ConsPlusNormal"/>
            </w:pPr>
            <w:r>
              <w:lastRenderedPageBreak/>
              <w:t>перерыв с 12.30 до 13.48</w:t>
            </w:r>
          </w:p>
          <w:p w:rsidR="00595EA2" w:rsidRDefault="00595EA2">
            <w:pPr>
              <w:pStyle w:val="ConsPlusNormal"/>
            </w:pPr>
            <w:r>
              <w:t>справочные телефоны: +7(4852) 40-18-95</w:t>
            </w:r>
          </w:p>
          <w:p w:rsidR="00595EA2" w:rsidRDefault="00595EA2">
            <w:pPr>
              <w:pStyle w:val="ConsPlusNormal"/>
            </w:pPr>
            <w:r>
              <w:t>http://www.yarregion.ru/</w:t>
            </w:r>
          </w:p>
          <w:p w:rsidR="00595EA2" w:rsidRDefault="00595EA2">
            <w:pPr>
              <w:pStyle w:val="ConsPlusNormal"/>
            </w:pPr>
            <w:r>
              <w:t>адрес электронной почты:</w:t>
            </w:r>
          </w:p>
          <w:p w:rsidR="00595EA2" w:rsidRDefault="00595EA2">
            <w:pPr>
              <w:pStyle w:val="ConsPlusNormal"/>
            </w:pPr>
            <w:r>
              <w:t>dobr@region.adm.yar.ru</w:t>
            </w:r>
          </w:p>
        </w:tc>
      </w:tr>
      <w:tr w:rsidR="00595EA2">
        <w:tc>
          <w:tcPr>
            <w:tcW w:w="574" w:type="dxa"/>
          </w:tcPr>
          <w:p w:rsidR="00595EA2" w:rsidRDefault="00595EA2">
            <w:pPr>
              <w:pStyle w:val="ConsPlusNormal"/>
            </w:pPr>
            <w:r>
              <w:lastRenderedPageBreak/>
              <w:t>78.</w:t>
            </w:r>
          </w:p>
        </w:tc>
        <w:tc>
          <w:tcPr>
            <w:tcW w:w="2539" w:type="dxa"/>
          </w:tcPr>
          <w:p w:rsidR="00595EA2" w:rsidRDefault="00595EA2">
            <w:pPr>
              <w:pStyle w:val="ConsPlusNormal"/>
            </w:pPr>
            <w:r>
              <w:t>Департамент образования города Москвы</w:t>
            </w:r>
          </w:p>
        </w:tc>
        <w:tc>
          <w:tcPr>
            <w:tcW w:w="2907" w:type="dxa"/>
          </w:tcPr>
          <w:p w:rsidR="00595EA2" w:rsidRDefault="00595EA2">
            <w:pPr>
              <w:pStyle w:val="ConsPlusNormal"/>
            </w:pPr>
            <w:r>
              <w:t>129010, г. Москва, ул. Большая Спасская, 15, стр. 1</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+7(495) 777-77-77</w:t>
            </w:r>
          </w:p>
          <w:p w:rsidR="00595EA2" w:rsidRDefault="00595EA2">
            <w:pPr>
              <w:pStyle w:val="ConsPlusNormal"/>
            </w:pPr>
            <w:r>
              <w:t>http://dogm.mos.ru/</w:t>
            </w:r>
          </w:p>
          <w:p w:rsidR="00595EA2" w:rsidRDefault="00595EA2">
            <w:pPr>
              <w:pStyle w:val="ConsPlusNormal"/>
            </w:pPr>
            <w:r>
              <w:t>адрес электронной почты: dogm@mos.ru</w:t>
            </w:r>
          </w:p>
        </w:tc>
      </w:tr>
      <w:tr w:rsidR="00595EA2">
        <w:tc>
          <w:tcPr>
            <w:tcW w:w="574" w:type="dxa"/>
          </w:tcPr>
          <w:p w:rsidR="00595EA2" w:rsidRDefault="00595EA2">
            <w:pPr>
              <w:pStyle w:val="ConsPlusNormal"/>
            </w:pPr>
            <w:r>
              <w:t>79.</w:t>
            </w:r>
          </w:p>
        </w:tc>
        <w:tc>
          <w:tcPr>
            <w:tcW w:w="2539" w:type="dxa"/>
          </w:tcPr>
          <w:p w:rsidR="00595EA2" w:rsidRDefault="00595EA2">
            <w:pPr>
              <w:pStyle w:val="ConsPlusNormal"/>
            </w:pPr>
            <w:r>
              <w:t>Комитет по образованию Санкт-Петербурга</w:t>
            </w:r>
          </w:p>
        </w:tc>
        <w:tc>
          <w:tcPr>
            <w:tcW w:w="2907" w:type="dxa"/>
          </w:tcPr>
          <w:p w:rsidR="00595EA2" w:rsidRDefault="00595EA2">
            <w:pPr>
              <w:pStyle w:val="ConsPlusNormal"/>
            </w:pPr>
            <w:r>
              <w:t>190000, г. Санкт-Петербург, пер. Антоненко, д. 8</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 (812) 570-31-79</w:t>
            </w:r>
          </w:p>
          <w:p w:rsidR="00595EA2" w:rsidRDefault="00595EA2">
            <w:pPr>
              <w:pStyle w:val="ConsPlusNormal"/>
            </w:pPr>
            <w:r>
              <w:t>http://k-obr.spb.ru</w:t>
            </w:r>
          </w:p>
          <w:p w:rsidR="00595EA2" w:rsidRDefault="00595EA2">
            <w:pPr>
              <w:pStyle w:val="ConsPlusNormal"/>
            </w:pPr>
            <w:r>
              <w:t>адрес электронной почты: kobr@gov.spb.ru</w:t>
            </w:r>
          </w:p>
        </w:tc>
      </w:tr>
      <w:tr w:rsidR="00595EA2">
        <w:tc>
          <w:tcPr>
            <w:tcW w:w="574" w:type="dxa"/>
          </w:tcPr>
          <w:p w:rsidR="00595EA2" w:rsidRDefault="00595EA2">
            <w:pPr>
              <w:pStyle w:val="ConsPlusNormal"/>
            </w:pPr>
            <w:r>
              <w:t>80.</w:t>
            </w:r>
          </w:p>
        </w:tc>
        <w:tc>
          <w:tcPr>
            <w:tcW w:w="2539" w:type="dxa"/>
          </w:tcPr>
          <w:p w:rsidR="00595EA2" w:rsidRDefault="00595EA2">
            <w:pPr>
              <w:pStyle w:val="ConsPlusNormal"/>
            </w:pPr>
            <w:r>
              <w:t>Департамент образования г. Севастополя</w:t>
            </w:r>
          </w:p>
        </w:tc>
        <w:tc>
          <w:tcPr>
            <w:tcW w:w="2907" w:type="dxa"/>
          </w:tcPr>
          <w:p w:rsidR="00595EA2" w:rsidRDefault="00595EA2">
            <w:pPr>
              <w:pStyle w:val="ConsPlusNormal"/>
            </w:pPr>
            <w:r>
              <w:t>299011, г. Севастополь, ул. Щербака, 10</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телефон/факс: +7 (8692) 55-02-52</w:t>
            </w:r>
          </w:p>
          <w:p w:rsidR="00595EA2" w:rsidRDefault="00595EA2">
            <w:pPr>
              <w:pStyle w:val="ConsPlusNormal"/>
            </w:pPr>
            <w:r>
              <w:t>http://do.sev.gov.ru/</w:t>
            </w:r>
          </w:p>
          <w:p w:rsidR="00595EA2" w:rsidRDefault="00595EA2">
            <w:pPr>
              <w:pStyle w:val="ConsPlusNormal"/>
            </w:pPr>
            <w:r>
              <w:t>адрес электронной почты: do@sev.gov.ru</w:t>
            </w:r>
          </w:p>
        </w:tc>
      </w:tr>
      <w:tr w:rsidR="00595EA2">
        <w:tc>
          <w:tcPr>
            <w:tcW w:w="574" w:type="dxa"/>
          </w:tcPr>
          <w:p w:rsidR="00595EA2" w:rsidRDefault="00595EA2">
            <w:pPr>
              <w:pStyle w:val="ConsPlusNormal"/>
            </w:pPr>
            <w:r>
              <w:t>81.</w:t>
            </w:r>
          </w:p>
        </w:tc>
        <w:tc>
          <w:tcPr>
            <w:tcW w:w="2539" w:type="dxa"/>
          </w:tcPr>
          <w:p w:rsidR="00595EA2" w:rsidRDefault="00595EA2">
            <w:pPr>
              <w:pStyle w:val="ConsPlusNormal"/>
            </w:pPr>
            <w:r>
              <w:t>Комитет образования Еврейской автономной области</w:t>
            </w:r>
          </w:p>
        </w:tc>
        <w:tc>
          <w:tcPr>
            <w:tcW w:w="2907" w:type="dxa"/>
          </w:tcPr>
          <w:p w:rsidR="00595EA2" w:rsidRDefault="00595EA2">
            <w:pPr>
              <w:pStyle w:val="ConsPlusNormal"/>
            </w:pPr>
            <w:r>
              <w:t>679016, Еврейская автономная область, г. Биробиджан, ул. Калинина, 19</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+7(42622) 6-49-70</w:t>
            </w:r>
          </w:p>
          <w:p w:rsidR="00595EA2" w:rsidRDefault="00595EA2">
            <w:pPr>
              <w:pStyle w:val="ConsPlusNormal"/>
            </w:pPr>
            <w:r>
              <w:t>http://www.komobr-eao.ru/</w:t>
            </w:r>
          </w:p>
          <w:p w:rsidR="00595EA2" w:rsidRDefault="00595EA2">
            <w:pPr>
              <w:pStyle w:val="ConsPlusNormal"/>
            </w:pPr>
            <w:r>
              <w:t>адрес электронной почты: comobr@mail.ru</w:t>
            </w:r>
          </w:p>
        </w:tc>
      </w:tr>
      <w:tr w:rsidR="00595EA2">
        <w:tc>
          <w:tcPr>
            <w:tcW w:w="574" w:type="dxa"/>
          </w:tcPr>
          <w:p w:rsidR="00595EA2" w:rsidRDefault="00595EA2">
            <w:pPr>
              <w:pStyle w:val="ConsPlusNormal"/>
            </w:pPr>
            <w:r>
              <w:t>82.</w:t>
            </w:r>
          </w:p>
        </w:tc>
        <w:tc>
          <w:tcPr>
            <w:tcW w:w="2539" w:type="dxa"/>
          </w:tcPr>
          <w:p w:rsidR="00595EA2" w:rsidRDefault="00595EA2">
            <w:pPr>
              <w:pStyle w:val="ConsPlusNormal"/>
            </w:pPr>
            <w:r>
              <w:t xml:space="preserve">Служба по контролю и </w:t>
            </w:r>
            <w:r>
              <w:lastRenderedPageBreak/>
              <w:t>надзору в сфере образования Ханты-Мансийского автономного округа - Югры</w:t>
            </w:r>
          </w:p>
        </w:tc>
        <w:tc>
          <w:tcPr>
            <w:tcW w:w="2907" w:type="dxa"/>
          </w:tcPr>
          <w:p w:rsidR="00595EA2" w:rsidRDefault="00595EA2">
            <w:pPr>
              <w:pStyle w:val="ConsPlusNormal"/>
            </w:pPr>
            <w:r>
              <w:lastRenderedPageBreak/>
              <w:t xml:space="preserve">628011, Ханты-Мансийский </w:t>
            </w:r>
            <w:r>
              <w:lastRenderedPageBreak/>
              <w:t>автономный округ - Югра, г. Ханты-Мансийск, ул. Мира, 124</w:t>
            </w:r>
          </w:p>
        </w:tc>
        <w:tc>
          <w:tcPr>
            <w:tcW w:w="5209" w:type="dxa"/>
          </w:tcPr>
          <w:p w:rsidR="00595EA2" w:rsidRDefault="00595EA2">
            <w:pPr>
              <w:pStyle w:val="ConsPlusNormal"/>
            </w:pPr>
            <w:r>
              <w:lastRenderedPageBreak/>
              <w:t>понедельник - четверг с 9.00 до 18.00</w:t>
            </w:r>
          </w:p>
          <w:p w:rsidR="00595EA2" w:rsidRDefault="00595EA2">
            <w:pPr>
              <w:pStyle w:val="ConsPlusNormal"/>
            </w:pPr>
            <w:r>
              <w:lastRenderedPageBreak/>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+7(3467) 39-44-70</w:t>
            </w:r>
          </w:p>
          <w:p w:rsidR="00595EA2" w:rsidRDefault="00595EA2">
            <w:pPr>
              <w:pStyle w:val="ConsPlusNormal"/>
            </w:pPr>
            <w:r>
              <w:t>http://www.obrnadzorhmao.ru/</w:t>
            </w:r>
          </w:p>
          <w:p w:rsidR="00595EA2" w:rsidRDefault="00595EA2">
            <w:pPr>
              <w:pStyle w:val="ConsPlusNormal"/>
            </w:pPr>
            <w:r>
              <w:t>адрес электронной почты: obrnadzor@admhmao.ru</w:t>
            </w:r>
          </w:p>
        </w:tc>
      </w:tr>
      <w:tr w:rsidR="00595EA2">
        <w:tc>
          <w:tcPr>
            <w:tcW w:w="574" w:type="dxa"/>
          </w:tcPr>
          <w:p w:rsidR="00595EA2" w:rsidRDefault="00595EA2">
            <w:pPr>
              <w:pStyle w:val="ConsPlusNormal"/>
            </w:pPr>
            <w:r>
              <w:lastRenderedPageBreak/>
              <w:t>83.</w:t>
            </w:r>
          </w:p>
        </w:tc>
        <w:tc>
          <w:tcPr>
            <w:tcW w:w="2539" w:type="dxa"/>
          </w:tcPr>
          <w:p w:rsidR="00595EA2" w:rsidRDefault="00595EA2">
            <w:pPr>
              <w:pStyle w:val="ConsPlusNormal"/>
            </w:pPr>
            <w:r>
              <w:t>Департамент образования, культуры и спорта Чукотского автономного округа</w:t>
            </w:r>
          </w:p>
        </w:tc>
        <w:tc>
          <w:tcPr>
            <w:tcW w:w="2907" w:type="dxa"/>
          </w:tcPr>
          <w:p w:rsidR="00595EA2" w:rsidRDefault="00595EA2">
            <w:pPr>
              <w:pStyle w:val="ConsPlusNormal"/>
            </w:pPr>
            <w:r>
              <w:t>689000, Чукотский автономный округ, г. Анадырь, ул. Беринга, 7</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+7(42722) 6-22-76</w:t>
            </w:r>
          </w:p>
          <w:p w:rsidR="00595EA2" w:rsidRDefault="00595EA2">
            <w:pPr>
              <w:pStyle w:val="ConsPlusNormal"/>
            </w:pPr>
            <w:r>
              <w:t>http://www.edu87.ru</w:t>
            </w:r>
          </w:p>
          <w:p w:rsidR="00595EA2" w:rsidRDefault="00595EA2">
            <w:pPr>
              <w:pStyle w:val="ConsPlusNormal"/>
            </w:pPr>
            <w:r>
              <w:t>адрес электронной почты: borodin@anadyr.ru</w:t>
            </w:r>
          </w:p>
        </w:tc>
      </w:tr>
      <w:tr w:rsidR="00595EA2">
        <w:tc>
          <w:tcPr>
            <w:tcW w:w="574" w:type="dxa"/>
          </w:tcPr>
          <w:p w:rsidR="00595EA2" w:rsidRDefault="00595EA2">
            <w:pPr>
              <w:pStyle w:val="ConsPlusNormal"/>
            </w:pPr>
            <w:r>
              <w:t>84.</w:t>
            </w:r>
          </w:p>
        </w:tc>
        <w:tc>
          <w:tcPr>
            <w:tcW w:w="2539" w:type="dxa"/>
          </w:tcPr>
          <w:p w:rsidR="00595EA2" w:rsidRDefault="00595EA2">
            <w:pPr>
              <w:pStyle w:val="ConsPlusNormal"/>
            </w:pPr>
            <w:r>
              <w:t>Департамент образования Ямало-Ненецкого автономного округа</w:t>
            </w:r>
          </w:p>
        </w:tc>
        <w:tc>
          <w:tcPr>
            <w:tcW w:w="2907" w:type="dxa"/>
          </w:tcPr>
          <w:p w:rsidR="00595EA2" w:rsidRDefault="00595EA2">
            <w:pPr>
              <w:pStyle w:val="ConsPlusNormal"/>
            </w:pPr>
            <w:r>
              <w:t>629008, Ямало-Ненецкий автономный округ, г. Салехард, ул. Совхозная, 14, корп. 1</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+7(34922) 4-01-04; +7(34922) 4-01-51</w:t>
            </w:r>
          </w:p>
          <w:p w:rsidR="00595EA2" w:rsidRDefault="00595EA2">
            <w:pPr>
              <w:pStyle w:val="ConsPlusNormal"/>
            </w:pPr>
            <w:r>
              <w:t>http://www.yamaledu.org/</w:t>
            </w:r>
          </w:p>
          <w:p w:rsidR="00595EA2" w:rsidRDefault="00595EA2">
            <w:pPr>
              <w:pStyle w:val="ConsPlusNormal"/>
            </w:pPr>
            <w:r>
              <w:t>адрес электронной почты: yamaledu@do.yanao.ru</w:t>
            </w:r>
          </w:p>
        </w:tc>
      </w:tr>
      <w:tr w:rsidR="00595EA2">
        <w:tc>
          <w:tcPr>
            <w:tcW w:w="574" w:type="dxa"/>
          </w:tcPr>
          <w:p w:rsidR="00595EA2" w:rsidRDefault="00595EA2">
            <w:pPr>
              <w:pStyle w:val="ConsPlusNormal"/>
            </w:pPr>
            <w:r>
              <w:t>85.</w:t>
            </w:r>
          </w:p>
        </w:tc>
        <w:tc>
          <w:tcPr>
            <w:tcW w:w="2539" w:type="dxa"/>
          </w:tcPr>
          <w:p w:rsidR="00595EA2" w:rsidRDefault="00595EA2">
            <w:pPr>
              <w:pStyle w:val="ConsPlusNormal"/>
            </w:pPr>
            <w:r>
              <w:t>Департамент образования, культуры и спорта Ненецкого автономного округа</w:t>
            </w:r>
          </w:p>
        </w:tc>
        <w:tc>
          <w:tcPr>
            <w:tcW w:w="2907" w:type="dxa"/>
          </w:tcPr>
          <w:p w:rsidR="00595EA2" w:rsidRDefault="00595EA2">
            <w:pPr>
              <w:pStyle w:val="ConsPlusNormal"/>
            </w:pPr>
            <w:r>
              <w:t>166000, Ненецкий автономный округ, г. Нарьян-Мар, ул. Ленина, д. 23а</w:t>
            </w:r>
          </w:p>
        </w:tc>
        <w:tc>
          <w:tcPr>
            <w:tcW w:w="5209" w:type="dxa"/>
          </w:tcPr>
          <w:p w:rsidR="00595EA2" w:rsidRDefault="00595EA2">
            <w:pPr>
              <w:pStyle w:val="ConsPlusNormal"/>
            </w:pPr>
            <w:r>
              <w:t>понедельник - четверг с 9.00 до 18.00</w:t>
            </w:r>
          </w:p>
          <w:p w:rsidR="00595EA2" w:rsidRDefault="00595EA2">
            <w:pPr>
              <w:pStyle w:val="ConsPlusNormal"/>
            </w:pPr>
            <w:r>
              <w:t>пятница с 9.00 до 17.00</w:t>
            </w:r>
          </w:p>
          <w:p w:rsidR="00595EA2" w:rsidRDefault="00595EA2">
            <w:pPr>
              <w:pStyle w:val="ConsPlusNormal"/>
            </w:pPr>
            <w:r>
              <w:t>перерыв с 13.00 до 14.00</w:t>
            </w:r>
          </w:p>
          <w:p w:rsidR="00595EA2" w:rsidRDefault="00595EA2">
            <w:pPr>
              <w:pStyle w:val="ConsPlusNormal"/>
            </w:pPr>
            <w:r>
              <w:t>справочные телефоны: +7(81853) 2-11-86</w:t>
            </w:r>
          </w:p>
          <w:p w:rsidR="00595EA2" w:rsidRDefault="00595EA2">
            <w:pPr>
              <w:pStyle w:val="ConsPlusNormal"/>
            </w:pPr>
            <w:r>
              <w:t>http://doks.adm-nao.ru/</w:t>
            </w:r>
          </w:p>
          <w:p w:rsidR="00595EA2" w:rsidRDefault="00595EA2">
            <w:pPr>
              <w:pStyle w:val="ConsPlusNormal"/>
            </w:pPr>
            <w:r>
              <w:t>адрес электронной почты: doks@ogvnao.ru</w:t>
            </w:r>
          </w:p>
        </w:tc>
      </w:tr>
    </w:tbl>
    <w:p w:rsidR="00595EA2" w:rsidRDefault="00595EA2">
      <w:pPr>
        <w:sectPr w:rsidR="00595EA2">
          <w:pgSz w:w="16838" w:h="11905" w:orient="landscape"/>
          <w:pgMar w:top="1701" w:right="1134" w:bottom="850" w:left="1134" w:header="0" w:footer="0" w:gutter="0"/>
          <w:cols w:space="720"/>
        </w:sectPr>
      </w:pPr>
    </w:p>
    <w:p w:rsidR="00595EA2" w:rsidRDefault="00595EA2">
      <w:pPr>
        <w:pStyle w:val="ConsPlusNormal"/>
        <w:jc w:val="both"/>
      </w:pPr>
    </w:p>
    <w:p w:rsidR="00595EA2" w:rsidRDefault="00595EA2">
      <w:pPr>
        <w:pStyle w:val="ConsPlusNormal"/>
        <w:jc w:val="both"/>
      </w:pPr>
    </w:p>
    <w:p w:rsidR="00595EA2" w:rsidRDefault="00595EA2">
      <w:pPr>
        <w:pStyle w:val="ConsPlusNormal"/>
        <w:jc w:val="both"/>
      </w:pPr>
    </w:p>
    <w:p w:rsidR="00595EA2" w:rsidRDefault="00595EA2">
      <w:pPr>
        <w:pStyle w:val="ConsPlusNormal"/>
        <w:jc w:val="both"/>
      </w:pPr>
    </w:p>
    <w:p w:rsidR="00595EA2" w:rsidRDefault="00595EA2">
      <w:pPr>
        <w:pStyle w:val="ConsPlusNormal"/>
        <w:jc w:val="both"/>
      </w:pPr>
    </w:p>
    <w:p w:rsidR="00595EA2" w:rsidRDefault="00595EA2">
      <w:pPr>
        <w:pStyle w:val="ConsPlusNormal"/>
        <w:jc w:val="right"/>
        <w:outlineLvl w:val="1"/>
      </w:pPr>
      <w:r>
        <w:t>Приложение N 2</w:t>
      </w:r>
    </w:p>
    <w:p w:rsidR="00595EA2" w:rsidRDefault="00595EA2">
      <w:pPr>
        <w:pStyle w:val="ConsPlusNormal"/>
        <w:jc w:val="right"/>
      </w:pPr>
      <w:r>
        <w:t>к Административному регламенту</w:t>
      </w:r>
    </w:p>
    <w:p w:rsidR="00595EA2" w:rsidRDefault="00595EA2">
      <w:pPr>
        <w:pStyle w:val="ConsPlusNormal"/>
        <w:jc w:val="right"/>
      </w:pPr>
      <w:r>
        <w:t>предоставления органами государственной</w:t>
      </w:r>
    </w:p>
    <w:p w:rsidR="00595EA2" w:rsidRDefault="00595EA2">
      <w:pPr>
        <w:pStyle w:val="ConsPlusNormal"/>
        <w:jc w:val="right"/>
      </w:pPr>
      <w:r>
        <w:t>власти субъектов Российской Федерации,</w:t>
      </w:r>
    </w:p>
    <w:p w:rsidR="00595EA2" w:rsidRDefault="00595EA2">
      <w:pPr>
        <w:pStyle w:val="ConsPlusNormal"/>
        <w:jc w:val="right"/>
      </w:pPr>
      <w:r>
        <w:t>осуществляющими переданные полномочия</w:t>
      </w:r>
    </w:p>
    <w:p w:rsidR="00595EA2" w:rsidRDefault="00595EA2">
      <w:pPr>
        <w:pStyle w:val="ConsPlusNormal"/>
        <w:jc w:val="right"/>
      </w:pPr>
      <w:r>
        <w:t>Российской Федерации в сфере</w:t>
      </w:r>
    </w:p>
    <w:p w:rsidR="00595EA2" w:rsidRDefault="00595EA2">
      <w:pPr>
        <w:pStyle w:val="ConsPlusNormal"/>
        <w:jc w:val="right"/>
      </w:pPr>
      <w:r>
        <w:t>образования, государственной услуги</w:t>
      </w:r>
    </w:p>
    <w:p w:rsidR="00595EA2" w:rsidRDefault="00595EA2">
      <w:pPr>
        <w:pStyle w:val="ConsPlusNormal"/>
        <w:jc w:val="right"/>
      </w:pPr>
      <w:r>
        <w:t>по государственной аккредитации</w:t>
      </w:r>
    </w:p>
    <w:p w:rsidR="00595EA2" w:rsidRDefault="00595EA2">
      <w:pPr>
        <w:pStyle w:val="ConsPlusNormal"/>
        <w:jc w:val="right"/>
      </w:pPr>
      <w:r>
        <w:t>образовательной деятельности,</w:t>
      </w:r>
    </w:p>
    <w:p w:rsidR="00595EA2" w:rsidRDefault="00595EA2">
      <w:pPr>
        <w:pStyle w:val="ConsPlusNormal"/>
        <w:jc w:val="right"/>
      </w:pPr>
      <w:r>
        <w:t>утвержденному приказом</w:t>
      </w:r>
    </w:p>
    <w:p w:rsidR="00595EA2" w:rsidRDefault="00595EA2">
      <w:pPr>
        <w:pStyle w:val="ConsPlusNormal"/>
        <w:jc w:val="right"/>
      </w:pPr>
      <w:r>
        <w:t>Министерства образования</w:t>
      </w:r>
    </w:p>
    <w:p w:rsidR="00595EA2" w:rsidRDefault="00595EA2">
      <w:pPr>
        <w:pStyle w:val="ConsPlusNormal"/>
        <w:jc w:val="right"/>
      </w:pPr>
      <w:r>
        <w:t>и науки Российской Федерации</w:t>
      </w:r>
    </w:p>
    <w:p w:rsidR="00595EA2" w:rsidRDefault="00595EA2">
      <w:pPr>
        <w:pStyle w:val="ConsPlusNormal"/>
        <w:jc w:val="right"/>
      </w:pPr>
      <w:r>
        <w:t>от 29 октября 2014 г. N 1398</w:t>
      </w:r>
    </w:p>
    <w:p w:rsidR="00595EA2" w:rsidRDefault="00595EA2">
      <w:pPr>
        <w:pStyle w:val="ConsPlusNormal"/>
        <w:jc w:val="both"/>
      </w:pPr>
    </w:p>
    <w:p w:rsidR="00595EA2" w:rsidRDefault="00595EA2">
      <w:pPr>
        <w:pStyle w:val="ConsPlusNormal"/>
        <w:jc w:val="center"/>
      </w:pPr>
      <w:bookmarkStart w:id="44" w:name="P1546"/>
      <w:bookmarkEnd w:id="44"/>
      <w:r>
        <w:t>БЛОК-СХЕМА</w:t>
      </w:r>
    </w:p>
    <w:p w:rsidR="00595EA2" w:rsidRDefault="00595EA2">
      <w:pPr>
        <w:pStyle w:val="ConsPlusNormal"/>
        <w:jc w:val="center"/>
      </w:pPr>
      <w:r>
        <w:t>ПОСЛЕДОВАТЕЛЬНОСТИ ДЕЙСТВИЙ ПРИ ПРЕДОСТАВЛЕНИИ</w:t>
      </w:r>
    </w:p>
    <w:p w:rsidR="00595EA2" w:rsidRDefault="00595EA2">
      <w:pPr>
        <w:pStyle w:val="ConsPlusNormal"/>
        <w:jc w:val="center"/>
      </w:pPr>
      <w:r>
        <w:t>ГОСУДАРСТВЕННОЙ УСЛУГИ</w:t>
      </w:r>
    </w:p>
    <w:p w:rsidR="00595EA2" w:rsidRDefault="00595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5EA2">
        <w:trPr>
          <w:jc w:val="center"/>
        </w:trPr>
        <w:tc>
          <w:tcPr>
            <w:tcW w:w="9294" w:type="dxa"/>
            <w:tcBorders>
              <w:top w:val="nil"/>
              <w:left w:val="single" w:sz="24" w:space="0" w:color="CED3F1"/>
              <w:bottom w:val="nil"/>
              <w:right w:val="single" w:sz="24" w:space="0" w:color="F4F3F8"/>
            </w:tcBorders>
            <w:shd w:val="clear" w:color="auto" w:fill="F4F3F8"/>
          </w:tcPr>
          <w:p w:rsidR="00595EA2" w:rsidRDefault="00595EA2">
            <w:pPr>
              <w:pStyle w:val="ConsPlusNormal"/>
              <w:jc w:val="center"/>
            </w:pPr>
            <w:r>
              <w:rPr>
                <w:color w:val="392C69"/>
              </w:rPr>
              <w:t>Список изменяющих документов</w:t>
            </w:r>
          </w:p>
          <w:p w:rsidR="00595EA2" w:rsidRDefault="00595EA2">
            <w:pPr>
              <w:pStyle w:val="ConsPlusNormal"/>
              <w:jc w:val="center"/>
            </w:pPr>
            <w:r>
              <w:rPr>
                <w:color w:val="392C69"/>
              </w:rPr>
              <w:t xml:space="preserve">(в ред. </w:t>
            </w:r>
            <w:hyperlink r:id="rId177" w:history="1">
              <w:r>
                <w:rPr>
                  <w:color w:val="0000FF"/>
                </w:rPr>
                <w:t>Приказа</w:t>
              </w:r>
            </w:hyperlink>
            <w:r>
              <w:rPr>
                <w:color w:val="392C69"/>
              </w:rPr>
              <w:t xml:space="preserve"> Минобрнауки России от 17.04.2017 N 354)</w:t>
            </w:r>
          </w:p>
        </w:tc>
      </w:tr>
    </w:tbl>
    <w:p w:rsidR="00595EA2" w:rsidRDefault="00595EA2">
      <w:pPr>
        <w:pStyle w:val="ConsPlusNormal"/>
        <w:jc w:val="both"/>
      </w:pPr>
    </w:p>
    <w:p w:rsidR="00595EA2" w:rsidRDefault="00595EA2">
      <w:pPr>
        <w:pStyle w:val="ConsPlusNormal"/>
        <w:jc w:val="center"/>
        <w:outlineLvl w:val="2"/>
      </w:pPr>
      <w:r>
        <w:t>Прием, регистрация заявления о проведении государственной</w:t>
      </w:r>
    </w:p>
    <w:p w:rsidR="00595EA2" w:rsidRDefault="00595EA2">
      <w:pPr>
        <w:pStyle w:val="ConsPlusNormal"/>
        <w:jc w:val="center"/>
      </w:pPr>
      <w:r>
        <w:t>аккредитации образовательной деятельности (о переоформлении</w:t>
      </w:r>
    </w:p>
    <w:p w:rsidR="00595EA2" w:rsidRDefault="00595EA2">
      <w:pPr>
        <w:pStyle w:val="ConsPlusNormal"/>
        <w:jc w:val="center"/>
      </w:pPr>
      <w:r>
        <w:t>свидетельства о государственной аккредитации, о выдаче</w:t>
      </w:r>
    </w:p>
    <w:p w:rsidR="00595EA2" w:rsidRDefault="00595EA2">
      <w:pPr>
        <w:pStyle w:val="ConsPlusNormal"/>
        <w:jc w:val="center"/>
      </w:pPr>
      <w:r>
        <w:t>временного свидетельства о государственной аккредитации</w:t>
      </w:r>
    </w:p>
    <w:p w:rsidR="00595EA2" w:rsidRDefault="00595EA2">
      <w:pPr>
        <w:pStyle w:val="ConsPlusNormal"/>
        <w:jc w:val="center"/>
      </w:pPr>
      <w:r>
        <w:t>или о выдаче дубликата свидетельства о государственной</w:t>
      </w:r>
    </w:p>
    <w:p w:rsidR="00595EA2" w:rsidRDefault="00595EA2">
      <w:pPr>
        <w:pStyle w:val="ConsPlusNormal"/>
        <w:jc w:val="center"/>
      </w:pPr>
      <w:r>
        <w:t>аккредитации) и прилагаемых к нему документов</w:t>
      </w:r>
    </w:p>
    <w:p w:rsidR="00595EA2" w:rsidRDefault="00595EA2">
      <w:pPr>
        <w:pStyle w:val="ConsPlusNormal"/>
        <w:jc w:val="both"/>
      </w:pPr>
    </w:p>
    <w:p w:rsidR="00595EA2" w:rsidRDefault="00595EA2">
      <w:pPr>
        <w:pStyle w:val="ConsPlusNonformat"/>
        <w:jc w:val="both"/>
      </w:pPr>
      <w:r>
        <w:t>┌─────────────────────────────────┐     ┌─────────────────────────────────┐</w:t>
      </w:r>
    </w:p>
    <w:p w:rsidR="00595EA2" w:rsidRDefault="00595EA2">
      <w:pPr>
        <w:pStyle w:val="ConsPlusNonformat"/>
        <w:jc w:val="both"/>
      </w:pPr>
      <w:r>
        <w:t>│Прием заявления о  предоставлении│     │Регистрация      заявления      о│</w:t>
      </w:r>
    </w:p>
    <w:p w:rsidR="00595EA2" w:rsidRDefault="00595EA2">
      <w:pPr>
        <w:pStyle w:val="ConsPlusNonformat"/>
        <w:jc w:val="both"/>
      </w:pPr>
      <w:r>
        <w:t>│государственной     услуги      и├────&gt;│предоставлении    государственной│</w:t>
      </w:r>
    </w:p>
    <w:p w:rsidR="00595EA2" w:rsidRDefault="00595EA2">
      <w:pPr>
        <w:pStyle w:val="ConsPlusNonformat"/>
        <w:jc w:val="both"/>
      </w:pPr>
      <w:r>
        <w:t>│прилагаемых к нему документов    │     │услуги  и  прилагаемых   к   нему│</w:t>
      </w:r>
    </w:p>
    <w:p w:rsidR="00595EA2" w:rsidRDefault="00595EA2">
      <w:pPr>
        <w:pStyle w:val="ConsPlusNonformat"/>
        <w:jc w:val="both"/>
      </w:pPr>
      <w:r>
        <w:t>└─────────────────────────────────┘     │документов                       │</w:t>
      </w:r>
    </w:p>
    <w:p w:rsidR="00595EA2" w:rsidRDefault="00595EA2">
      <w:pPr>
        <w:pStyle w:val="ConsPlusNonformat"/>
        <w:jc w:val="both"/>
      </w:pPr>
      <w:r>
        <w:t xml:space="preserve">                                        └─────────────────────────────────┘</w:t>
      </w:r>
    </w:p>
    <w:p w:rsidR="00595EA2" w:rsidRDefault="00595EA2">
      <w:pPr>
        <w:pStyle w:val="ConsPlusNormal"/>
        <w:jc w:val="both"/>
      </w:pPr>
    </w:p>
    <w:p w:rsidR="00595EA2" w:rsidRDefault="00595EA2">
      <w:pPr>
        <w:pStyle w:val="ConsPlusNormal"/>
        <w:jc w:val="center"/>
        <w:outlineLvl w:val="2"/>
      </w:pPr>
      <w:r>
        <w:t>Взаимодействие с иными органами государственной власти,</w:t>
      </w:r>
    </w:p>
    <w:p w:rsidR="00595EA2" w:rsidRDefault="00595EA2">
      <w:pPr>
        <w:pStyle w:val="ConsPlusNormal"/>
        <w:jc w:val="center"/>
      </w:pPr>
      <w:r>
        <w:t>направление межведомственных запросов в указанные органы</w:t>
      </w:r>
    </w:p>
    <w:p w:rsidR="00595EA2" w:rsidRDefault="00595EA2">
      <w:pPr>
        <w:pStyle w:val="ConsPlusNormal"/>
        <w:jc w:val="center"/>
      </w:pPr>
      <w:r>
        <w:t>для получения сведений, которые находятся в распоряжении</w:t>
      </w:r>
    </w:p>
    <w:p w:rsidR="00595EA2" w:rsidRDefault="00595EA2">
      <w:pPr>
        <w:pStyle w:val="ConsPlusNormal"/>
        <w:jc w:val="center"/>
      </w:pPr>
      <w:r>
        <w:t>указанных государственных органов</w:t>
      </w:r>
    </w:p>
    <w:p w:rsidR="00595EA2" w:rsidRDefault="00595EA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6746"/>
      </w:tblGrid>
      <w:tr w:rsidR="00595EA2">
        <w:tc>
          <w:tcPr>
            <w:tcW w:w="1247" w:type="dxa"/>
            <w:tcBorders>
              <w:top w:val="nil"/>
              <w:left w:val="nil"/>
              <w:bottom w:val="nil"/>
            </w:tcBorders>
          </w:tcPr>
          <w:p w:rsidR="00595EA2" w:rsidRDefault="00595EA2">
            <w:pPr>
              <w:pStyle w:val="ConsPlusNormal"/>
            </w:pPr>
          </w:p>
        </w:tc>
        <w:tc>
          <w:tcPr>
            <w:tcW w:w="6746" w:type="dxa"/>
            <w:tcBorders>
              <w:top w:val="single" w:sz="4" w:space="0" w:color="auto"/>
              <w:bottom w:val="single" w:sz="4" w:space="0" w:color="auto"/>
            </w:tcBorders>
          </w:tcPr>
          <w:p w:rsidR="00595EA2" w:rsidRDefault="00595EA2">
            <w:pPr>
              <w:pStyle w:val="ConsPlusNormal"/>
              <w:jc w:val="both"/>
            </w:pPr>
            <w:r>
              <w:t>Направление в органы государственной власти запроса для получения сведений, необходимых для предоставления государственной услуги</w:t>
            </w:r>
          </w:p>
        </w:tc>
      </w:tr>
    </w:tbl>
    <w:p w:rsidR="00595EA2" w:rsidRDefault="00595EA2">
      <w:pPr>
        <w:pStyle w:val="ConsPlusNormal"/>
        <w:jc w:val="both"/>
      </w:pPr>
    </w:p>
    <w:p w:rsidR="00595EA2" w:rsidRDefault="00595EA2">
      <w:pPr>
        <w:pStyle w:val="ConsPlusNormal"/>
        <w:jc w:val="center"/>
        <w:outlineLvl w:val="2"/>
      </w:pPr>
      <w:r>
        <w:t>Рассмотрение заявления о проведении государственной</w:t>
      </w:r>
    </w:p>
    <w:p w:rsidR="00595EA2" w:rsidRDefault="00595EA2">
      <w:pPr>
        <w:pStyle w:val="ConsPlusNormal"/>
        <w:jc w:val="center"/>
      </w:pPr>
      <w:r>
        <w:t>аккредитации образовательной деятельности (о переоформлении</w:t>
      </w:r>
    </w:p>
    <w:p w:rsidR="00595EA2" w:rsidRDefault="00595EA2">
      <w:pPr>
        <w:pStyle w:val="ConsPlusNormal"/>
        <w:jc w:val="center"/>
      </w:pPr>
      <w:r>
        <w:t>свидетельства о государственной аккредитации, о выдаче</w:t>
      </w:r>
    </w:p>
    <w:p w:rsidR="00595EA2" w:rsidRDefault="00595EA2">
      <w:pPr>
        <w:pStyle w:val="ConsPlusNormal"/>
        <w:jc w:val="center"/>
      </w:pPr>
      <w:r>
        <w:t>временного свидетельства о государственной аккредитации</w:t>
      </w:r>
    </w:p>
    <w:p w:rsidR="00595EA2" w:rsidRDefault="00595EA2">
      <w:pPr>
        <w:pStyle w:val="ConsPlusNormal"/>
        <w:jc w:val="center"/>
      </w:pPr>
      <w:r>
        <w:lastRenderedPageBreak/>
        <w:t>или о выдаче дубликата свидетельства о государственной</w:t>
      </w:r>
    </w:p>
    <w:p w:rsidR="00595EA2" w:rsidRDefault="00595EA2">
      <w:pPr>
        <w:pStyle w:val="ConsPlusNormal"/>
        <w:jc w:val="center"/>
      </w:pPr>
      <w:r>
        <w:t>аккредитации) и прилагаемых к нему документов и проверка</w:t>
      </w:r>
    </w:p>
    <w:p w:rsidR="00595EA2" w:rsidRDefault="00595EA2">
      <w:pPr>
        <w:pStyle w:val="ConsPlusNormal"/>
        <w:jc w:val="center"/>
      </w:pPr>
      <w:r>
        <w:t>соответствия организации соответствующим требованиям</w:t>
      </w:r>
    </w:p>
    <w:p w:rsidR="00595EA2" w:rsidRDefault="00595EA2">
      <w:pPr>
        <w:pStyle w:val="ConsPlusNormal"/>
        <w:jc w:val="center"/>
      </w:pPr>
      <w:r>
        <w:t>и представленных ею документов</w:t>
      </w:r>
    </w:p>
    <w:p w:rsidR="00595EA2" w:rsidRDefault="00595EA2">
      <w:pPr>
        <w:pStyle w:val="ConsPlusNormal"/>
        <w:jc w:val="both"/>
      </w:pPr>
    </w:p>
    <w:p w:rsidR="00595EA2" w:rsidRDefault="00595EA2">
      <w:pPr>
        <w:pStyle w:val="ConsPlusNonformat"/>
        <w:jc w:val="both"/>
      </w:pPr>
      <w:r>
        <w:rPr>
          <w:sz w:val="16"/>
        </w:rPr>
        <w:t>┌──────────────────────────────────────┐   ┌──────────────────────────────────┐</w:t>
      </w:r>
    </w:p>
    <w:p w:rsidR="00595EA2" w:rsidRDefault="00595EA2">
      <w:pPr>
        <w:pStyle w:val="ConsPlusNonformat"/>
        <w:jc w:val="both"/>
      </w:pPr>
      <w:r>
        <w:rPr>
          <w:sz w:val="16"/>
        </w:rPr>
        <w:t>│Рассмотрение  заявления  о  проведении│   │Проверка   (в    том    числе    с│</w:t>
      </w:r>
    </w:p>
    <w:p w:rsidR="00595EA2" w:rsidRDefault="00595EA2">
      <w:pPr>
        <w:pStyle w:val="ConsPlusNonformat"/>
        <w:jc w:val="both"/>
      </w:pPr>
      <w:r>
        <w:rPr>
          <w:sz w:val="16"/>
        </w:rPr>
        <w:t>│государственной           аккредитации│   │использованием             системы│</w:t>
      </w:r>
    </w:p>
    <w:p w:rsidR="00595EA2" w:rsidRDefault="00595EA2">
      <w:pPr>
        <w:pStyle w:val="ConsPlusNonformat"/>
        <w:jc w:val="both"/>
      </w:pPr>
      <w:r>
        <w:rPr>
          <w:sz w:val="16"/>
        </w:rPr>
        <w:t>│образовательной           деятельности│   │межведомственного     электронного│  ┌─┐   ┌─┐</w:t>
      </w:r>
    </w:p>
    <w:p w:rsidR="00595EA2" w:rsidRDefault="00595EA2">
      <w:pPr>
        <w:pStyle w:val="ConsPlusNonformat"/>
        <w:jc w:val="both"/>
      </w:pPr>
      <w:r>
        <w:rPr>
          <w:sz w:val="16"/>
        </w:rPr>
        <w:t>│(переоформлении    свидетельства     о├──&gt;│взаимодействия)       соответствия├─&gt;│А├──&gt;│В│</w:t>
      </w:r>
    </w:p>
    <w:p w:rsidR="00595EA2" w:rsidRDefault="00595EA2">
      <w:pPr>
        <w:pStyle w:val="ConsPlusNonformat"/>
        <w:jc w:val="both"/>
      </w:pPr>
      <w:r>
        <w:rPr>
          <w:sz w:val="16"/>
        </w:rPr>
        <w:t>│государственной     аккредитации     в│   │организации    и    представленных│  └─┘   └─┘</w:t>
      </w:r>
    </w:p>
    <w:p w:rsidR="00595EA2" w:rsidRDefault="00595EA2">
      <w:pPr>
        <w:pStyle w:val="ConsPlusNonformat"/>
        <w:jc w:val="both"/>
      </w:pPr>
      <w:r>
        <w:rPr>
          <w:sz w:val="16"/>
        </w:rPr>
        <w:t xml:space="preserve">│соответствии с </w:t>
      </w:r>
      <w:hyperlink r:id="rId178" w:history="1">
        <w:r>
          <w:rPr>
            <w:color w:val="0000FF"/>
            <w:sz w:val="16"/>
          </w:rPr>
          <w:t>подпунктом  "б"</w:t>
        </w:r>
      </w:hyperlink>
      <w:r>
        <w:rPr>
          <w:sz w:val="16"/>
        </w:rPr>
        <w:t xml:space="preserve">  пункта│   │документов требованиям,  указанным│</w:t>
      </w:r>
    </w:p>
    <w:p w:rsidR="00595EA2" w:rsidRDefault="00595EA2">
      <w:pPr>
        <w:pStyle w:val="ConsPlusNonformat"/>
        <w:jc w:val="both"/>
      </w:pPr>
      <w:r>
        <w:rPr>
          <w:sz w:val="16"/>
        </w:rPr>
        <w:t xml:space="preserve">│78   Положения    о    государственной│   │в </w:t>
      </w:r>
      <w:hyperlink w:anchor="P398" w:history="1">
        <w:r>
          <w:rPr>
            <w:color w:val="0000FF"/>
            <w:sz w:val="16"/>
          </w:rPr>
          <w:t>подпунктах "а"</w:t>
        </w:r>
      </w:hyperlink>
      <w:r>
        <w:rPr>
          <w:sz w:val="16"/>
        </w:rPr>
        <w:t xml:space="preserve"> - </w:t>
      </w:r>
      <w:hyperlink w:anchor="P405" w:history="1">
        <w:r>
          <w:rPr>
            <w:color w:val="0000FF"/>
            <w:sz w:val="16"/>
          </w:rPr>
          <w:t>"е"  пункта  45</w:t>
        </w:r>
      </w:hyperlink>
      <w:r>
        <w:rPr>
          <w:sz w:val="16"/>
        </w:rPr>
        <w:t>│</w:t>
      </w:r>
    </w:p>
    <w:p w:rsidR="00595EA2" w:rsidRDefault="00595EA2">
      <w:pPr>
        <w:pStyle w:val="ConsPlusNonformat"/>
        <w:jc w:val="both"/>
      </w:pPr>
      <w:r>
        <w:rPr>
          <w:sz w:val="16"/>
        </w:rPr>
        <w:t>│аккредитации           образовательной│   │Регламента                        │</w:t>
      </w:r>
    </w:p>
    <w:p w:rsidR="00595EA2" w:rsidRDefault="00595EA2">
      <w:pPr>
        <w:pStyle w:val="ConsPlusNonformat"/>
        <w:jc w:val="both"/>
      </w:pPr>
      <w:r>
        <w:rPr>
          <w:sz w:val="16"/>
        </w:rPr>
        <w:t>│деятельности)                         │   ├──────────────────────────────────┤</w:t>
      </w:r>
    </w:p>
    <w:p w:rsidR="00595EA2" w:rsidRDefault="00595EA2">
      <w:pPr>
        <w:pStyle w:val="ConsPlusNonformat"/>
        <w:jc w:val="both"/>
      </w:pPr>
      <w:r>
        <w:rPr>
          <w:sz w:val="16"/>
        </w:rPr>
        <w:t>├──────────────────────────────────────┤   ├──────────────────────────────────┤</w:t>
      </w:r>
    </w:p>
    <w:p w:rsidR="00595EA2" w:rsidRDefault="00595EA2">
      <w:pPr>
        <w:pStyle w:val="ConsPlusNonformat"/>
        <w:jc w:val="both"/>
      </w:pPr>
      <w:r>
        <w:rPr>
          <w:sz w:val="16"/>
        </w:rPr>
        <w:t>│Рассмотрение        заявления        о│   │Проверка   (в    том    числе    с│</w:t>
      </w:r>
    </w:p>
    <w:p w:rsidR="00595EA2" w:rsidRDefault="00595EA2">
      <w:pPr>
        <w:pStyle w:val="ConsPlusNonformat"/>
        <w:jc w:val="both"/>
      </w:pPr>
      <w:r>
        <w:rPr>
          <w:sz w:val="16"/>
        </w:rPr>
        <w:t>│переоформлении     свидетельства     о│   │использованием             системы│</w:t>
      </w:r>
    </w:p>
    <w:p w:rsidR="00595EA2" w:rsidRDefault="00595EA2">
      <w:pPr>
        <w:pStyle w:val="ConsPlusNonformat"/>
        <w:jc w:val="both"/>
      </w:pPr>
      <w:r>
        <w:rPr>
          <w:sz w:val="16"/>
        </w:rPr>
        <w:t>│государственной     аккредитации     в│   │межведомственного     электронного│</w:t>
      </w:r>
    </w:p>
    <w:p w:rsidR="00595EA2" w:rsidRDefault="00595EA2">
      <w:pPr>
        <w:pStyle w:val="ConsPlusNonformat"/>
        <w:jc w:val="both"/>
      </w:pPr>
      <w:r>
        <w:rPr>
          <w:sz w:val="16"/>
        </w:rPr>
        <w:t>│случаях  реорганизации  организации  в│   │взаимодействия)       соответствия│</w:t>
      </w:r>
    </w:p>
    <w:p w:rsidR="00595EA2" w:rsidRDefault="00595EA2">
      <w:pPr>
        <w:pStyle w:val="ConsPlusNonformat"/>
        <w:jc w:val="both"/>
      </w:pPr>
      <w:r>
        <w:rPr>
          <w:sz w:val="16"/>
        </w:rPr>
        <w:t>│форме  преобразования,   присоединения│   │организации    и    представленных│</w:t>
      </w:r>
    </w:p>
    <w:p w:rsidR="00595EA2" w:rsidRDefault="00595EA2">
      <w:pPr>
        <w:pStyle w:val="ConsPlusNonformat"/>
        <w:jc w:val="both"/>
      </w:pPr>
      <w:r>
        <w:rPr>
          <w:sz w:val="16"/>
        </w:rPr>
        <w:t>│к      ней      иной      организации,│   │документов требованиям,  указанным│  ┌─┐   ┌─┐</w:t>
      </w:r>
    </w:p>
    <w:p w:rsidR="00595EA2" w:rsidRDefault="00595EA2">
      <w:pPr>
        <w:pStyle w:val="ConsPlusNonformat"/>
        <w:jc w:val="both"/>
      </w:pPr>
      <w:r>
        <w:rPr>
          <w:sz w:val="16"/>
        </w:rPr>
        <w:t xml:space="preserve">│осуществляющей         образовательную├──&gt;│в </w:t>
      </w:r>
      <w:hyperlink w:anchor="P409" w:history="1">
        <w:r>
          <w:rPr>
            <w:color w:val="0000FF"/>
            <w:sz w:val="16"/>
          </w:rPr>
          <w:t>подпунктах "а"</w:t>
        </w:r>
      </w:hyperlink>
      <w:r>
        <w:rPr>
          <w:sz w:val="16"/>
        </w:rPr>
        <w:t xml:space="preserve"> - </w:t>
      </w:r>
      <w:hyperlink w:anchor="P415" w:history="1">
        <w:r>
          <w:rPr>
            <w:color w:val="0000FF"/>
            <w:sz w:val="16"/>
          </w:rPr>
          <w:t>"е"  пункта  46</w:t>
        </w:r>
      </w:hyperlink>
      <w:r>
        <w:rPr>
          <w:sz w:val="16"/>
        </w:rPr>
        <w:t>├─&gt;│А├──&gt;│Б│</w:t>
      </w:r>
    </w:p>
    <w:p w:rsidR="00595EA2" w:rsidRDefault="00595EA2">
      <w:pPr>
        <w:pStyle w:val="ConsPlusNonformat"/>
        <w:jc w:val="both"/>
      </w:pPr>
      <w:r>
        <w:rPr>
          <w:sz w:val="16"/>
        </w:rPr>
        <w:t>│деятельность,    либо     в     случае│   │Регламента                        │  └─┘   └─┘</w:t>
      </w:r>
    </w:p>
    <w:p w:rsidR="00595EA2" w:rsidRDefault="00595EA2">
      <w:pPr>
        <w:pStyle w:val="ConsPlusNonformat"/>
        <w:jc w:val="both"/>
      </w:pPr>
      <w:r>
        <w:rPr>
          <w:sz w:val="16"/>
        </w:rPr>
        <w:t>│возникновения      организации       в│   │                                  │</w:t>
      </w:r>
    </w:p>
    <w:p w:rsidR="00595EA2" w:rsidRDefault="00595EA2">
      <w:pPr>
        <w:pStyle w:val="ConsPlusNonformat"/>
        <w:jc w:val="both"/>
      </w:pPr>
      <w:r>
        <w:rPr>
          <w:sz w:val="16"/>
        </w:rPr>
        <w:t>│результате   реорганизации   в   форме│   │                                  │</w:t>
      </w:r>
    </w:p>
    <w:p w:rsidR="00595EA2" w:rsidRDefault="00595EA2">
      <w:pPr>
        <w:pStyle w:val="ConsPlusNonformat"/>
        <w:jc w:val="both"/>
      </w:pPr>
      <w:r>
        <w:rPr>
          <w:sz w:val="16"/>
        </w:rPr>
        <w:t>│слияния,  изменения  места  нахождения│   │                                  │</w:t>
      </w:r>
    </w:p>
    <w:p w:rsidR="00595EA2" w:rsidRDefault="00595EA2">
      <w:pPr>
        <w:pStyle w:val="ConsPlusNonformat"/>
        <w:jc w:val="both"/>
      </w:pPr>
      <w:r>
        <w:rPr>
          <w:sz w:val="16"/>
        </w:rPr>
        <w:t>│или  ее  наименования,  указанного   в│   │                                  │</w:t>
      </w:r>
    </w:p>
    <w:p w:rsidR="00595EA2" w:rsidRDefault="00595EA2">
      <w:pPr>
        <w:pStyle w:val="ConsPlusNonformat"/>
        <w:jc w:val="both"/>
      </w:pPr>
      <w:r>
        <w:rPr>
          <w:sz w:val="16"/>
        </w:rPr>
        <w:t>│свидетельстве    о     государственной│   │                                  │</w:t>
      </w:r>
    </w:p>
    <w:p w:rsidR="00595EA2" w:rsidRDefault="00595EA2">
      <w:pPr>
        <w:pStyle w:val="ConsPlusNonformat"/>
        <w:jc w:val="both"/>
      </w:pPr>
      <w:r>
        <w:rPr>
          <w:sz w:val="16"/>
        </w:rPr>
        <w:t>│аккредитации,    либо     о     выдаче│   │                                  │</w:t>
      </w:r>
    </w:p>
    <w:p w:rsidR="00595EA2" w:rsidRDefault="00595EA2">
      <w:pPr>
        <w:pStyle w:val="ConsPlusNonformat"/>
        <w:jc w:val="both"/>
      </w:pPr>
      <w:r>
        <w:rPr>
          <w:sz w:val="16"/>
        </w:rPr>
        <w:t>│временного       свидетельства       о│   │                                  │</w:t>
      </w:r>
    </w:p>
    <w:p w:rsidR="00595EA2" w:rsidRDefault="00595EA2">
      <w:pPr>
        <w:pStyle w:val="ConsPlusNonformat"/>
        <w:jc w:val="both"/>
      </w:pPr>
      <w:r>
        <w:rPr>
          <w:sz w:val="16"/>
        </w:rPr>
        <w:t>│государственной     аккредитации     и│   │                                  │</w:t>
      </w:r>
    </w:p>
    <w:p w:rsidR="00595EA2" w:rsidRDefault="00595EA2">
      <w:pPr>
        <w:pStyle w:val="ConsPlusNonformat"/>
        <w:jc w:val="both"/>
      </w:pPr>
      <w:r>
        <w:rPr>
          <w:sz w:val="16"/>
        </w:rPr>
        <w:t>│прилагаемых к нему документов         │   │                                  │</w:t>
      </w:r>
    </w:p>
    <w:p w:rsidR="00595EA2" w:rsidRDefault="00595EA2">
      <w:pPr>
        <w:pStyle w:val="ConsPlusNonformat"/>
        <w:jc w:val="both"/>
      </w:pPr>
      <w:r>
        <w:rPr>
          <w:sz w:val="16"/>
        </w:rPr>
        <w:t>└──────────────────────────────────────┘   └──────────────────────────────────┤</w:t>
      </w:r>
    </w:p>
    <w:p w:rsidR="00595EA2" w:rsidRDefault="00595EA2">
      <w:pPr>
        <w:pStyle w:val="ConsPlusNonformat"/>
        <w:jc w:val="both"/>
      </w:pPr>
      <w:r>
        <w:rPr>
          <w:sz w:val="16"/>
        </w:rPr>
        <w:t>┌──────────────────────────────────────┐   ┌──────────────────────────────────┐</w:t>
      </w:r>
    </w:p>
    <w:p w:rsidR="00595EA2" w:rsidRDefault="00595EA2">
      <w:pPr>
        <w:pStyle w:val="ConsPlusNonformat"/>
        <w:jc w:val="both"/>
      </w:pPr>
      <w:r>
        <w:rPr>
          <w:sz w:val="16"/>
        </w:rPr>
        <w:t>│Рассмотрение        заявления        о│   │Проверка   (в    том    числе    с│</w:t>
      </w:r>
    </w:p>
    <w:p w:rsidR="00595EA2" w:rsidRDefault="00595EA2">
      <w:pPr>
        <w:pStyle w:val="ConsPlusNonformat"/>
        <w:jc w:val="both"/>
      </w:pPr>
      <w:r>
        <w:rPr>
          <w:sz w:val="16"/>
        </w:rPr>
        <w:t>│переоформлении     свидетельства     о│   │использованием             системы│</w:t>
      </w:r>
    </w:p>
    <w:p w:rsidR="00595EA2" w:rsidRDefault="00595EA2">
      <w:pPr>
        <w:pStyle w:val="ConsPlusNonformat"/>
        <w:jc w:val="both"/>
      </w:pPr>
      <w:r>
        <w:rPr>
          <w:sz w:val="16"/>
        </w:rPr>
        <w:t>│государственной     аккредитации     в│   │межведомственного     электронного│</w:t>
      </w:r>
    </w:p>
    <w:p w:rsidR="00595EA2" w:rsidRDefault="00595EA2">
      <w:pPr>
        <w:pStyle w:val="ConsPlusNonformat"/>
        <w:jc w:val="both"/>
      </w:pPr>
      <w:r>
        <w:rPr>
          <w:sz w:val="16"/>
        </w:rPr>
        <w:t>│случае     лишения     государственной│   │взаимодействия)       соответствия│  ┌─┐   ┌─┐</w:t>
      </w:r>
    </w:p>
    <w:p w:rsidR="00595EA2" w:rsidRDefault="00595EA2">
      <w:pPr>
        <w:pStyle w:val="ConsPlusNonformat"/>
        <w:jc w:val="both"/>
      </w:pPr>
      <w:r>
        <w:rPr>
          <w:sz w:val="16"/>
        </w:rPr>
        <w:t>│аккредитации  в  отношении   отдельных├──&gt;│организации    и    представленных├─&gt;│А├──&gt;│Б│</w:t>
      </w:r>
    </w:p>
    <w:p w:rsidR="00595EA2" w:rsidRDefault="00595EA2">
      <w:pPr>
        <w:pStyle w:val="ConsPlusNonformat"/>
        <w:jc w:val="both"/>
      </w:pPr>
      <w:r>
        <w:rPr>
          <w:sz w:val="16"/>
        </w:rPr>
        <w:t>│уровней    образования,    укрупненных│   │документов требованиям,  указанным│  └─┘   └─┘</w:t>
      </w:r>
    </w:p>
    <w:p w:rsidR="00595EA2" w:rsidRDefault="00595EA2">
      <w:pPr>
        <w:pStyle w:val="ConsPlusNonformat"/>
        <w:jc w:val="both"/>
      </w:pPr>
      <w:r>
        <w:rPr>
          <w:sz w:val="16"/>
        </w:rPr>
        <w:t xml:space="preserve">│групп профессий,  специальностей  либо│   │в </w:t>
      </w:r>
      <w:hyperlink w:anchor="P419" w:history="1">
        <w:r>
          <w:rPr>
            <w:color w:val="0000FF"/>
            <w:sz w:val="16"/>
          </w:rPr>
          <w:t>подпунктах "а"</w:t>
        </w:r>
      </w:hyperlink>
      <w:r>
        <w:rPr>
          <w:sz w:val="16"/>
        </w:rPr>
        <w:t xml:space="preserve"> - </w:t>
      </w:r>
      <w:hyperlink w:anchor="P421" w:history="1">
        <w:r>
          <w:rPr>
            <w:color w:val="0000FF"/>
            <w:sz w:val="16"/>
          </w:rPr>
          <w:t>"в"  пункта  47</w:t>
        </w:r>
      </w:hyperlink>
      <w:r>
        <w:rPr>
          <w:sz w:val="16"/>
        </w:rPr>
        <w:t>│</w:t>
      </w:r>
    </w:p>
    <w:p w:rsidR="00595EA2" w:rsidRDefault="00595EA2">
      <w:pPr>
        <w:pStyle w:val="ConsPlusNonformat"/>
        <w:jc w:val="both"/>
      </w:pPr>
      <w:r>
        <w:rPr>
          <w:sz w:val="16"/>
        </w:rPr>
        <w:t>│образовательных       программ       и│   │Регламента                        │</w:t>
      </w:r>
    </w:p>
    <w:p w:rsidR="00595EA2" w:rsidRDefault="00595EA2">
      <w:pPr>
        <w:pStyle w:val="ConsPlusNonformat"/>
        <w:jc w:val="both"/>
      </w:pPr>
      <w:r>
        <w:rPr>
          <w:sz w:val="16"/>
        </w:rPr>
        <w:t>│прилагаемых к нему документов         │   └──────────────────────────────────┘</w:t>
      </w:r>
    </w:p>
    <w:p w:rsidR="00595EA2" w:rsidRDefault="00595EA2">
      <w:pPr>
        <w:pStyle w:val="ConsPlusNonformat"/>
        <w:jc w:val="both"/>
      </w:pPr>
      <w:r>
        <w:rPr>
          <w:sz w:val="16"/>
        </w:rPr>
        <w:t>└──────────────────────────────────────┘   ┌──────────────────────────────────┐</w:t>
      </w:r>
    </w:p>
    <w:p w:rsidR="00595EA2" w:rsidRDefault="00595EA2">
      <w:pPr>
        <w:pStyle w:val="ConsPlusNonformat"/>
        <w:jc w:val="both"/>
      </w:pPr>
      <w:r>
        <w:rPr>
          <w:sz w:val="16"/>
        </w:rPr>
        <w:t>┌──────────────────────────────────────┐   │Проверка   (в    том    числе    с│</w:t>
      </w:r>
    </w:p>
    <w:p w:rsidR="00595EA2" w:rsidRDefault="00595EA2">
      <w:pPr>
        <w:pStyle w:val="ConsPlusNonformat"/>
        <w:jc w:val="both"/>
      </w:pPr>
      <w:r>
        <w:rPr>
          <w:sz w:val="16"/>
        </w:rPr>
        <w:t>│Рассмотрение        заявления        о│   │использованием             системы│</w:t>
      </w:r>
    </w:p>
    <w:p w:rsidR="00595EA2" w:rsidRDefault="00595EA2">
      <w:pPr>
        <w:pStyle w:val="ConsPlusNonformat"/>
        <w:jc w:val="both"/>
      </w:pPr>
      <w:r>
        <w:rPr>
          <w:sz w:val="16"/>
        </w:rPr>
        <w:t>│переоформлении     свидетельства     о│   │межведомственного     электронного│  ┌─┐   ┌─┐</w:t>
      </w:r>
    </w:p>
    <w:p w:rsidR="00595EA2" w:rsidRDefault="00595EA2">
      <w:pPr>
        <w:pStyle w:val="ConsPlusNonformat"/>
        <w:jc w:val="both"/>
      </w:pPr>
      <w:r>
        <w:rPr>
          <w:sz w:val="16"/>
        </w:rPr>
        <w:t>│государственной     аккредитации     в├──&gt;│взаимодействия)       соответствия├─&gt;│А├──&gt;│Б│</w:t>
      </w:r>
    </w:p>
    <w:p w:rsidR="00595EA2" w:rsidRDefault="00595EA2">
      <w:pPr>
        <w:pStyle w:val="ConsPlusNonformat"/>
        <w:jc w:val="both"/>
      </w:pPr>
      <w:r>
        <w:rPr>
          <w:sz w:val="16"/>
        </w:rPr>
        <w:t>│случае     прекращения      реализации│   │организации    и    представленных│  └─┘   └─┘</w:t>
      </w:r>
    </w:p>
    <w:p w:rsidR="00595EA2" w:rsidRDefault="00595EA2">
      <w:pPr>
        <w:pStyle w:val="ConsPlusNonformat"/>
        <w:jc w:val="both"/>
      </w:pPr>
      <w:r>
        <w:rPr>
          <w:sz w:val="16"/>
        </w:rPr>
        <w:t>│отдельных  образовательных   программ,│   │документов требованиям,  указанным│</w:t>
      </w:r>
    </w:p>
    <w:p w:rsidR="00595EA2" w:rsidRDefault="00595EA2">
      <w:pPr>
        <w:pStyle w:val="ConsPlusNonformat"/>
        <w:jc w:val="both"/>
      </w:pPr>
      <w:r>
        <w:rPr>
          <w:sz w:val="16"/>
        </w:rPr>
        <w:t xml:space="preserve">│реализуемых организацией              │   │в </w:t>
      </w:r>
      <w:hyperlink w:anchor="P423" w:history="1">
        <w:r>
          <w:rPr>
            <w:color w:val="0000FF"/>
            <w:sz w:val="16"/>
          </w:rPr>
          <w:t>подпунктах "а"</w:t>
        </w:r>
      </w:hyperlink>
      <w:r>
        <w:rPr>
          <w:sz w:val="16"/>
        </w:rPr>
        <w:t xml:space="preserve"> - </w:t>
      </w:r>
      <w:hyperlink w:anchor="P425" w:history="1">
        <w:r>
          <w:rPr>
            <w:color w:val="0000FF"/>
            <w:sz w:val="16"/>
          </w:rPr>
          <w:t>"в"  пункта  48</w:t>
        </w:r>
      </w:hyperlink>
      <w:r>
        <w:rPr>
          <w:sz w:val="16"/>
        </w:rPr>
        <w:t>│</w:t>
      </w:r>
    </w:p>
    <w:p w:rsidR="00595EA2" w:rsidRDefault="00595EA2">
      <w:pPr>
        <w:pStyle w:val="ConsPlusNonformat"/>
        <w:jc w:val="both"/>
      </w:pPr>
      <w:r>
        <w:rPr>
          <w:sz w:val="16"/>
        </w:rPr>
        <w:t>└──────────────────────────────────────┘   │Регламента                        │</w:t>
      </w:r>
    </w:p>
    <w:p w:rsidR="00595EA2" w:rsidRDefault="00595EA2">
      <w:pPr>
        <w:pStyle w:val="ConsPlusNonformat"/>
        <w:jc w:val="both"/>
      </w:pPr>
      <w:r>
        <w:rPr>
          <w:sz w:val="16"/>
        </w:rPr>
        <w:t xml:space="preserve">                                           └──────────────────────────────────┘</w:t>
      </w:r>
    </w:p>
    <w:p w:rsidR="00595EA2" w:rsidRDefault="00595EA2">
      <w:pPr>
        <w:pStyle w:val="ConsPlusNonformat"/>
        <w:jc w:val="both"/>
      </w:pPr>
      <w:r>
        <w:rPr>
          <w:sz w:val="16"/>
        </w:rPr>
        <w:t xml:space="preserve">                                                  ┌───────────────────────────┐</w:t>
      </w:r>
    </w:p>
    <w:p w:rsidR="00595EA2" w:rsidRDefault="00595EA2">
      <w:pPr>
        <w:pStyle w:val="ConsPlusNonformat"/>
        <w:jc w:val="both"/>
      </w:pPr>
      <w:r>
        <w:rPr>
          <w:sz w:val="16"/>
        </w:rPr>
        <w:t>┌─────────────────────────────────────────────┐   │Проверка  (в  том  числе  с│</w:t>
      </w:r>
    </w:p>
    <w:p w:rsidR="00595EA2" w:rsidRDefault="00595EA2">
      <w:pPr>
        <w:pStyle w:val="ConsPlusNonformat"/>
        <w:jc w:val="both"/>
      </w:pPr>
      <w:r>
        <w:rPr>
          <w:sz w:val="16"/>
        </w:rPr>
        <w:t>│Рассмотрение   заявления   о   переоформлении│   │использованием      системы│</w:t>
      </w:r>
    </w:p>
    <w:p w:rsidR="00595EA2" w:rsidRDefault="00595EA2">
      <w:pPr>
        <w:pStyle w:val="ConsPlusNonformat"/>
        <w:jc w:val="both"/>
      </w:pPr>
      <w:r>
        <w:rPr>
          <w:sz w:val="16"/>
        </w:rPr>
        <w:t>│свидетельства        о        государственной│   │межведомственного          │</w:t>
      </w:r>
    </w:p>
    <w:p w:rsidR="00595EA2" w:rsidRDefault="00595EA2">
      <w:pPr>
        <w:pStyle w:val="ConsPlusNonformat"/>
        <w:jc w:val="both"/>
      </w:pPr>
      <w:r>
        <w:rPr>
          <w:sz w:val="16"/>
        </w:rPr>
        <w:t>│аккредитации  в  случае  изменения  кодов   и│   │электронного               │  ┌─┐   ┌─┐</w:t>
      </w:r>
    </w:p>
    <w:p w:rsidR="00595EA2" w:rsidRDefault="00595EA2">
      <w:pPr>
        <w:pStyle w:val="ConsPlusNonformat"/>
        <w:jc w:val="both"/>
      </w:pPr>
      <w:r>
        <w:rPr>
          <w:sz w:val="16"/>
        </w:rPr>
        <w:t>│наименований  укрупненных  групп   профессий,├──&gt;│взаимодействия)            ├─&gt;│А├──&gt;│Б│</w:t>
      </w:r>
    </w:p>
    <w:p w:rsidR="00595EA2" w:rsidRDefault="00595EA2">
      <w:pPr>
        <w:pStyle w:val="ConsPlusNonformat"/>
        <w:jc w:val="both"/>
      </w:pPr>
      <w:r>
        <w:rPr>
          <w:sz w:val="16"/>
        </w:rPr>
        <w:t>│специальностей              профессионального│   │соответствия организации  и│  └─┘   └─┘</w:t>
      </w:r>
    </w:p>
    <w:p w:rsidR="00595EA2" w:rsidRDefault="00595EA2">
      <w:pPr>
        <w:pStyle w:val="ConsPlusNonformat"/>
        <w:jc w:val="both"/>
      </w:pPr>
      <w:r>
        <w:rPr>
          <w:sz w:val="16"/>
        </w:rPr>
        <w:t>│образования,   указанных   в   приложении   к│   │представленных   документов│</w:t>
      </w:r>
    </w:p>
    <w:p w:rsidR="00595EA2" w:rsidRDefault="00595EA2">
      <w:pPr>
        <w:pStyle w:val="ConsPlusNonformat"/>
        <w:jc w:val="both"/>
      </w:pPr>
      <w:r>
        <w:rPr>
          <w:sz w:val="16"/>
        </w:rPr>
        <w:t>│свидетельству        о        государственной│   │требованиям,  указанным   в│</w:t>
      </w:r>
    </w:p>
    <w:p w:rsidR="00595EA2" w:rsidRDefault="00595EA2">
      <w:pPr>
        <w:pStyle w:val="ConsPlusNonformat"/>
        <w:jc w:val="both"/>
      </w:pPr>
      <w:r>
        <w:rPr>
          <w:sz w:val="16"/>
        </w:rPr>
        <w:t>│аккредитации,        при         установлении│   │</w:t>
      </w:r>
      <w:hyperlink w:anchor="P427" w:history="1">
        <w:r>
          <w:rPr>
            <w:color w:val="0000FF"/>
            <w:sz w:val="16"/>
          </w:rPr>
          <w:t>подпунктах   "а"</w:t>
        </w:r>
      </w:hyperlink>
      <w:r>
        <w:rPr>
          <w:sz w:val="16"/>
        </w:rPr>
        <w:t xml:space="preserve">   -    </w:t>
      </w:r>
      <w:hyperlink w:anchor="P432" w:history="1">
        <w:r>
          <w:rPr>
            <w:color w:val="0000FF"/>
            <w:sz w:val="16"/>
          </w:rPr>
          <w:t>"е"</w:t>
        </w:r>
      </w:hyperlink>
      <w:r>
        <w:rPr>
          <w:sz w:val="16"/>
        </w:rPr>
        <w:t>│</w:t>
      </w:r>
    </w:p>
    <w:p w:rsidR="00595EA2" w:rsidRDefault="00595EA2">
      <w:pPr>
        <w:pStyle w:val="ConsPlusNonformat"/>
        <w:jc w:val="both"/>
      </w:pPr>
      <w:r>
        <w:rPr>
          <w:sz w:val="16"/>
        </w:rPr>
        <w:t>│Министерством     образования     и     науки│   │пункта 48.1 Регламента     │</w:t>
      </w:r>
    </w:p>
    <w:p w:rsidR="00595EA2" w:rsidRDefault="00595EA2">
      <w:pPr>
        <w:pStyle w:val="ConsPlusNonformat"/>
        <w:jc w:val="both"/>
      </w:pPr>
      <w:r>
        <w:rPr>
          <w:sz w:val="16"/>
        </w:rPr>
        <w:t>│Российской Федерации  соответствия  отдельных│   └───────────────────────────┘</w:t>
      </w:r>
    </w:p>
    <w:p w:rsidR="00595EA2" w:rsidRDefault="00595EA2">
      <w:pPr>
        <w:pStyle w:val="ConsPlusNonformat"/>
        <w:jc w:val="both"/>
      </w:pPr>
      <w:r>
        <w:rPr>
          <w:sz w:val="16"/>
        </w:rPr>
        <w:t>│профессий,     специальностей     профессиям,│</w:t>
      </w:r>
    </w:p>
    <w:p w:rsidR="00595EA2" w:rsidRDefault="00595EA2">
      <w:pPr>
        <w:pStyle w:val="ConsPlusNonformat"/>
        <w:jc w:val="both"/>
      </w:pPr>
      <w:r>
        <w:rPr>
          <w:sz w:val="16"/>
        </w:rPr>
        <w:t>│специальностям,   указанным   в    предыдущих│</w:t>
      </w:r>
    </w:p>
    <w:p w:rsidR="00595EA2" w:rsidRDefault="00595EA2">
      <w:pPr>
        <w:pStyle w:val="ConsPlusNonformat"/>
        <w:jc w:val="both"/>
      </w:pPr>
      <w:r>
        <w:rPr>
          <w:sz w:val="16"/>
        </w:rPr>
        <w:t>│перечнях   профессий,    специальностей,    и│</w:t>
      </w:r>
    </w:p>
    <w:p w:rsidR="00595EA2" w:rsidRDefault="00595EA2">
      <w:pPr>
        <w:pStyle w:val="ConsPlusNonformat"/>
        <w:jc w:val="both"/>
      </w:pPr>
      <w:r>
        <w:rPr>
          <w:sz w:val="16"/>
        </w:rPr>
        <w:t>│прилагаемых к нему документов                │</w:t>
      </w:r>
    </w:p>
    <w:p w:rsidR="00595EA2" w:rsidRDefault="00595EA2">
      <w:pPr>
        <w:pStyle w:val="ConsPlusNonformat"/>
        <w:jc w:val="both"/>
      </w:pPr>
      <w:r>
        <w:rPr>
          <w:sz w:val="16"/>
        </w:rPr>
        <w:t>└─────────────────────────────────────────────┘</w:t>
      </w:r>
    </w:p>
    <w:p w:rsidR="00595EA2" w:rsidRDefault="00595EA2">
      <w:pPr>
        <w:pStyle w:val="ConsPlusNonformat"/>
        <w:jc w:val="both"/>
      </w:pPr>
      <w:r>
        <w:rPr>
          <w:sz w:val="16"/>
        </w:rPr>
        <w:t xml:space="preserve">                                     ┌────────────────────────────────────────┐</w:t>
      </w:r>
    </w:p>
    <w:p w:rsidR="00595EA2" w:rsidRDefault="00595EA2">
      <w:pPr>
        <w:pStyle w:val="ConsPlusNonformat"/>
        <w:jc w:val="both"/>
      </w:pPr>
      <w:r>
        <w:rPr>
          <w:sz w:val="16"/>
        </w:rPr>
        <w:t>┌────────────────────────────────┐   │Проверка (в том числе  с  использованием│</w:t>
      </w:r>
    </w:p>
    <w:p w:rsidR="00595EA2" w:rsidRDefault="00595EA2">
      <w:pPr>
        <w:pStyle w:val="ConsPlusNonformat"/>
        <w:jc w:val="both"/>
      </w:pPr>
      <w:r>
        <w:rPr>
          <w:sz w:val="16"/>
        </w:rPr>
        <w:t>│Рассмотрение заявления о  выдаче│   │системы  межведомственного  электронного│  ┌─┐   ┌─┐</w:t>
      </w:r>
    </w:p>
    <w:p w:rsidR="00595EA2" w:rsidRDefault="00595EA2">
      <w:pPr>
        <w:pStyle w:val="ConsPlusNonformat"/>
        <w:jc w:val="both"/>
      </w:pPr>
      <w:r>
        <w:rPr>
          <w:sz w:val="16"/>
        </w:rPr>
        <w:t>│дубликата    свидетельства     о├──&gt;│взаимодействия)             соответствия├─&gt;│А├──&gt;│Б│</w:t>
      </w:r>
    </w:p>
    <w:p w:rsidR="00595EA2" w:rsidRDefault="00595EA2">
      <w:pPr>
        <w:pStyle w:val="ConsPlusNonformat"/>
        <w:jc w:val="both"/>
      </w:pPr>
      <w:r>
        <w:rPr>
          <w:sz w:val="16"/>
        </w:rPr>
        <w:t>│государственной  аккредитации  и│   │организации и представленных  документов│  └─┘   └─┘</w:t>
      </w:r>
    </w:p>
    <w:p w:rsidR="00595EA2" w:rsidRDefault="00595EA2">
      <w:pPr>
        <w:pStyle w:val="ConsPlusNonformat"/>
        <w:jc w:val="both"/>
      </w:pPr>
      <w:r>
        <w:rPr>
          <w:sz w:val="16"/>
        </w:rPr>
        <w:t xml:space="preserve">│прилагаемых к нему документов   │   │требованиям, указанным в </w:t>
      </w:r>
      <w:hyperlink w:anchor="P437" w:history="1">
        <w:r>
          <w:rPr>
            <w:color w:val="0000FF"/>
            <w:sz w:val="16"/>
          </w:rPr>
          <w:t>подпунктах  "а"</w:t>
        </w:r>
      </w:hyperlink>
      <w:r>
        <w:rPr>
          <w:sz w:val="16"/>
        </w:rPr>
        <w:t>│</w:t>
      </w:r>
    </w:p>
    <w:p w:rsidR="00595EA2" w:rsidRDefault="00595EA2">
      <w:pPr>
        <w:pStyle w:val="ConsPlusNonformat"/>
        <w:jc w:val="both"/>
      </w:pPr>
      <w:r>
        <w:rPr>
          <w:sz w:val="16"/>
        </w:rPr>
        <w:lastRenderedPageBreak/>
        <w:t xml:space="preserve">└────────────────────────────────┘   │- </w:t>
      </w:r>
      <w:hyperlink w:anchor="P440" w:history="1">
        <w:r>
          <w:rPr>
            <w:color w:val="0000FF"/>
            <w:sz w:val="16"/>
          </w:rPr>
          <w:t>"г" пункта 49</w:t>
        </w:r>
      </w:hyperlink>
      <w:r>
        <w:rPr>
          <w:sz w:val="16"/>
        </w:rPr>
        <w:t xml:space="preserve"> Регламента              │</w:t>
      </w:r>
    </w:p>
    <w:p w:rsidR="00595EA2" w:rsidRDefault="00595EA2">
      <w:pPr>
        <w:pStyle w:val="ConsPlusNonformat"/>
        <w:jc w:val="both"/>
      </w:pPr>
      <w:r>
        <w:rPr>
          <w:sz w:val="16"/>
        </w:rPr>
        <w:t xml:space="preserve">                                     └────────────────────────────────────────┘</w:t>
      </w:r>
    </w:p>
    <w:p w:rsidR="00595EA2" w:rsidRDefault="00595EA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360"/>
      </w:tblGrid>
      <w:tr w:rsidR="00595EA2">
        <w:tc>
          <w:tcPr>
            <w:tcW w:w="4479" w:type="dxa"/>
            <w:tcBorders>
              <w:top w:val="nil"/>
              <w:left w:val="nil"/>
              <w:bottom w:val="nil"/>
            </w:tcBorders>
          </w:tcPr>
          <w:p w:rsidR="00595EA2" w:rsidRDefault="00595EA2">
            <w:pPr>
              <w:pStyle w:val="ConsPlusNormal"/>
            </w:pPr>
          </w:p>
        </w:tc>
        <w:tc>
          <w:tcPr>
            <w:tcW w:w="360" w:type="dxa"/>
            <w:tcBorders>
              <w:top w:val="single" w:sz="4" w:space="0" w:color="auto"/>
              <w:bottom w:val="single" w:sz="4" w:space="0" w:color="auto"/>
            </w:tcBorders>
          </w:tcPr>
          <w:p w:rsidR="00595EA2" w:rsidRDefault="00595EA2">
            <w:pPr>
              <w:pStyle w:val="ConsPlusNormal"/>
              <w:jc w:val="center"/>
            </w:pPr>
            <w:r>
              <w:t>А</w:t>
            </w:r>
          </w:p>
        </w:tc>
      </w:tr>
    </w:tbl>
    <w:p w:rsidR="00595EA2" w:rsidRDefault="00595EA2">
      <w:pPr>
        <w:pStyle w:val="ConsPlusNormal"/>
        <w:jc w:val="both"/>
      </w:pPr>
    </w:p>
    <w:p w:rsidR="00595EA2" w:rsidRDefault="00595EA2">
      <w:pPr>
        <w:pStyle w:val="ConsPlusNormal"/>
        <w:jc w:val="center"/>
        <w:outlineLvl w:val="2"/>
      </w:pPr>
      <w:r>
        <w:t>Принятие заявления о проведении государственной</w:t>
      </w:r>
    </w:p>
    <w:p w:rsidR="00595EA2" w:rsidRDefault="00595EA2">
      <w:pPr>
        <w:pStyle w:val="ConsPlusNormal"/>
        <w:jc w:val="center"/>
      </w:pPr>
      <w:r>
        <w:t>аккредитации образовательной деятельности (о переоформлении</w:t>
      </w:r>
    </w:p>
    <w:p w:rsidR="00595EA2" w:rsidRDefault="00595EA2">
      <w:pPr>
        <w:pStyle w:val="ConsPlusNormal"/>
        <w:jc w:val="center"/>
      </w:pPr>
      <w:r>
        <w:t>свидетельства о государственной аккредитации, о выдаче</w:t>
      </w:r>
    </w:p>
    <w:p w:rsidR="00595EA2" w:rsidRDefault="00595EA2">
      <w:pPr>
        <w:pStyle w:val="ConsPlusNormal"/>
        <w:jc w:val="center"/>
      </w:pPr>
      <w:r>
        <w:t>временного свидетельства о государственной аккредитации</w:t>
      </w:r>
    </w:p>
    <w:p w:rsidR="00595EA2" w:rsidRDefault="00595EA2">
      <w:pPr>
        <w:pStyle w:val="ConsPlusNormal"/>
        <w:jc w:val="center"/>
      </w:pPr>
      <w:r>
        <w:t>или о выдаче дубликата свидетельства о государственной</w:t>
      </w:r>
    </w:p>
    <w:p w:rsidR="00595EA2" w:rsidRDefault="00595EA2">
      <w:pPr>
        <w:pStyle w:val="ConsPlusNormal"/>
        <w:jc w:val="center"/>
      </w:pPr>
      <w:r>
        <w:t>аккредитации) и прилагаемых к нему документов</w:t>
      </w:r>
    </w:p>
    <w:p w:rsidR="00595EA2" w:rsidRDefault="00595EA2">
      <w:pPr>
        <w:pStyle w:val="ConsPlusNormal"/>
        <w:jc w:val="center"/>
      </w:pPr>
      <w:r>
        <w:t>к рассмотрению по существу</w:t>
      </w:r>
    </w:p>
    <w:p w:rsidR="00595EA2" w:rsidRDefault="00595EA2">
      <w:pPr>
        <w:pStyle w:val="ConsPlusNormal"/>
        <w:jc w:val="both"/>
      </w:pPr>
    </w:p>
    <w:p w:rsidR="00595EA2" w:rsidRDefault="00595EA2">
      <w:pPr>
        <w:pStyle w:val="ConsPlusNonformat"/>
        <w:jc w:val="both"/>
      </w:pPr>
      <w:r>
        <w:t xml:space="preserve">                                               ┌──────────────────────────┐</w:t>
      </w:r>
    </w:p>
    <w:p w:rsidR="00595EA2" w:rsidRDefault="00595EA2">
      <w:pPr>
        <w:pStyle w:val="ConsPlusNonformat"/>
        <w:jc w:val="both"/>
      </w:pPr>
      <w:r>
        <w:t xml:space="preserve">                                   нет         │Возврат        организации│</w:t>
      </w:r>
    </w:p>
    <w:p w:rsidR="00595EA2" w:rsidRDefault="00595EA2">
      <w:pPr>
        <w:pStyle w:val="ConsPlusNonformat"/>
        <w:jc w:val="both"/>
      </w:pPr>
      <w:r>
        <w:t xml:space="preserve">                                        ┌─────&gt;│представленных документов │</w:t>
      </w:r>
    </w:p>
    <w:p w:rsidR="00595EA2" w:rsidRDefault="00595EA2">
      <w:pPr>
        <w:pStyle w:val="ConsPlusNonformat"/>
        <w:jc w:val="both"/>
      </w:pPr>
      <w:r>
        <w:t>┌─────────────────────────────────┐     │      └──────────────────────────┘</w:t>
      </w:r>
    </w:p>
    <w:p w:rsidR="00595EA2" w:rsidRDefault="00595EA2">
      <w:pPr>
        <w:pStyle w:val="ConsPlusNonformat"/>
        <w:jc w:val="both"/>
      </w:pPr>
      <w:r>
        <w:t>│Результат проверки положительный │     │</w:t>
      </w:r>
    </w:p>
    <w:p w:rsidR="00595EA2" w:rsidRDefault="00595EA2">
      <w:pPr>
        <w:pStyle w:val="ConsPlusNonformat"/>
        <w:jc w:val="both"/>
      </w:pPr>
      <w:r>
        <w:t>└─────────────────┬───────────────┴────&gt;│</w:t>
      </w:r>
    </w:p>
    <w:p w:rsidR="00595EA2" w:rsidRDefault="00595EA2">
      <w:pPr>
        <w:pStyle w:val="ConsPlusNonformat"/>
        <w:jc w:val="both"/>
      </w:pPr>
      <w:r>
        <w:t xml:space="preserve">                  │                     │      ┌──────────────────────────┐</w:t>
      </w:r>
    </w:p>
    <w:p w:rsidR="00595EA2" w:rsidRDefault="00595EA2">
      <w:pPr>
        <w:pStyle w:val="ConsPlusNonformat"/>
        <w:jc w:val="both"/>
      </w:pPr>
      <w:r>
        <w:t xml:space="preserve">                  │ да                  └─────&gt;│Направление    организации│</w:t>
      </w:r>
    </w:p>
    <w:p w:rsidR="00595EA2" w:rsidRDefault="00595EA2">
      <w:pPr>
        <w:pStyle w:val="ConsPlusNonformat"/>
        <w:jc w:val="both"/>
      </w:pPr>
      <w:r>
        <w:t xml:space="preserve">                  │                            │уведомления              о│</w:t>
      </w:r>
    </w:p>
    <w:p w:rsidR="00595EA2" w:rsidRDefault="00595EA2">
      <w:pPr>
        <w:pStyle w:val="ConsPlusNonformat"/>
        <w:jc w:val="both"/>
      </w:pPr>
      <w:r>
        <w:t xml:space="preserve">                  \/                           │несоответствии            │</w:t>
      </w:r>
    </w:p>
    <w:p w:rsidR="00595EA2" w:rsidRDefault="00595EA2">
      <w:pPr>
        <w:pStyle w:val="ConsPlusNonformat"/>
        <w:jc w:val="both"/>
      </w:pPr>
      <w:r>
        <w:t>┌─────────────────────────────────┐            └─────────────┬────────────┘</w:t>
      </w:r>
    </w:p>
    <w:p w:rsidR="00595EA2" w:rsidRDefault="00595EA2">
      <w:pPr>
        <w:pStyle w:val="ConsPlusNonformat"/>
        <w:jc w:val="both"/>
      </w:pPr>
      <w:r>
        <w:t>│Принятие        заявления       о│                          │</w:t>
      </w:r>
    </w:p>
    <w:p w:rsidR="00595EA2" w:rsidRDefault="00595EA2">
      <w:pPr>
        <w:pStyle w:val="ConsPlusNonformat"/>
        <w:jc w:val="both"/>
      </w:pPr>
      <w:r>
        <w:t>│предоставлении    государственной│                          \/</w:t>
      </w:r>
    </w:p>
    <w:p w:rsidR="00595EA2" w:rsidRDefault="00595EA2">
      <w:pPr>
        <w:pStyle w:val="ConsPlusNonformat"/>
        <w:jc w:val="both"/>
      </w:pPr>
      <w:r>
        <w:t>│услуги   и   прилагаемых  к  нему│    да      ┌──────────────────────────┐</w:t>
      </w:r>
    </w:p>
    <w:p w:rsidR="00595EA2" w:rsidRDefault="00595EA2">
      <w:pPr>
        <w:pStyle w:val="ConsPlusNonformat"/>
        <w:jc w:val="both"/>
      </w:pPr>
      <w:r>
        <w:t>│документов   к   рассмотрению  по│&lt;───────────┤Представление    правильно│</w:t>
      </w:r>
    </w:p>
    <w:p w:rsidR="00595EA2" w:rsidRDefault="00595EA2">
      <w:pPr>
        <w:pStyle w:val="ConsPlusNonformat"/>
        <w:jc w:val="both"/>
      </w:pPr>
      <w:r>
        <w:t>│существу                         │            │оформленных   заявления  о│</w:t>
      </w:r>
    </w:p>
    <w:p w:rsidR="00595EA2" w:rsidRDefault="00595EA2">
      <w:pPr>
        <w:pStyle w:val="ConsPlusNonformat"/>
        <w:jc w:val="both"/>
      </w:pPr>
      <w:r>
        <w:t>└─────────────────────────────────┘            │предоставлении            │</w:t>
      </w:r>
    </w:p>
    <w:p w:rsidR="00595EA2" w:rsidRDefault="00595EA2">
      <w:pPr>
        <w:pStyle w:val="ConsPlusNonformat"/>
        <w:jc w:val="both"/>
      </w:pPr>
      <w:r>
        <w:t xml:space="preserve">                                               │государственной  услуги  и│</w:t>
      </w:r>
    </w:p>
    <w:p w:rsidR="00595EA2" w:rsidRDefault="00595EA2">
      <w:pPr>
        <w:pStyle w:val="ConsPlusNonformat"/>
        <w:jc w:val="both"/>
      </w:pPr>
      <w:r>
        <w:t xml:space="preserve">                                               │прилагаемых     к     нему│</w:t>
      </w:r>
    </w:p>
    <w:p w:rsidR="00595EA2" w:rsidRDefault="00595EA2">
      <w:pPr>
        <w:pStyle w:val="ConsPlusNonformat"/>
        <w:jc w:val="both"/>
      </w:pPr>
      <w:r>
        <w:t xml:space="preserve">                                               │документов     и     (или)│</w:t>
      </w:r>
    </w:p>
    <w:p w:rsidR="00595EA2" w:rsidRDefault="00595EA2">
      <w:pPr>
        <w:pStyle w:val="ConsPlusNonformat"/>
        <w:jc w:val="both"/>
      </w:pPr>
      <w:r>
        <w:t xml:space="preserve">                                               │недостающих документов    │</w:t>
      </w:r>
    </w:p>
    <w:p w:rsidR="00595EA2" w:rsidRDefault="00595EA2">
      <w:pPr>
        <w:pStyle w:val="ConsPlusNonformat"/>
        <w:jc w:val="both"/>
      </w:pPr>
      <w:r>
        <w:t xml:space="preserve">                                               └─────────────┬────────────┘</w:t>
      </w:r>
    </w:p>
    <w:p w:rsidR="00595EA2" w:rsidRDefault="00595EA2">
      <w:pPr>
        <w:pStyle w:val="ConsPlusNonformat"/>
        <w:jc w:val="both"/>
      </w:pPr>
      <w:r>
        <w:t xml:space="preserve">                                                             │</w:t>
      </w:r>
    </w:p>
    <w:p w:rsidR="00595EA2" w:rsidRDefault="00595EA2">
      <w:pPr>
        <w:pStyle w:val="ConsPlusNonformat"/>
        <w:jc w:val="both"/>
      </w:pPr>
      <w:r>
        <w:t xml:space="preserve">                                                         нет \/</w:t>
      </w:r>
    </w:p>
    <w:p w:rsidR="00595EA2" w:rsidRDefault="00595EA2">
      <w:pPr>
        <w:pStyle w:val="ConsPlusNonformat"/>
        <w:jc w:val="both"/>
      </w:pPr>
      <w:r>
        <w:t xml:space="preserve">                                               ┌──────────────────────────┐</w:t>
      </w:r>
    </w:p>
    <w:p w:rsidR="00595EA2" w:rsidRDefault="00595EA2">
      <w:pPr>
        <w:pStyle w:val="ConsPlusNonformat"/>
        <w:jc w:val="both"/>
      </w:pPr>
      <w:r>
        <w:t xml:space="preserve">                                               │Отказ      в      принятии│</w:t>
      </w:r>
    </w:p>
    <w:p w:rsidR="00595EA2" w:rsidRDefault="00595EA2">
      <w:pPr>
        <w:pStyle w:val="ConsPlusNonformat"/>
        <w:jc w:val="both"/>
      </w:pPr>
      <w:r>
        <w:t xml:space="preserve">                                               │заявления                о│</w:t>
      </w:r>
    </w:p>
    <w:p w:rsidR="00595EA2" w:rsidRDefault="00595EA2">
      <w:pPr>
        <w:pStyle w:val="ConsPlusNonformat"/>
        <w:jc w:val="both"/>
      </w:pPr>
      <w:r>
        <w:t xml:space="preserve">                                               │предоставлении            │</w:t>
      </w:r>
    </w:p>
    <w:p w:rsidR="00595EA2" w:rsidRDefault="00595EA2">
      <w:pPr>
        <w:pStyle w:val="ConsPlusNonformat"/>
        <w:jc w:val="both"/>
      </w:pPr>
      <w:r>
        <w:t xml:space="preserve">                                               │государственной  услуги  и│</w:t>
      </w:r>
    </w:p>
    <w:p w:rsidR="00595EA2" w:rsidRDefault="00595EA2">
      <w:pPr>
        <w:pStyle w:val="ConsPlusNonformat"/>
        <w:jc w:val="both"/>
      </w:pPr>
      <w:r>
        <w:t xml:space="preserve">                                               │прилагаемых     к     нему│</w:t>
      </w:r>
    </w:p>
    <w:p w:rsidR="00595EA2" w:rsidRDefault="00595EA2">
      <w:pPr>
        <w:pStyle w:val="ConsPlusNonformat"/>
        <w:jc w:val="both"/>
      </w:pPr>
      <w:r>
        <w:t xml:space="preserve">                                               │документов  к рассмотрению│</w:t>
      </w:r>
    </w:p>
    <w:p w:rsidR="00595EA2" w:rsidRDefault="00595EA2">
      <w:pPr>
        <w:pStyle w:val="ConsPlusNonformat"/>
        <w:jc w:val="both"/>
      </w:pPr>
      <w:r>
        <w:t xml:space="preserve">                                               │по    существу,    возврат│</w:t>
      </w:r>
    </w:p>
    <w:p w:rsidR="00595EA2" w:rsidRDefault="00595EA2">
      <w:pPr>
        <w:pStyle w:val="ConsPlusNonformat"/>
        <w:jc w:val="both"/>
      </w:pPr>
      <w:r>
        <w:t xml:space="preserve">                                               │представленных документов │</w:t>
      </w:r>
    </w:p>
    <w:p w:rsidR="00595EA2" w:rsidRDefault="00595EA2">
      <w:pPr>
        <w:pStyle w:val="ConsPlusNonformat"/>
        <w:jc w:val="both"/>
      </w:pPr>
      <w:r>
        <w:t xml:space="preserve">                                               └──────────────────────────┘</w:t>
      </w:r>
    </w:p>
    <w:p w:rsidR="00595EA2" w:rsidRDefault="00595EA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360"/>
      </w:tblGrid>
      <w:tr w:rsidR="00595EA2">
        <w:tc>
          <w:tcPr>
            <w:tcW w:w="4479" w:type="dxa"/>
            <w:tcBorders>
              <w:top w:val="nil"/>
              <w:left w:val="nil"/>
              <w:bottom w:val="nil"/>
            </w:tcBorders>
          </w:tcPr>
          <w:p w:rsidR="00595EA2" w:rsidRDefault="00595EA2">
            <w:pPr>
              <w:pStyle w:val="ConsPlusNormal"/>
            </w:pPr>
          </w:p>
        </w:tc>
        <w:tc>
          <w:tcPr>
            <w:tcW w:w="360" w:type="dxa"/>
            <w:tcBorders>
              <w:top w:val="single" w:sz="4" w:space="0" w:color="auto"/>
              <w:bottom w:val="single" w:sz="4" w:space="0" w:color="auto"/>
            </w:tcBorders>
          </w:tcPr>
          <w:p w:rsidR="00595EA2" w:rsidRDefault="00595EA2">
            <w:pPr>
              <w:pStyle w:val="ConsPlusNormal"/>
              <w:jc w:val="center"/>
            </w:pPr>
            <w:r>
              <w:t>Б</w:t>
            </w:r>
          </w:p>
        </w:tc>
      </w:tr>
    </w:tbl>
    <w:p w:rsidR="00595EA2" w:rsidRDefault="00595EA2">
      <w:pPr>
        <w:pStyle w:val="ConsPlusNormal"/>
        <w:jc w:val="both"/>
      </w:pPr>
    </w:p>
    <w:p w:rsidR="00595EA2" w:rsidRDefault="00595EA2">
      <w:pPr>
        <w:pStyle w:val="ConsPlusNormal"/>
        <w:jc w:val="center"/>
        <w:outlineLvl w:val="2"/>
      </w:pPr>
      <w:r>
        <w:t>Принятие решения о переоформлении свидетельства</w:t>
      </w:r>
    </w:p>
    <w:p w:rsidR="00595EA2" w:rsidRDefault="00595EA2">
      <w:pPr>
        <w:pStyle w:val="ConsPlusNormal"/>
        <w:jc w:val="center"/>
      </w:pPr>
      <w:r>
        <w:t>о государственной аккредитации в соответствии с подпунктами</w:t>
      </w:r>
    </w:p>
    <w:p w:rsidR="00595EA2" w:rsidRDefault="00595EA2">
      <w:pPr>
        <w:pStyle w:val="ConsPlusNormal"/>
        <w:jc w:val="center"/>
      </w:pPr>
      <w:hyperlink r:id="rId179" w:history="1">
        <w:r>
          <w:rPr>
            <w:color w:val="0000FF"/>
          </w:rPr>
          <w:t>"а"</w:t>
        </w:r>
      </w:hyperlink>
      <w:r>
        <w:t xml:space="preserve">, </w:t>
      </w:r>
      <w:hyperlink r:id="rId180" w:history="1">
        <w:r>
          <w:rPr>
            <w:color w:val="0000FF"/>
          </w:rPr>
          <w:t>"в"</w:t>
        </w:r>
      </w:hyperlink>
      <w:r>
        <w:t xml:space="preserve"> - </w:t>
      </w:r>
      <w:hyperlink r:id="rId181" w:history="1">
        <w:r>
          <w:rPr>
            <w:color w:val="0000FF"/>
          </w:rPr>
          <w:t>"д" пункта 78</w:t>
        </w:r>
      </w:hyperlink>
      <w:r>
        <w:t xml:space="preserve">, </w:t>
      </w:r>
      <w:hyperlink r:id="rId182" w:history="1">
        <w:r>
          <w:rPr>
            <w:color w:val="0000FF"/>
          </w:rPr>
          <w:t>пунктами 78.1</w:t>
        </w:r>
      </w:hyperlink>
      <w:r>
        <w:t xml:space="preserve"> и </w:t>
      </w:r>
      <w:hyperlink r:id="rId183" w:history="1">
        <w:r>
          <w:rPr>
            <w:color w:val="0000FF"/>
          </w:rPr>
          <w:t>78.2</w:t>
        </w:r>
      </w:hyperlink>
      <w:r>
        <w:t xml:space="preserve"> Положения</w:t>
      </w:r>
    </w:p>
    <w:p w:rsidR="00595EA2" w:rsidRDefault="00595EA2">
      <w:pPr>
        <w:pStyle w:val="ConsPlusNormal"/>
        <w:jc w:val="center"/>
      </w:pPr>
      <w:r>
        <w:t>о государственной аккредитации образовательной</w:t>
      </w:r>
    </w:p>
    <w:p w:rsidR="00595EA2" w:rsidRDefault="00595EA2">
      <w:pPr>
        <w:pStyle w:val="ConsPlusNormal"/>
        <w:jc w:val="center"/>
      </w:pPr>
      <w:r>
        <w:t>деятельности, о выдаче временного свидетельства</w:t>
      </w:r>
    </w:p>
    <w:p w:rsidR="00595EA2" w:rsidRDefault="00595EA2">
      <w:pPr>
        <w:pStyle w:val="ConsPlusNormal"/>
        <w:jc w:val="center"/>
      </w:pPr>
      <w:r>
        <w:t>о государственной аккредитации, о выдаче дубликата</w:t>
      </w:r>
    </w:p>
    <w:p w:rsidR="00595EA2" w:rsidRDefault="00595EA2">
      <w:pPr>
        <w:pStyle w:val="ConsPlusNormal"/>
        <w:jc w:val="center"/>
      </w:pPr>
      <w:r>
        <w:t>свидетельства о государственной аккредитации</w:t>
      </w:r>
    </w:p>
    <w:p w:rsidR="00595EA2" w:rsidRDefault="00595EA2">
      <w:pPr>
        <w:pStyle w:val="ConsPlusNormal"/>
        <w:jc w:val="center"/>
      </w:pPr>
      <w:r>
        <w:t>и приложения (приложений) к ним</w:t>
      </w:r>
    </w:p>
    <w:p w:rsidR="00595EA2" w:rsidRDefault="00595EA2">
      <w:pPr>
        <w:pStyle w:val="ConsPlusNormal"/>
        <w:jc w:val="both"/>
      </w:pPr>
    </w:p>
    <w:p w:rsidR="00595EA2" w:rsidRDefault="00595EA2">
      <w:pPr>
        <w:pStyle w:val="ConsPlusNonformat"/>
        <w:jc w:val="both"/>
      </w:pPr>
      <w:r>
        <w:t>┌────────────────────────────────┐    ┌───────────────────────────────────┐</w:t>
      </w:r>
    </w:p>
    <w:p w:rsidR="00595EA2" w:rsidRDefault="00595EA2">
      <w:pPr>
        <w:pStyle w:val="ConsPlusNonformat"/>
        <w:jc w:val="both"/>
      </w:pPr>
      <w:r>
        <w:t>│Подготовка               проекта│    │Подписание         и        издание│</w:t>
      </w:r>
    </w:p>
    <w:p w:rsidR="00595EA2" w:rsidRDefault="00595EA2">
      <w:pPr>
        <w:pStyle w:val="ConsPlusNonformat"/>
        <w:jc w:val="both"/>
      </w:pPr>
      <w:r>
        <w:t>│распорядительного           акта│    │распорядительного              акта│</w:t>
      </w:r>
    </w:p>
    <w:p w:rsidR="00595EA2" w:rsidRDefault="00595EA2">
      <w:pPr>
        <w:pStyle w:val="ConsPlusNonformat"/>
        <w:jc w:val="both"/>
      </w:pPr>
      <w:r>
        <w:t>│уполномоченного     органа     о│    │уполномоченного       органа      о│</w:t>
      </w:r>
    </w:p>
    <w:p w:rsidR="00595EA2" w:rsidRDefault="00595EA2">
      <w:pPr>
        <w:pStyle w:val="ConsPlusNonformat"/>
        <w:jc w:val="both"/>
      </w:pPr>
      <w:r>
        <w:t>│переоформлении  свидетельства  о│    │переоформлении    свидетельства   о│</w:t>
      </w:r>
    </w:p>
    <w:p w:rsidR="00595EA2" w:rsidRDefault="00595EA2">
      <w:pPr>
        <w:pStyle w:val="ConsPlusNonformat"/>
        <w:jc w:val="both"/>
      </w:pPr>
      <w:r>
        <w:t>│государственной  аккредитации, о├───&gt;│государственной   аккредитации,   о│</w:t>
      </w:r>
    </w:p>
    <w:p w:rsidR="00595EA2" w:rsidRDefault="00595EA2">
      <w:pPr>
        <w:pStyle w:val="ConsPlusNonformat"/>
        <w:jc w:val="both"/>
      </w:pPr>
      <w:r>
        <w:t>│выдаче  временного свидетельства│    │выдаче  временного  свидетельства о│</w:t>
      </w:r>
    </w:p>
    <w:p w:rsidR="00595EA2" w:rsidRDefault="00595EA2">
      <w:pPr>
        <w:pStyle w:val="ConsPlusNonformat"/>
        <w:jc w:val="both"/>
      </w:pPr>
      <w:r>
        <w:t>│о  государственной аккредитации,│    │государственной   аккредитации,   о│</w:t>
      </w:r>
    </w:p>
    <w:p w:rsidR="00595EA2" w:rsidRDefault="00595EA2">
      <w:pPr>
        <w:pStyle w:val="ConsPlusNonformat"/>
        <w:jc w:val="both"/>
      </w:pPr>
      <w:r>
        <w:t>│о выдаче дубликата свидетельства│    │выдаче  дубликата  свидетельства  о│</w:t>
      </w:r>
    </w:p>
    <w:p w:rsidR="00595EA2" w:rsidRDefault="00595EA2">
      <w:pPr>
        <w:pStyle w:val="ConsPlusNonformat"/>
        <w:jc w:val="both"/>
      </w:pPr>
      <w:r>
        <w:t>│о государственной аккредитации  │    │государственной аккредитации       │</w:t>
      </w:r>
    </w:p>
    <w:p w:rsidR="00595EA2" w:rsidRDefault="00595EA2">
      <w:pPr>
        <w:pStyle w:val="ConsPlusNonformat"/>
        <w:jc w:val="both"/>
      </w:pPr>
      <w:r>
        <w:t>└────────────────────────────────┘    └───────────────────────────────────┘</w:t>
      </w:r>
    </w:p>
    <w:p w:rsidR="00595EA2" w:rsidRDefault="00595EA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360"/>
      </w:tblGrid>
      <w:tr w:rsidR="00595EA2">
        <w:tc>
          <w:tcPr>
            <w:tcW w:w="4479" w:type="dxa"/>
            <w:tcBorders>
              <w:top w:val="nil"/>
              <w:left w:val="nil"/>
              <w:bottom w:val="nil"/>
            </w:tcBorders>
          </w:tcPr>
          <w:p w:rsidR="00595EA2" w:rsidRDefault="00595EA2">
            <w:pPr>
              <w:pStyle w:val="ConsPlusNormal"/>
            </w:pPr>
          </w:p>
        </w:tc>
        <w:tc>
          <w:tcPr>
            <w:tcW w:w="360" w:type="dxa"/>
            <w:tcBorders>
              <w:top w:val="single" w:sz="4" w:space="0" w:color="auto"/>
              <w:bottom w:val="single" w:sz="4" w:space="0" w:color="auto"/>
            </w:tcBorders>
          </w:tcPr>
          <w:p w:rsidR="00595EA2" w:rsidRDefault="00595EA2">
            <w:pPr>
              <w:pStyle w:val="ConsPlusNormal"/>
              <w:jc w:val="center"/>
            </w:pPr>
            <w:r>
              <w:t>В</w:t>
            </w:r>
          </w:p>
        </w:tc>
      </w:tr>
    </w:tbl>
    <w:p w:rsidR="00595EA2" w:rsidRDefault="00595EA2">
      <w:pPr>
        <w:pStyle w:val="ConsPlusNormal"/>
        <w:jc w:val="both"/>
      </w:pPr>
    </w:p>
    <w:p w:rsidR="00595EA2" w:rsidRDefault="00595EA2">
      <w:pPr>
        <w:pStyle w:val="ConsPlusNormal"/>
        <w:jc w:val="center"/>
        <w:outlineLvl w:val="2"/>
      </w:pPr>
      <w:r>
        <w:t>Проведение аккредитационной экспертизы</w:t>
      </w:r>
    </w:p>
    <w:p w:rsidR="00595EA2" w:rsidRDefault="00595EA2">
      <w:pPr>
        <w:pStyle w:val="ConsPlusNormal"/>
        <w:jc w:val="both"/>
      </w:pPr>
    </w:p>
    <w:p w:rsidR="00595EA2" w:rsidRDefault="00595EA2">
      <w:pPr>
        <w:pStyle w:val="ConsPlusNonformat"/>
        <w:jc w:val="both"/>
      </w:pPr>
      <w:r>
        <w:t xml:space="preserve">                                  ┌───────────────────────────────────────┐</w:t>
      </w:r>
    </w:p>
    <w:p w:rsidR="00595EA2" w:rsidRDefault="00595EA2">
      <w:pPr>
        <w:pStyle w:val="ConsPlusNonformat"/>
        <w:jc w:val="both"/>
      </w:pPr>
      <w:r>
        <w:t xml:space="preserve">                                  │Издание      распорядительного     акта│</w:t>
      </w:r>
    </w:p>
    <w:p w:rsidR="00595EA2" w:rsidRDefault="00595EA2">
      <w:pPr>
        <w:pStyle w:val="ConsPlusNonformat"/>
        <w:jc w:val="both"/>
      </w:pPr>
      <w:r>
        <w:t>┌─────────────────────────┐       │уполномоченного   органа  о  проведении│</w:t>
      </w:r>
    </w:p>
    <w:p w:rsidR="00595EA2" w:rsidRDefault="00595EA2">
      <w:pPr>
        <w:pStyle w:val="ConsPlusNonformat"/>
        <w:jc w:val="both"/>
      </w:pPr>
      <w:r>
        <w:t>│Подготовка  к  проведению├──────&gt;│аккредитационной            экспертизы,│</w:t>
      </w:r>
    </w:p>
    <w:p w:rsidR="00595EA2" w:rsidRDefault="00595EA2">
      <w:pPr>
        <w:pStyle w:val="ConsPlusNonformat"/>
        <w:jc w:val="both"/>
      </w:pPr>
      <w:r>
        <w:t>│аккредитационной         │       │размещение  его  на  официальном  сайте│</w:t>
      </w:r>
    </w:p>
    <w:p w:rsidR="00595EA2" w:rsidRDefault="00595EA2">
      <w:pPr>
        <w:pStyle w:val="ConsPlusNonformat"/>
        <w:jc w:val="both"/>
      </w:pPr>
      <w:r>
        <w:t>│экспертизы               │       │уполномоченного  органа  и  направление│</w:t>
      </w:r>
    </w:p>
    <w:p w:rsidR="00595EA2" w:rsidRDefault="00595EA2">
      <w:pPr>
        <w:pStyle w:val="ConsPlusNonformat"/>
        <w:jc w:val="both"/>
      </w:pPr>
      <w:r>
        <w:t>└─────────────────────────┘       │его копии заявителю                    │</w:t>
      </w:r>
    </w:p>
    <w:p w:rsidR="00595EA2" w:rsidRDefault="00595EA2">
      <w:pPr>
        <w:pStyle w:val="ConsPlusNonformat"/>
        <w:jc w:val="both"/>
      </w:pPr>
      <w:r>
        <w:t xml:space="preserve">                                  └────────────────────┬──────────────────┘</w:t>
      </w:r>
    </w:p>
    <w:p w:rsidR="00595EA2" w:rsidRDefault="00595EA2">
      <w:pPr>
        <w:pStyle w:val="ConsPlusNonformat"/>
        <w:jc w:val="both"/>
      </w:pPr>
      <w:r>
        <w:t xml:space="preserve">                                                       │</w:t>
      </w:r>
    </w:p>
    <w:p w:rsidR="00595EA2" w:rsidRDefault="00595EA2">
      <w:pPr>
        <w:pStyle w:val="ConsPlusNonformat"/>
        <w:jc w:val="both"/>
      </w:pPr>
      <w:r>
        <w:t xml:space="preserve">                                                       \/</w:t>
      </w:r>
    </w:p>
    <w:p w:rsidR="00595EA2" w:rsidRDefault="00595EA2">
      <w:pPr>
        <w:pStyle w:val="ConsPlusNonformat"/>
        <w:jc w:val="both"/>
      </w:pPr>
      <w:r>
        <w:t>┌───────────────────────────┐        ┌────────────────────────────────────┐</w:t>
      </w:r>
    </w:p>
    <w:p w:rsidR="00595EA2" w:rsidRDefault="00595EA2">
      <w:pPr>
        <w:pStyle w:val="ConsPlusNonformat"/>
        <w:jc w:val="both"/>
      </w:pPr>
      <w:r>
        <w:t>│Проведение аккредитационной│        │Заключение    гражданского-правового│</w:t>
      </w:r>
    </w:p>
    <w:p w:rsidR="00595EA2" w:rsidRDefault="00595EA2">
      <w:pPr>
        <w:pStyle w:val="ConsPlusNonformat"/>
        <w:jc w:val="both"/>
      </w:pPr>
      <w:r>
        <w:t>│экспертизы                 │&lt;───────┤договора   с   экспертом   и   (или)│</w:t>
      </w:r>
    </w:p>
    <w:p w:rsidR="00595EA2" w:rsidRDefault="00595EA2">
      <w:pPr>
        <w:pStyle w:val="ConsPlusNonformat"/>
        <w:jc w:val="both"/>
      </w:pPr>
      <w:r>
        <w:t>└────────────┬──────────────┘        │экспертной организацией             │</w:t>
      </w:r>
    </w:p>
    <w:p w:rsidR="00595EA2" w:rsidRDefault="00595EA2">
      <w:pPr>
        <w:pStyle w:val="ConsPlusNonformat"/>
        <w:jc w:val="both"/>
      </w:pPr>
      <w:r>
        <w:t xml:space="preserve">             │                       └────────────────────────────────────┘</w:t>
      </w:r>
    </w:p>
    <w:p w:rsidR="00595EA2" w:rsidRDefault="00595EA2">
      <w:pPr>
        <w:pStyle w:val="ConsPlusNonformat"/>
        <w:jc w:val="both"/>
      </w:pPr>
      <w:r>
        <w:t xml:space="preserve">            \/</w:t>
      </w:r>
    </w:p>
    <w:p w:rsidR="00595EA2" w:rsidRDefault="00595EA2">
      <w:pPr>
        <w:pStyle w:val="ConsPlusNonformat"/>
        <w:jc w:val="both"/>
      </w:pPr>
      <w:r>
        <w:t>┌─────────────────────────────────────────────────────────────────────────┐</w:t>
      </w:r>
    </w:p>
    <w:p w:rsidR="00595EA2" w:rsidRDefault="00595EA2">
      <w:pPr>
        <w:pStyle w:val="ConsPlusNonformat"/>
        <w:jc w:val="both"/>
      </w:pPr>
      <w:r>
        <w:t>│Подготовка    отчетов    об   аккредитационной   экспертизе,   подготовка│</w:t>
      </w:r>
    </w:p>
    <w:p w:rsidR="00595EA2" w:rsidRDefault="00595EA2">
      <w:pPr>
        <w:pStyle w:val="ConsPlusNonformat"/>
        <w:jc w:val="both"/>
      </w:pPr>
      <w:r>
        <w:t>│руководителем экспертной группы заключения экспертной группы             │</w:t>
      </w:r>
    </w:p>
    <w:p w:rsidR="00595EA2" w:rsidRDefault="00595EA2">
      <w:pPr>
        <w:pStyle w:val="ConsPlusNonformat"/>
        <w:jc w:val="both"/>
      </w:pPr>
      <w:r>
        <w:t>└─────────────────────────────────────────────────────────────────────────┘</w:t>
      </w:r>
    </w:p>
    <w:p w:rsidR="00595EA2" w:rsidRDefault="00595EA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360"/>
      </w:tblGrid>
      <w:tr w:rsidR="00595EA2">
        <w:tc>
          <w:tcPr>
            <w:tcW w:w="4479" w:type="dxa"/>
            <w:tcBorders>
              <w:top w:val="nil"/>
              <w:left w:val="nil"/>
              <w:bottom w:val="nil"/>
            </w:tcBorders>
          </w:tcPr>
          <w:p w:rsidR="00595EA2" w:rsidRDefault="00595EA2">
            <w:pPr>
              <w:pStyle w:val="ConsPlusNormal"/>
            </w:pPr>
          </w:p>
        </w:tc>
        <w:tc>
          <w:tcPr>
            <w:tcW w:w="360" w:type="dxa"/>
            <w:tcBorders>
              <w:top w:val="single" w:sz="4" w:space="0" w:color="auto"/>
              <w:bottom w:val="single" w:sz="4" w:space="0" w:color="auto"/>
            </w:tcBorders>
          </w:tcPr>
          <w:p w:rsidR="00595EA2" w:rsidRDefault="00595EA2">
            <w:pPr>
              <w:pStyle w:val="ConsPlusNormal"/>
              <w:jc w:val="center"/>
            </w:pPr>
            <w:r>
              <w:t>Г</w:t>
            </w:r>
          </w:p>
        </w:tc>
      </w:tr>
    </w:tbl>
    <w:p w:rsidR="00595EA2" w:rsidRDefault="00595EA2">
      <w:pPr>
        <w:pStyle w:val="ConsPlusNormal"/>
        <w:jc w:val="both"/>
      </w:pPr>
    </w:p>
    <w:p w:rsidR="00595EA2" w:rsidRDefault="00595EA2">
      <w:pPr>
        <w:pStyle w:val="ConsPlusNormal"/>
        <w:jc w:val="center"/>
        <w:outlineLvl w:val="2"/>
      </w:pPr>
      <w:r>
        <w:t>Рассмотрение уполномоченным органом заключения экспертной</w:t>
      </w:r>
    </w:p>
    <w:p w:rsidR="00595EA2" w:rsidRDefault="00595EA2">
      <w:pPr>
        <w:pStyle w:val="ConsPlusNormal"/>
        <w:jc w:val="center"/>
      </w:pPr>
      <w:r>
        <w:t>группы, составленного по результатам аккредитационной</w:t>
      </w:r>
    </w:p>
    <w:p w:rsidR="00595EA2" w:rsidRDefault="00595EA2">
      <w:pPr>
        <w:pStyle w:val="ConsPlusNormal"/>
        <w:jc w:val="center"/>
      </w:pPr>
      <w:r>
        <w:t>экспертизы, и принятие решения о государственной</w:t>
      </w:r>
    </w:p>
    <w:p w:rsidR="00595EA2" w:rsidRDefault="00595EA2">
      <w:pPr>
        <w:pStyle w:val="ConsPlusNormal"/>
        <w:jc w:val="center"/>
      </w:pPr>
      <w:r>
        <w:t>аккредитации образовательной деятельности (о переоформлении</w:t>
      </w:r>
    </w:p>
    <w:p w:rsidR="00595EA2" w:rsidRDefault="00595EA2">
      <w:pPr>
        <w:pStyle w:val="ConsPlusNormal"/>
        <w:jc w:val="center"/>
      </w:pPr>
      <w:r>
        <w:t>свидетельства о государственной аккредитации)</w:t>
      </w:r>
    </w:p>
    <w:p w:rsidR="00595EA2" w:rsidRDefault="00595EA2">
      <w:pPr>
        <w:pStyle w:val="ConsPlusNormal"/>
        <w:jc w:val="center"/>
      </w:pPr>
      <w:r>
        <w:t>либо об отказе в государственной аккредитации</w:t>
      </w:r>
    </w:p>
    <w:p w:rsidR="00595EA2" w:rsidRDefault="00595EA2">
      <w:pPr>
        <w:pStyle w:val="ConsPlusNormal"/>
        <w:jc w:val="center"/>
      </w:pPr>
      <w:r>
        <w:t>образовательной деятельности (в переоформлении</w:t>
      </w:r>
    </w:p>
    <w:p w:rsidR="00595EA2" w:rsidRDefault="00595EA2">
      <w:pPr>
        <w:pStyle w:val="ConsPlusNormal"/>
        <w:jc w:val="center"/>
      </w:pPr>
      <w:r>
        <w:t>свидетельства о государственной аккредитации)</w:t>
      </w:r>
    </w:p>
    <w:p w:rsidR="00595EA2" w:rsidRDefault="00595EA2">
      <w:pPr>
        <w:pStyle w:val="ConsPlusNormal"/>
        <w:jc w:val="both"/>
      </w:pPr>
    </w:p>
    <w:p w:rsidR="00595EA2" w:rsidRDefault="00595EA2">
      <w:pPr>
        <w:pStyle w:val="ConsPlusNonformat"/>
        <w:jc w:val="both"/>
      </w:pPr>
      <w:r>
        <w:t>┌────────────────────────────┐       ┌────────────────────────────────────┐</w:t>
      </w:r>
    </w:p>
    <w:p w:rsidR="00595EA2" w:rsidRDefault="00595EA2">
      <w:pPr>
        <w:pStyle w:val="ConsPlusNonformat"/>
        <w:jc w:val="both"/>
      </w:pPr>
      <w:r>
        <w:t>│Рассмотрение  уполномоченным│       │Принятие  уполномоченным  органом  с│</w:t>
      </w:r>
    </w:p>
    <w:p w:rsidR="00595EA2" w:rsidRDefault="00595EA2">
      <w:pPr>
        <w:pStyle w:val="ConsPlusNonformat"/>
        <w:jc w:val="both"/>
      </w:pPr>
      <w:r>
        <w:t>│органом           заключения│       │участием    коллегиального    органа│</w:t>
      </w:r>
    </w:p>
    <w:p w:rsidR="00595EA2" w:rsidRDefault="00595EA2">
      <w:pPr>
        <w:pStyle w:val="ConsPlusNonformat"/>
        <w:jc w:val="both"/>
      </w:pPr>
      <w:r>
        <w:t>│экспертной     группы     по├──────&gt;│уполномоченного   органа  решения  о│</w:t>
      </w:r>
    </w:p>
    <w:p w:rsidR="00595EA2" w:rsidRDefault="00595EA2">
      <w:pPr>
        <w:pStyle w:val="ConsPlusNonformat"/>
        <w:jc w:val="both"/>
      </w:pPr>
      <w:r>
        <w:t>│результатам аккредитационной│       │государственной         аккредитации│</w:t>
      </w:r>
    </w:p>
    <w:p w:rsidR="00595EA2" w:rsidRDefault="00595EA2">
      <w:pPr>
        <w:pStyle w:val="ConsPlusNonformat"/>
        <w:jc w:val="both"/>
      </w:pPr>
      <w:r>
        <w:t>│экспертизы                  │       │образовательной    деятельности   (о│</w:t>
      </w:r>
    </w:p>
    <w:p w:rsidR="00595EA2" w:rsidRDefault="00595EA2">
      <w:pPr>
        <w:pStyle w:val="ConsPlusNonformat"/>
        <w:jc w:val="both"/>
      </w:pPr>
      <w:r>
        <w:t>└────────────────────────────┘       │переоформлении    свидетельства    о│</w:t>
      </w:r>
    </w:p>
    <w:p w:rsidR="00595EA2" w:rsidRDefault="00595EA2">
      <w:pPr>
        <w:pStyle w:val="ConsPlusNonformat"/>
        <w:jc w:val="both"/>
      </w:pPr>
      <w:r>
        <w:t xml:space="preserve">                                     │государственной  аккредитации)  либо│</w:t>
      </w:r>
    </w:p>
    <w:p w:rsidR="00595EA2" w:rsidRDefault="00595EA2">
      <w:pPr>
        <w:pStyle w:val="ConsPlusNonformat"/>
        <w:jc w:val="both"/>
      </w:pPr>
      <w:r>
        <w:t xml:space="preserve">                                     │об    отказе    в    государственной│</w:t>
      </w:r>
    </w:p>
    <w:p w:rsidR="00595EA2" w:rsidRDefault="00595EA2">
      <w:pPr>
        <w:pStyle w:val="ConsPlusNonformat"/>
        <w:jc w:val="both"/>
      </w:pPr>
      <w:r>
        <w:lastRenderedPageBreak/>
        <w:t xml:space="preserve">                                     │аккредитации         образовательной│</w:t>
      </w:r>
    </w:p>
    <w:p w:rsidR="00595EA2" w:rsidRDefault="00595EA2">
      <w:pPr>
        <w:pStyle w:val="ConsPlusNonformat"/>
        <w:jc w:val="both"/>
      </w:pPr>
      <w:r>
        <w:t xml:space="preserve">                                     │деятельности    (в    переоформлении│</w:t>
      </w:r>
    </w:p>
    <w:p w:rsidR="00595EA2" w:rsidRDefault="00595EA2">
      <w:pPr>
        <w:pStyle w:val="ConsPlusNonformat"/>
        <w:jc w:val="both"/>
      </w:pPr>
      <w:r>
        <w:t xml:space="preserve">                                     │свидетельства    о   государственной│</w:t>
      </w:r>
    </w:p>
    <w:p w:rsidR="00595EA2" w:rsidRDefault="00595EA2">
      <w:pPr>
        <w:pStyle w:val="ConsPlusNonformat"/>
        <w:jc w:val="both"/>
      </w:pPr>
      <w:r>
        <w:t xml:space="preserve">                                     │аккредитации)                       │</w:t>
      </w:r>
    </w:p>
    <w:p w:rsidR="00595EA2" w:rsidRDefault="00595EA2">
      <w:pPr>
        <w:pStyle w:val="ConsPlusNonformat"/>
        <w:jc w:val="both"/>
      </w:pPr>
      <w:r>
        <w:t xml:space="preserve">                                     └─────────────────────────────┬──────┘</w:t>
      </w:r>
    </w:p>
    <w:p w:rsidR="00595EA2" w:rsidRDefault="00595EA2">
      <w:pPr>
        <w:pStyle w:val="ConsPlusNonformat"/>
        <w:jc w:val="both"/>
      </w:pPr>
      <w:r>
        <w:t xml:space="preserve">                                                                   │</w:t>
      </w:r>
    </w:p>
    <w:p w:rsidR="00595EA2" w:rsidRDefault="00595EA2">
      <w:pPr>
        <w:pStyle w:val="ConsPlusNonformat"/>
        <w:jc w:val="both"/>
      </w:pPr>
      <w:r>
        <w:t>┌─────────────────────────────────────────────────────────┐        │</w:t>
      </w:r>
    </w:p>
    <w:p w:rsidR="00595EA2" w:rsidRDefault="00595EA2">
      <w:pPr>
        <w:pStyle w:val="ConsPlusNonformat"/>
        <w:jc w:val="both"/>
      </w:pPr>
      <w:r>
        <w:t>│Подписание     и     издание    распорядительного    акта│        │</w:t>
      </w:r>
    </w:p>
    <w:p w:rsidR="00595EA2" w:rsidRDefault="00595EA2">
      <w:pPr>
        <w:pStyle w:val="ConsPlusNonformat"/>
        <w:jc w:val="both"/>
      </w:pPr>
      <w:r>
        <w:t>│уполномоченного  органа  о  государственной  аккредитации│        │</w:t>
      </w:r>
    </w:p>
    <w:p w:rsidR="00595EA2" w:rsidRDefault="00595EA2">
      <w:pPr>
        <w:pStyle w:val="ConsPlusNonformat"/>
        <w:jc w:val="both"/>
      </w:pPr>
      <w:r>
        <w:t>│образовательной     деятельности     (о    переоформлении│        │</w:t>
      </w:r>
    </w:p>
    <w:p w:rsidR="00595EA2" w:rsidRDefault="00595EA2">
      <w:pPr>
        <w:pStyle w:val="ConsPlusNonformat"/>
        <w:jc w:val="both"/>
      </w:pPr>
      <w:r>
        <w:t>│свидетельства  о  государственной  аккредитации)  либо об│&lt;───────┘</w:t>
      </w:r>
    </w:p>
    <w:p w:rsidR="00595EA2" w:rsidRDefault="00595EA2">
      <w:pPr>
        <w:pStyle w:val="ConsPlusNonformat"/>
        <w:jc w:val="both"/>
      </w:pPr>
      <w:r>
        <w:t>│отказе  в  государственной  аккредитации  образовательной│</w:t>
      </w:r>
    </w:p>
    <w:p w:rsidR="00595EA2" w:rsidRDefault="00595EA2">
      <w:pPr>
        <w:pStyle w:val="ConsPlusNonformat"/>
        <w:jc w:val="both"/>
      </w:pPr>
      <w:r>
        <w:t>│деятельности    (в    переоформлении    свидетельства   о│</w:t>
      </w:r>
    </w:p>
    <w:p w:rsidR="00595EA2" w:rsidRDefault="00595EA2">
      <w:pPr>
        <w:pStyle w:val="ConsPlusNonformat"/>
        <w:jc w:val="both"/>
      </w:pPr>
      <w:r>
        <w:t>│государственной аккредитации)                            │</w:t>
      </w:r>
    </w:p>
    <w:p w:rsidR="00595EA2" w:rsidRDefault="00595EA2">
      <w:pPr>
        <w:pStyle w:val="ConsPlusNonformat"/>
        <w:jc w:val="both"/>
      </w:pPr>
      <w:r>
        <w:t>└─────────────────────────────────────────────────────────┘</w:t>
      </w:r>
    </w:p>
    <w:p w:rsidR="00595EA2" w:rsidRDefault="00595EA2">
      <w:pPr>
        <w:pStyle w:val="ConsPlusNormal"/>
        <w:jc w:val="both"/>
      </w:pPr>
    </w:p>
    <w:p w:rsidR="00595EA2" w:rsidRDefault="00595EA2">
      <w:pPr>
        <w:pStyle w:val="ConsPlusNormal"/>
        <w:jc w:val="center"/>
        <w:outlineLvl w:val="2"/>
      </w:pPr>
      <w:r>
        <w:t>Оформление свидетельства (временного свидетельства,</w:t>
      </w:r>
    </w:p>
    <w:p w:rsidR="00595EA2" w:rsidRDefault="00595EA2">
      <w:pPr>
        <w:pStyle w:val="ConsPlusNormal"/>
        <w:jc w:val="center"/>
      </w:pPr>
      <w:r>
        <w:t>дубликата свидетельства) о государственной аккредитации</w:t>
      </w:r>
    </w:p>
    <w:p w:rsidR="00595EA2" w:rsidRDefault="00595EA2">
      <w:pPr>
        <w:pStyle w:val="ConsPlusNormal"/>
        <w:jc w:val="center"/>
      </w:pPr>
      <w:r>
        <w:t>и (или) приложения (приложений) к нему</w:t>
      </w:r>
    </w:p>
    <w:p w:rsidR="00595EA2" w:rsidRDefault="00595EA2">
      <w:pPr>
        <w:pStyle w:val="ConsPlusNormal"/>
        <w:jc w:val="both"/>
      </w:pPr>
    </w:p>
    <w:p w:rsidR="00595EA2" w:rsidRDefault="00595EA2">
      <w:pPr>
        <w:pStyle w:val="ConsPlusNonformat"/>
        <w:jc w:val="both"/>
      </w:pPr>
      <w:r>
        <w:t>┌───────────────────────────────┐   ┌─────────────────────────────────────┐</w:t>
      </w:r>
    </w:p>
    <w:p w:rsidR="00595EA2" w:rsidRDefault="00595EA2">
      <w:pPr>
        <w:pStyle w:val="ConsPlusNonformat"/>
        <w:jc w:val="both"/>
      </w:pPr>
      <w:r>
        <w:t>│Оформление        свидетельства│   │Внесение  сведений  в государственную│</w:t>
      </w:r>
    </w:p>
    <w:p w:rsidR="00595EA2" w:rsidRDefault="00595EA2">
      <w:pPr>
        <w:pStyle w:val="ConsPlusNonformat"/>
        <w:jc w:val="both"/>
      </w:pPr>
      <w:r>
        <w:t>│(временного      свидетельства,│   │информационную     систему    "Реестр│</w:t>
      </w:r>
    </w:p>
    <w:p w:rsidR="00595EA2" w:rsidRDefault="00595EA2">
      <w:pPr>
        <w:pStyle w:val="ConsPlusNonformat"/>
        <w:jc w:val="both"/>
      </w:pPr>
      <w:r>
        <w:t>│дубликата    свидетельства)   о│   │организаций,           осуществляющих│</w:t>
      </w:r>
    </w:p>
    <w:p w:rsidR="00595EA2" w:rsidRDefault="00595EA2">
      <w:pPr>
        <w:pStyle w:val="ConsPlusNonformat"/>
        <w:jc w:val="both"/>
      </w:pPr>
      <w:r>
        <w:t>│государственной  аккредитации и├──&gt;│образовательную    деятельность    по│</w:t>
      </w:r>
    </w:p>
    <w:p w:rsidR="00595EA2" w:rsidRDefault="00595EA2">
      <w:pPr>
        <w:pStyle w:val="ConsPlusNonformat"/>
        <w:jc w:val="both"/>
      </w:pPr>
      <w:r>
        <w:t>│(или) приложения (приложений) к│   │имеющим  государственную аккредитацию│</w:t>
      </w:r>
    </w:p>
    <w:p w:rsidR="00595EA2" w:rsidRDefault="00595EA2">
      <w:pPr>
        <w:pStyle w:val="ConsPlusNonformat"/>
        <w:jc w:val="both"/>
      </w:pPr>
      <w:r>
        <w:t>│нему                           │   │образовательным программам"          │</w:t>
      </w:r>
    </w:p>
    <w:p w:rsidR="00595EA2" w:rsidRDefault="00595EA2">
      <w:pPr>
        <w:pStyle w:val="ConsPlusNonformat"/>
        <w:jc w:val="both"/>
      </w:pPr>
      <w:r>
        <w:t>└───────────────────────────────┘   └─────────────────────────────────────┘</w:t>
      </w:r>
    </w:p>
    <w:p w:rsidR="00595EA2" w:rsidRDefault="00595EA2">
      <w:pPr>
        <w:pStyle w:val="ConsPlusNormal"/>
        <w:jc w:val="both"/>
      </w:pPr>
    </w:p>
    <w:p w:rsidR="00595EA2" w:rsidRDefault="00595EA2">
      <w:pPr>
        <w:pStyle w:val="ConsPlusNormal"/>
        <w:jc w:val="center"/>
        <w:outlineLvl w:val="2"/>
      </w:pPr>
      <w:r>
        <w:t>Вручение (направление) свидетельства (временного</w:t>
      </w:r>
    </w:p>
    <w:p w:rsidR="00595EA2" w:rsidRDefault="00595EA2">
      <w:pPr>
        <w:pStyle w:val="ConsPlusNormal"/>
        <w:jc w:val="center"/>
      </w:pPr>
      <w:r>
        <w:t>свидетельства, дубликата свидетельства) о государственной</w:t>
      </w:r>
    </w:p>
    <w:p w:rsidR="00595EA2" w:rsidRDefault="00595EA2">
      <w:pPr>
        <w:pStyle w:val="ConsPlusNormal"/>
        <w:jc w:val="center"/>
      </w:pPr>
      <w:r>
        <w:t>аккредитации и (или) приложения (приложений) к нему</w:t>
      </w:r>
    </w:p>
    <w:p w:rsidR="00595EA2" w:rsidRDefault="00595EA2">
      <w:pPr>
        <w:pStyle w:val="ConsPlusNormal"/>
        <w:jc w:val="both"/>
      </w:pPr>
    </w:p>
    <w:p w:rsidR="00595EA2" w:rsidRDefault="00595EA2">
      <w:pPr>
        <w:pStyle w:val="ConsPlusNonformat"/>
        <w:jc w:val="both"/>
      </w:pPr>
      <w:r>
        <w:t>┌───────────────────────────────┐    ┌────────────────────────────────────┐</w:t>
      </w:r>
    </w:p>
    <w:p w:rsidR="00595EA2" w:rsidRDefault="00595EA2">
      <w:pPr>
        <w:pStyle w:val="ConsPlusNonformat"/>
        <w:jc w:val="both"/>
      </w:pPr>
      <w:r>
        <w:t>│Проверка   сведений  об  уплате│    │В     случае    уплаты    заявителем│</w:t>
      </w:r>
    </w:p>
    <w:p w:rsidR="00595EA2" w:rsidRDefault="00595EA2">
      <w:pPr>
        <w:pStyle w:val="ConsPlusNonformat"/>
        <w:jc w:val="both"/>
      </w:pPr>
      <w:r>
        <w:t>│государственной    пошлины    и│    │государственной   пошлины   вручение│</w:t>
      </w:r>
    </w:p>
    <w:p w:rsidR="00595EA2" w:rsidRDefault="00595EA2">
      <w:pPr>
        <w:pStyle w:val="ConsPlusNonformat"/>
        <w:jc w:val="both"/>
      </w:pPr>
      <w:r>
        <w:t>│установление    факта    уплаты├───&gt;│(направление)    ему   свидетельства│</w:t>
      </w:r>
    </w:p>
    <w:p w:rsidR="00595EA2" w:rsidRDefault="00595EA2">
      <w:pPr>
        <w:pStyle w:val="ConsPlusNonformat"/>
        <w:jc w:val="both"/>
      </w:pPr>
      <w:r>
        <w:t>│заявителем      государственной│    │(временного свидетельства, дубликата│</w:t>
      </w:r>
    </w:p>
    <w:p w:rsidR="00595EA2" w:rsidRDefault="00595EA2">
      <w:pPr>
        <w:pStyle w:val="ConsPlusNonformat"/>
        <w:jc w:val="both"/>
      </w:pPr>
      <w:r>
        <w:t>│пошлины                        │    │свидетельства)   о   государственной│</w:t>
      </w:r>
    </w:p>
    <w:p w:rsidR="00595EA2" w:rsidRDefault="00595EA2">
      <w:pPr>
        <w:pStyle w:val="ConsPlusNonformat"/>
        <w:jc w:val="both"/>
      </w:pPr>
      <w:r>
        <w:t>└───────────────────────────────┘    │аккредитации   и   (или)  приложения│</w:t>
      </w:r>
    </w:p>
    <w:p w:rsidR="00595EA2" w:rsidRDefault="00595EA2">
      <w:pPr>
        <w:pStyle w:val="ConsPlusNonformat"/>
        <w:jc w:val="both"/>
      </w:pPr>
      <w:r>
        <w:t xml:space="preserve">                                     │(приложений) к нему                 │</w:t>
      </w:r>
    </w:p>
    <w:p w:rsidR="00595EA2" w:rsidRDefault="00595EA2">
      <w:pPr>
        <w:pStyle w:val="ConsPlusNonformat"/>
        <w:jc w:val="both"/>
      </w:pPr>
      <w:r>
        <w:t xml:space="preserve">                                     └────────────────────────────────────┘</w:t>
      </w:r>
    </w:p>
    <w:p w:rsidR="00595EA2" w:rsidRDefault="00595EA2">
      <w:pPr>
        <w:pStyle w:val="ConsPlusNormal"/>
        <w:jc w:val="both"/>
      </w:pPr>
    </w:p>
    <w:p w:rsidR="00595EA2" w:rsidRDefault="00595EA2">
      <w:pPr>
        <w:pStyle w:val="ConsPlusNormal"/>
        <w:jc w:val="both"/>
      </w:pPr>
    </w:p>
    <w:p w:rsidR="00595EA2" w:rsidRDefault="00595EA2">
      <w:pPr>
        <w:pStyle w:val="ConsPlusNormal"/>
        <w:pBdr>
          <w:top w:val="single" w:sz="6" w:space="0" w:color="auto"/>
        </w:pBdr>
        <w:spacing w:before="100" w:after="100"/>
        <w:jc w:val="both"/>
        <w:rPr>
          <w:sz w:val="2"/>
          <w:szCs w:val="2"/>
        </w:rPr>
      </w:pPr>
    </w:p>
    <w:p w:rsidR="006F7D1B" w:rsidRDefault="006F7D1B">
      <w:bookmarkStart w:id="45" w:name="_GoBack"/>
      <w:bookmarkEnd w:id="45"/>
    </w:p>
    <w:sectPr w:rsidR="006F7D1B" w:rsidSect="00F866C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A2"/>
    <w:rsid w:val="00595EA2"/>
    <w:rsid w:val="006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E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5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E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5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5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5E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5E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5E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E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5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E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5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5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5E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5E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5E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AAA7FA9FE54B1607C407AF3153A7B3B4FF8925896D9EB2F955A2067BD439595AB7EF4055E7CB94cE16E" TargetMode="External"/><Relationship Id="rId117" Type="http://schemas.openxmlformats.org/officeDocument/2006/relationships/hyperlink" Target="consultantplus://offline/ref=B9AAA7FA9FE54B1607C407AF3153A7B3B4FF8925896D9EB2F955A2067BD439595AB7EF4055E7CB94cE17E" TargetMode="External"/><Relationship Id="rId21" Type="http://schemas.openxmlformats.org/officeDocument/2006/relationships/hyperlink" Target="consultantplus://offline/ref=B9AAA7FA9FE54B1607C407AF3153A7B3B4FF8925896D9EB2F955A2067BD439595AB7EF4055E7CB9BcE1EE" TargetMode="External"/><Relationship Id="rId42" Type="http://schemas.openxmlformats.org/officeDocument/2006/relationships/hyperlink" Target="consultantplus://offline/ref=B9AAA7FA9FE54B1607C407AF3153A7B3B7F28521896F9EB2F955A2067BcD14E" TargetMode="External"/><Relationship Id="rId47" Type="http://schemas.openxmlformats.org/officeDocument/2006/relationships/hyperlink" Target="consultantplus://offline/ref=B9AAA7FA9FE54B1607C407AF3153A7B3B4F78124846E9EB2F955A2067BcD14E" TargetMode="External"/><Relationship Id="rId63" Type="http://schemas.openxmlformats.org/officeDocument/2006/relationships/hyperlink" Target="consultantplus://offline/ref=B9AAA7FA9FE54B1607C407AF3153A7B3B4FF8925896D9EB2F955A2067BD439595AB7EF42c515E" TargetMode="External"/><Relationship Id="rId68" Type="http://schemas.openxmlformats.org/officeDocument/2006/relationships/hyperlink" Target="consultantplus://offline/ref=B9AAA7FA9FE54B1607C407AF3153A7B3B4FF8925896D9EB2F955A2067BD439595AB7EF4055E7CB94cE16E" TargetMode="External"/><Relationship Id="rId84" Type="http://schemas.openxmlformats.org/officeDocument/2006/relationships/hyperlink" Target="consultantplus://offline/ref=B9AAA7FA9FE54B1607C407AF3153A7B3B4FF8925896D9EB2F955A2067BD439595AB7EF4055E7CB94cE17E" TargetMode="External"/><Relationship Id="rId89" Type="http://schemas.openxmlformats.org/officeDocument/2006/relationships/hyperlink" Target="consultantplus://offline/ref=B9AAA7FA9FE54B1607C407AF3153A7B3B4FF8925896D9EB2F955A2067BD439595AB7EF42c517E" TargetMode="External"/><Relationship Id="rId112" Type="http://schemas.openxmlformats.org/officeDocument/2006/relationships/hyperlink" Target="consultantplus://offline/ref=B9AAA7FA9FE54B1607C407AF3153A7B3B4F68920896F9EB2F955A2067BD439595AB7EF4055E7CA9AcE16E" TargetMode="External"/><Relationship Id="rId133" Type="http://schemas.openxmlformats.org/officeDocument/2006/relationships/hyperlink" Target="consultantplus://offline/ref=B9AAA7FA9FE54B1607C407AF3153A7B3B4FF8925896D9EB2F955A2067BD439595AB7EF42c514E" TargetMode="External"/><Relationship Id="rId138" Type="http://schemas.openxmlformats.org/officeDocument/2006/relationships/hyperlink" Target="consultantplus://offline/ref=B9AAA7FA9FE54B1607C407AF3153A7B3B7F28521896F9EB2F955A2067BD439595AB7EF4055E7CA92cE1EE" TargetMode="External"/><Relationship Id="rId154" Type="http://schemas.openxmlformats.org/officeDocument/2006/relationships/hyperlink" Target="consultantplus://offline/ref=B9AAA7FA9FE54B1607C407AF3153A7B3B4F68327866B9EB2F955A2067BD439595AB7EF4055E7CA92cE1DE" TargetMode="External"/><Relationship Id="rId159" Type="http://schemas.openxmlformats.org/officeDocument/2006/relationships/hyperlink" Target="consultantplus://offline/ref=B9AAA7FA9FE54B1607C407AF3153A7B3B4F68920896F9EB2F955A2067BD439595AB7EF4055E7CB91cE1AE" TargetMode="External"/><Relationship Id="rId175" Type="http://schemas.openxmlformats.org/officeDocument/2006/relationships/hyperlink" Target="consultantplus://offline/ref=2251624D4CA26A3D57721D8852148ED2ABBD44DAFD0547EA2076F0D1F35230962F7D88340704FCEFd010E" TargetMode="External"/><Relationship Id="rId170" Type="http://schemas.openxmlformats.org/officeDocument/2006/relationships/hyperlink" Target="consultantplus://offline/ref=2251624D4CA26A3D57721D8852148ED2AABC4CD8F40047EA2076F0D1F35230962F7D88340704FDEEd010E" TargetMode="External"/><Relationship Id="rId16" Type="http://schemas.openxmlformats.org/officeDocument/2006/relationships/hyperlink" Target="consultantplus://offline/ref=B9AAA7FA9FE54B1607C407AF3153A7B3B4FF8925896D9EB2F955A2067BD439595AB7EF4055E7CB94cE17E" TargetMode="External"/><Relationship Id="rId107" Type="http://schemas.openxmlformats.org/officeDocument/2006/relationships/hyperlink" Target="consultantplus://offline/ref=B9AAA7FA9FE54B1607C407AF3153A7B3B4FF8925896D9EB2F955A2067BD439595AB7EF4055E7CB94cE17E" TargetMode="External"/><Relationship Id="rId11" Type="http://schemas.openxmlformats.org/officeDocument/2006/relationships/hyperlink" Target="consultantplus://offline/ref=B9AAA7FA9FE54B1607C407AF3153A7B3B7F4832285689EB2F955A2067BcD14E" TargetMode="External"/><Relationship Id="rId32" Type="http://schemas.openxmlformats.org/officeDocument/2006/relationships/hyperlink" Target="consultantplus://offline/ref=B9AAA7FA9FE54B1607C407AF3153A7B3B4FF8925896D9EB2F955A2067BD439595AB7EF4055E7CA94cE17E" TargetMode="External"/><Relationship Id="rId37" Type="http://schemas.openxmlformats.org/officeDocument/2006/relationships/hyperlink" Target="consultantplus://offline/ref=B9AAA7FA9FE54B1607C407AF3153A7B3B4FF882987659EB2F955A2067BcD14E" TargetMode="External"/><Relationship Id="rId53" Type="http://schemas.openxmlformats.org/officeDocument/2006/relationships/hyperlink" Target="consultantplus://offline/ref=B9AAA7FA9FE54B1607C407AF3153A7B3B4F78124846E9EB2F955A2067BD439595AB7EF4055E7CA92cE19E" TargetMode="External"/><Relationship Id="rId58" Type="http://schemas.openxmlformats.org/officeDocument/2006/relationships/hyperlink" Target="consultantplus://offline/ref=B9AAA7FA9FE54B1607C407AF3153A7B3B4F68920896F9EB2F955A2067BD439595AB7EF4055E7CA90cE1BE" TargetMode="External"/><Relationship Id="rId74" Type="http://schemas.openxmlformats.org/officeDocument/2006/relationships/hyperlink" Target="consultantplus://offline/ref=B9AAA7FA9FE54B1607C407AF3153A7B3B4FE8926816E9EB2F955A2067BD439595AB7EF4055E7C995cE1BE" TargetMode="External"/><Relationship Id="rId79" Type="http://schemas.openxmlformats.org/officeDocument/2006/relationships/hyperlink" Target="consultantplus://offline/ref=B9AAA7FA9FE54B1607C407AF3153A7B3B4F68920896F9EB2F955A2067BD439595AB7EF4055E7CA97cE1AE" TargetMode="External"/><Relationship Id="rId102" Type="http://schemas.openxmlformats.org/officeDocument/2006/relationships/hyperlink" Target="consultantplus://offline/ref=B9AAA7FA9FE54B1607C407AF3153A7B3B4F68920896F9EB2F955A2067BD439595AB7EF4055E7CA94cE1EE" TargetMode="External"/><Relationship Id="rId123" Type="http://schemas.openxmlformats.org/officeDocument/2006/relationships/hyperlink" Target="consultantplus://offline/ref=B9AAA7FA9FE54B1607C407AF3153A7B3B4F68920896F9EB2F955A2067BD439595AB7EF4055E7CB92cE18E" TargetMode="External"/><Relationship Id="rId128" Type="http://schemas.openxmlformats.org/officeDocument/2006/relationships/hyperlink" Target="consultantplus://offline/ref=B9AAA7FA9FE54B1607C407AF3153A7B3B4FF8925896D9EB2F955A2067BD439595AB7EF4055E7CB94cE17E" TargetMode="External"/><Relationship Id="rId144" Type="http://schemas.openxmlformats.org/officeDocument/2006/relationships/hyperlink" Target="consultantplus://offline/ref=B9AAA7FA9FE54B1607C407AF3153A7B3B4FF8925896D9EB2F955A2067BD439595AB7EF42c517E" TargetMode="External"/><Relationship Id="rId149" Type="http://schemas.openxmlformats.org/officeDocument/2006/relationships/hyperlink" Target="consultantplus://offline/ref=B9AAA7FA9FE54B1607C407AF3153A7B3B4FF8925896D9EB2F955A2067BD439595AB7EF4055E7CB97cE1D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9AAA7FA9FE54B1607C407AF3153A7B3B4F68920896F9EB2F955A2067BD439595AB7EF4055E7CA96cE1AE" TargetMode="External"/><Relationship Id="rId95" Type="http://schemas.openxmlformats.org/officeDocument/2006/relationships/hyperlink" Target="consultantplus://offline/ref=B9AAA7FA9FE54B1607C407AF3153A7B3B4F68920896F9EB2F955A2067BD439595AB7EF4055E7CA96cE18E" TargetMode="External"/><Relationship Id="rId160" Type="http://schemas.openxmlformats.org/officeDocument/2006/relationships/hyperlink" Target="consultantplus://offline/ref=B9AAA7FA9FE54B1607C407AF3153A7B3B4F68920896F9EB2F955A2067BD439595AB7EF4055E7CB90cE1EE" TargetMode="External"/><Relationship Id="rId165" Type="http://schemas.openxmlformats.org/officeDocument/2006/relationships/hyperlink" Target="consultantplus://offline/ref=2251624D4CA26A3D57721D8852148ED2AABC4CD8F40047EA2076F0D1F35230962F7D88340704FDE9d014E" TargetMode="External"/><Relationship Id="rId181" Type="http://schemas.openxmlformats.org/officeDocument/2006/relationships/hyperlink" Target="consultantplus://offline/ref=2251624D4CA26A3D57721D8852148ED2AAB54CDDF40247EA2076F0D1F35230962F7D8836d017E" TargetMode="External"/><Relationship Id="rId22" Type="http://schemas.openxmlformats.org/officeDocument/2006/relationships/hyperlink" Target="consultantplus://offline/ref=B9AAA7FA9FE54B1607C407AF3153A7B3B4FF8925896D9EB2F955A2067BD439595AB7EF42c515E" TargetMode="External"/><Relationship Id="rId27" Type="http://schemas.openxmlformats.org/officeDocument/2006/relationships/hyperlink" Target="consultantplus://offline/ref=B9AAA7FA9FE54B1607C407AF3153A7B3B4FF8925896D9EB2F955A2067BD439595AB7EF4055E7CB9BcE1EE" TargetMode="External"/><Relationship Id="rId43" Type="http://schemas.openxmlformats.org/officeDocument/2006/relationships/hyperlink" Target="consultantplus://offline/ref=B9AAA7FA9FE54B1607C407AF3153A7B3B7FE8420856F9EB2F955A2067BcD14E" TargetMode="External"/><Relationship Id="rId48" Type="http://schemas.openxmlformats.org/officeDocument/2006/relationships/hyperlink" Target="consultantplus://offline/ref=B9AAA7FA9FE54B1607C407AF3153A7B3B7F1832684649EB2F955A2067BD439595AB7EF4055E7CA92cE1DE" TargetMode="External"/><Relationship Id="rId64" Type="http://schemas.openxmlformats.org/officeDocument/2006/relationships/hyperlink" Target="consultantplus://offline/ref=B9AAA7FA9FE54B1607C407AF3153A7B3B4FF8925896D9EB2F955A2067BD439595AB7EF42c514E" TargetMode="External"/><Relationship Id="rId69" Type="http://schemas.openxmlformats.org/officeDocument/2006/relationships/hyperlink" Target="consultantplus://offline/ref=B9AAA7FA9FE54B1607C407AF3153A7B3B4FF8925896D9EB2F955A2067BD439595AB7EF4055E7CB9BcE1EE" TargetMode="External"/><Relationship Id="rId113" Type="http://schemas.openxmlformats.org/officeDocument/2006/relationships/hyperlink" Target="consultantplus://offline/ref=B9AAA7FA9FE54B1607C407AF3153A7B3B4F68920896F9EB2F955A2067BD439595AB7EF4055E7CB93cE1EE" TargetMode="External"/><Relationship Id="rId118" Type="http://schemas.openxmlformats.org/officeDocument/2006/relationships/hyperlink" Target="consultantplus://offline/ref=B9AAA7FA9FE54B1607C407AF3153A7B3B4FF8925896D9EB2F955A2067BD439595AB7EF4055E7CB94cE16E" TargetMode="External"/><Relationship Id="rId134" Type="http://schemas.openxmlformats.org/officeDocument/2006/relationships/hyperlink" Target="consultantplus://offline/ref=B9AAA7FA9FE54B1607C407AF3153A7B3B4FF8925896D9EB2F955A2067BD439595AB7EF42c517E" TargetMode="External"/><Relationship Id="rId139" Type="http://schemas.openxmlformats.org/officeDocument/2006/relationships/hyperlink" Target="consultantplus://offline/ref=B9AAA7FA9FE54B1607C407AF3153A7B3B4F68920896F9EB2F955A2067BD439595AB7EF4055E7CB91cE1FE" TargetMode="External"/><Relationship Id="rId80" Type="http://schemas.openxmlformats.org/officeDocument/2006/relationships/hyperlink" Target="consultantplus://offline/ref=B9AAA7FA9FE54B1607C407AF3153A7B3B4F68920896F9EB2F955A2067BD439595AB7EF4055E7CA97cE18E" TargetMode="External"/><Relationship Id="rId85" Type="http://schemas.openxmlformats.org/officeDocument/2006/relationships/hyperlink" Target="consultantplus://offline/ref=B9AAA7FA9FE54B1607C407AF3153A7B3B4FF8925896D9EB2F955A2067BD439595AB7EF4055E7CB94cE16E" TargetMode="External"/><Relationship Id="rId150" Type="http://schemas.openxmlformats.org/officeDocument/2006/relationships/hyperlink" Target="consultantplus://offline/ref=B9AAA7FA9FE54B1607C407AF3153A7B3B4FF8925896D9EB2F955A2067BD439595AB7EF4055E7CB97cE1AE" TargetMode="External"/><Relationship Id="rId155" Type="http://schemas.openxmlformats.org/officeDocument/2006/relationships/hyperlink" Target="consultantplus://offline/ref=B9AAA7FA9FE54B1607C407AF3153A7B3B4FF8925896D9EB2F955A2067BD439595AB7EF4055E7CB90cE1AE" TargetMode="External"/><Relationship Id="rId171" Type="http://schemas.openxmlformats.org/officeDocument/2006/relationships/hyperlink" Target="consultantplus://offline/ref=2251624D4CA26A3D57721D8852148ED2AAB446DFFB0A47EA2076F0D1F35230962F7D88340704FDE8d018E" TargetMode="External"/><Relationship Id="rId176" Type="http://schemas.openxmlformats.org/officeDocument/2006/relationships/hyperlink" Target="consultantplus://offline/ref=2251624D4CA26A3D57721D8852148ED2AABC4CD8F40047EA2076F0D1F35230962F7D88340704FDEEd012E" TargetMode="External"/><Relationship Id="rId12" Type="http://schemas.openxmlformats.org/officeDocument/2006/relationships/hyperlink" Target="consultantplus://offline/ref=B9AAA7FA9FE54B1607C407AF3153A7B3B4F7822286699EB2F955A2067BD439595AB7EF4055E7CB91cE19E" TargetMode="External"/><Relationship Id="rId17" Type="http://schemas.openxmlformats.org/officeDocument/2006/relationships/hyperlink" Target="consultantplus://offline/ref=B9AAA7FA9FE54B1607C407AF3153A7B3B4FF8925896D9EB2F955A2067BD439595AB7EF4055E7CB94cE17E" TargetMode="External"/><Relationship Id="rId33" Type="http://schemas.openxmlformats.org/officeDocument/2006/relationships/hyperlink" Target="consultantplus://offline/ref=B9AAA7FA9FE54B1607C407AF3153A7B3B4F68920896F9EB2F955A2067BD439595AB7EF4055E7CA92cE1DE" TargetMode="External"/><Relationship Id="rId38" Type="http://schemas.openxmlformats.org/officeDocument/2006/relationships/hyperlink" Target="consultantplus://offline/ref=B9AAA7FA9FE54B1607C407AF3153A7B3B4FE8824856D9EB2F955A2067BD439595AB7EF4055E7CA9AcE1AE" TargetMode="External"/><Relationship Id="rId59" Type="http://schemas.openxmlformats.org/officeDocument/2006/relationships/hyperlink" Target="consultantplus://offline/ref=B9AAA7FA9FE54B1607C407AF3153A7B3B4F68920896F9EB2F955A2067BD439595AB7EF4055E7CA90cE18E" TargetMode="External"/><Relationship Id="rId103" Type="http://schemas.openxmlformats.org/officeDocument/2006/relationships/hyperlink" Target="consultantplus://offline/ref=B9AAA7FA9FE54B1607C407AF3153A7B3B4F68920896F9EB2F955A2067BD439595AB7EF4055E7CA9BcE1FE" TargetMode="External"/><Relationship Id="rId108" Type="http://schemas.openxmlformats.org/officeDocument/2006/relationships/hyperlink" Target="consultantplus://offline/ref=B9AAA7FA9FE54B1607C407AF3153A7B3B4F68920896F9EB2F955A2067BD439595AB7EF4055E7CA9AcE1EE" TargetMode="External"/><Relationship Id="rId124" Type="http://schemas.openxmlformats.org/officeDocument/2006/relationships/hyperlink" Target="consultantplus://offline/ref=B9AAA7FA9FE54B1607C407AF3153A7B3B4FF8925896D9EB2F955A2067BD439595AB7EF4055E7CB94cE17E" TargetMode="External"/><Relationship Id="rId129" Type="http://schemas.openxmlformats.org/officeDocument/2006/relationships/hyperlink" Target="consultantplus://offline/ref=B9AAA7FA9FE54B1607C407AF3153A7B3B4F68920896F9EB2F955A2067BD439595AB7EF4055E7CB92cE17E" TargetMode="External"/><Relationship Id="rId54" Type="http://schemas.openxmlformats.org/officeDocument/2006/relationships/hyperlink" Target="consultantplus://offline/ref=B9AAA7FA9FE54B1607C407AF3153A7B3B4F78124846E9EB2F955A2067BD439595AB7EF4055E7CB94cE1BE" TargetMode="External"/><Relationship Id="rId70" Type="http://schemas.openxmlformats.org/officeDocument/2006/relationships/hyperlink" Target="consultantplus://offline/ref=B9AAA7FA9FE54B1607C407AF3153A7B3B4FF8925896D9EB2F955A2067BD439595AB7EF42c515E" TargetMode="External"/><Relationship Id="rId75" Type="http://schemas.openxmlformats.org/officeDocument/2006/relationships/hyperlink" Target="consultantplus://offline/ref=B9AAA7FA9FE54B1607C407AF3153A7B3BFF488298167C3B8F10CAE047CDB664E5DFEE34155E7CAc910E" TargetMode="External"/><Relationship Id="rId91" Type="http://schemas.openxmlformats.org/officeDocument/2006/relationships/hyperlink" Target="consultantplus://offline/ref=B9AAA7FA9FE54B1607C407AF3153A7B3B4FE8824846B9EB2F955A2067BD439595AB7EF4055E6CDc913E" TargetMode="External"/><Relationship Id="rId96" Type="http://schemas.openxmlformats.org/officeDocument/2006/relationships/hyperlink" Target="consultantplus://offline/ref=B9AAA7FA9FE54B1607C407AF3153A7B3B4F7822286699EB2F955A2067BD439595AB7EF4055E7CB90cE1CE" TargetMode="External"/><Relationship Id="rId140" Type="http://schemas.openxmlformats.org/officeDocument/2006/relationships/hyperlink" Target="consultantplus://offline/ref=B9AAA7FA9FE54B1607C407AF3153A7B3B4FF8925896D9EB2F955A2067BD439595AB7EF4055E7CB94cE16E" TargetMode="External"/><Relationship Id="rId145" Type="http://schemas.openxmlformats.org/officeDocument/2006/relationships/hyperlink" Target="consultantplus://offline/ref=B9AAA7FA9FE54B1607C407AF3153A7B3B4F68920896F9EB2F955A2067BD439595AB7EF4055E7CB91cE1DE" TargetMode="External"/><Relationship Id="rId161" Type="http://schemas.openxmlformats.org/officeDocument/2006/relationships/hyperlink" Target="consultantplus://offline/ref=B9AAA7FA9FE54B1607C407AF3153A7B3B4F58129816A9EB2F955A2067BcD14E" TargetMode="External"/><Relationship Id="rId166" Type="http://schemas.openxmlformats.org/officeDocument/2006/relationships/hyperlink" Target="consultantplus://offline/ref=2251624D4CA26A3D57721D8852148ED2AABF44D1FC0547EA2076F0D1F3d512E" TargetMode="External"/><Relationship Id="rId182" Type="http://schemas.openxmlformats.org/officeDocument/2006/relationships/hyperlink" Target="consultantplus://offline/ref=2251624D4CA26A3D57721D8852148ED2AAB54CDDF40247EA2076F0D1F35230962F7D8836d016E" TargetMode="External"/><Relationship Id="rId1" Type="http://schemas.openxmlformats.org/officeDocument/2006/relationships/styles" Target="styles.xml"/><Relationship Id="rId6" Type="http://schemas.openxmlformats.org/officeDocument/2006/relationships/hyperlink" Target="consultantplus://offline/ref=B9AAA7FA9FE54B1607C407AF3153A7B3B4F7822286699EB2F955A2067BD439595AB7EF4055E7CB91cE19E" TargetMode="External"/><Relationship Id="rId23" Type="http://schemas.openxmlformats.org/officeDocument/2006/relationships/hyperlink" Target="consultantplus://offline/ref=B9AAA7FA9FE54B1607C407AF3153A7B3B4FF8925896D9EB2F955A2067BD439595AB7EF42c514E" TargetMode="External"/><Relationship Id="rId28" Type="http://schemas.openxmlformats.org/officeDocument/2006/relationships/hyperlink" Target="consultantplus://offline/ref=B9AAA7FA9FE54B1607C407AF3153A7B3B4FF8925896D9EB2F955A2067BD439595AB7EF42c515E" TargetMode="External"/><Relationship Id="rId49" Type="http://schemas.openxmlformats.org/officeDocument/2006/relationships/hyperlink" Target="consultantplus://offline/ref=B9AAA7FA9FE54B1607C407AF3153A7B3B7F1872887649EB2F955A2067BcD14E" TargetMode="External"/><Relationship Id="rId114" Type="http://schemas.openxmlformats.org/officeDocument/2006/relationships/hyperlink" Target="consultantplus://offline/ref=B9AAA7FA9FE54B1607C407AF3153A7B3B4F68920896F9EB2F955A2067BD439595AB7EF4055E7CB93cE1CE" TargetMode="External"/><Relationship Id="rId119" Type="http://schemas.openxmlformats.org/officeDocument/2006/relationships/hyperlink" Target="consultantplus://offline/ref=B9AAA7FA9FE54B1607C407AF3153A7B3B4FF8925896D9EB2F955A2067BD439595AB7EF4055E7CB9BcE1EE" TargetMode="External"/><Relationship Id="rId44" Type="http://schemas.openxmlformats.org/officeDocument/2006/relationships/hyperlink" Target="consultantplus://offline/ref=B9AAA7FA9FE54B1607C407AF3153A7B3B7F3872681699EB2F955A2067BcD14E" TargetMode="External"/><Relationship Id="rId60" Type="http://schemas.openxmlformats.org/officeDocument/2006/relationships/hyperlink" Target="consultantplus://offline/ref=B9AAA7FA9FE54B1607C407AF3153A7B3B4FE832786659EB2F955A2067BD439595AB7EF4055E7C896cE18E" TargetMode="External"/><Relationship Id="rId65" Type="http://schemas.openxmlformats.org/officeDocument/2006/relationships/hyperlink" Target="consultantplus://offline/ref=B9AAA7FA9FE54B1607C407AF3153A7B3B4FF8925896D9EB2F955A2067BD439595AB7EF42c517E" TargetMode="External"/><Relationship Id="rId81" Type="http://schemas.openxmlformats.org/officeDocument/2006/relationships/hyperlink" Target="consultantplus://offline/ref=B9AAA7FA9FE54B1607C407AF3153A7B3B4F68920896F9EB2F955A2067BD439595AB7EF4055E7CA97cE16E" TargetMode="External"/><Relationship Id="rId86" Type="http://schemas.openxmlformats.org/officeDocument/2006/relationships/hyperlink" Target="consultantplus://offline/ref=B9AAA7FA9FE54B1607C407AF3153A7B3B4FF8925896D9EB2F955A2067BD439595AB7EF4055E7CB9BcE1EE" TargetMode="External"/><Relationship Id="rId130" Type="http://schemas.openxmlformats.org/officeDocument/2006/relationships/hyperlink" Target="consultantplus://offline/ref=B9AAA7FA9FE54B1607C407AF3153A7B3B4FF8925896D9EB2F955A2067BD439595AB7EF4055E7CB94cE16E" TargetMode="External"/><Relationship Id="rId135" Type="http://schemas.openxmlformats.org/officeDocument/2006/relationships/hyperlink" Target="consultantplus://offline/ref=B9AAA7FA9FE54B1607C407AF3153A7B3B4F68920896F9EB2F955A2067BD439595AB7EF4055E7CB91cE1EE" TargetMode="External"/><Relationship Id="rId151" Type="http://schemas.openxmlformats.org/officeDocument/2006/relationships/hyperlink" Target="consultantplus://offline/ref=B9AAA7FA9FE54B1607C407AF3153A7B3B4FF8925896D9EB2F955A2067BD439595AB7EF4055E7CB93cE1BE" TargetMode="External"/><Relationship Id="rId156" Type="http://schemas.openxmlformats.org/officeDocument/2006/relationships/hyperlink" Target="consultantplus://offline/ref=B9AAA7FA9FE54B1607C407AF3153A7B3B4F68327866B9EB2F955A2067BD439595AB7EF4055E7CA97cE1FE" TargetMode="External"/><Relationship Id="rId177" Type="http://schemas.openxmlformats.org/officeDocument/2006/relationships/hyperlink" Target="consultantplus://offline/ref=2251624D4CA26A3D57721D8852148ED2AABC4CD8F40047EA2076F0D1F35230962F7D88340704F8E2d019E" TargetMode="External"/><Relationship Id="rId4" Type="http://schemas.openxmlformats.org/officeDocument/2006/relationships/webSettings" Target="webSettings.xml"/><Relationship Id="rId9" Type="http://schemas.openxmlformats.org/officeDocument/2006/relationships/hyperlink" Target="consultantplus://offline/ref=B9AAA7FA9FE54B1607C407AF3153A7B3B4FE832786659EB2F955A2067BD439595AB7EF4055E7CB91cE1CE" TargetMode="External"/><Relationship Id="rId172" Type="http://schemas.openxmlformats.org/officeDocument/2006/relationships/hyperlink" Target="consultantplus://offline/ref=2251624D4CA26A3D57721D8852148ED2AAB44CD0F90647EA2076F0D1F35230962F7D88340704FDEAd018E" TargetMode="External"/><Relationship Id="rId180" Type="http://schemas.openxmlformats.org/officeDocument/2006/relationships/hyperlink" Target="consultantplus://offline/ref=2251624D4CA26A3D57721D8852148ED2AAB54CDDF40247EA2076F0D1F35230962F7D88340704FDE2d010E" TargetMode="External"/><Relationship Id="rId13" Type="http://schemas.openxmlformats.org/officeDocument/2006/relationships/hyperlink" Target="consultantplus://offline/ref=B9AAA7FA9FE54B1607C407AF3153A7B3B4F68920896F9EB2F955A2067BD439595AB7EF4055E7CA93cE18E" TargetMode="External"/><Relationship Id="rId18" Type="http://schemas.openxmlformats.org/officeDocument/2006/relationships/hyperlink" Target="consultantplus://offline/ref=B9AAA7FA9FE54B1607C407AF3153A7B3B4FF8925896D9EB2F955A2067BD439595AB7EF4055E7CB94cE17E" TargetMode="External"/><Relationship Id="rId39" Type="http://schemas.openxmlformats.org/officeDocument/2006/relationships/hyperlink" Target="consultantplus://offline/ref=B9AAA7FA9FE54B1607C407AF3153A7B3B4F58129816A9EB2F955A2067BcD14E" TargetMode="External"/><Relationship Id="rId109" Type="http://schemas.openxmlformats.org/officeDocument/2006/relationships/hyperlink" Target="consultantplus://offline/ref=B9AAA7FA9FE54B1607C407AF3153A7B3B4F68920896F9EB2F955A2067BD439595AB7EF4055E7CA9AcE1CE" TargetMode="External"/><Relationship Id="rId34" Type="http://schemas.openxmlformats.org/officeDocument/2006/relationships/hyperlink" Target="consultantplus://offline/ref=B9AAA7FA9FE54B1607C407AF3153A7B3B4FE8927896B9EB2F955A2067BcD14E" TargetMode="External"/><Relationship Id="rId50" Type="http://schemas.openxmlformats.org/officeDocument/2006/relationships/hyperlink" Target="consultantplus://offline/ref=B9AAA7FA9FE54B1607C407AF3153A7B3B4F78121856A9EB2F955A2067BcD14E" TargetMode="External"/><Relationship Id="rId55" Type="http://schemas.openxmlformats.org/officeDocument/2006/relationships/hyperlink" Target="consultantplus://offline/ref=B9AAA7FA9FE54B1607C407AF3153A7B3B4F78124846E9EB2F955A2067BD439595AB7EF4055E7CB92cE18E" TargetMode="External"/><Relationship Id="rId76" Type="http://schemas.openxmlformats.org/officeDocument/2006/relationships/hyperlink" Target="consultantplus://offline/ref=B9AAA7FA9FE54B1607C407AF3153A7B3B4FE8824856D9EB2F955A2067BD439595AB7EF45c516E" TargetMode="External"/><Relationship Id="rId97" Type="http://schemas.openxmlformats.org/officeDocument/2006/relationships/hyperlink" Target="consultantplus://offline/ref=B9AAA7FA9FE54B1607C407AF3153A7B3B4FF8925896D9EB2F955A2067BD439595AB7EF4055E7CB94cE16E" TargetMode="External"/><Relationship Id="rId104" Type="http://schemas.openxmlformats.org/officeDocument/2006/relationships/hyperlink" Target="consultantplus://offline/ref=B9AAA7FA9FE54B1607C407AF3153A7B3B4FE8824856D9EB2F955A2067BD439595AB7EF46c514E" TargetMode="External"/><Relationship Id="rId120" Type="http://schemas.openxmlformats.org/officeDocument/2006/relationships/hyperlink" Target="consultantplus://offline/ref=B9AAA7FA9FE54B1607C407AF3153A7B3B4FF8925896D9EB2F955A2067BD439595AB7EF42c515E" TargetMode="External"/><Relationship Id="rId125" Type="http://schemas.openxmlformats.org/officeDocument/2006/relationships/hyperlink" Target="consultantplus://offline/ref=B9AAA7FA9FE54B1607C407AF3153A7B3B4FF8925896D9EB2F955A2067BD439595AB7EF4055E7CB94cE17E" TargetMode="External"/><Relationship Id="rId141" Type="http://schemas.openxmlformats.org/officeDocument/2006/relationships/hyperlink" Target="consultantplus://offline/ref=B9AAA7FA9FE54B1607C407AF3153A7B3B4FF8925896D9EB2F955A2067BD439595AB7EF4055E7CB9BcE1EE" TargetMode="External"/><Relationship Id="rId146" Type="http://schemas.openxmlformats.org/officeDocument/2006/relationships/hyperlink" Target="consultantplus://offline/ref=B9AAA7FA9FE54B1607C407AF3153A7B3B4FF8925896D9EB2F955A2067BD439595AB7EF4055E7CB94cE17E" TargetMode="External"/><Relationship Id="rId167" Type="http://schemas.openxmlformats.org/officeDocument/2006/relationships/hyperlink" Target="consultantplus://offline/ref=2251624D4CA26A3D57721D8852148ED2AABC4CD8F40047EA2076F0D1F35230962F7D88340704FDE9d016E" TargetMode="External"/><Relationship Id="rId7" Type="http://schemas.openxmlformats.org/officeDocument/2006/relationships/hyperlink" Target="consultantplus://offline/ref=B9AAA7FA9FE54B1607C407AF3153A7B3B4F68920896F9EB2F955A2067BD439595AB7EF4055E7CA93cE18E" TargetMode="External"/><Relationship Id="rId71" Type="http://schemas.openxmlformats.org/officeDocument/2006/relationships/hyperlink" Target="consultantplus://offline/ref=B9AAA7FA9FE54B1607C407AF3153A7B3B4F68920896F9EB2F955A2067BD439595AB7EF4055E7CA90cE17E" TargetMode="External"/><Relationship Id="rId92" Type="http://schemas.openxmlformats.org/officeDocument/2006/relationships/hyperlink" Target="consultantplus://offline/ref=B9AAA7FA9FE54B1607C407AF3153A7B3B4FE8824846B9EB2F955A2067BD439595AB7EF4055E3CCc912E" TargetMode="External"/><Relationship Id="rId162" Type="http://schemas.openxmlformats.org/officeDocument/2006/relationships/hyperlink" Target="consultantplus://offline/ref=B9AAA7FA9FE54B1607C407AF3153A7B3B4F68920896F9EB2F955A2067BD439595AB7EF4055E7CB90cE1CE" TargetMode="External"/><Relationship Id="rId183" Type="http://schemas.openxmlformats.org/officeDocument/2006/relationships/hyperlink" Target="consultantplus://offline/ref=2251624D4CA26A3D57721D8852148ED2AAB54CDDF40247EA2076F0D1F35230962F7D8836d015E" TargetMode="External"/><Relationship Id="rId2" Type="http://schemas.microsoft.com/office/2007/relationships/stylesWithEffects" Target="stylesWithEffects.xml"/><Relationship Id="rId29" Type="http://schemas.openxmlformats.org/officeDocument/2006/relationships/hyperlink" Target="consultantplus://offline/ref=B9AAA7FA9FE54B1607C407AF3153A7B3B4FF8925896D9EB2F955A2067BD439595AB7EF42c514E" TargetMode="External"/><Relationship Id="rId24" Type="http://schemas.openxmlformats.org/officeDocument/2006/relationships/hyperlink" Target="consultantplus://offline/ref=B9AAA7FA9FE54B1607C407AF3153A7B3B4FF8925896D9EB2F955A2067BD439595AB7EF42c517E" TargetMode="External"/><Relationship Id="rId40" Type="http://schemas.openxmlformats.org/officeDocument/2006/relationships/hyperlink" Target="consultantplus://offline/ref=B9AAA7FA9FE54B1607C407AF3153A7B3B4FE832786659EB2F955A2067BD439595AB7EF4055E6C890cE19E" TargetMode="External"/><Relationship Id="rId45" Type="http://schemas.openxmlformats.org/officeDocument/2006/relationships/hyperlink" Target="consultantplus://offline/ref=B9AAA7FA9FE54B1607C407AF3153A7B3B4FF8925896D9EB2F955A2067BD439595AB7EF4055E7CA92cE17E" TargetMode="External"/><Relationship Id="rId66" Type="http://schemas.openxmlformats.org/officeDocument/2006/relationships/hyperlink" Target="consultantplus://offline/ref=B9AAA7FA9FE54B1607C407AF3153A7B3B4F68920896F9EB2F955A2067BD439595AB7EF4055E7CA90cE16E" TargetMode="External"/><Relationship Id="rId87" Type="http://schemas.openxmlformats.org/officeDocument/2006/relationships/hyperlink" Target="consultantplus://offline/ref=B9AAA7FA9FE54B1607C407AF3153A7B3B4FF8925896D9EB2F955A2067BD439595AB7EF42c515E" TargetMode="External"/><Relationship Id="rId110" Type="http://schemas.openxmlformats.org/officeDocument/2006/relationships/hyperlink" Target="consultantplus://offline/ref=B9AAA7FA9FE54B1607C407AF3153A7B3B4F68920896F9EB2F955A2067BD439595AB7EF4055E7CA9AcE1AE" TargetMode="External"/><Relationship Id="rId115" Type="http://schemas.openxmlformats.org/officeDocument/2006/relationships/hyperlink" Target="consultantplus://offline/ref=B9AAA7FA9FE54B1607C407AF3153A7B3B4F68920896F9EB2F955A2067BD439595AB7EF4055E7CB92cE1CE" TargetMode="External"/><Relationship Id="rId131" Type="http://schemas.openxmlformats.org/officeDocument/2006/relationships/hyperlink" Target="consultantplus://offline/ref=B9AAA7FA9FE54B1607C407AF3153A7B3B4FF8925896D9EB2F955A2067BD439595AB7EF4055E7CB9BcE1EE" TargetMode="External"/><Relationship Id="rId136" Type="http://schemas.openxmlformats.org/officeDocument/2006/relationships/hyperlink" Target="consultantplus://offline/ref=B9AAA7FA9FE54B1607C407AF3153A7B3B4FF8925896D9EB2F955A2067BD439595AB7EF4055E7CA9BcE1CE" TargetMode="External"/><Relationship Id="rId157" Type="http://schemas.openxmlformats.org/officeDocument/2006/relationships/hyperlink" Target="consultantplus://offline/ref=B9AAA7FA9FE54B1607C407AF3153A7B3B4FF8925896D9EB2F955A2067BD439595AB7EF4055E7CB90cE1AE" TargetMode="External"/><Relationship Id="rId178" Type="http://schemas.openxmlformats.org/officeDocument/2006/relationships/hyperlink" Target="consultantplus://offline/ref=2251624D4CA26A3D57721D8852148ED2AAB54CDDF40247EA2076F0D1F35230962F7D88340704FDEDd019E" TargetMode="External"/><Relationship Id="rId61" Type="http://schemas.openxmlformats.org/officeDocument/2006/relationships/hyperlink" Target="consultantplus://offline/ref=B9AAA7FA9FE54B1607C407AF3153A7B3B4FF8925896D9EB2F955A2067BD439595AB7EF4055E7CB94cE16E" TargetMode="External"/><Relationship Id="rId82" Type="http://schemas.openxmlformats.org/officeDocument/2006/relationships/hyperlink" Target="consultantplus://offline/ref=B9AAA7FA9FE54B1607C407AF3153A7B3B4F68920896F9EB2F955A2067BD439595AB7EF4055E7CA97cE17E" TargetMode="External"/><Relationship Id="rId152" Type="http://schemas.openxmlformats.org/officeDocument/2006/relationships/hyperlink" Target="consultantplus://offline/ref=B9AAA7FA9FE54B1607C407AF3153A7B3B7F2882287659EB2F955A2067BcD14E" TargetMode="External"/><Relationship Id="rId173" Type="http://schemas.openxmlformats.org/officeDocument/2006/relationships/hyperlink" Target="consultantplus://offline/ref=2251624D4CA26A3D57721D8852148ED2A9B94DDBF80747EA2076F0D1F3d512E" TargetMode="External"/><Relationship Id="rId19" Type="http://schemas.openxmlformats.org/officeDocument/2006/relationships/hyperlink" Target="consultantplus://offline/ref=B9AAA7FA9FE54B1607C407AF3153A7B3B4FF8925896D9EB2F955A2067BD439595AB7EF4055E7CB94cE17E" TargetMode="External"/><Relationship Id="rId14" Type="http://schemas.openxmlformats.org/officeDocument/2006/relationships/hyperlink" Target="consultantplus://offline/ref=B9AAA7FA9FE54B1607C407AF3153A7B3B4FE832786659EB2F955A2067BD439595AB7EF4055E7CA9AcE18E" TargetMode="External"/><Relationship Id="rId30" Type="http://schemas.openxmlformats.org/officeDocument/2006/relationships/hyperlink" Target="consultantplus://offline/ref=B9AAA7FA9FE54B1607C407AF3153A7B3B4FF8925896D9EB2F955A2067BD439595AB7EF42c517E" TargetMode="External"/><Relationship Id="rId35" Type="http://schemas.openxmlformats.org/officeDocument/2006/relationships/hyperlink" Target="consultantplus://offline/ref=B9AAA7FA9FE54B1607C407AF3153A7B3B4FE8824846B9EB2F955A2067BD439595AB7EF4055E3CCc912E" TargetMode="External"/><Relationship Id="rId56" Type="http://schemas.openxmlformats.org/officeDocument/2006/relationships/hyperlink" Target="consultantplus://offline/ref=B9AAA7FA9FE54B1607C407AF3153A7B3B4F78124846E9EB2F955A2067BD439595AB7EF4055E7C89BcE1EE" TargetMode="External"/><Relationship Id="rId77" Type="http://schemas.openxmlformats.org/officeDocument/2006/relationships/hyperlink" Target="consultantplus://offline/ref=B9AAA7FA9FE54B1607C407AF3153A7B3B4FF8925896D9EB2F955A2067BD439595AB7EF4055E7CB94cE17E" TargetMode="External"/><Relationship Id="rId100" Type="http://schemas.openxmlformats.org/officeDocument/2006/relationships/hyperlink" Target="consultantplus://offline/ref=B9AAA7FA9FE54B1607C407AF3153A7B3B4FF8925896D9EB2F955A2067BD439595AB7EF42c514E" TargetMode="External"/><Relationship Id="rId105" Type="http://schemas.openxmlformats.org/officeDocument/2006/relationships/hyperlink" Target="consultantplus://offline/ref=B9AAA7FA9FE54B1607C407AF3153A7B3B4FE8824856D9EB2F955A2067BD439595AB7EF46c51DE" TargetMode="External"/><Relationship Id="rId126" Type="http://schemas.openxmlformats.org/officeDocument/2006/relationships/hyperlink" Target="consultantplus://offline/ref=B9AAA7FA9FE54B1607C407AF3153A7B3B4F68920896F9EB2F955A2067BD439595AB7EF4055E7CB92cE19E" TargetMode="External"/><Relationship Id="rId147" Type="http://schemas.openxmlformats.org/officeDocument/2006/relationships/hyperlink" Target="consultantplus://offline/ref=B9AAA7FA9FE54B1607C407AF3153A7B3B7F1872887649EB2F955A2067BD439595AB7EF4055E7CB95cE16E" TargetMode="External"/><Relationship Id="rId168" Type="http://schemas.openxmlformats.org/officeDocument/2006/relationships/hyperlink" Target="consultantplus://offline/ref=2251624D4CA26A3D57721D8852148ED2AAB44DDCF80247EA2076F0D1F3d512E" TargetMode="External"/><Relationship Id="rId8" Type="http://schemas.openxmlformats.org/officeDocument/2006/relationships/hyperlink" Target="consultantplus://offline/ref=B9AAA7FA9FE54B1607C407AF3153A7B3B4FE8824856D9EB2F955A2067BD439595AB7EF4055E7CA9AcE1AE" TargetMode="External"/><Relationship Id="rId51" Type="http://schemas.openxmlformats.org/officeDocument/2006/relationships/hyperlink" Target="consultantplus://offline/ref=B9AAA7FA9FE54B1607C407AF3153A7B3B7F2882287659EB2F955A2067BcD14E" TargetMode="External"/><Relationship Id="rId72" Type="http://schemas.openxmlformats.org/officeDocument/2006/relationships/hyperlink" Target="consultantplus://offline/ref=B9AAA7FA9FE54B1607C407AF3153A7B3B4FF8925896D9EB2F955A2067BD439595AB7EF4055E7CB94cE17E" TargetMode="External"/><Relationship Id="rId93" Type="http://schemas.openxmlformats.org/officeDocument/2006/relationships/hyperlink" Target="consultantplus://offline/ref=B9AAA7FA9FE54B1607C407AF3153A7B3B4FE8824846B9EB2F955A2067BD439595AB7EF4055E3CCc915E" TargetMode="External"/><Relationship Id="rId98" Type="http://schemas.openxmlformats.org/officeDocument/2006/relationships/hyperlink" Target="consultantplus://offline/ref=B9AAA7FA9FE54B1607C407AF3153A7B3B4FF8925896D9EB2F955A2067BD439595AB7EF4055E7CB9BcE1EE" TargetMode="External"/><Relationship Id="rId121" Type="http://schemas.openxmlformats.org/officeDocument/2006/relationships/hyperlink" Target="consultantplus://offline/ref=B9AAA7FA9FE54B1607C407AF3153A7B3B4FF8925896D9EB2F955A2067BD439595AB7EF42c514E" TargetMode="External"/><Relationship Id="rId142" Type="http://schemas.openxmlformats.org/officeDocument/2006/relationships/hyperlink" Target="consultantplus://offline/ref=B9AAA7FA9FE54B1607C407AF3153A7B3B4FF8925896D9EB2F955A2067BD439595AB7EF42c515E" TargetMode="External"/><Relationship Id="rId163" Type="http://schemas.openxmlformats.org/officeDocument/2006/relationships/hyperlink" Target="consultantplus://offline/ref=2251624D4CA26A3D57721D8852148ED2A9B942DEFC0647EA2076F0D1F35230962F7D88340704FCEBd015E"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B9AAA7FA9FE54B1607C407AF3153A7B3B4F68920896F9EB2F955A2067BD439595AB7EF4055E7CA92cE1CE" TargetMode="External"/><Relationship Id="rId46" Type="http://schemas.openxmlformats.org/officeDocument/2006/relationships/hyperlink" Target="consultantplus://offline/ref=B9AAA7FA9FE54B1607C407AF3153A7B3B7F0832285689EB2F955A2067BcD14E" TargetMode="External"/><Relationship Id="rId67" Type="http://schemas.openxmlformats.org/officeDocument/2006/relationships/hyperlink" Target="consultantplus://offline/ref=B9AAA7FA9FE54B1607C407AF3153A7B3B4FF8925896D9EB2F955A2067BD439595AB7EF4055E7CB94cE17E" TargetMode="External"/><Relationship Id="rId116" Type="http://schemas.openxmlformats.org/officeDocument/2006/relationships/hyperlink" Target="consultantplus://offline/ref=B9AAA7FA9FE54B1607C407AF3153A7B3B4F68920896F9EB2F955A2067BD439595AB7EF4055E7CB92cE1AE" TargetMode="External"/><Relationship Id="rId137" Type="http://schemas.openxmlformats.org/officeDocument/2006/relationships/hyperlink" Target="consultantplus://offline/ref=B9AAA7FA9FE54B1607C407AF3153A7B3B4F58129816A9EB2F955A2067BcD14E" TargetMode="External"/><Relationship Id="rId158" Type="http://schemas.openxmlformats.org/officeDocument/2006/relationships/hyperlink" Target="consultantplus://offline/ref=B9AAA7FA9FE54B1607C407AF3153A7B3B7F3832281689EB2F955A2067BcD14E" TargetMode="External"/><Relationship Id="rId20" Type="http://schemas.openxmlformats.org/officeDocument/2006/relationships/hyperlink" Target="consultantplus://offline/ref=B9AAA7FA9FE54B1607C407AF3153A7B3B4FF8925896D9EB2F955A2067BD439595AB7EF4055E7CB94cE16E" TargetMode="External"/><Relationship Id="rId41" Type="http://schemas.openxmlformats.org/officeDocument/2006/relationships/hyperlink" Target="consultantplus://offline/ref=B9AAA7FA9FE54B1607C407AF3153A7B3B7FE8025846D9EB2F955A2067BcD14E" TargetMode="External"/><Relationship Id="rId62" Type="http://schemas.openxmlformats.org/officeDocument/2006/relationships/hyperlink" Target="consultantplus://offline/ref=B9AAA7FA9FE54B1607C407AF3153A7B3B4FF8925896D9EB2F955A2067BD439595AB7EF4055E7CB9BcE1EE" TargetMode="External"/><Relationship Id="rId83" Type="http://schemas.openxmlformats.org/officeDocument/2006/relationships/hyperlink" Target="consultantplus://offline/ref=B9AAA7FA9FE54B1607C407AF3153A7B3B4F68920896F9EB2F955A2067BD439595AB7EF4055E7CA96cE1EE" TargetMode="External"/><Relationship Id="rId88" Type="http://schemas.openxmlformats.org/officeDocument/2006/relationships/hyperlink" Target="consultantplus://offline/ref=B9AAA7FA9FE54B1607C407AF3153A7B3B4FF8925896D9EB2F955A2067BD439595AB7EF42c514E" TargetMode="External"/><Relationship Id="rId111" Type="http://schemas.openxmlformats.org/officeDocument/2006/relationships/hyperlink" Target="consultantplus://offline/ref=B9AAA7FA9FE54B1607C407AF3153A7B3B4F68920896F9EB2F955A2067BD439595AB7EF4055E7CA9AcE18E" TargetMode="External"/><Relationship Id="rId132" Type="http://schemas.openxmlformats.org/officeDocument/2006/relationships/hyperlink" Target="consultantplus://offline/ref=B9AAA7FA9FE54B1607C407AF3153A7B3B4FF8925896D9EB2F955A2067BD439595AB7EF42c515E" TargetMode="External"/><Relationship Id="rId153" Type="http://schemas.openxmlformats.org/officeDocument/2006/relationships/hyperlink" Target="consultantplus://offline/ref=B9AAA7FA9FE54B1607C407AF3153A7B3B4F7892983689EB2F955A2067BD439595AB7EF4055E7CA93cE18E" TargetMode="External"/><Relationship Id="rId174" Type="http://schemas.openxmlformats.org/officeDocument/2006/relationships/hyperlink" Target="consultantplus://offline/ref=2251624D4CA26A3D57721D8852148ED2AAB54DDAF80347EA2076F0D1F35230962F7D88360406dF1BE" TargetMode="External"/><Relationship Id="rId179" Type="http://schemas.openxmlformats.org/officeDocument/2006/relationships/hyperlink" Target="consultantplus://offline/ref=2251624D4CA26A3D57721D8852148ED2AAB54CDDF40247EA2076F0D1F35230962F7D88340704FDEDd018E" TargetMode="External"/><Relationship Id="rId15" Type="http://schemas.openxmlformats.org/officeDocument/2006/relationships/hyperlink" Target="consultantplus://offline/ref=B9AAA7FA9FE54B1607C407AF3153A7B3B4FE8422836C9EB2F955A2067BD439595AB7EF4055E7CA90cE1CE" TargetMode="External"/><Relationship Id="rId36" Type="http://schemas.openxmlformats.org/officeDocument/2006/relationships/hyperlink" Target="consultantplus://offline/ref=B9AAA7FA9FE54B1607C407AF3153A7B3B4F5812889699EB2F955A2067BcD14E" TargetMode="External"/><Relationship Id="rId57" Type="http://schemas.openxmlformats.org/officeDocument/2006/relationships/hyperlink" Target="consultantplus://offline/ref=B9AAA7FA9FE54B1607C407AF3153A7B3B4F78121856A9EB2F955A2067BD439595AB7EF4055E7CA93cE18E" TargetMode="External"/><Relationship Id="rId106" Type="http://schemas.openxmlformats.org/officeDocument/2006/relationships/hyperlink" Target="consultantplus://offline/ref=B9AAA7FA9FE54B1607C407AF3153A7B3B4F68920896F9EB2F955A2067BD439595AB7EF4055E7CA9BcE19E" TargetMode="External"/><Relationship Id="rId127" Type="http://schemas.openxmlformats.org/officeDocument/2006/relationships/hyperlink" Target="consultantplus://offline/ref=B9AAA7FA9FE54B1607C407AF3153A7B3B4FF8925896D9EB2F955A2067BD439595AB7EF4055E7CB94cE17E" TargetMode="External"/><Relationship Id="rId10" Type="http://schemas.openxmlformats.org/officeDocument/2006/relationships/hyperlink" Target="consultantplus://offline/ref=B9AAA7FA9FE54B1607C407AF3153A7B3B5F78122836A9EB2F955A2067BD439595AB7EF4055E7CB91cE1BE" TargetMode="External"/><Relationship Id="rId31" Type="http://schemas.openxmlformats.org/officeDocument/2006/relationships/hyperlink" Target="consultantplus://offline/ref=B9AAA7FA9FE54B1607C407AF3153A7B3B4F68920896F9EB2F955A2067BD439595AB7EF4055E7CA92cE1CE" TargetMode="External"/><Relationship Id="rId52" Type="http://schemas.openxmlformats.org/officeDocument/2006/relationships/hyperlink" Target="consultantplus://offline/ref=B9AAA7FA9FE54B1607C407AF3153A7B3B4F68920896F9EB2F955A2067BD439595AB7EF4055E7CA92cE1AE" TargetMode="External"/><Relationship Id="rId73" Type="http://schemas.openxmlformats.org/officeDocument/2006/relationships/hyperlink" Target="consultantplus://offline/ref=B9AAA7FA9FE54B1607C407AF3153A7B3B4F68920896F9EB2F955A2067BD439595AB7EF4055E7CA97cE1EE" TargetMode="External"/><Relationship Id="rId78" Type="http://schemas.openxmlformats.org/officeDocument/2006/relationships/hyperlink" Target="consultantplus://offline/ref=B9AAA7FA9FE54B1607C407AF3153A7B3B4F68920896F9EB2F955A2067BD439595AB7EF4055E7CA97cE1DE" TargetMode="External"/><Relationship Id="rId94" Type="http://schemas.openxmlformats.org/officeDocument/2006/relationships/hyperlink" Target="consultantplus://offline/ref=B9AAA7FA9FE54B1607C407AF3153A7B3B4FE8824846B9EB2F955A2067BD439595AB7EF4055E3CDc912E" TargetMode="External"/><Relationship Id="rId99" Type="http://schemas.openxmlformats.org/officeDocument/2006/relationships/hyperlink" Target="consultantplus://offline/ref=B9AAA7FA9FE54B1607C407AF3153A7B3B4FF8925896D9EB2F955A2067BD439595AB7EF42c515E" TargetMode="External"/><Relationship Id="rId101" Type="http://schemas.openxmlformats.org/officeDocument/2006/relationships/hyperlink" Target="consultantplus://offline/ref=B9AAA7FA9FE54B1607C407AF3153A7B3B4FF8925896D9EB2F955A2067BD439595AB7EF42c517E" TargetMode="External"/><Relationship Id="rId122" Type="http://schemas.openxmlformats.org/officeDocument/2006/relationships/hyperlink" Target="consultantplus://offline/ref=B9AAA7FA9FE54B1607C407AF3153A7B3B4FF8925896D9EB2F955A2067BD439595AB7EF42c517E" TargetMode="External"/><Relationship Id="rId143" Type="http://schemas.openxmlformats.org/officeDocument/2006/relationships/hyperlink" Target="consultantplus://offline/ref=B9AAA7FA9FE54B1607C407AF3153A7B3B4FF8925896D9EB2F955A2067BD439595AB7EF42c514E" TargetMode="External"/><Relationship Id="rId148" Type="http://schemas.openxmlformats.org/officeDocument/2006/relationships/hyperlink" Target="consultantplus://offline/ref=B9AAA7FA9FE54B1607C407AF3153A7B3B4FF8925896D9EB2F955A2067BD439595AB7EF4055E7CB90cE16E" TargetMode="External"/><Relationship Id="rId164" Type="http://schemas.openxmlformats.org/officeDocument/2006/relationships/hyperlink" Target="consultantplus://offline/ref=2251624D4CA26A3D57721D8852148ED2AABF44D1FC0547EA2076F0D1F3d512E" TargetMode="External"/><Relationship Id="rId169" Type="http://schemas.openxmlformats.org/officeDocument/2006/relationships/hyperlink" Target="consultantplus://offline/ref=2251624D4CA26A3D57721D8852148ED2AABC4CD8F40047EA2076F0D1F35230962F7D88340704FDE9d018E"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29222</Words>
  <Characters>166572</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Постникова</dc:creator>
  <cp:lastModifiedBy>Наталья Сергеевна Постникова</cp:lastModifiedBy>
  <cp:revision>1</cp:revision>
  <dcterms:created xsi:type="dcterms:W3CDTF">2018-07-05T04:53:00Z</dcterms:created>
  <dcterms:modified xsi:type="dcterms:W3CDTF">2018-07-05T04:53:00Z</dcterms:modified>
</cp:coreProperties>
</file>