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E5" w:rsidRDefault="007A5BE5" w:rsidP="007A5BE5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7A5BE5" w:rsidRPr="00535C48" w:rsidRDefault="007A5BE5" w:rsidP="007A5BE5">
      <w:pPr>
        <w:spacing w:line="120" w:lineRule="exact"/>
        <w:jc w:val="center"/>
        <w:rPr>
          <w:b/>
        </w:rPr>
      </w:pPr>
    </w:p>
    <w:p w:rsidR="007A5BE5" w:rsidRDefault="007A5BE5" w:rsidP="007A5BE5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>
        <w:rPr>
          <w:b/>
        </w:rPr>
        <w:t>твенной (муниципальной) службы,</w:t>
      </w:r>
    </w:p>
    <w:p w:rsidR="007A5BE5" w:rsidRDefault="007A5BE5" w:rsidP="007A5BE5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>
        <w:rPr>
          <w:b/>
        </w:rPr>
        <w:t>и гражданско-правового договора</w:t>
      </w:r>
    </w:p>
    <w:p w:rsidR="007A5BE5" w:rsidRPr="00535C48" w:rsidRDefault="007A5BE5" w:rsidP="007A5BE5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7A5BE5" w:rsidRDefault="007A5BE5" w:rsidP="007A5BE5">
      <w:pPr>
        <w:spacing w:line="240" w:lineRule="atLeast"/>
      </w:pPr>
    </w:p>
    <w:p w:rsidR="007A5BE5" w:rsidRPr="00535C48" w:rsidRDefault="007A5BE5" w:rsidP="007A5BE5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7A5BE5" w:rsidRPr="00535C48" w:rsidRDefault="007A5BE5" w:rsidP="007A5BE5">
      <w:pPr>
        <w:ind w:firstLine="709"/>
      </w:pPr>
    </w:p>
    <w:p w:rsidR="007A5BE5" w:rsidRPr="00535C48" w:rsidRDefault="007A5BE5" w:rsidP="007A5BE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</w:t>
      </w:r>
      <w:r w:rsidRPr="00535C48">
        <w:lastRenderedPageBreak/>
        <w:t>имени Российской Федерации, субъекта Российской Федерации или муниципального образования;</w:t>
      </w:r>
    </w:p>
    <w:p w:rsidR="007A5BE5" w:rsidRDefault="007A5BE5" w:rsidP="007A5BE5">
      <w:pPr>
        <w:spacing w:line="380" w:lineRule="exact"/>
        <w:ind w:firstLine="709"/>
      </w:pPr>
      <w:r w:rsidRPr="00535C48">
        <w:t xml:space="preserve">3) новый работодатель </w:t>
      </w:r>
      <w:r>
        <w:t xml:space="preserve">– </w:t>
      </w:r>
      <w:r w:rsidRPr="00535C48">
        <w:t>юридическое</w:t>
      </w:r>
      <w:r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трудовой, или гражданско-правовой дого</w:t>
      </w:r>
      <w:r>
        <w:t xml:space="preserve">вор (далее также - организация). </w:t>
      </w:r>
      <w:r w:rsidRPr="00FC14D3">
        <w:rPr>
          <w:highlight w:val="yellow"/>
        </w:rPr>
        <w:t>К данному субъекту правоотношений также относится 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</w:t>
      </w:r>
      <w:r w:rsidRPr="003624A5">
        <w:t xml:space="preserve"> Например, к таким гражданам могут быть отнесены лица, осуществляющие предпринимательскую деятельность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7A5BE5" w:rsidRDefault="007A5BE5" w:rsidP="007A5BE5">
      <w:pPr>
        <w:spacing w:line="380" w:lineRule="exact"/>
        <w:ind w:firstLine="709"/>
      </w:pPr>
    </w:p>
    <w:p w:rsidR="007A5BE5" w:rsidRPr="00535C48" w:rsidRDefault="007A5BE5" w:rsidP="007A5BE5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7A5BE5" w:rsidRPr="00535C48" w:rsidRDefault="007A5BE5" w:rsidP="007A5BE5">
      <w:pPr>
        <w:ind w:firstLine="709"/>
      </w:pPr>
    </w:p>
    <w:p w:rsidR="007A5BE5" w:rsidRPr="00535C48" w:rsidRDefault="007A5BE5" w:rsidP="007A5BE5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7A5BE5" w:rsidRDefault="007A5BE5" w:rsidP="007A5BE5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7A5BE5" w:rsidRPr="003624A5" w:rsidRDefault="007A5BE5" w:rsidP="007A5BE5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</w:t>
      </w:r>
      <w:r w:rsidRPr="003624A5">
        <w:rPr>
          <w:rFonts w:eastAsiaTheme="minorHAnsi"/>
          <w:szCs w:val="28"/>
          <w:lang w:eastAsia="en-US"/>
        </w:rPr>
        <w:lastRenderedPageBreak/>
        <w:t>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7A5BE5" w:rsidRPr="00F12438" w:rsidRDefault="007A5BE5" w:rsidP="007A5BE5">
      <w:pPr>
        <w:spacing w:line="380" w:lineRule="exact"/>
        <w:ind w:firstLine="709"/>
      </w:pPr>
      <w:r w:rsidRPr="003624A5">
        <w:t xml:space="preserve">Так, перечень должностей федеральной государственной службы для целей статьи 12 </w:t>
      </w:r>
      <w:r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Pr="003624A5">
        <w:t>определен Указом Президента Российской Федерации от 21 июля 2010 г. № 925 "О мерах по реализации отдельных положений Федерального закона "О противодействии коррупции" (далее - Указ № 925) и включает в себя: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7A5BE5" w:rsidRPr="003624A5" w:rsidRDefault="007A5BE5" w:rsidP="007A5BE5">
      <w:pPr>
        <w:spacing w:line="380" w:lineRule="exact"/>
        <w:ind w:firstLine="709"/>
      </w:pPr>
      <w:r w:rsidRPr="003624A5">
        <w:t>При этом пунктом 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7A5BE5" w:rsidRPr="00535C48" w:rsidRDefault="007A5BE5" w:rsidP="007A5BE5">
      <w:pPr>
        <w:autoSpaceDE w:val="0"/>
        <w:autoSpaceDN w:val="0"/>
        <w:adjustRightInd w:val="0"/>
        <w:spacing w:line="380" w:lineRule="exact"/>
        <w:ind w:firstLine="709"/>
      </w:pPr>
      <w:r w:rsidRPr="00535C48">
        <w:lastRenderedPageBreak/>
        <w:t>Принципиально важным для определения условий о распространении на гражданина ограничений, предусмотренных статьей</w:t>
      </w:r>
      <w:r>
        <w:t xml:space="preserve"> </w:t>
      </w:r>
      <w:r w:rsidRPr="00535C48">
        <w:t>12 Федерального закона</w:t>
      </w:r>
      <w:r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>
        <w:t xml:space="preserve"> указанные ограничения не распространяются на бывшего государственного (муниципального) служащего, если </w:t>
      </w:r>
      <w:r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>
        <w:t xml:space="preserve">которую </w:t>
      </w:r>
      <w:r w:rsidRPr="00535C48">
        <w:t xml:space="preserve">служащий </w:t>
      </w:r>
      <w:r>
        <w:t xml:space="preserve">замещал </w:t>
      </w:r>
      <w:r w:rsidRPr="00535C48">
        <w:t xml:space="preserve">входили функции государственного, муниципального (административного) управления в отношении организации, в которую он трудоустраивается, </w:t>
      </w:r>
      <w:r w:rsidRPr="00FC14D3">
        <w:rPr>
          <w:highlight w:val="yellow"/>
        </w:rPr>
        <w:t>то он обязан</w:t>
      </w:r>
      <w:r w:rsidRPr="00535C48">
        <w:t xml:space="preserve"> получить согласие комиссии на трудоустройство в данную организацию.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7A5BE5" w:rsidRPr="00535C48" w:rsidRDefault="007A5BE5" w:rsidP="007A5BE5">
      <w:pPr>
        <w:spacing w:line="380" w:lineRule="exact"/>
        <w:ind w:firstLine="709"/>
      </w:pPr>
      <w:r w:rsidRPr="00FC14D3">
        <w:rPr>
          <w:highlight w:val="yellow"/>
        </w:rPr>
        <w:t>Период, в течение которого действуют установленные статьей 12 Федерального закона № 273-ФЗ ограничения, начинается со дня увольнения с государственной (муниципальной) службы и заканчивается через два года.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</w:t>
      </w:r>
      <w:r w:rsidRPr="00535C48">
        <w:lastRenderedPageBreak/>
        <w:t xml:space="preserve">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5. Ограничения, предусмотренные статьей</w:t>
      </w:r>
      <w:r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7A5BE5" w:rsidRPr="00535C48" w:rsidRDefault="007A5BE5" w:rsidP="007A5BE5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>
        <w:t xml:space="preserve">пункта 5 </w:t>
      </w:r>
      <w:r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>
        <w:rPr>
          <w:rFonts w:eastAsiaTheme="minorHAnsi"/>
          <w:szCs w:val="28"/>
          <w:lang w:eastAsia="en-US"/>
        </w:rPr>
        <w:br/>
        <w:t>(далее – Постановление Пленума Верховного Суда Российской Федерации № 46),</w:t>
      </w:r>
      <w:r w:rsidRPr="00535C48" w:rsidDel="000B0CF2">
        <w:t xml:space="preserve"> </w:t>
      </w:r>
      <w:r>
        <w:t xml:space="preserve">согласно которому трудоустройство гражданина – бывшего государственного (муниципального) служащего в другой государственный (муниципальный) орган, в том числе </w:t>
      </w:r>
      <w:r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не порождает обязанности, предусмотренные статьей 12 Федерального закона № 273-ФЗ. </w:t>
      </w:r>
    </w:p>
    <w:p w:rsidR="007A5BE5" w:rsidRPr="00535C48" w:rsidRDefault="007A5BE5" w:rsidP="007A5BE5">
      <w:pPr>
        <w:ind w:firstLine="709"/>
      </w:pPr>
    </w:p>
    <w:p w:rsidR="007A5BE5" w:rsidRPr="00535C48" w:rsidRDefault="007A5BE5" w:rsidP="007A5BE5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7A5BE5" w:rsidRPr="00535C48" w:rsidRDefault="007A5BE5" w:rsidP="007A5BE5">
      <w:pPr>
        <w:ind w:firstLine="709"/>
      </w:pPr>
    </w:p>
    <w:p w:rsidR="007A5BE5" w:rsidRPr="00535C48" w:rsidRDefault="007A5BE5" w:rsidP="007A5BE5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>
        <w:t xml:space="preserve"> </w:t>
      </w:r>
      <w:r w:rsidRPr="00535C48">
        <w:t>июля 2010 г. № 821 (далее - Положение о комиссиях, Указ № 821).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</w:t>
      </w:r>
      <w:r w:rsidRPr="00535C48">
        <w:lastRenderedPageBreak/>
        <w:t>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7A5BE5" w:rsidRPr="00535C48" w:rsidDel="00C14BE2" w:rsidRDefault="007A5BE5" w:rsidP="007A5BE5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 xml:space="preserve">ых и иных правонарушений (пункт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7A5BE5" w:rsidRPr="00535C48" w:rsidRDefault="007A5BE5" w:rsidP="007A5BE5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lastRenderedPageBreak/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7A5BE5" w:rsidRPr="00535C48" w:rsidRDefault="007A5BE5" w:rsidP="007A5BE5">
      <w:pPr>
        <w:ind w:firstLine="709"/>
      </w:pPr>
    </w:p>
    <w:p w:rsidR="007A5BE5" w:rsidRPr="00535C48" w:rsidRDefault="007A5BE5" w:rsidP="007A5BE5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7A5BE5" w:rsidRPr="00535C48" w:rsidRDefault="007A5BE5" w:rsidP="007A5BE5">
      <w:pPr>
        <w:ind w:firstLine="709"/>
      </w:pPr>
    </w:p>
    <w:p w:rsidR="007A5BE5" w:rsidRPr="00535C48" w:rsidRDefault="007A5BE5" w:rsidP="007A5BE5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7A5BE5" w:rsidRDefault="007A5BE5" w:rsidP="007A5BE5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</w:t>
      </w:r>
      <w:r w:rsidRPr="00535C48">
        <w:lastRenderedPageBreak/>
        <w:t>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7A5BE5" w:rsidRDefault="007A5BE5" w:rsidP="007A5BE5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7A5BE5" w:rsidRDefault="007A5BE5" w:rsidP="007A5BE5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7A5BE5" w:rsidRDefault="007A5BE5" w:rsidP="007A5BE5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7A5BE5" w:rsidRDefault="007A5BE5" w:rsidP="007A5BE5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в) мотивированный вывод, основанный </w:t>
      </w:r>
      <w:r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>
        <w:rPr>
          <w:rFonts w:eastAsiaTheme="minorHAnsi"/>
          <w:szCs w:val="28"/>
          <w:lang w:eastAsia="en-US"/>
        </w:rPr>
        <w:t xml:space="preserve">указанной информации, а также рекомендации для принятия одного из решений в соответствии с пунктом 24 </w:t>
      </w:r>
      <w:hyperlink r:id="rId6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7A5BE5" w:rsidRDefault="007A5BE5" w:rsidP="007A5BE5">
      <w:pPr>
        <w:spacing w:line="380" w:lineRule="exact"/>
        <w:ind w:firstLine="709"/>
      </w:pPr>
      <w:r>
        <w:t>15</w:t>
      </w:r>
      <w:r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>
        <w:t xml:space="preserve"> (пункт 17.5 Положения о комиссиях)</w:t>
      </w:r>
      <w:r w:rsidRPr="00535C48">
        <w:t xml:space="preserve">. </w:t>
      </w:r>
    </w:p>
    <w:p w:rsidR="007A5BE5" w:rsidRPr="00535C48" w:rsidRDefault="007A5BE5" w:rsidP="007A5BE5">
      <w:pPr>
        <w:spacing w:line="380" w:lineRule="exact"/>
        <w:ind w:firstLine="709"/>
      </w:pPr>
      <w:r>
        <w:t>16</w:t>
      </w:r>
      <w:r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>
        <w:t>дполагаемом круге обязанностей.</w:t>
      </w:r>
    </w:p>
    <w:p w:rsidR="007A5BE5" w:rsidRPr="00535C48" w:rsidRDefault="007A5BE5" w:rsidP="007A5BE5">
      <w:pPr>
        <w:spacing w:line="380" w:lineRule="exact"/>
        <w:ind w:firstLine="709"/>
      </w:pPr>
      <w:r>
        <w:t>17</w:t>
      </w:r>
      <w:r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7A5BE5" w:rsidRPr="00535C48" w:rsidRDefault="007A5BE5" w:rsidP="007A5BE5">
      <w:pPr>
        <w:spacing w:line="380" w:lineRule="exact"/>
        <w:ind w:firstLine="709"/>
      </w:pPr>
      <w:r>
        <w:t>18</w:t>
      </w:r>
      <w:r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</w:t>
      </w:r>
      <w:r w:rsidRPr="00535C48">
        <w:lastRenderedPageBreak/>
        <w:t>организации были приняты решения государственным (муниципальным) служащим.  Например, в области: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7A5BE5" w:rsidRDefault="007A5BE5" w:rsidP="007A5BE5">
      <w:pPr>
        <w:spacing w:line="380" w:lineRule="exact"/>
        <w:ind w:firstLine="709"/>
      </w:pPr>
      <w:r w:rsidRPr="005C12EC">
        <w:rPr>
          <w:highlight w:val="yellow"/>
        </w:rPr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7A5BE5" w:rsidRDefault="007A5BE5" w:rsidP="007A5BE5">
      <w:pPr>
        <w:spacing w:line="380" w:lineRule="exact"/>
        <w:ind w:firstLine="709"/>
      </w:pPr>
      <w:r>
        <w:t>К</w:t>
      </w:r>
      <w:r w:rsidRPr="00535C48">
        <w:t>руг трудовых обязанностей в организации, в которую планирует трудоустроиться гражданин</w:t>
      </w:r>
      <w:r>
        <w:t xml:space="preserve">, не может играть определяющую роль при принятии решения о дачи согласия на трудоустройство в силу того, что </w:t>
      </w:r>
      <w:r w:rsidRPr="00535C48">
        <w:t>круг трудовых обязанностей</w:t>
      </w:r>
      <w:r>
        <w:t xml:space="preserve"> может быть изменен</w:t>
      </w:r>
      <w:r w:rsidRPr="00E402B0">
        <w:t xml:space="preserve"> </w:t>
      </w:r>
      <w:r>
        <w:t>и необходимость повторного получения согласия комиссии в такой ситуации отсутствует. В этой связи особое внимание необходимо уделять связям гражданина – бывшего государственного (муниципального) служащего с организацией (</w:t>
      </w:r>
      <w:r w:rsidRPr="008C06A8">
        <w:t>имущественны</w:t>
      </w:r>
      <w:r>
        <w:t>м</w:t>
      </w:r>
      <w:r w:rsidRPr="008C06A8">
        <w:t>, корпоративны</w:t>
      </w:r>
      <w:r>
        <w:t>м</w:t>
      </w:r>
      <w:r w:rsidRPr="008C06A8">
        <w:t xml:space="preserve"> или ины</w:t>
      </w:r>
      <w:r>
        <w:t>м</w:t>
      </w:r>
      <w:r w:rsidRPr="008C06A8">
        <w:t xml:space="preserve"> отношения</w:t>
      </w:r>
      <w:r>
        <w:t xml:space="preserve">м), с которой он заключает трудовой (гражданско-правовой) договор, учитывая возможность получения необоснованных выгод и преимуществ в качестве компенсации за решения, принятые им в отношении </w:t>
      </w:r>
      <w:r>
        <w:lastRenderedPageBreak/>
        <w:t>данной организации в период прохождения государственной (муниципальной) службы.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7A5BE5" w:rsidRPr="00535C48" w:rsidRDefault="007A5BE5" w:rsidP="007A5BE5">
      <w:pPr>
        <w:spacing w:line="380" w:lineRule="exact"/>
        <w:ind w:firstLine="709"/>
      </w:pPr>
      <w:r w:rsidRPr="00A03519">
        <w:rPr>
          <w:highlight w:val="yellow"/>
        </w:rPr>
        <w:t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и соответственно отсутствуют основания для рассмотрения на заседании комиссии вопроса о даче согласия на его трудоустройство, подразделение кадровой службы государственного (муниципального)</w:t>
      </w:r>
      <w:r w:rsidRPr="00A03519">
        <w:rPr>
          <w:highlight w:val="yellow"/>
          <w:vertAlign w:val="superscript"/>
        </w:rPr>
        <w:t>*</w:t>
      </w:r>
      <w:r w:rsidRPr="00A03519">
        <w:rPr>
          <w:highlight w:val="yellow"/>
        </w:rPr>
        <w:t xml:space="preserve"> органа по профилактике коррупционных и иных правонарушений  готовит заключение о нецелесообразности рассмотрения обращения гражданина на заседании комиссии. Об этом  необходимо проинформировать председателя комиссии и гражданина.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а) </w:t>
      </w:r>
      <w:r w:rsidRPr="00A03519">
        <w:rPr>
          <w:highlight w:val="yellow"/>
        </w:rPr>
        <w:t>в 10-дневный срок</w:t>
      </w:r>
      <w:r w:rsidRPr="00535C48">
        <w:t xml:space="preserve"> назначает дату заседания комиссии. При этом дата заседания комиссии </w:t>
      </w:r>
      <w:r w:rsidRPr="00A03519">
        <w:rPr>
          <w:highlight w:val="yellow"/>
        </w:rPr>
        <w:t>не может быть назначена позднее 20 дней</w:t>
      </w:r>
      <w:r w:rsidRPr="00535C48">
        <w:t xml:space="preserve"> со дня поступления указанной информации;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lastRenderedPageBreak/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7A5BE5" w:rsidRDefault="007A5BE5" w:rsidP="007A5BE5">
      <w:pPr>
        <w:spacing w:line="380" w:lineRule="exact"/>
        <w:ind w:firstLine="709"/>
      </w:pPr>
      <w:r w:rsidRPr="00535C48">
        <w:t xml:space="preserve">24. С подготовленным мотивированным заключением рекомендуется ознакомить гражданина до заседания комиссии. Рекомендуется установить </w:t>
      </w:r>
      <w:r w:rsidRPr="00A03519">
        <w:rPr>
          <w:highlight w:val="yellow"/>
        </w:rPr>
        <w:t>срок ознакомления</w:t>
      </w:r>
      <w:r w:rsidRPr="00535C48">
        <w:t xml:space="preserve"> </w:t>
      </w:r>
      <w:r w:rsidRPr="00A03519">
        <w:rPr>
          <w:highlight w:val="yellow"/>
        </w:rPr>
        <w:t>за 1 - 2 дня до планируемого заседания комиссии.</w:t>
      </w:r>
    </w:p>
    <w:p w:rsidR="007A5BE5" w:rsidRPr="00535C48" w:rsidRDefault="007A5BE5" w:rsidP="007A5BE5">
      <w:pPr>
        <w:ind w:firstLine="709"/>
      </w:pPr>
    </w:p>
    <w:p w:rsidR="007A5BE5" w:rsidRDefault="007A5BE5" w:rsidP="007A5BE5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7A5BE5" w:rsidRDefault="007A5BE5" w:rsidP="007A5BE5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7A5BE5" w:rsidRPr="00535C48" w:rsidRDefault="007A5BE5" w:rsidP="007A5BE5">
      <w:pPr>
        <w:spacing w:line="240" w:lineRule="atLeast"/>
        <w:jc w:val="center"/>
      </w:pPr>
      <w:r w:rsidRPr="00535C48">
        <w:t>замещал должность</w:t>
      </w:r>
    </w:p>
    <w:p w:rsidR="007A5BE5" w:rsidRPr="00535C48" w:rsidRDefault="007A5BE5" w:rsidP="007A5BE5">
      <w:pPr>
        <w:ind w:firstLine="709"/>
      </w:pPr>
    </w:p>
    <w:p w:rsidR="007A5BE5" w:rsidRPr="00535C48" w:rsidRDefault="007A5BE5" w:rsidP="007A5BE5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 xml:space="preserve">26. После завершения работы ликвидационной комиссии государственного (муниципального) органа вышеназванные сведения следует </w:t>
      </w:r>
      <w:r w:rsidRPr="00535C48">
        <w:lastRenderedPageBreak/>
        <w:t>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 xml:space="preserve">125-ФЗ при ликвидации государственных органов, органов местного самоуправления, </w:t>
      </w:r>
      <w:r w:rsidRPr="00535C48">
        <w:lastRenderedPageBreak/>
        <w:t>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7A5BE5" w:rsidRPr="00535C48" w:rsidRDefault="007A5BE5" w:rsidP="007A5BE5">
      <w:pPr>
        <w:ind w:firstLine="709"/>
      </w:pPr>
    </w:p>
    <w:p w:rsidR="007A5BE5" w:rsidRPr="00535C48" w:rsidRDefault="007A5BE5" w:rsidP="007A5BE5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7A5BE5" w:rsidRPr="00535C48" w:rsidRDefault="007A5BE5" w:rsidP="007A5BE5">
      <w:pPr>
        <w:ind w:firstLine="709"/>
      </w:pPr>
    </w:p>
    <w:p w:rsidR="007A5BE5" w:rsidRPr="00535C48" w:rsidRDefault="007A5BE5" w:rsidP="007A5BE5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37. Частью</w:t>
      </w:r>
      <w:r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lastRenderedPageBreak/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39. </w:t>
      </w:r>
      <w:r w:rsidRPr="00A03519">
        <w:rPr>
          <w:highlight w:val="yellow"/>
        </w:rPr>
        <w:t>Выписка из решения комиссии, заверенная подписью секретаря комиссии и печатью государственного (муниципального) органа, вручается гражданину</w:t>
      </w:r>
      <w:r w:rsidRPr="00535C48">
        <w:t xml:space="preserve">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</w:t>
      </w:r>
      <w:r w:rsidRPr="00A03519">
        <w:rPr>
          <w:highlight w:val="yellow"/>
        </w:rPr>
        <w:t>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  <w:r w:rsidRPr="00535C48">
        <w:t xml:space="preserve"> (пункт</w:t>
      </w:r>
      <w:r>
        <w:t> </w:t>
      </w:r>
      <w:r w:rsidRPr="00535C48">
        <w:t xml:space="preserve">37.1 Положения о комиссиях). 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lastRenderedPageBreak/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7A5BE5" w:rsidRPr="00535C48" w:rsidRDefault="007A5BE5" w:rsidP="007A5BE5">
      <w:pPr>
        <w:ind w:firstLine="709"/>
      </w:pPr>
    </w:p>
    <w:p w:rsidR="007A5BE5" w:rsidRDefault="007A5BE5" w:rsidP="007A5BE5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7A5BE5" w:rsidRPr="00535C48" w:rsidRDefault="007A5BE5" w:rsidP="007A5BE5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7A5BE5" w:rsidRPr="00535C48" w:rsidRDefault="007A5BE5" w:rsidP="007A5BE5">
      <w:pPr>
        <w:ind w:firstLine="709"/>
      </w:pPr>
    </w:p>
    <w:p w:rsidR="007A5BE5" w:rsidRDefault="007A5BE5" w:rsidP="007A5BE5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12 Федерального закона</w:t>
      </w:r>
      <w:r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>
        <w:t xml:space="preserve">. В числе указанных сведений рекомендуется сообщать о замещаемой </w:t>
      </w:r>
      <w:r w:rsidRPr="00AE7823">
        <w:t xml:space="preserve">в течение предшествующих трудоустройству двух лет должности, включенной </w:t>
      </w:r>
      <w:r>
        <w:t xml:space="preserve">в перечень, </w:t>
      </w:r>
      <w:r w:rsidRPr="00535C48">
        <w:t>установленный нормативными правовыми актами Российской Федерации</w:t>
      </w:r>
      <w:r>
        <w:t>.</w:t>
      </w:r>
    </w:p>
    <w:p w:rsidR="007A5BE5" w:rsidRPr="00535C48" w:rsidRDefault="007A5BE5" w:rsidP="007A5BE5">
      <w:pPr>
        <w:spacing w:line="380" w:lineRule="exact"/>
        <w:ind w:firstLine="709"/>
      </w:pPr>
      <w:r>
        <w:t xml:space="preserve">Рекомендуется оформлять сообщение о </w:t>
      </w:r>
      <w:r w:rsidRPr="00535C48">
        <w:t>последнем месте служ</w:t>
      </w:r>
      <w:r>
        <w:t>бы в письменном виде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45. Обязанность</w:t>
      </w:r>
      <w:r>
        <w:t>, указанная в абзаце первом пункта 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</w:t>
      </w:r>
      <w:r w:rsidRPr="00535C48">
        <w:lastRenderedPageBreak/>
        <w:t xml:space="preserve">(административного) управления организацией, в которую он трудоустраивается. 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>
        <w:t xml:space="preserve"> </w:t>
      </w:r>
      <w:r w:rsidRPr="00535C48">
        <w:t>11 части первой статьи</w:t>
      </w:r>
      <w:r>
        <w:t xml:space="preserve"> </w:t>
      </w:r>
      <w:r w:rsidRPr="00535C48">
        <w:t>77 Трудового кодекса Российской Федерации</w:t>
      </w:r>
      <w:r>
        <w:br/>
      </w:r>
      <w:r w:rsidRPr="00535C48">
        <w:t xml:space="preserve">(далее </w:t>
      </w:r>
      <w:r>
        <w:t>–</w:t>
      </w:r>
      <w:r w:rsidRPr="00535C48">
        <w:t xml:space="preserve"> ТК</w:t>
      </w:r>
      <w:r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7A5BE5" w:rsidRPr="00535C48" w:rsidRDefault="007A5BE5" w:rsidP="007A5BE5">
      <w:pPr>
        <w:ind w:firstLine="709"/>
      </w:pPr>
    </w:p>
    <w:p w:rsidR="007A5BE5" w:rsidRPr="00535C48" w:rsidRDefault="007A5BE5" w:rsidP="007A5BE5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7A5BE5" w:rsidRPr="00535C48" w:rsidRDefault="007A5BE5" w:rsidP="007A5BE5">
      <w:pPr>
        <w:ind w:firstLine="709"/>
      </w:pPr>
    </w:p>
    <w:p w:rsidR="007A5BE5" w:rsidRPr="00535C48" w:rsidRDefault="007A5BE5" w:rsidP="007A5BE5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lastRenderedPageBreak/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7A5BE5" w:rsidRPr="00535C48" w:rsidRDefault="007A5BE5" w:rsidP="007A5BE5">
      <w:pPr>
        <w:ind w:firstLine="709"/>
      </w:pPr>
    </w:p>
    <w:p w:rsidR="007A5BE5" w:rsidRPr="00535C48" w:rsidRDefault="007A5BE5" w:rsidP="007A5BE5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7A5BE5" w:rsidRPr="00535C48" w:rsidRDefault="007A5BE5" w:rsidP="007A5BE5">
      <w:pPr>
        <w:ind w:firstLine="709"/>
      </w:pPr>
    </w:p>
    <w:p w:rsidR="007A5BE5" w:rsidRDefault="007A5BE5" w:rsidP="007A5BE5">
      <w:pPr>
        <w:spacing w:line="380" w:lineRule="exact"/>
        <w:ind w:firstLine="709"/>
      </w:pPr>
      <w:r w:rsidRPr="00535C48">
        <w:t>50. В соответствии с частью</w:t>
      </w:r>
      <w:r>
        <w:t xml:space="preserve"> </w:t>
      </w:r>
      <w:r w:rsidRPr="00535C48">
        <w:t>4 статьи</w:t>
      </w:r>
      <w:r>
        <w:t xml:space="preserve"> 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>273-ФЗ, а также статьей</w:t>
      </w:r>
      <w:r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7A5BE5" w:rsidRDefault="007A5BE5" w:rsidP="007A5BE5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7A5BE5" w:rsidRDefault="007A5BE5" w:rsidP="007A5BE5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 статьи 12</w:t>
      </w:r>
      <w:r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>
        <w:t xml:space="preserve"> на дату заключения трудового (гражданско-правового) договора </w:t>
      </w:r>
      <w:r w:rsidRPr="00535C48">
        <w:t xml:space="preserve">в перечень, установленный нормативными правовыми актами Российской Федерации, </w:t>
      </w:r>
      <w:r w:rsidRPr="00535C48">
        <w:lastRenderedPageBreak/>
        <w:t>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>
        <w:t xml:space="preserve"> </w:t>
      </w:r>
      <w:r w:rsidRPr="00535C48">
        <w:t>1 пункта</w:t>
      </w:r>
      <w:r>
        <w:t xml:space="preserve"> </w:t>
      </w:r>
      <w:r w:rsidRPr="00535C48">
        <w:t>4 настоящих Методических рекомендаций.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7A5BE5" w:rsidRDefault="007A5BE5" w:rsidP="007A5BE5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</w:t>
      </w:r>
      <w:r w:rsidRPr="00535C48">
        <w:lastRenderedPageBreak/>
        <w:t>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7A5BE5" w:rsidRPr="00535C48" w:rsidRDefault="007A5BE5" w:rsidP="007A5BE5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7A5BE5" w:rsidRDefault="007A5BE5" w:rsidP="007A5BE5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7A5BE5" w:rsidRDefault="007A5BE5" w:rsidP="007A5BE5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 частью 4 статьи 12</w:t>
      </w:r>
      <w:r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7A5BE5" w:rsidRDefault="007A5BE5" w:rsidP="007A5BE5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7A5BE5" w:rsidRDefault="007A5BE5" w:rsidP="007A5BE5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>
        <w:t>, следующего за днем заключения договора с гражданином либо его фактического допущения к работе</w:t>
      </w:r>
      <w:r>
        <w:rPr>
          <w:rStyle w:val="aa"/>
        </w:rPr>
        <w:footnoteReference w:id="6"/>
      </w:r>
      <w:r>
        <w:t xml:space="preserve">. </w:t>
      </w:r>
      <w:r w:rsidRPr="00535C48">
        <w:t>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7A5BE5" w:rsidRDefault="007A5BE5" w:rsidP="007A5BE5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59. </w:t>
      </w:r>
      <w:r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>
        <w:rPr>
          <w:rStyle w:val="aa"/>
          <w:rFonts w:eastAsiaTheme="minorHAnsi"/>
          <w:szCs w:val="28"/>
          <w:lang w:eastAsia="en-US"/>
        </w:rPr>
        <w:footnoteReference w:id="7"/>
      </w:r>
      <w:r>
        <w:rPr>
          <w:rFonts w:eastAsiaTheme="minorHAnsi"/>
          <w:szCs w:val="28"/>
          <w:lang w:eastAsia="en-US"/>
        </w:rPr>
        <w:t>.</w:t>
      </w:r>
    </w:p>
    <w:p w:rsidR="007A5BE5" w:rsidRDefault="007A5BE5" w:rsidP="007A5BE5">
      <w:pPr>
        <w:spacing w:line="240" w:lineRule="atLeast"/>
        <w:jc w:val="center"/>
      </w:pPr>
    </w:p>
    <w:p w:rsidR="007A5BE5" w:rsidRPr="00535C48" w:rsidRDefault="007A5BE5" w:rsidP="007A5BE5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7A5BE5" w:rsidRPr="00535C48" w:rsidRDefault="007A5BE5" w:rsidP="007A5BE5">
      <w:pPr>
        <w:ind w:firstLine="709"/>
      </w:pPr>
    </w:p>
    <w:p w:rsidR="007A5BE5" w:rsidRPr="00A03519" w:rsidRDefault="007A5BE5" w:rsidP="007A5BE5">
      <w:pPr>
        <w:spacing w:line="380" w:lineRule="exact"/>
        <w:ind w:firstLine="709"/>
        <w:rPr>
          <w:highlight w:val="yellow"/>
        </w:rPr>
      </w:pPr>
      <w:r w:rsidRPr="00A03519">
        <w:rPr>
          <w:highlight w:val="yellow"/>
        </w:rPr>
        <w:t>60. Согласно статье 60</w:t>
      </w:r>
      <w:r w:rsidRPr="00A03519">
        <w:rPr>
          <w:highlight w:val="yellow"/>
          <w:vertAlign w:val="superscript"/>
        </w:rPr>
        <w:t>1</w:t>
      </w:r>
      <w:r w:rsidRPr="00A03519">
        <w:rPr>
          <w:highlight w:val="yellow"/>
        </w:rPr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7A5BE5" w:rsidRPr="00535C48" w:rsidRDefault="007A5BE5" w:rsidP="007A5BE5">
      <w:pPr>
        <w:spacing w:line="380" w:lineRule="exact"/>
        <w:ind w:firstLine="709"/>
      </w:pPr>
      <w:r w:rsidRPr="00A03519">
        <w:rPr>
          <w:highlight w:val="yellow"/>
        </w:rPr>
        <w:lastRenderedPageBreak/>
        <w:t>61.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7A5BE5" w:rsidRPr="00535C48" w:rsidRDefault="007A5BE5" w:rsidP="007A5BE5">
      <w:pPr>
        <w:spacing w:line="380" w:lineRule="exact"/>
        <w:ind w:firstLine="709"/>
      </w:pPr>
      <w:r>
        <w:t>62</w:t>
      </w:r>
      <w:r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</w:t>
      </w:r>
      <w:r w:rsidRPr="00A03519">
        <w:rPr>
          <w:highlight w:val="yellow"/>
        </w:rPr>
        <w:t>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 соответствующего уведомления представителю нанимателя (работодателю) по последнему месту его службы.</w:t>
      </w:r>
    </w:p>
    <w:p w:rsidR="007A5BE5" w:rsidRPr="00535C48" w:rsidRDefault="007A5BE5" w:rsidP="007A5BE5">
      <w:pPr>
        <w:spacing w:line="380" w:lineRule="exact"/>
        <w:ind w:firstLine="709"/>
      </w:pPr>
      <w:r>
        <w:t>63</w:t>
      </w:r>
      <w:r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7A5BE5" w:rsidRDefault="007A5BE5" w:rsidP="007A5BE5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64</w:t>
      </w:r>
      <w:r w:rsidRPr="00535C48">
        <w:t>. </w:t>
      </w:r>
      <w:r>
        <w:t xml:space="preserve">Вместе с тем </w:t>
      </w:r>
      <w:r>
        <w:rPr>
          <w:rFonts w:eastAsiaTheme="minorHAnsi"/>
          <w:szCs w:val="28"/>
          <w:lang w:eastAsia="en-US"/>
        </w:rPr>
        <w:t>не является нарушением требований части 4 статьи 12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>
        <w:rPr>
          <w:rStyle w:val="aa"/>
          <w:rFonts w:eastAsiaTheme="minorHAnsi"/>
          <w:szCs w:val="28"/>
          <w:lang w:eastAsia="en-US"/>
        </w:rPr>
        <w:footnoteReference w:id="8"/>
      </w:r>
      <w:r>
        <w:rPr>
          <w:rFonts w:eastAsiaTheme="minorHAnsi"/>
          <w:szCs w:val="28"/>
          <w:lang w:eastAsia="en-US"/>
        </w:rPr>
        <w:t>.</w:t>
      </w:r>
    </w:p>
    <w:p w:rsidR="007A5BE5" w:rsidRPr="00535C48" w:rsidRDefault="007A5BE5" w:rsidP="007A5BE5">
      <w:pPr>
        <w:spacing w:line="380" w:lineRule="exact"/>
        <w:ind w:firstLine="709"/>
      </w:pPr>
    </w:p>
    <w:p w:rsidR="007A5BE5" w:rsidRPr="00535C48" w:rsidRDefault="007A5BE5" w:rsidP="007A5BE5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7A5BE5" w:rsidRPr="00535C48" w:rsidRDefault="007A5BE5" w:rsidP="007A5BE5">
      <w:pPr>
        <w:ind w:firstLine="709"/>
      </w:pPr>
    </w:p>
    <w:p w:rsidR="007A5BE5" w:rsidRPr="00535C48" w:rsidRDefault="007A5BE5" w:rsidP="007A5BE5">
      <w:pPr>
        <w:spacing w:line="380" w:lineRule="exact"/>
        <w:ind w:firstLine="709"/>
      </w:pPr>
      <w:r>
        <w:t>65</w:t>
      </w:r>
      <w:r w:rsidRPr="00535C48">
        <w:t>. В соответствии с частью</w:t>
      </w:r>
      <w:r>
        <w:t> </w:t>
      </w:r>
      <w:r w:rsidRPr="00535C48">
        <w:t>5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 xml:space="preserve">273-ФЗ неисполнение работодателем обязанности при заключении трудового или гражданско-правового договора на выполнение работ (оказание услуг) с </w:t>
      </w:r>
      <w:r w:rsidRPr="00535C48">
        <w:lastRenderedPageBreak/>
        <w:t>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>
        <w:t> </w:t>
      </w:r>
      <w:r w:rsidRPr="00535C48">
        <w:t>19.29 Кодекса Российской Федерации об административных правонарушениях (далее - КоАП</w:t>
      </w:r>
      <w:r>
        <w:t> </w:t>
      </w:r>
      <w:r w:rsidRPr="00535C48">
        <w:t>РФ).</w:t>
      </w:r>
    </w:p>
    <w:p w:rsidR="007A5BE5" w:rsidRPr="00535C48" w:rsidRDefault="007A5BE5" w:rsidP="007A5BE5">
      <w:pPr>
        <w:spacing w:line="380" w:lineRule="exact"/>
        <w:ind w:firstLine="709"/>
      </w:pPr>
      <w:r>
        <w:t>66</w:t>
      </w:r>
      <w:r w:rsidRPr="00535C48">
        <w:t>. Такая ответственность предусмотрена статьей</w:t>
      </w:r>
      <w:r>
        <w:t> </w:t>
      </w:r>
      <w:r w:rsidRPr="00535C48">
        <w:t>19.29 КоАП</w:t>
      </w:r>
      <w:r>
        <w:t> </w:t>
      </w:r>
      <w:r w:rsidRPr="00535C48">
        <w:t xml:space="preserve">РФ </w:t>
      </w:r>
      <w:r>
        <w:t>"</w:t>
      </w:r>
      <w:r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>
        <w:t>"</w:t>
      </w:r>
      <w:r w:rsidRPr="00535C48">
        <w:t>.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>
        <w:t xml:space="preserve"> </w:t>
      </w:r>
      <w:r w:rsidRPr="00535C48">
        <w:t>влечет наложение административного штрафа: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7A5BE5" w:rsidRPr="00EA5026" w:rsidRDefault="007A5BE5" w:rsidP="007A5BE5">
      <w:pPr>
        <w:spacing w:line="380" w:lineRule="exact"/>
        <w:ind w:firstLine="709"/>
      </w:pPr>
      <w:r w:rsidRPr="00EA5026">
        <w:t>6</w:t>
      </w:r>
      <w:r>
        <w:t>7</w:t>
      </w:r>
      <w:r w:rsidRPr="00EA5026">
        <w:t>. Согласно Постановлению Пленума Верховного Суда Российской Федерации № 46,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№ 273-ФЗ.</w:t>
      </w:r>
    </w:p>
    <w:p w:rsidR="007A5BE5" w:rsidRPr="00EA5026" w:rsidRDefault="007A5BE5" w:rsidP="007A5BE5">
      <w:pPr>
        <w:spacing w:line="380" w:lineRule="exact"/>
        <w:ind w:firstLine="709"/>
      </w:pPr>
      <w:r w:rsidRPr="00EA5026">
        <w:t>6</w:t>
      </w:r>
      <w:r>
        <w:t>8</w:t>
      </w:r>
      <w:r w:rsidRPr="00EA5026">
        <w:t>. Данные нарушения могут, в том числе состоять в том, что:</w:t>
      </w:r>
    </w:p>
    <w:p w:rsidR="007A5BE5" w:rsidRPr="00EA5026" w:rsidRDefault="007A5BE5" w:rsidP="007A5BE5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7A5BE5" w:rsidRPr="00EA5026" w:rsidRDefault="007A5BE5" w:rsidP="007A5BE5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</w:t>
      </w:r>
      <w:r w:rsidRPr="00EA5026">
        <w:lastRenderedPageBreak/>
        <w:t>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7A5BE5" w:rsidRDefault="007A5BE5" w:rsidP="007A5BE5">
      <w:pPr>
        <w:spacing w:line="380" w:lineRule="exact"/>
        <w:ind w:firstLine="709"/>
        <w:rPr>
          <w:bCs/>
        </w:rPr>
      </w:pPr>
      <w:r w:rsidRPr="005F1D39">
        <w:t>69. </w:t>
      </w:r>
      <w:r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 19.29 КоАП РФ.</w:t>
      </w:r>
    </w:p>
    <w:p w:rsidR="007A5BE5" w:rsidRPr="008C06A8" w:rsidRDefault="007A5BE5" w:rsidP="007A5BE5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70. </w:t>
      </w:r>
      <w:r>
        <w:rPr>
          <w:rFonts w:eastAsiaTheme="minorHAnsi"/>
          <w:szCs w:val="28"/>
          <w:lang w:eastAsia="en-US"/>
        </w:rPr>
        <w:t xml:space="preserve">Ограничения и обязанности, </w:t>
      </w:r>
      <w:r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7" w:history="1">
        <w:r w:rsidRPr="008C06A8">
          <w:rPr>
            <w:rFonts w:eastAsiaTheme="minorHAnsi"/>
            <w:szCs w:val="28"/>
            <w:lang w:eastAsia="en-US"/>
          </w:rPr>
          <w:t>частями 1</w:t>
        </w:r>
      </w:hyperlink>
      <w:r w:rsidRPr="008C06A8">
        <w:rPr>
          <w:rFonts w:eastAsiaTheme="minorHAnsi"/>
          <w:szCs w:val="28"/>
          <w:lang w:eastAsia="en-US"/>
        </w:rPr>
        <w:t xml:space="preserve"> и </w:t>
      </w:r>
      <w:hyperlink r:id="rId8" w:history="1">
        <w:r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гражданина – бывшего 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9" w:history="1">
        <w:r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Pr="008C06A8">
        <w:rPr>
          <w:rFonts w:eastAsiaTheme="minorHAnsi"/>
          <w:szCs w:val="28"/>
          <w:lang w:eastAsia="en-US"/>
        </w:rPr>
        <w:t xml:space="preserve"> КоАП РФ</w:t>
      </w:r>
      <w:r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Pr="008C06A8">
        <w:rPr>
          <w:rFonts w:eastAsiaTheme="minorHAnsi"/>
          <w:szCs w:val="28"/>
          <w:lang w:eastAsia="en-US"/>
        </w:rPr>
        <w:t>.</w:t>
      </w:r>
    </w:p>
    <w:p w:rsidR="007A5BE5" w:rsidRDefault="007A5BE5" w:rsidP="007A5BE5">
      <w:pPr>
        <w:ind w:firstLine="709"/>
      </w:pPr>
    </w:p>
    <w:p w:rsidR="007A5BE5" w:rsidRPr="00535C48" w:rsidRDefault="007A5BE5" w:rsidP="007A5BE5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7A5BE5" w:rsidRPr="00535C48" w:rsidRDefault="007A5BE5" w:rsidP="007A5BE5">
      <w:pPr>
        <w:ind w:firstLine="709"/>
      </w:pPr>
    </w:p>
    <w:p w:rsidR="007A5BE5" w:rsidRPr="00535C48" w:rsidRDefault="007A5BE5" w:rsidP="007A5BE5">
      <w:pPr>
        <w:spacing w:line="380" w:lineRule="exact"/>
        <w:ind w:firstLine="709"/>
      </w:pPr>
      <w:r>
        <w:t>71</w:t>
      </w:r>
      <w:r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>
        <w:t xml:space="preserve"> (пункт 17.3 Положения о комиссиях)</w:t>
      </w:r>
      <w:r w:rsidRPr="00535C48">
        <w:t>.</w:t>
      </w:r>
    </w:p>
    <w:p w:rsidR="007A5BE5" w:rsidRPr="00535C48" w:rsidRDefault="007A5BE5" w:rsidP="007A5BE5">
      <w:pPr>
        <w:spacing w:line="380" w:lineRule="exact"/>
        <w:ind w:firstLine="709"/>
      </w:pPr>
      <w:r>
        <w:t>72</w:t>
      </w:r>
      <w:r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7A5BE5" w:rsidRPr="00535C48" w:rsidRDefault="007A5BE5" w:rsidP="007A5BE5">
      <w:pPr>
        <w:spacing w:line="380" w:lineRule="exact"/>
        <w:ind w:firstLine="709"/>
      </w:pPr>
      <w:r>
        <w:t>73</w:t>
      </w:r>
      <w:r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>
        <w:t>ри следующих условиях (подпункт "</w:t>
      </w:r>
      <w:r w:rsidRPr="00535C48">
        <w:t>д</w:t>
      </w:r>
      <w:r>
        <w:t>"</w:t>
      </w:r>
      <w:r w:rsidRPr="00535C48">
        <w:t xml:space="preserve"> пункта</w:t>
      </w:r>
      <w:r>
        <w:t> </w:t>
      </w:r>
      <w:r w:rsidRPr="00535C48">
        <w:t>16 Положения о комиссиях):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lastRenderedPageBreak/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7A5BE5" w:rsidRPr="00535C48" w:rsidRDefault="007A5BE5" w:rsidP="007A5BE5">
      <w:pPr>
        <w:spacing w:line="380" w:lineRule="exact"/>
        <w:ind w:firstLine="709"/>
      </w:pPr>
      <w:r>
        <w:t>74</w:t>
      </w:r>
      <w:r w:rsidRPr="00535C48">
        <w:t>. Если ранее вопрос о даче согласия гражданину рассматривался и такое согласие комиссией было дано</w:t>
      </w:r>
      <w:r>
        <w:t xml:space="preserve"> либо</w:t>
      </w:r>
      <w:r w:rsidRPr="00535C48">
        <w:t xml:space="preserve">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>
        <w:t xml:space="preserve">, </w:t>
      </w:r>
      <w:r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</w:t>
      </w:r>
      <w:r>
        <w:t xml:space="preserve">необходимо </w:t>
      </w:r>
      <w:r w:rsidRPr="00535C48">
        <w:t xml:space="preserve">проинформировать об этом </w:t>
      </w:r>
      <w:r>
        <w:t xml:space="preserve">председателя комиссии и </w:t>
      </w:r>
      <w:r w:rsidRPr="00535C48">
        <w:t>нового работодателя.</w:t>
      </w:r>
    </w:p>
    <w:p w:rsidR="007A5BE5" w:rsidRPr="00535C48" w:rsidRDefault="007A5BE5" w:rsidP="007A5BE5">
      <w:pPr>
        <w:spacing w:line="380" w:lineRule="exact"/>
        <w:ind w:firstLine="709"/>
      </w:pPr>
      <w:r>
        <w:t>75</w:t>
      </w:r>
      <w:r w:rsidRPr="00535C48">
        <w:t>. Уведомление работодателя рассматривается в том же порядке, что и обращение гражданина (пункт</w:t>
      </w:r>
      <w:r>
        <w:t>ы</w:t>
      </w:r>
      <w:r w:rsidRPr="00535C48">
        <w:t> 17.5</w:t>
      </w:r>
      <w:r>
        <w:t xml:space="preserve"> и 17.6</w:t>
      </w:r>
      <w:r w:rsidRPr="00535C48">
        <w:t xml:space="preserve"> Положения о комиссиях).</w:t>
      </w:r>
    </w:p>
    <w:p w:rsidR="007A5BE5" w:rsidRPr="00535C48" w:rsidRDefault="007A5BE5" w:rsidP="007A5BE5">
      <w:pPr>
        <w:spacing w:line="380" w:lineRule="exact"/>
        <w:ind w:firstLine="709"/>
      </w:pPr>
      <w:r>
        <w:t>76</w:t>
      </w:r>
      <w:r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7A5BE5" w:rsidRPr="00535C48" w:rsidRDefault="007A5BE5" w:rsidP="007A5BE5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7A5BE5" w:rsidRPr="00535C48" w:rsidRDefault="007A5BE5" w:rsidP="007A5BE5">
      <w:pPr>
        <w:spacing w:line="380" w:lineRule="exact"/>
        <w:ind w:firstLine="709"/>
      </w:pPr>
      <w:r>
        <w:t>77</w:t>
      </w:r>
      <w:r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</w:t>
      </w:r>
      <w:r w:rsidRPr="00535C48">
        <w:lastRenderedPageBreak/>
        <w:t xml:space="preserve">договора с гражданином </w:t>
      </w:r>
      <w:r>
        <w:t>-</w:t>
      </w:r>
      <w:r w:rsidRPr="00535C48">
        <w:t xml:space="preserve"> бывшим государственны</w:t>
      </w:r>
      <w:r>
        <w:t>м</w:t>
      </w:r>
      <w:r w:rsidRPr="00535C48">
        <w:t xml:space="preserve"> (муниципальным) служащим не</w:t>
      </w:r>
      <w:r>
        <w:t xml:space="preserve"> </w:t>
      </w:r>
      <w:r w:rsidRPr="00535C48">
        <w:t>позднее</w:t>
      </w:r>
      <w:r>
        <w:t xml:space="preserve"> </w:t>
      </w:r>
      <w:r w:rsidRPr="00535C48">
        <w:t>10</w:t>
      </w:r>
      <w:r>
        <w:t xml:space="preserve"> </w:t>
      </w:r>
      <w:r w:rsidRPr="00535C48">
        <w:t>дней после его заключения.</w:t>
      </w:r>
    </w:p>
    <w:p w:rsidR="007A5BE5" w:rsidRPr="00535C48" w:rsidRDefault="007A5BE5" w:rsidP="007A5BE5">
      <w:pPr>
        <w:spacing w:line="380" w:lineRule="exact"/>
        <w:ind w:firstLine="709"/>
      </w:pPr>
      <w:r>
        <w:t>78</w:t>
      </w:r>
      <w:r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>
        <w:t>необходимо</w:t>
      </w:r>
      <w:r w:rsidRPr="00535C48">
        <w:t xml:space="preserve"> 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>
        <w:t xml:space="preserve"> </w:t>
      </w:r>
      <w:r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7A5BE5" w:rsidRPr="00535C48" w:rsidRDefault="007A5BE5" w:rsidP="007A5BE5">
      <w:pPr>
        <w:spacing w:line="380" w:lineRule="exact"/>
        <w:ind w:firstLine="709"/>
      </w:pPr>
      <w:r>
        <w:t>79</w:t>
      </w:r>
      <w:r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>
        <w:t>рекомендуется</w:t>
      </w:r>
      <w:r w:rsidRPr="00535C48">
        <w:t xml:space="preserve"> соответствующую информацию направлять в органы прокуратуры по месту нахождения органа.</w:t>
      </w:r>
    </w:p>
    <w:p w:rsidR="007A5BE5" w:rsidRPr="00535C48" w:rsidRDefault="007A5BE5" w:rsidP="007A5BE5">
      <w:pPr>
        <w:ind w:firstLine="709"/>
      </w:pPr>
    </w:p>
    <w:p w:rsidR="007A5BE5" w:rsidRPr="00535C48" w:rsidRDefault="007A5BE5" w:rsidP="007A5BE5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7A5BE5" w:rsidRPr="00535C48" w:rsidRDefault="007A5BE5" w:rsidP="007A5BE5">
      <w:pPr>
        <w:ind w:firstLine="709"/>
      </w:pPr>
    </w:p>
    <w:p w:rsidR="007A5BE5" w:rsidRPr="00535C48" w:rsidRDefault="007A5BE5" w:rsidP="007A5BE5">
      <w:pPr>
        <w:spacing w:line="380" w:lineRule="exact"/>
        <w:ind w:firstLine="709"/>
      </w:pPr>
      <w:r>
        <w:t>80</w:t>
      </w:r>
      <w:r w:rsidRPr="00535C48">
        <w:t>. В соответствии с частью</w:t>
      </w:r>
      <w:r>
        <w:t> </w:t>
      </w:r>
      <w:r w:rsidRPr="00535C48">
        <w:t>6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>
        <w:t xml:space="preserve"> </w:t>
      </w:r>
      <w:r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7A5BE5" w:rsidRPr="00535C48" w:rsidRDefault="007A5BE5" w:rsidP="007A5BE5">
      <w:pPr>
        <w:spacing w:line="380" w:lineRule="exact"/>
        <w:ind w:firstLine="709"/>
      </w:pPr>
      <w:r>
        <w:t>81</w:t>
      </w:r>
      <w:r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7A5BE5" w:rsidRPr="00535C48" w:rsidRDefault="007A5BE5" w:rsidP="007A5BE5">
      <w:pPr>
        <w:spacing w:line="380" w:lineRule="exact"/>
        <w:ind w:firstLine="709"/>
      </w:pPr>
      <w:r>
        <w:t>82</w:t>
      </w:r>
      <w:r w:rsidRPr="00535C48">
        <w:t xml:space="preserve"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</w:t>
      </w:r>
      <w:r w:rsidRPr="00535C48">
        <w:lastRenderedPageBreak/>
        <w:t>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Pr="0034214F">
        <w:rPr>
          <w:vertAlign w:val="superscript"/>
        </w:rPr>
        <w:t>*</w:t>
      </w:r>
      <w:r w:rsidRPr="00535C48">
        <w:t xml:space="preserve"> органов по профилактике коррупционных </w:t>
      </w:r>
      <w:r>
        <w:t>и иных правонарушений (подпункт "</w:t>
      </w:r>
      <w:r w:rsidRPr="00535C48">
        <w:t>ж</w:t>
      </w:r>
      <w:r>
        <w:t>"</w:t>
      </w:r>
      <w:r w:rsidRPr="00535C48">
        <w:t xml:space="preserve"> пункта</w:t>
      </w:r>
      <w:r>
        <w:t> </w:t>
      </w:r>
      <w:r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>
        <w:t> "</w:t>
      </w:r>
      <w:r w:rsidRPr="00535C48">
        <w:t>з</w:t>
      </w:r>
      <w:r>
        <w:t>"</w:t>
      </w:r>
      <w:r w:rsidRPr="00535C48">
        <w:t xml:space="preserve"> пункта 7 </w:t>
      </w:r>
      <w:r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535C48">
        <w:t>т 15 июля 2015</w:t>
      </w:r>
      <w:r w:rsidRPr="00535C48">
        <w:rPr>
          <w:lang w:val="en-US"/>
        </w:rPr>
        <w:t> </w:t>
      </w:r>
      <w:r w:rsidRPr="00535C48">
        <w:t xml:space="preserve">г. № 364 </w:t>
      </w:r>
      <w:r>
        <w:t>"О </w:t>
      </w:r>
      <w:r w:rsidRPr="00535C48">
        <w:t>мерах по совершенствованию организации деятельности в области противодействия коррупции</w:t>
      </w:r>
      <w:r>
        <w:t>"</w:t>
      </w:r>
      <w:r w:rsidRPr="00535C48">
        <w:t>).</w:t>
      </w:r>
    </w:p>
    <w:p w:rsidR="007A5BE5" w:rsidRPr="00535C48" w:rsidRDefault="007A5BE5" w:rsidP="007A5BE5">
      <w:pPr>
        <w:spacing w:line="380" w:lineRule="exact"/>
        <w:ind w:firstLine="709"/>
      </w:pPr>
      <w:r>
        <w:t>83</w:t>
      </w:r>
      <w:r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>
        <w:t>-</w:t>
      </w:r>
      <w:r w:rsidRPr="00535C48">
        <w:t xml:space="preserve"> бывший государственный (муниципальный) служащий.</w:t>
      </w:r>
    </w:p>
    <w:p w:rsidR="007A5BE5" w:rsidRDefault="007A5BE5" w:rsidP="007A5BE5">
      <w:pPr>
        <w:spacing w:line="120" w:lineRule="exact"/>
        <w:rPr>
          <w:sz w:val="24"/>
          <w:szCs w:val="24"/>
        </w:rPr>
      </w:pPr>
    </w:p>
    <w:p w:rsidR="007A5BE5" w:rsidRDefault="007A5BE5" w:rsidP="007A5BE5">
      <w:pPr>
        <w:spacing w:line="120" w:lineRule="exact"/>
        <w:rPr>
          <w:sz w:val="24"/>
          <w:szCs w:val="24"/>
        </w:rPr>
      </w:pPr>
    </w:p>
    <w:p w:rsidR="007A5BE5" w:rsidRDefault="007A5BE5" w:rsidP="007A5BE5">
      <w:pPr>
        <w:spacing w:line="120" w:lineRule="exact"/>
        <w:rPr>
          <w:sz w:val="24"/>
          <w:szCs w:val="24"/>
        </w:rPr>
      </w:pPr>
    </w:p>
    <w:p w:rsidR="007A5BE5" w:rsidRDefault="007A5BE5" w:rsidP="007A5BE5">
      <w:pPr>
        <w:spacing w:line="120" w:lineRule="exact"/>
        <w:rPr>
          <w:sz w:val="24"/>
          <w:szCs w:val="24"/>
        </w:rPr>
      </w:pPr>
    </w:p>
    <w:p w:rsidR="007A5BE5" w:rsidRDefault="007A5BE5" w:rsidP="007A5BE5">
      <w:pPr>
        <w:spacing w:line="120" w:lineRule="exact"/>
        <w:rPr>
          <w:sz w:val="24"/>
          <w:szCs w:val="24"/>
        </w:rPr>
      </w:pPr>
    </w:p>
    <w:p w:rsidR="007A5BE5" w:rsidRDefault="007A5BE5" w:rsidP="007A5BE5">
      <w:pPr>
        <w:spacing w:line="120" w:lineRule="exact"/>
        <w:rPr>
          <w:sz w:val="24"/>
          <w:szCs w:val="24"/>
        </w:rPr>
      </w:pPr>
    </w:p>
    <w:p w:rsidR="007A5BE5" w:rsidRDefault="007A5BE5" w:rsidP="007A5BE5">
      <w:pPr>
        <w:spacing w:line="120" w:lineRule="exact"/>
        <w:rPr>
          <w:sz w:val="24"/>
          <w:szCs w:val="24"/>
        </w:rPr>
      </w:pPr>
    </w:p>
    <w:p w:rsidR="007A5BE5" w:rsidRDefault="007A5BE5" w:rsidP="007A5BE5">
      <w:pPr>
        <w:spacing w:line="120" w:lineRule="exact"/>
        <w:rPr>
          <w:sz w:val="24"/>
          <w:szCs w:val="24"/>
        </w:rPr>
      </w:pPr>
    </w:p>
    <w:p w:rsidR="007A5BE5" w:rsidRDefault="007A5BE5" w:rsidP="007A5BE5">
      <w:pPr>
        <w:spacing w:line="120" w:lineRule="exact"/>
        <w:rPr>
          <w:sz w:val="24"/>
          <w:szCs w:val="24"/>
        </w:rPr>
      </w:pPr>
    </w:p>
    <w:p w:rsidR="007A5BE5" w:rsidRDefault="007A5BE5" w:rsidP="007A5BE5">
      <w:pPr>
        <w:spacing w:line="120" w:lineRule="exact"/>
        <w:rPr>
          <w:sz w:val="24"/>
          <w:szCs w:val="24"/>
        </w:rPr>
      </w:pPr>
    </w:p>
    <w:p w:rsidR="007A5BE5" w:rsidRDefault="007A5BE5" w:rsidP="007A5BE5">
      <w:pPr>
        <w:spacing w:line="120" w:lineRule="exact"/>
        <w:rPr>
          <w:sz w:val="24"/>
          <w:szCs w:val="24"/>
        </w:rPr>
      </w:pPr>
    </w:p>
    <w:p w:rsidR="007A5BE5" w:rsidRDefault="007A5BE5" w:rsidP="007A5BE5">
      <w:pPr>
        <w:spacing w:line="120" w:lineRule="exact"/>
        <w:rPr>
          <w:sz w:val="24"/>
          <w:szCs w:val="24"/>
        </w:rPr>
      </w:pPr>
    </w:p>
    <w:p w:rsidR="007A5BE5" w:rsidRPr="00A51073" w:rsidRDefault="007A5BE5" w:rsidP="007A5BE5">
      <w:pPr>
        <w:spacing w:line="120" w:lineRule="exact"/>
        <w:rPr>
          <w:sz w:val="24"/>
          <w:szCs w:val="24"/>
        </w:rPr>
      </w:pPr>
    </w:p>
    <w:p w:rsidR="007A5BE5" w:rsidRPr="00A51073" w:rsidRDefault="007A5BE5" w:rsidP="007A5BE5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113690" w:rsidRDefault="00113690">
      <w:bookmarkStart w:id="1" w:name="_GoBack"/>
      <w:bookmarkEnd w:id="1"/>
    </w:p>
    <w:sectPr w:rsidR="00113690" w:rsidSect="003865BB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57D" w:rsidRDefault="00D7157D" w:rsidP="007A5BE5">
      <w:pPr>
        <w:spacing w:line="240" w:lineRule="auto"/>
      </w:pPr>
      <w:r>
        <w:separator/>
      </w:r>
    </w:p>
  </w:endnote>
  <w:endnote w:type="continuationSeparator" w:id="0">
    <w:p w:rsidR="00D7157D" w:rsidRDefault="00D7157D" w:rsidP="007A5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847F57" w:rsidRDefault="00D7157D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D7157D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57D" w:rsidRDefault="00D7157D" w:rsidP="007A5BE5">
      <w:pPr>
        <w:spacing w:line="240" w:lineRule="auto"/>
      </w:pPr>
      <w:r>
        <w:separator/>
      </w:r>
    </w:p>
  </w:footnote>
  <w:footnote w:type="continuationSeparator" w:id="0">
    <w:p w:rsidR="00D7157D" w:rsidRDefault="00D7157D" w:rsidP="007A5BE5">
      <w:pPr>
        <w:spacing w:line="240" w:lineRule="auto"/>
      </w:pPr>
      <w:r>
        <w:continuationSeparator/>
      </w:r>
    </w:p>
  </w:footnote>
  <w:footnote w:id="1">
    <w:p w:rsidR="007A5BE5" w:rsidRPr="00535C48" w:rsidRDefault="007A5BE5" w:rsidP="007A5BE5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7A5BE5" w:rsidRPr="00535C48" w:rsidRDefault="007A5BE5" w:rsidP="007A5BE5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7A5BE5" w:rsidRPr="00535C48" w:rsidRDefault="007A5BE5" w:rsidP="007A5BE5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7A5BE5" w:rsidRPr="00535C48" w:rsidRDefault="007A5BE5" w:rsidP="007A5BE5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7A5BE5" w:rsidRPr="00535C48" w:rsidRDefault="007A5BE5" w:rsidP="007A5BE5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7A5BE5" w:rsidRPr="003624A5" w:rsidRDefault="007A5BE5" w:rsidP="007A5BE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7A5BE5" w:rsidRPr="00535C48" w:rsidRDefault="007A5BE5" w:rsidP="007A5BE5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7A5BE5" w:rsidRDefault="007A5BE5" w:rsidP="007A5BE5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7A5BE5" w:rsidRDefault="007A5BE5" w:rsidP="007A5BE5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7A5BE5" w:rsidRDefault="007A5BE5" w:rsidP="007A5BE5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7A5BE5" w:rsidRDefault="007A5BE5" w:rsidP="007A5BE5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7A5BE5" w:rsidRDefault="007A5BE5" w:rsidP="007A5BE5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D7157D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7A5BE5">
      <w:rPr>
        <w:rStyle w:val="a7"/>
        <w:noProof/>
        <w:snapToGrid w:val="0"/>
        <w:color w:val="000000"/>
        <w:szCs w:val="0"/>
        <w:u w:color="000000"/>
      </w:rPr>
      <w:t>22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D7157D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0C"/>
    <w:rsid w:val="000004D9"/>
    <w:rsid w:val="00000713"/>
    <w:rsid w:val="000015ED"/>
    <w:rsid w:val="00004898"/>
    <w:rsid w:val="00004B8A"/>
    <w:rsid w:val="00004E52"/>
    <w:rsid w:val="0000530E"/>
    <w:rsid w:val="000068FF"/>
    <w:rsid w:val="0000770C"/>
    <w:rsid w:val="0000791B"/>
    <w:rsid w:val="0001089E"/>
    <w:rsid w:val="000115E4"/>
    <w:rsid w:val="0001171F"/>
    <w:rsid w:val="00011B5D"/>
    <w:rsid w:val="00013366"/>
    <w:rsid w:val="00014CA8"/>
    <w:rsid w:val="000150A5"/>
    <w:rsid w:val="000156B9"/>
    <w:rsid w:val="00015F82"/>
    <w:rsid w:val="000168E8"/>
    <w:rsid w:val="0002004C"/>
    <w:rsid w:val="000207B9"/>
    <w:rsid w:val="00020E86"/>
    <w:rsid w:val="0002120F"/>
    <w:rsid w:val="000215C7"/>
    <w:rsid w:val="00021946"/>
    <w:rsid w:val="00021CFE"/>
    <w:rsid w:val="000221E1"/>
    <w:rsid w:val="0002251A"/>
    <w:rsid w:val="00022573"/>
    <w:rsid w:val="00022D4E"/>
    <w:rsid w:val="000234DA"/>
    <w:rsid w:val="00023820"/>
    <w:rsid w:val="000249AC"/>
    <w:rsid w:val="00025339"/>
    <w:rsid w:val="0002742F"/>
    <w:rsid w:val="000277E2"/>
    <w:rsid w:val="00027C0C"/>
    <w:rsid w:val="000303BD"/>
    <w:rsid w:val="00030674"/>
    <w:rsid w:val="0003162A"/>
    <w:rsid w:val="00031B1B"/>
    <w:rsid w:val="00031E0B"/>
    <w:rsid w:val="00032A4F"/>
    <w:rsid w:val="0003327B"/>
    <w:rsid w:val="00033A37"/>
    <w:rsid w:val="00033B72"/>
    <w:rsid w:val="00034BC6"/>
    <w:rsid w:val="0003588B"/>
    <w:rsid w:val="0003594E"/>
    <w:rsid w:val="0003599E"/>
    <w:rsid w:val="00035B3E"/>
    <w:rsid w:val="00036B4A"/>
    <w:rsid w:val="00036DBF"/>
    <w:rsid w:val="00037332"/>
    <w:rsid w:val="000375B6"/>
    <w:rsid w:val="000379D7"/>
    <w:rsid w:val="00042030"/>
    <w:rsid w:val="00042706"/>
    <w:rsid w:val="000432B7"/>
    <w:rsid w:val="0004451F"/>
    <w:rsid w:val="000457B9"/>
    <w:rsid w:val="00045945"/>
    <w:rsid w:val="00050486"/>
    <w:rsid w:val="00050A1A"/>
    <w:rsid w:val="00050EF9"/>
    <w:rsid w:val="0005246E"/>
    <w:rsid w:val="00052FB6"/>
    <w:rsid w:val="0005372C"/>
    <w:rsid w:val="00053DD5"/>
    <w:rsid w:val="00054B86"/>
    <w:rsid w:val="00054E52"/>
    <w:rsid w:val="000550FE"/>
    <w:rsid w:val="000553FA"/>
    <w:rsid w:val="00055738"/>
    <w:rsid w:val="00055E05"/>
    <w:rsid w:val="000569E1"/>
    <w:rsid w:val="00056A78"/>
    <w:rsid w:val="0005766E"/>
    <w:rsid w:val="000579C5"/>
    <w:rsid w:val="00057D45"/>
    <w:rsid w:val="000601CF"/>
    <w:rsid w:val="00060315"/>
    <w:rsid w:val="000612CD"/>
    <w:rsid w:val="00061531"/>
    <w:rsid w:val="00061B8B"/>
    <w:rsid w:val="00062105"/>
    <w:rsid w:val="000627FD"/>
    <w:rsid w:val="000630DB"/>
    <w:rsid w:val="00063E55"/>
    <w:rsid w:val="00065952"/>
    <w:rsid w:val="00065F3A"/>
    <w:rsid w:val="000660EA"/>
    <w:rsid w:val="00066942"/>
    <w:rsid w:val="0007073A"/>
    <w:rsid w:val="000707C2"/>
    <w:rsid w:val="00070989"/>
    <w:rsid w:val="000716EE"/>
    <w:rsid w:val="00071A49"/>
    <w:rsid w:val="00072DD6"/>
    <w:rsid w:val="00073074"/>
    <w:rsid w:val="000734CF"/>
    <w:rsid w:val="00073D1F"/>
    <w:rsid w:val="00074133"/>
    <w:rsid w:val="000749B5"/>
    <w:rsid w:val="00074E00"/>
    <w:rsid w:val="00075E4A"/>
    <w:rsid w:val="00075E75"/>
    <w:rsid w:val="000764DD"/>
    <w:rsid w:val="0008023D"/>
    <w:rsid w:val="0008093B"/>
    <w:rsid w:val="000809C6"/>
    <w:rsid w:val="000816F4"/>
    <w:rsid w:val="00081AE7"/>
    <w:rsid w:val="00081F1C"/>
    <w:rsid w:val="00082CFC"/>
    <w:rsid w:val="00083916"/>
    <w:rsid w:val="000840E5"/>
    <w:rsid w:val="00085167"/>
    <w:rsid w:val="00085CB9"/>
    <w:rsid w:val="000879EF"/>
    <w:rsid w:val="00090196"/>
    <w:rsid w:val="00090D2D"/>
    <w:rsid w:val="00091CC2"/>
    <w:rsid w:val="000925E9"/>
    <w:rsid w:val="00092AAC"/>
    <w:rsid w:val="00092C92"/>
    <w:rsid w:val="0009490C"/>
    <w:rsid w:val="000960F3"/>
    <w:rsid w:val="00096A96"/>
    <w:rsid w:val="00096C2B"/>
    <w:rsid w:val="00096EF5"/>
    <w:rsid w:val="000A081F"/>
    <w:rsid w:val="000A0E73"/>
    <w:rsid w:val="000A1548"/>
    <w:rsid w:val="000A16E8"/>
    <w:rsid w:val="000A2009"/>
    <w:rsid w:val="000A2227"/>
    <w:rsid w:val="000A22F6"/>
    <w:rsid w:val="000A32F9"/>
    <w:rsid w:val="000A3F32"/>
    <w:rsid w:val="000A4969"/>
    <w:rsid w:val="000A49E2"/>
    <w:rsid w:val="000A4BA9"/>
    <w:rsid w:val="000A5992"/>
    <w:rsid w:val="000A5ACB"/>
    <w:rsid w:val="000A6037"/>
    <w:rsid w:val="000A7010"/>
    <w:rsid w:val="000A725B"/>
    <w:rsid w:val="000A7E7C"/>
    <w:rsid w:val="000A7F26"/>
    <w:rsid w:val="000B086D"/>
    <w:rsid w:val="000B114D"/>
    <w:rsid w:val="000B2250"/>
    <w:rsid w:val="000B25E7"/>
    <w:rsid w:val="000B2E40"/>
    <w:rsid w:val="000B394D"/>
    <w:rsid w:val="000B42F2"/>
    <w:rsid w:val="000B5509"/>
    <w:rsid w:val="000B565A"/>
    <w:rsid w:val="000B6163"/>
    <w:rsid w:val="000B6496"/>
    <w:rsid w:val="000B6C72"/>
    <w:rsid w:val="000C0022"/>
    <w:rsid w:val="000C0360"/>
    <w:rsid w:val="000C05A2"/>
    <w:rsid w:val="000C0817"/>
    <w:rsid w:val="000C0B90"/>
    <w:rsid w:val="000C10B3"/>
    <w:rsid w:val="000C121F"/>
    <w:rsid w:val="000C1796"/>
    <w:rsid w:val="000C1C2C"/>
    <w:rsid w:val="000C295B"/>
    <w:rsid w:val="000C2F6A"/>
    <w:rsid w:val="000C3C49"/>
    <w:rsid w:val="000C4219"/>
    <w:rsid w:val="000C6221"/>
    <w:rsid w:val="000C6BF3"/>
    <w:rsid w:val="000C7046"/>
    <w:rsid w:val="000C79F5"/>
    <w:rsid w:val="000D0774"/>
    <w:rsid w:val="000D08EB"/>
    <w:rsid w:val="000D10EA"/>
    <w:rsid w:val="000D1149"/>
    <w:rsid w:val="000D172A"/>
    <w:rsid w:val="000D1D28"/>
    <w:rsid w:val="000D221A"/>
    <w:rsid w:val="000D2398"/>
    <w:rsid w:val="000D2E13"/>
    <w:rsid w:val="000D3773"/>
    <w:rsid w:val="000D3F9E"/>
    <w:rsid w:val="000D55EF"/>
    <w:rsid w:val="000D6D4E"/>
    <w:rsid w:val="000E01CD"/>
    <w:rsid w:val="000E01E6"/>
    <w:rsid w:val="000E060E"/>
    <w:rsid w:val="000E1045"/>
    <w:rsid w:val="000E1501"/>
    <w:rsid w:val="000E15F5"/>
    <w:rsid w:val="000E1AC3"/>
    <w:rsid w:val="000E1C9A"/>
    <w:rsid w:val="000E206D"/>
    <w:rsid w:val="000E2E93"/>
    <w:rsid w:val="000E339C"/>
    <w:rsid w:val="000E5CA3"/>
    <w:rsid w:val="000E6C49"/>
    <w:rsid w:val="000E70D6"/>
    <w:rsid w:val="000F1EF6"/>
    <w:rsid w:val="000F2FFB"/>
    <w:rsid w:val="000F34C0"/>
    <w:rsid w:val="000F39C2"/>
    <w:rsid w:val="000F3CC5"/>
    <w:rsid w:val="000F468F"/>
    <w:rsid w:val="000F5BA4"/>
    <w:rsid w:val="000F5EAC"/>
    <w:rsid w:val="000F640A"/>
    <w:rsid w:val="000F6482"/>
    <w:rsid w:val="000F7648"/>
    <w:rsid w:val="000F79A3"/>
    <w:rsid w:val="000F7E0B"/>
    <w:rsid w:val="0010118F"/>
    <w:rsid w:val="001015B4"/>
    <w:rsid w:val="00102B3F"/>
    <w:rsid w:val="00103A69"/>
    <w:rsid w:val="00103E47"/>
    <w:rsid w:val="00104C84"/>
    <w:rsid w:val="00104DBB"/>
    <w:rsid w:val="001052EE"/>
    <w:rsid w:val="001054F4"/>
    <w:rsid w:val="00105ACD"/>
    <w:rsid w:val="00106928"/>
    <w:rsid w:val="001073AD"/>
    <w:rsid w:val="00107541"/>
    <w:rsid w:val="00107E2B"/>
    <w:rsid w:val="0011047B"/>
    <w:rsid w:val="00110C6B"/>
    <w:rsid w:val="0011102A"/>
    <w:rsid w:val="001116D4"/>
    <w:rsid w:val="00111873"/>
    <w:rsid w:val="0011194C"/>
    <w:rsid w:val="00111B73"/>
    <w:rsid w:val="00111C0A"/>
    <w:rsid w:val="00112A19"/>
    <w:rsid w:val="00112A75"/>
    <w:rsid w:val="0011357C"/>
    <w:rsid w:val="00113690"/>
    <w:rsid w:val="00114B5B"/>
    <w:rsid w:val="00114DF6"/>
    <w:rsid w:val="001152BD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36DB2"/>
    <w:rsid w:val="001400A2"/>
    <w:rsid w:val="00140340"/>
    <w:rsid w:val="00141619"/>
    <w:rsid w:val="0014172E"/>
    <w:rsid w:val="00141A5F"/>
    <w:rsid w:val="00141A61"/>
    <w:rsid w:val="0014364F"/>
    <w:rsid w:val="001443CF"/>
    <w:rsid w:val="00144537"/>
    <w:rsid w:val="001448C9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304"/>
    <w:rsid w:val="00152661"/>
    <w:rsid w:val="00152DFE"/>
    <w:rsid w:val="001530FB"/>
    <w:rsid w:val="0015344A"/>
    <w:rsid w:val="001535D3"/>
    <w:rsid w:val="001547FF"/>
    <w:rsid w:val="00154A17"/>
    <w:rsid w:val="00155357"/>
    <w:rsid w:val="001557FA"/>
    <w:rsid w:val="00155A72"/>
    <w:rsid w:val="00157AC9"/>
    <w:rsid w:val="00160977"/>
    <w:rsid w:val="00160AB9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48AD"/>
    <w:rsid w:val="00165CAA"/>
    <w:rsid w:val="0016669C"/>
    <w:rsid w:val="001668B4"/>
    <w:rsid w:val="00166EA4"/>
    <w:rsid w:val="0016748C"/>
    <w:rsid w:val="00167512"/>
    <w:rsid w:val="00171572"/>
    <w:rsid w:val="001722B1"/>
    <w:rsid w:val="001724F8"/>
    <w:rsid w:val="00172780"/>
    <w:rsid w:val="001738EA"/>
    <w:rsid w:val="00174596"/>
    <w:rsid w:val="00174975"/>
    <w:rsid w:val="0017515B"/>
    <w:rsid w:val="001756FE"/>
    <w:rsid w:val="00175A03"/>
    <w:rsid w:val="0017646A"/>
    <w:rsid w:val="0017677A"/>
    <w:rsid w:val="00176C52"/>
    <w:rsid w:val="00177558"/>
    <w:rsid w:val="00177946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529"/>
    <w:rsid w:val="00183303"/>
    <w:rsid w:val="00185A13"/>
    <w:rsid w:val="00185D78"/>
    <w:rsid w:val="00186AD7"/>
    <w:rsid w:val="00187C12"/>
    <w:rsid w:val="0019157D"/>
    <w:rsid w:val="0019175B"/>
    <w:rsid w:val="001917EF"/>
    <w:rsid w:val="00192AA6"/>
    <w:rsid w:val="00192DA1"/>
    <w:rsid w:val="00193CCF"/>
    <w:rsid w:val="00193D20"/>
    <w:rsid w:val="0019470C"/>
    <w:rsid w:val="00194C73"/>
    <w:rsid w:val="0019519F"/>
    <w:rsid w:val="00195B55"/>
    <w:rsid w:val="00195B69"/>
    <w:rsid w:val="00196151"/>
    <w:rsid w:val="00196D3A"/>
    <w:rsid w:val="0019702B"/>
    <w:rsid w:val="001971A0"/>
    <w:rsid w:val="001A0343"/>
    <w:rsid w:val="001A06C6"/>
    <w:rsid w:val="001A0E97"/>
    <w:rsid w:val="001A119B"/>
    <w:rsid w:val="001A15CA"/>
    <w:rsid w:val="001A1908"/>
    <w:rsid w:val="001A197B"/>
    <w:rsid w:val="001A1E66"/>
    <w:rsid w:val="001A25AF"/>
    <w:rsid w:val="001A264E"/>
    <w:rsid w:val="001A3076"/>
    <w:rsid w:val="001A3412"/>
    <w:rsid w:val="001A3843"/>
    <w:rsid w:val="001A397A"/>
    <w:rsid w:val="001A4AC9"/>
    <w:rsid w:val="001A5227"/>
    <w:rsid w:val="001A540F"/>
    <w:rsid w:val="001A5575"/>
    <w:rsid w:val="001A627A"/>
    <w:rsid w:val="001A697E"/>
    <w:rsid w:val="001A6E4B"/>
    <w:rsid w:val="001A7209"/>
    <w:rsid w:val="001A79F2"/>
    <w:rsid w:val="001A7B0D"/>
    <w:rsid w:val="001B16C5"/>
    <w:rsid w:val="001B1A0D"/>
    <w:rsid w:val="001B2911"/>
    <w:rsid w:val="001B33D6"/>
    <w:rsid w:val="001B43D6"/>
    <w:rsid w:val="001B4481"/>
    <w:rsid w:val="001B4923"/>
    <w:rsid w:val="001B56C7"/>
    <w:rsid w:val="001B59D8"/>
    <w:rsid w:val="001B6C30"/>
    <w:rsid w:val="001B6E78"/>
    <w:rsid w:val="001B76F4"/>
    <w:rsid w:val="001B7C65"/>
    <w:rsid w:val="001B7E12"/>
    <w:rsid w:val="001C0452"/>
    <w:rsid w:val="001C07C6"/>
    <w:rsid w:val="001C09B0"/>
    <w:rsid w:val="001C3FF2"/>
    <w:rsid w:val="001C4642"/>
    <w:rsid w:val="001C4900"/>
    <w:rsid w:val="001C4AD6"/>
    <w:rsid w:val="001C4E79"/>
    <w:rsid w:val="001C5C8D"/>
    <w:rsid w:val="001D0D1C"/>
    <w:rsid w:val="001D1328"/>
    <w:rsid w:val="001D291F"/>
    <w:rsid w:val="001D303A"/>
    <w:rsid w:val="001D5D43"/>
    <w:rsid w:val="001D5DAA"/>
    <w:rsid w:val="001D78CD"/>
    <w:rsid w:val="001E0DBA"/>
    <w:rsid w:val="001E1061"/>
    <w:rsid w:val="001E2B9B"/>
    <w:rsid w:val="001E2E8C"/>
    <w:rsid w:val="001E6304"/>
    <w:rsid w:val="001E6545"/>
    <w:rsid w:val="001E6B7F"/>
    <w:rsid w:val="001F052A"/>
    <w:rsid w:val="001F095F"/>
    <w:rsid w:val="001F1758"/>
    <w:rsid w:val="001F349E"/>
    <w:rsid w:val="001F57BE"/>
    <w:rsid w:val="001F6B16"/>
    <w:rsid w:val="001F6C35"/>
    <w:rsid w:val="001F706D"/>
    <w:rsid w:val="001F7900"/>
    <w:rsid w:val="001F7D60"/>
    <w:rsid w:val="001F7E47"/>
    <w:rsid w:val="00201147"/>
    <w:rsid w:val="00202B01"/>
    <w:rsid w:val="002033DA"/>
    <w:rsid w:val="00203856"/>
    <w:rsid w:val="00203F95"/>
    <w:rsid w:val="0020479F"/>
    <w:rsid w:val="002053B3"/>
    <w:rsid w:val="002053FF"/>
    <w:rsid w:val="002055FB"/>
    <w:rsid w:val="00206341"/>
    <w:rsid w:val="00206F2D"/>
    <w:rsid w:val="0020700C"/>
    <w:rsid w:val="00207194"/>
    <w:rsid w:val="0020745E"/>
    <w:rsid w:val="00207B2E"/>
    <w:rsid w:val="002100BF"/>
    <w:rsid w:val="002116EF"/>
    <w:rsid w:val="00212B8D"/>
    <w:rsid w:val="00213396"/>
    <w:rsid w:val="00215222"/>
    <w:rsid w:val="0021590E"/>
    <w:rsid w:val="00215F01"/>
    <w:rsid w:val="002162D2"/>
    <w:rsid w:val="00216475"/>
    <w:rsid w:val="00220A45"/>
    <w:rsid w:val="00221260"/>
    <w:rsid w:val="0022264B"/>
    <w:rsid w:val="002226BE"/>
    <w:rsid w:val="0022319D"/>
    <w:rsid w:val="002240B0"/>
    <w:rsid w:val="00224149"/>
    <w:rsid w:val="00224370"/>
    <w:rsid w:val="00225365"/>
    <w:rsid w:val="002254DA"/>
    <w:rsid w:val="00225F7A"/>
    <w:rsid w:val="00226132"/>
    <w:rsid w:val="00226C5A"/>
    <w:rsid w:val="002275AD"/>
    <w:rsid w:val="00230728"/>
    <w:rsid w:val="002313F7"/>
    <w:rsid w:val="00231A74"/>
    <w:rsid w:val="00232495"/>
    <w:rsid w:val="0023274A"/>
    <w:rsid w:val="00232BB9"/>
    <w:rsid w:val="00232BCF"/>
    <w:rsid w:val="00232D7E"/>
    <w:rsid w:val="00232DDC"/>
    <w:rsid w:val="002330DC"/>
    <w:rsid w:val="00233113"/>
    <w:rsid w:val="00233522"/>
    <w:rsid w:val="002336C4"/>
    <w:rsid w:val="00234887"/>
    <w:rsid w:val="002353B8"/>
    <w:rsid w:val="00235DFA"/>
    <w:rsid w:val="002364EC"/>
    <w:rsid w:val="002373AB"/>
    <w:rsid w:val="002374BB"/>
    <w:rsid w:val="0024049F"/>
    <w:rsid w:val="00241716"/>
    <w:rsid w:val="00241B75"/>
    <w:rsid w:val="00241C3A"/>
    <w:rsid w:val="0024249A"/>
    <w:rsid w:val="00242D32"/>
    <w:rsid w:val="0024334B"/>
    <w:rsid w:val="002439BF"/>
    <w:rsid w:val="00243E8A"/>
    <w:rsid w:val="00244986"/>
    <w:rsid w:val="00245445"/>
    <w:rsid w:val="00245627"/>
    <w:rsid w:val="0024563B"/>
    <w:rsid w:val="00245AF1"/>
    <w:rsid w:val="002469CE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47C0"/>
    <w:rsid w:val="002554B4"/>
    <w:rsid w:val="00255962"/>
    <w:rsid w:val="00255AEA"/>
    <w:rsid w:val="00255B47"/>
    <w:rsid w:val="00256147"/>
    <w:rsid w:val="002568AF"/>
    <w:rsid w:val="00256D28"/>
    <w:rsid w:val="00257462"/>
    <w:rsid w:val="00257B51"/>
    <w:rsid w:val="0026142B"/>
    <w:rsid w:val="002618B2"/>
    <w:rsid w:val="00261F72"/>
    <w:rsid w:val="002622ED"/>
    <w:rsid w:val="00262450"/>
    <w:rsid w:val="00262DD9"/>
    <w:rsid w:val="00263E3E"/>
    <w:rsid w:val="00264265"/>
    <w:rsid w:val="0026470F"/>
    <w:rsid w:val="00264856"/>
    <w:rsid w:val="00266D78"/>
    <w:rsid w:val="00267DB6"/>
    <w:rsid w:val="002704EE"/>
    <w:rsid w:val="00270FD7"/>
    <w:rsid w:val="00271B61"/>
    <w:rsid w:val="002745BE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583"/>
    <w:rsid w:val="0028284A"/>
    <w:rsid w:val="00284718"/>
    <w:rsid w:val="002856B8"/>
    <w:rsid w:val="00285C1B"/>
    <w:rsid w:val="00285D70"/>
    <w:rsid w:val="00286DC7"/>
    <w:rsid w:val="00286FCE"/>
    <w:rsid w:val="00287813"/>
    <w:rsid w:val="00292FA0"/>
    <w:rsid w:val="00293B70"/>
    <w:rsid w:val="0029426C"/>
    <w:rsid w:val="00294B9A"/>
    <w:rsid w:val="00295A56"/>
    <w:rsid w:val="00295E80"/>
    <w:rsid w:val="002963D8"/>
    <w:rsid w:val="00296F6F"/>
    <w:rsid w:val="00297152"/>
    <w:rsid w:val="00297707"/>
    <w:rsid w:val="002A0D1A"/>
    <w:rsid w:val="002A1CF9"/>
    <w:rsid w:val="002A1EA1"/>
    <w:rsid w:val="002A204C"/>
    <w:rsid w:val="002A229A"/>
    <w:rsid w:val="002A262B"/>
    <w:rsid w:val="002A302C"/>
    <w:rsid w:val="002A31FA"/>
    <w:rsid w:val="002A3C96"/>
    <w:rsid w:val="002A4CD6"/>
    <w:rsid w:val="002A4E3E"/>
    <w:rsid w:val="002A521F"/>
    <w:rsid w:val="002A5A9B"/>
    <w:rsid w:val="002A5B3D"/>
    <w:rsid w:val="002A6484"/>
    <w:rsid w:val="002A68A9"/>
    <w:rsid w:val="002A6AE8"/>
    <w:rsid w:val="002A7497"/>
    <w:rsid w:val="002A7A1C"/>
    <w:rsid w:val="002A7DE3"/>
    <w:rsid w:val="002B10B6"/>
    <w:rsid w:val="002B1552"/>
    <w:rsid w:val="002B19F8"/>
    <w:rsid w:val="002B40EA"/>
    <w:rsid w:val="002B4C1D"/>
    <w:rsid w:val="002B510B"/>
    <w:rsid w:val="002B6FE6"/>
    <w:rsid w:val="002B73D1"/>
    <w:rsid w:val="002B7CD0"/>
    <w:rsid w:val="002B7EB6"/>
    <w:rsid w:val="002C0C43"/>
    <w:rsid w:val="002C132E"/>
    <w:rsid w:val="002C13C3"/>
    <w:rsid w:val="002C293D"/>
    <w:rsid w:val="002C2AC1"/>
    <w:rsid w:val="002C2E2D"/>
    <w:rsid w:val="002C31A4"/>
    <w:rsid w:val="002C3827"/>
    <w:rsid w:val="002C393F"/>
    <w:rsid w:val="002C395C"/>
    <w:rsid w:val="002C4446"/>
    <w:rsid w:val="002C47E6"/>
    <w:rsid w:val="002C4A28"/>
    <w:rsid w:val="002C4D50"/>
    <w:rsid w:val="002C7114"/>
    <w:rsid w:val="002D0D19"/>
    <w:rsid w:val="002D14B9"/>
    <w:rsid w:val="002D1FFE"/>
    <w:rsid w:val="002D24F2"/>
    <w:rsid w:val="002D26A4"/>
    <w:rsid w:val="002D28D4"/>
    <w:rsid w:val="002D38AB"/>
    <w:rsid w:val="002D3FA7"/>
    <w:rsid w:val="002D4238"/>
    <w:rsid w:val="002D4DB4"/>
    <w:rsid w:val="002D4E1B"/>
    <w:rsid w:val="002D50CE"/>
    <w:rsid w:val="002D513C"/>
    <w:rsid w:val="002D5D98"/>
    <w:rsid w:val="002D76DB"/>
    <w:rsid w:val="002E03BB"/>
    <w:rsid w:val="002E2547"/>
    <w:rsid w:val="002E2C06"/>
    <w:rsid w:val="002E2E34"/>
    <w:rsid w:val="002E3A88"/>
    <w:rsid w:val="002E3B50"/>
    <w:rsid w:val="002E3BF8"/>
    <w:rsid w:val="002E3D02"/>
    <w:rsid w:val="002E436F"/>
    <w:rsid w:val="002E43A5"/>
    <w:rsid w:val="002E4501"/>
    <w:rsid w:val="002E67D0"/>
    <w:rsid w:val="002E75C2"/>
    <w:rsid w:val="002E7891"/>
    <w:rsid w:val="002E7996"/>
    <w:rsid w:val="002E7AEF"/>
    <w:rsid w:val="002F01F3"/>
    <w:rsid w:val="002F04DB"/>
    <w:rsid w:val="002F0AA9"/>
    <w:rsid w:val="002F0C06"/>
    <w:rsid w:val="002F0D87"/>
    <w:rsid w:val="002F1023"/>
    <w:rsid w:val="002F1116"/>
    <w:rsid w:val="002F1736"/>
    <w:rsid w:val="002F197D"/>
    <w:rsid w:val="002F1B0A"/>
    <w:rsid w:val="002F24FA"/>
    <w:rsid w:val="002F2AC9"/>
    <w:rsid w:val="002F3900"/>
    <w:rsid w:val="002F63C4"/>
    <w:rsid w:val="002F6463"/>
    <w:rsid w:val="002F6490"/>
    <w:rsid w:val="002F7B55"/>
    <w:rsid w:val="002F7F76"/>
    <w:rsid w:val="0030035D"/>
    <w:rsid w:val="003009DF"/>
    <w:rsid w:val="00300C78"/>
    <w:rsid w:val="00301402"/>
    <w:rsid w:val="00301B2B"/>
    <w:rsid w:val="00301EDE"/>
    <w:rsid w:val="00301F7C"/>
    <w:rsid w:val="00302E26"/>
    <w:rsid w:val="00303CF5"/>
    <w:rsid w:val="003041A1"/>
    <w:rsid w:val="003050EF"/>
    <w:rsid w:val="0030517E"/>
    <w:rsid w:val="00305A84"/>
    <w:rsid w:val="00305C8A"/>
    <w:rsid w:val="003066BF"/>
    <w:rsid w:val="0030710E"/>
    <w:rsid w:val="00307CA1"/>
    <w:rsid w:val="00307F76"/>
    <w:rsid w:val="00310133"/>
    <w:rsid w:val="00311723"/>
    <w:rsid w:val="00311F34"/>
    <w:rsid w:val="00312B47"/>
    <w:rsid w:val="00312CEB"/>
    <w:rsid w:val="00313CD7"/>
    <w:rsid w:val="0031490E"/>
    <w:rsid w:val="00314D88"/>
    <w:rsid w:val="00314F5E"/>
    <w:rsid w:val="0031526B"/>
    <w:rsid w:val="003155E3"/>
    <w:rsid w:val="00316602"/>
    <w:rsid w:val="00316AB7"/>
    <w:rsid w:val="003175E1"/>
    <w:rsid w:val="003205FD"/>
    <w:rsid w:val="00320CA0"/>
    <w:rsid w:val="00321064"/>
    <w:rsid w:val="00321AA7"/>
    <w:rsid w:val="00321F59"/>
    <w:rsid w:val="003221DA"/>
    <w:rsid w:val="003229A1"/>
    <w:rsid w:val="003248EE"/>
    <w:rsid w:val="003249A4"/>
    <w:rsid w:val="00324B2B"/>
    <w:rsid w:val="00325989"/>
    <w:rsid w:val="00325CE1"/>
    <w:rsid w:val="00327826"/>
    <w:rsid w:val="003322D9"/>
    <w:rsid w:val="003330BD"/>
    <w:rsid w:val="00333D35"/>
    <w:rsid w:val="003342CB"/>
    <w:rsid w:val="003358D3"/>
    <w:rsid w:val="00336280"/>
    <w:rsid w:val="00336402"/>
    <w:rsid w:val="00337132"/>
    <w:rsid w:val="0034053D"/>
    <w:rsid w:val="0034340B"/>
    <w:rsid w:val="00344201"/>
    <w:rsid w:val="0034531D"/>
    <w:rsid w:val="0034620F"/>
    <w:rsid w:val="003470CA"/>
    <w:rsid w:val="00347D36"/>
    <w:rsid w:val="0035001C"/>
    <w:rsid w:val="00350032"/>
    <w:rsid w:val="003501C3"/>
    <w:rsid w:val="0035158E"/>
    <w:rsid w:val="00352409"/>
    <w:rsid w:val="003525C5"/>
    <w:rsid w:val="00352C9D"/>
    <w:rsid w:val="00353211"/>
    <w:rsid w:val="00354117"/>
    <w:rsid w:val="00354F8B"/>
    <w:rsid w:val="00356419"/>
    <w:rsid w:val="0035690F"/>
    <w:rsid w:val="003574DF"/>
    <w:rsid w:val="003577B0"/>
    <w:rsid w:val="0036027B"/>
    <w:rsid w:val="00360630"/>
    <w:rsid w:val="00360719"/>
    <w:rsid w:val="003614F9"/>
    <w:rsid w:val="00362B7C"/>
    <w:rsid w:val="00363884"/>
    <w:rsid w:val="00364BFA"/>
    <w:rsid w:val="003657E1"/>
    <w:rsid w:val="00365B70"/>
    <w:rsid w:val="00367648"/>
    <w:rsid w:val="00367708"/>
    <w:rsid w:val="00367A28"/>
    <w:rsid w:val="0037267E"/>
    <w:rsid w:val="003736A6"/>
    <w:rsid w:val="0037457A"/>
    <w:rsid w:val="003758FE"/>
    <w:rsid w:val="003761CF"/>
    <w:rsid w:val="003764B5"/>
    <w:rsid w:val="0037697E"/>
    <w:rsid w:val="00376AEE"/>
    <w:rsid w:val="003778D2"/>
    <w:rsid w:val="0038003D"/>
    <w:rsid w:val="00380FB3"/>
    <w:rsid w:val="0038219F"/>
    <w:rsid w:val="00383775"/>
    <w:rsid w:val="00383872"/>
    <w:rsid w:val="00384417"/>
    <w:rsid w:val="00385D71"/>
    <w:rsid w:val="00385E24"/>
    <w:rsid w:val="00386EB5"/>
    <w:rsid w:val="00387237"/>
    <w:rsid w:val="00387680"/>
    <w:rsid w:val="003876A2"/>
    <w:rsid w:val="00391C54"/>
    <w:rsid w:val="00391C9D"/>
    <w:rsid w:val="00391DF2"/>
    <w:rsid w:val="00393053"/>
    <w:rsid w:val="00393744"/>
    <w:rsid w:val="0039395E"/>
    <w:rsid w:val="00394401"/>
    <w:rsid w:val="00394C37"/>
    <w:rsid w:val="00395A3E"/>
    <w:rsid w:val="00396A31"/>
    <w:rsid w:val="003A07BB"/>
    <w:rsid w:val="003A0E36"/>
    <w:rsid w:val="003A1B52"/>
    <w:rsid w:val="003A1C69"/>
    <w:rsid w:val="003A4083"/>
    <w:rsid w:val="003A497C"/>
    <w:rsid w:val="003A56E5"/>
    <w:rsid w:val="003A6351"/>
    <w:rsid w:val="003A67B5"/>
    <w:rsid w:val="003A6D7E"/>
    <w:rsid w:val="003A73EE"/>
    <w:rsid w:val="003B1817"/>
    <w:rsid w:val="003B2000"/>
    <w:rsid w:val="003B2AC3"/>
    <w:rsid w:val="003B31F5"/>
    <w:rsid w:val="003B3441"/>
    <w:rsid w:val="003B36B1"/>
    <w:rsid w:val="003B3855"/>
    <w:rsid w:val="003B57BF"/>
    <w:rsid w:val="003B5863"/>
    <w:rsid w:val="003B5E44"/>
    <w:rsid w:val="003B6B24"/>
    <w:rsid w:val="003B7079"/>
    <w:rsid w:val="003B70A5"/>
    <w:rsid w:val="003B7B0D"/>
    <w:rsid w:val="003B7B0F"/>
    <w:rsid w:val="003C08E8"/>
    <w:rsid w:val="003C0919"/>
    <w:rsid w:val="003C09BC"/>
    <w:rsid w:val="003C135D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574"/>
    <w:rsid w:val="003C7F35"/>
    <w:rsid w:val="003D0449"/>
    <w:rsid w:val="003D0CD3"/>
    <w:rsid w:val="003D0E55"/>
    <w:rsid w:val="003D1B1C"/>
    <w:rsid w:val="003D1BDB"/>
    <w:rsid w:val="003D286C"/>
    <w:rsid w:val="003D2AE1"/>
    <w:rsid w:val="003D3BFD"/>
    <w:rsid w:val="003D3F08"/>
    <w:rsid w:val="003D3F58"/>
    <w:rsid w:val="003D4480"/>
    <w:rsid w:val="003D5617"/>
    <w:rsid w:val="003D6450"/>
    <w:rsid w:val="003D78A5"/>
    <w:rsid w:val="003D7914"/>
    <w:rsid w:val="003E142E"/>
    <w:rsid w:val="003E16CC"/>
    <w:rsid w:val="003E175F"/>
    <w:rsid w:val="003E1882"/>
    <w:rsid w:val="003E201E"/>
    <w:rsid w:val="003E2403"/>
    <w:rsid w:val="003E2924"/>
    <w:rsid w:val="003E30CF"/>
    <w:rsid w:val="003E3279"/>
    <w:rsid w:val="003E34AA"/>
    <w:rsid w:val="003E43F8"/>
    <w:rsid w:val="003E5699"/>
    <w:rsid w:val="003E5F8A"/>
    <w:rsid w:val="003E6DFC"/>
    <w:rsid w:val="003E6E28"/>
    <w:rsid w:val="003E6FAB"/>
    <w:rsid w:val="003E7123"/>
    <w:rsid w:val="003F05F0"/>
    <w:rsid w:val="003F0A72"/>
    <w:rsid w:val="003F0D45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F09"/>
    <w:rsid w:val="003F7D0B"/>
    <w:rsid w:val="0040003A"/>
    <w:rsid w:val="00400059"/>
    <w:rsid w:val="00400FDF"/>
    <w:rsid w:val="00401F1E"/>
    <w:rsid w:val="00403E0B"/>
    <w:rsid w:val="0040476A"/>
    <w:rsid w:val="004047A5"/>
    <w:rsid w:val="004050EA"/>
    <w:rsid w:val="00406500"/>
    <w:rsid w:val="004065DF"/>
    <w:rsid w:val="00406AC6"/>
    <w:rsid w:val="00406AF7"/>
    <w:rsid w:val="004076CB"/>
    <w:rsid w:val="00407AEE"/>
    <w:rsid w:val="00407BBE"/>
    <w:rsid w:val="00407ECD"/>
    <w:rsid w:val="00407F8E"/>
    <w:rsid w:val="004103BE"/>
    <w:rsid w:val="00411469"/>
    <w:rsid w:val="00411DE0"/>
    <w:rsid w:val="0041212B"/>
    <w:rsid w:val="00412CF8"/>
    <w:rsid w:val="00412F40"/>
    <w:rsid w:val="00413300"/>
    <w:rsid w:val="0041331A"/>
    <w:rsid w:val="0041441C"/>
    <w:rsid w:val="00414F93"/>
    <w:rsid w:val="00415338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AEF"/>
    <w:rsid w:val="00421E62"/>
    <w:rsid w:val="0042233F"/>
    <w:rsid w:val="004235AD"/>
    <w:rsid w:val="00423CF3"/>
    <w:rsid w:val="00424C8B"/>
    <w:rsid w:val="00424FC6"/>
    <w:rsid w:val="004250B0"/>
    <w:rsid w:val="00425F7F"/>
    <w:rsid w:val="0042640B"/>
    <w:rsid w:val="00426FED"/>
    <w:rsid w:val="0042717B"/>
    <w:rsid w:val="0043019D"/>
    <w:rsid w:val="00431624"/>
    <w:rsid w:val="0043192E"/>
    <w:rsid w:val="00431D78"/>
    <w:rsid w:val="004331D3"/>
    <w:rsid w:val="00433217"/>
    <w:rsid w:val="004337F7"/>
    <w:rsid w:val="00433B35"/>
    <w:rsid w:val="00433BF3"/>
    <w:rsid w:val="00433F96"/>
    <w:rsid w:val="00434942"/>
    <w:rsid w:val="0043570E"/>
    <w:rsid w:val="0043614B"/>
    <w:rsid w:val="004362E2"/>
    <w:rsid w:val="00436BF1"/>
    <w:rsid w:val="00436D2C"/>
    <w:rsid w:val="0044028C"/>
    <w:rsid w:val="0044092C"/>
    <w:rsid w:val="0044120F"/>
    <w:rsid w:val="0044147D"/>
    <w:rsid w:val="00441B2B"/>
    <w:rsid w:val="00442267"/>
    <w:rsid w:val="00442DD7"/>
    <w:rsid w:val="0044322B"/>
    <w:rsid w:val="0044425E"/>
    <w:rsid w:val="00444545"/>
    <w:rsid w:val="004449FC"/>
    <w:rsid w:val="00444D2F"/>
    <w:rsid w:val="00445635"/>
    <w:rsid w:val="00446173"/>
    <w:rsid w:val="00446846"/>
    <w:rsid w:val="00446B72"/>
    <w:rsid w:val="004472C8"/>
    <w:rsid w:val="00447D6A"/>
    <w:rsid w:val="00447E95"/>
    <w:rsid w:val="0045045A"/>
    <w:rsid w:val="004504EC"/>
    <w:rsid w:val="00450867"/>
    <w:rsid w:val="0045092E"/>
    <w:rsid w:val="00450C9B"/>
    <w:rsid w:val="00452908"/>
    <w:rsid w:val="00452A70"/>
    <w:rsid w:val="00454436"/>
    <w:rsid w:val="00454DC9"/>
    <w:rsid w:val="00455E3F"/>
    <w:rsid w:val="00456235"/>
    <w:rsid w:val="00456D28"/>
    <w:rsid w:val="00457DFA"/>
    <w:rsid w:val="00457ECE"/>
    <w:rsid w:val="0046001F"/>
    <w:rsid w:val="004608E1"/>
    <w:rsid w:val="00461267"/>
    <w:rsid w:val="004617A0"/>
    <w:rsid w:val="00461992"/>
    <w:rsid w:val="00462D50"/>
    <w:rsid w:val="00462FB1"/>
    <w:rsid w:val="00462FF5"/>
    <w:rsid w:val="00463CD7"/>
    <w:rsid w:val="00464AA5"/>
    <w:rsid w:val="00465061"/>
    <w:rsid w:val="00465F94"/>
    <w:rsid w:val="00466256"/>
    <w:rsid w:val="00467FB3"/>
    <w:rsid w:val="00467FBB"/>
    <w:rsid w:val="00470572"/>
    <w:rsid w:val="00470ADE"/>
    <w:rsid w:val="00472366"/>
    <w:rsid w:val="0047246B"/>
    <w:rsid w:val="00472684"/>
    <w:rsid w:val="00472925"/>
    <w:rsid w:val="00472A3E"/>
    <w:rsid w:val="004730D2"/>
    <w:rsid w:val="00473EE3"/>
    <w:rsid w:val="00473F06"/>
    <w:rsid w:val="004742C3"/>
    <w:rsid w:val="004748CD"/>
    <w:rsid w:val="00474D8C"/>
    <w:rsid w:val="00475C83"/>
    <w:rsid w:val="00475CFB"/>
    <w:rsid w:val="004766AB"/>
    <w:rsid w:val="00476C6F"/>
    <w:rsid w:val="00477439"/>
    <w:rsid w:val="004804E8"/>
    <w:rsid w:val="00480E6A"/>
    <w:rsid w:val="004817C6"/>
    <w:rsid w:val="00481B8C"/>
    <w:rsid w:val="00483271"/>
    <w:rsid w:val="0048344A"/>
    <w:rsid w:val="00483492"/>
    <w:rsid w:val="00483973"/>
    <w:rsid w:val="0048428F"/>
    <w:rsid w:val="004856D2"/>
    <w:rsid w:val="00485B7E"/>
    <w:rsid w:val="00486A55"/>
    <w:rsid w:val="00486ACC"/>
    <w:rsid w:val="00486B3A"/>
    <w:rsid w:val="00486D95"/>
    <w:rsid w:val="00487191"/>
    <w:rsid w:val="00487A75"/>
    <w:rsid w:val="00490005"/>
    <w:rsid w:val="00490DD0"/>
    <w:rsid w:val="00491B0C"/>
    <w:rsid w:val="00492866"/>
    <w:rsid w:val="00492D37"/>
    <w:rsid w:val="00492F09"/>
    <w:rsid w:val="004938A4"/>
    <w:rsid w:val="00493DE3"/>
    <w:rsid w:val="00495045"/>
    <w:rsid w:val="004959C7"/>
    <w:rsid w:val="00495D09"/>
    <w:rsid w:val="00496231"/>
    <w:rsid w:val="0049635A"/>
    <w:rsid w:val="00496A4D"/>
    <w:rsid w:val="00496E35"/>
    <w:rsid w:val="00497E55"/>
    <w:rsid w:val="004A4293"/>
    <w:rsid w:val="004A45BA"/>
    <w:rsid w:val="004A5CC5"/>
    <w:rsid w:val="004A7298"/>
    <w:rsid w:val="004A7C20"/>
    <w:rsid w:val="004B0CE1"/>
    <w:rsid w:val="004B1634"/>
    <w:rsid w:val="004B183C"/>
    <w:rsid w:val="004B1C02"/>
    <w:rsid w:val="004B22E6"/>
    <w:rsid w:val="004B22FF"/>
    <w:rsid w:val="004B264B"/>
    <w:rsid w:val="004B33FF"/>
    <w:rsid w:val="004B3D8E"/>
    <w:rsid w:val="004B4277"/>
    <w:rsid w:val="004B4640"/>
    <w:rsid w:val="004B4815"/>
    <w:rsid w:val="004B5D04"/>
    <w:rsid w:val="004B61A2"/>
    <w:rsid w:val="004C0285"/>
    <w:rsid w:val="004C1434"/>
    <w:rsid w:val="004C1B37"/>
    <w:rsid w:val="004C26F9"/>
    <w:rsid w:val="004C2895"/>
    <w:rsid w:val="004C4FB1"/>
    <w:rsid w:val="004C5B7D"/>
    <w:rsid w:val="004C6804"/>
    <w:rsid w:val="004C69B6"/>
    <w:rsid w:val="004C7163"/>
    <w:rsid w:val="004C7396"/>
    <w:rsid w:val="004C7FD9"/>
    <w:rsid w:val="004D039F"/>
    <w:rsid w:val="004D0831"/>
    <w:rsid w:val="004D1214"/>
    <w:rsid w:val="004D1767"/>
    <w:rsid w:val="004D1AAF"/>
    <w:rsid w:val="004D1E0C"/>
    <w:rsid w:val="004D308A"/>
    <w:rsid w:val="004D38C5"/>
    <w:rsid w:val="004D45FD"/>
    <w:rsid w:val="004D4BB9"/>
    <w:rsid w:val="004D4C9B"/>
    <w:rsid w:val="004D51D7"/>
    <w:rsid w:val="004D5773"/>
    <w:rsid w:val="004D66A7"/>
    <w:rsid w:val="004D6EFD"/>
    <w:rsid w:val="004D7550"/>
    <w:rsid w:val="004D789D"/>
    <w:rsid w:val="004D7E1C"/>
    <w:rsid w:val="004E14F7"/>
    <w:rsid w:val="004E1938"/>
    <w:rsid w:val="004E1BCB"/>
    <w:rsid w:val="004E2FD3"/>
    <w:rsid w:val="004E52D1"/>
    <w:rsid w:val="004E55D0"/>
    <w:rsid w:val="004E5E0B"/>
    <w:rsid w:val="004E7A4E"/>
    <w:rsid w:val="004E7E5D"/>
    <w:rsid w:val="004F0494"/>
    <w:rsid w:val="004F0552"/>
    <w:rsid w:val="004F055F"/>
    <w:rsid w:val="004F0AB9"/>
    <w:rsid w:val="004F0DA7"/>
    <w:rsid w:val="004F12F4"/>
    <w:rsid w:val="004F24A1"/>
    <w:rsid w:val="004F2B2C"/>
    <w:rsid w:val="004F2DE2"/>
    <w:rsid w:val="004F4442"/>
    <w:rsid w:val="004F4BBC"/>
    <w:rsid w:val="004F5DCC"/>
    <w:rsid w:val="004F6F10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CD4"/>
    <w:rsid w:val="00503E9E"/>
    <w:rsid w:val="00504694"/>
    <w:rsid w:val="0050471C"/>
    <w:rsid w:val="0050492C"/>
    <w:rsid w:val="00504C48"/>
    <w:rsid w:val="00504CBB"/>
    <w:rsid w:val="0050505B"/>
    <w:rsid w:val="00505216"/>
    <w:rsid w:val="00506650"/>
    <w:rsid w:val="00506ED2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0417"/>
    <w:rsid w:val="00522DCD"/>
    <w:rsid w:val="0052474F"/>
    <w:rsid w:val="0052511C"/>
    <w:rsid w:val="00525130"/>
    <w:rsid w:val="005258A7"/>
    <w:rsid w:val="0052596E"/>
    <w:rsid w:val="00525F69"/>
    <w:rsid w:val="00526841"/>
    <w:rsid w:val="005272A1"/>
    <w:rsid w:val="00530BFE"/>
    <w:rsid w:val="00532589"/>
    <w:rsid w:val="005325FB"/>
    <w:rsid w:val="00532E78"/>
    <w:rsid w:val="0053571C"/>
    <w:rsid w:val="00535B84"/>
    <w:rsid w:val="005379E4"/>
    <w:rsid w:val="005379F5"/>
    <w:rsid w:val="005402E7"/>
    <w:rsid w:val="005404A7"/>
    <w:rsid w:val="005417C3"/>
    <w:rsid w:val="00541AC6"/>
    <w:rsid w:val="0054259C"/>
    <w:rsid w:val="00542D88"/>
    <w:rsid w:val="00542FE4"/>
    <w:rsid w:val="00543A5C"/>
    <w:rsid w:val="00544C5E"/>
    <w:rsid w:val="0054581C"/>
    <w:rsid w:val="00545D73"/>
    <w:rsid w:val="005473E5"/>
    <w:rsid w:val="00550264"/>
    <w:rsid w:val="0055049A"/>
    <w:rsid w:val="005504C0"/>
    <w:rsid w:val="0055183C"/>
    <w:rsid w:val="00551AF8"/>
    <w:rsid w:val="005530F7"/>
    <w:rsid w:val="0055401C"/>
    <w:rsid w:val="005549C7"/>
    <w:rsid w:val="00554F74"/>
    <w:rsid w:val="00555AC3"/>
    <w:rsid w:val="00555E11"/>
    <w:rsid w:val="005560B7"/>
    <w:rsid w:val="005568CB"/>
    <w:rsid w:val="00556FD0"/>
    <w:rsid w:val="00561739"/>
    <w:rsid w:val="00561D5B"/>
    <w:rsid w:val="00562169"/>
    <w:rsid w:val="00562363"/>
    <w:rsid w:val="00562799"/>
    <w:rsid w:val="00562D73"/>
    <w:rsid w:val="00562DD7"/>
    <w:rsid w:val="00564733"/>
    <w:rsid w:val="00564DC8"/>
    <w:rsid w:val="00564F09"/>
    <w:rsid w:val="00564F6E"/>
    <w:rsid w:val="00564FF6"/>
    <w:rsid w:val="00565F64"/>
    <w:rsid w:val="0056630E"/>
    <w:rsid w:val="00566DBA"/>
    <w:rsid w:val="00567D83"/>
    <w:rsid w:val="00570156"/>
    <w:rsid w:val="005704D8"/>
    <w:rsid w:val="005705CE"/>
    <w:rsid w:val="00570863"/>
    <w:rsid w:val="00570ADD"/>
    <w:rsid w:val="00570B80"/>
    <w:rsid w:val="0057144C"/>
    <w:rsid w:val="00572212"/>
    <w:rsid w:val="00572A7B"/>
    <w:rsid w:val="00572F6A"/>
    <w:rsid w:val="0057418C"/>
    <w:rsid w:val="005741E2"/>
    <w:rsid w:val="005745AC"/>
    <w:rsid w:val="00574CC4"/>
    <w:rsid w:val="0057563F"/>
    <w:rsid w:val="00575C5F"/>
    <w:rsid w:val="00576120"/>
    <w:rsid w:val="005770CA"/>
    <w:rsid w:val="0057775E"/>
    <w:rsid w:val="00577BDA"/>
    <w:rsid w:val="0058010E"/>
    <w:rsid w:val="0058011D"/>
    <w:rsid w:val="005806A2"/>
    <w:rsid w:val="00581116"/>
    <w:rsid w:val="0058179D"/>
    <w:rsid w:val="00582802"/>
    <w:rsid w:val="00583627"/>
    <w:rsid w:val="0058488B"/>
    <w:rsid w:val="00584DC4"/>
    <w:rsid w:val="0058521F"/>
    <w:rsid w:val="00585AC7"/>
    <w:rsid w:val="00585C3A"/>
    <w:rsid w:val="005863D8"/>
    <w:rsid w:val="00586DB6"/>
    <w:rsid w:val="00586E60"/>
    <w:rsid w:val="00590B41"/>
    <w:rsid w:val="005925B2"/>
    <w:rsid w:val="0059324E"/>
    <w:rsid w:val="00593322"/>
    <w:rsid w:val="00593753"/>
    <w:rsid w:val="0059395C"/>
    <w:rsid w:val="00594009"/>
    <w:rsid w:val="005949EA"/>
    <w:rsid w:val="00596349"/>
    <w:rsid w:val="0059681A"/>
    <w:rsid w:val="00596FA7"/>
    <w:rsid w:val="00596FBE"/>
    <w:rsid w:val="0059786A"/>
    <w:rsid w:val="00597997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4F08"/>
    <w:rsid w:val="005A5D05"/>
    <w:rsid w:val="005A6232"/>
    <w:rsid w:val="005A6392"/>
    <w:rsid w:val="005A6DFB"/>
    <w:rsid w:val="005A7F55"/>
    <w:rsid w:val="005B3126"/>
    <w:rsid w:val="005B38E7"/>
    <w:rsid w:val="005B3C83"/>
    <w:rsid w:val="005B3DCD"/>
    <w:rsid w:val="005B4714"/>
    <w:rsid w:val="005B763F"/>
    <w:rsid w:val="005C13CF"/>
    <w:rsid w:val="005C1C1A"/>
    <w:rsid w:val="005C2DBD"/>
    <w:rsid w:val="005C2F6A"/>
    <w:rsid w:val="005C2FFF"/>
    <w:rsid w:val="005C320A"/>
    <w:rsid w:val="005C447E"/>
    <w:rsid w:val="005C5EDC"/>
    <w:rsid w:val="005C5F68"/>
    <w:rsid w:val="005C7246"/>
    <w:rsid w:val="005C76EC"/>
    <w:rsid w:val="005C79EC"/>
    <w:rsid w:val="005C7A1D"/>
    <w:rsid w:val="005C7D77"/>
    <w:rsid w:val="005D0DD0"/>
    <w:rsid w:val="005D1573"/>
    <w:rsid w:val="005D1600"/>
    <w:rsid w:val="005D210E"/>
    <w:rsid w:val="005D4C09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6A87"/>
    <w:rsid w:val="005E72E2"/>
    <w:rsid w:val="005E78BD"/>
    <w:rsid w:val="005E78F5"/>
    <w:rsid w:val="005F06E6"/>
    <w:rsid w:val="005F09CC"/>
    <w:rsid w:val="005F0A04"/>
    <w:rsid w:val="005F0CAC"/>
    <w:rsid w:val="005F1D93"/>
    <w:rsid w:val="005F2B9B"/>
    <w:rsid w:val="005F54EB"/>
    <w:rsid w:val="005F5532"/>
    <w:rsid w:val="005F6893"/>
    <w:rsid w:val="00600320"/>
    <w:rsid w:val="0060033F"/>
    <w:rsid w:val="00600834"/>
    <w:rsid w:val="0060092C"/>
    <w:rsid w:val="006021EC"/>
    <w:rsid w:val="006039B2"/>
    <w:rsid w:val="00603E0B"/>
    <w:rsid w:val="00604DB0"/>
    <w:rsid w:val="006059A4"/>
    <w:rsid w:val="00606423"/>
    <w:rsid w:val="00606503"/>
    <w:rsid w:val="006071DA"/>
    <w:rsid w:val="00610DCA"/>
    <w:rsid w:val="00612748"/>
    <w:rsid w:val="00612AD8"/>
    <w:rsid w:val="00612B18"/>
    <w:rsid w:val="00613148"/>
    <w:rsid w:val="00613264"/>
    <w:rsid w:val="0061337C"/>
    <w:rsid w:val="00613D0D"/>
    <w:rsid w:val="00613D51"/>
    <w:rsid w:val="00613F72"/>
    <w:rsid w:val="0061514D"/>
    <w:rsid w:val="00615721"/>
    <w:rsid w:val="00615D20"/>
    <w:rsid w:val="00616921"/>
    <w:rsid w:val="006201EE"/>
    <w:rsid w:val="00621D68"/>
    <w:rsid w:val="006223C9"/>
    <w:rsid w:val="00622978"/>
    <w:rsid w:val="00622A18"/>
    <w:rsid w:val="00622E78"/>
    <w:rsid w:val="006230B5"/>
    <w:rsid w:val="006234A1"/>
    <w:rsid w:val="00623C01"/>
    <w:rsid w:val="00624180"/>
    <w:rsid w:val="00624248"/>
    <w:rsid w:val="00624691"/>
    <w:rsid w:val="0062469A"/>
    <w:rsid w:val="00626152"/>
    <w:rsid w:val="00626640"/>
    <w:rsid w:val="00626912"/>
    <w:rsid w:val="0062756E"/>
    <w:rsid w:val="006276B0"/>
    <w:rsid w:val="006278B2"/>
    <w:rsid w:val="00630356"/>
    <w:rsid w:val="00630385"/>
    <w:rsid w:val="006304E5"/>
    <w:rsid w:val="00630F24"/>
    <w:rsid w:val="00631CCD"/>
    <w:rsid w:val="00631EB3"/>
    <w:rsid w:val="0063311C"/>
    <w:rsid w:val="00633396"/>
    <w:rsid w:val="006333B1"/>
    <w:rsid w:val="00633CBB"/>
    <w:rsid w:val="00633F62"/>
    <w:rsid w:val="0063423F"/>
    <w:rsid w:val="006349A5"/>
    <w:rsid w:val="00634F33"/>
    <w:rsid w:val="006357D4"/>
    <w:rsid w:val="006371DF"/>
    <w:rsid w:val="00637A3B"/>
    <w:rsid w:val="00640712"/>
    <w:rsid w:val="006410F9"/>
    <w:rsid w:val="00641804"/>
    <w:rsid w:val="00641CDE"/>
    <w:rsid w:val="00642646"/>
    <w:rsid w:val="00643204"/>
    <w:rsid w:val="006439A9"/>
    <w:rsid w:val="00644479"/>
    <w:rsid w:val="00644981"/>
    <w:rsid w:val="00644AD2"/>
    <w:rsid w:val="006461A8"/>
    <w:rsid w:val="006468E0"/>
    <w:rsid w:val="00646CB2"/>
    <w:rsid w:val="00647F90"/>
    <w:rsid w:val="00652540"/>
    <w:rsid w:val="006538A9"/>
    <w:rsid w:val="00653FC6"/>
    <w:rsid w:val="006543F7"/>
    <w:rsid w:val="00654CB1"/>
    <w:rsid w:val="00654EAB"/>
    <w:rsid w:val="006562C8"/>
    <w:rsid w:val="0065652B"/>
    <w:rsid w:val="00656F4C"/>
    <w:rsid w:val="00657D63"/>
    <w:rsid w:val="00660925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6CCB"/>
    <w:rsid w:val="006670CD"/>
    <w:rsid w:val="00667622"/>
    <w:rsid w:val="0067008D"/>
    <w:rsid w:val="00670701"/>
    <w:rsid w:val="00671C1C"/>
    <w:rsid w:val="00672CDB"/>
    <w:rsid w:val="00673637"/>
    <w:rsid w:val="00675804"/>
    <w:rsid w:val="00675A74"/>
    <w:rsid w:val="0067656E"/>
    <w:rsid w:val="00676A8B"/>
    <w:rsid w:val="00676C9A"/>
    <w:rsid w:val="00677081"/>
    <w:rsid w:val="00677506"/>
    <w:rsid w:val="00680DE3"/>
    <w:rsid w:val="00681AE5"/>
    <w:rsid w:val="0068285E"/>
    <w:rsid w:val="006828A1"/>
    <w:rsid w:val="00683318"/>
    <w:rsid w:val="006835EB"/>
    <w:rsid w:val="00683F6F"/>
    <w:rsid w:val="00684392"/>
    <w:rsid w:val="006845A4"/>
    <w:rsid w:val="00684F89"/>
    <w:rsid w:val="00685E15"/>
    <w:rsid w:val="0068608A"/>
    <w:rsid w:val="006901FA"/>
    <w:rsid w:val="00690571"/>
    <w:rsid w:val="00690D2E"/>
    <w:rsid w:val="00690EC2"/>
    <w:rsid w:val="0069117A"/>
    <w:rsid w:val="006915A7"/>
    <w:rsid w:val="006925C3"/>
    <w:rsid w:val="00692BE0"/>
    <w:rsid w:val="0069388D"/>
    <w:rsid w:val="00693F04"/>
    <w:rsid w:val="00694059"/>
    <w:rsid w:val="006949F8"/>
    <w:rsid w:val="00694FD7"/>
    <w:rsid w:val="00695541"/>
    <w:rsid w:val="00695552"/>
    <w:rsid w:val="00695FA5"/>
    <w:rsid w:val="00696077"/>
    <w:rsid w:val="0069637F"/>
    <w:rsid w:val="00696E74"/>
    <w:rsid w:val="00697018"/>
    <w:rsid w:val="006973CD"/>
    <w:rsid w:val="006A03F4"/>
    <w:rsid w:val="006A22BD"/>
    <w:rsid w:val="006A255A"/>
    <w:rsid w:val="006A2894"/>
    <w:rsid w:val="006A3463"/>
    <w:rsid w:val="006A376F"/>
    <w:rsid w:val="006A45F3"/>
    <w:rsid w:val="006A5C1F"/>
    <w:rsid w:val="006A6A9E"/>
    <w:rsid w:val="006A7213"/>
    <w:rsid w:val="006A72BB"/>
    <w:rsid w:val="006A7968"/>
    <w:rsid w:val="006A7FC0"/>
    <w:rsid w:val="006B0307"/>
    <w:rsid w:val="006B0A80"/>
    <w:rsid w:val="006B1274"/>
    <w:rsid w:val="006B22F5"/>
    <w:rsid w:val="006B2B68"/>
    <w:rsid w:val="006B318B"/>
    <w:rsid w:val="006B32BB"/>
    <w:rsid w:val="006B35D6"/>
    <w:rsid w:val="006B3867"/>
    <w:rsid w:val="006B3A18"/>
    <w:rsid w:val="006B3E56"/>
    <w:rsid w:val="006B425A"/>
    <w:rsid w:val="006B473C"/>
    <w:rsid w:val="006B4989"/>
    <w:rsid w:val="006B5417"/>
    <w:rsid w:val="006B5BFE"/>
    <w:rsid w:val="006B66CA"/>
    <w:rsid w:val="006B7568"/>
    <w:rsid w:val="006B7627"/>
    <w:rsid w:val="006B7A73"/>
    <w:rsid w:val="006C0875"/>
    <w:rsid w:val="006C0DC6"/>
    <w:rsid w:val="006C0F34"/>
    <w:rsid w:val="006C1883"/>
    <w:rsid w:val="006C2A64"/>
    <w:rsid w:val="006C32BA"/>
    <w:rsid w:val="006C377A"/>
    <w:rsid w:val="006C3DCF"/>
    <w:rsid w:val="006C6C82"/>
    <w:rsid w:val="006C6E97"/>
    <w:rsid w:val="006C78EC"/>
    <w:rsid w:val="006C7949"/>
    <w:rsid w:val="006D00EE"/>
    <w:rsid w:val="006D0994"/>
    <w:rsid w:val="006D1BD1"/>
    <w:rsid w:val="006D316B"/>
    <w:rsid w:val="006D401A"/>
    <w:rsid w:val="006D48F3"/>
    <w:rsid w:val="006D5C09"/>
    <w:rsid w:val="006D5EC0"/>
    <w:rsid w:val="006D5F2C"/>
    <w:rsid w:val="006D64C1"/>
    <w:rsid w:val="006D64EC"/>
    <w:rsid w:val="006D6600"/>
    <w:rsid w:val="006D7CD8"/>
    <w:rsid w:val="006D7ECF"/>
    <w:rsid w:val="006D7EE9"/>
    <w:rsid w:val="006E0381"/>
    <w:rsid w:val="006E0B04"/>
    <w:rsid w:val="006E0D5B"/>
    <w:rsid w:val="006E1FA3"/>
    <w:rsid w:val="006E25D2"/>
    <w:rsid w:val="006E2DF2"/>
    <w:rsid w:val="006E3A8F"/>
    <w:rsid w:val="006E4620"/>
    <w:rsid w:val="006E501D"/>
    <w:rsid w:val="006F10A0"/>
    <w:rsid w:val="006F182A"/>
    <w:rsid w:val="006F18AC"/>
    <w:rsid w:val="006F1A5C"/>
    <w:rsid w:val="006F3896"/>
    <w:rsid w:val="006F458F"/>
    <w:rsid w:val="006F4B89"/>
    <w:rsid w:val="006F5BE7"/>
    <w:rsid w:val="006F64F7"/>
    <w:rsid w:val="006F7A62"/>
    <w:rsid w:val="0070039D"/>
    <w:rsid w:val="007009C8"/>
    <w:rsid w:val="00701B74"/>
    <w:rsid w:val="00702F44"/>
    <w:rsid w:val="00702F73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1BE"/>
    <w:rsid w:val="0070732F"/>
    <w:rsid w:val="0070744A"/>
    <w:rsid w:val="00707D61"/>
    <w:rsid w:val="00707E21"/>
    <w:rsid w:val="007114D1"/>
    <w:rsid w:val="00713548"/>
    <w:rsid w:val="007136A8"/>
    <w:rsid w:val="00714973"/>
    <w:rsid w:val="00714F0D"/>
    <w:rsid w:val="007153DF"/>
    <w:rsid w:val="00715B23"/>
    <w:rsid w:val="00715BE5"/>
    <w:rsid w:val="0071620D"/>
    <w:rsid w:val="007162B2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1B1"/>
    <w:rsid w:val="007232AB"/>
    <w:rsid w:val="00723776"/>
    <w:rsid w:val="007238E7"/>
    <w:rsid w:val="00724C06"/>
    <w:rsid w:val="00726656"/>
    <w:rsid w:val="00726955"/>
    <w:rsid w:val="00727556"/>
    <w:rsid w:val="007278DB"/>
    <w:rsid w:val="007302AC"/>
    <w:rsid w:val="00731BAC"/>
    <w:rsid w:val="007343BC"/>
    <w:rsid w:val="007343E3"/>
    <w:rsid w:val="00734C89"/>
    <w:rsid w:val="0073560C"/>
    <w:rsid w:val="00735A68"/>
    <w:rsid w:val="00735C58"/>
    <w:rsid w:val="00735F9E"/>
    <w:rsid w:val="00736299"/>
    <w:rsid w:val="00736348"/>
    <w:rsid w:val="00736437"/>
    <w:rsid w:val="0073643D"/>
    <w:rsid w:val="00736626"/>
    <w:rsid w:val="00737326"/>
    <w:rsid w:val="00737B43"/>
    <w:rsid w:val="007403F5"/>
    <w:rsid w:val="00740459"/>
    <w:rsid w:val="00740ECC"/>
    <w:rsid w:val="007416E1"/>
    <w:rsid w:val="007417E9"/>
    <w:rsid w:val="00742424"/>
    <w:rsid w:val="007429D7"/>
    <w:rsid w:val="00742E1C"/>
    <w:rsid w:val="00743E30"/>
    <w:rsid w:val="007449D4"/>
    <w:rsid w:val="0074509E"/>
    <w:rsid w:val="00745E87"/>
    <w:rsid w:val="007472B2"/>
    <w:rsid w:val="00747E1E"/>
    <w:rsid w:val="007507B4"/>
    <w:rsid w:val="007509CD"/>
    <w:rsid w:val="0075147B"/>
    <w:rsid w:val="0075207B"/>
    <w:rsid w:val="007526F4"/>
    <w:rsid w:val="007535DF"/>
    <w:rsid w:val="0075591F"/>
    <w:rsid w:val="00756383"/>
    <w:rsid w:val="0075649B"/>
    <w:rsid w:val="0075749E"/>
    <w:rsid w:val="00760CC4"/>
    <w:rsid w:val="007610F7"/>
    <w:rsid w:val="00761740"/>
    <w:rsid w:val="00762A03"/>
    <w:rsid w:val="00762FB4"/>
    <w:rsid w:val="007638DF"/>
    <w:rsid w:val="00763B74"/>
    <w:rsid w:val="007644A8"/>
    <w:rsid w:val="00764B79"/>
    <w:rsid w:val="00764D05"/>
    <w:rsid w:val="00765C96"/>
    <w:rsid w:val="00765DD6"/>
    <w:rsid w:val="00765F63"/>
    <w:rsid w:val="00766067"/>
    <w:rsid w:val="007665C2"/>
    <w:rsid w:val="00766AA4"/>
    <w:rsid w:val="00766D00"/>
    <w:rsid w:val="00767236"/>
    <w:rsid w:val="007700B4"/>
    <w:rsid w:val="00770E5F"/>
    <w:rsid w:val="00770F3A"/>
    <w:rsid w:val="0077102A"/>
    <w:rsid w:val="00771830"/>
    <w:rsid w:val="00771EF0"/>
    <w:rsid w:val="0077298C"/>
    <w:rsid w:val="00774271"/>
    <w:rsid w:val="007746B3"/>
    <w:rsid w:val="007747C9"/>
    <w:rsid w:val="00775C57"/>
    <w:rsid w:val="00775C7A"/>
    <w:rsid w:val="00776075"/>
    <w:rsid w:val="0077637F"/>
    <w:rsid w:val="007766AB"/>
    <w:rsid w:val="00776BAF"/>
    <w:rsid w:val="007776A6"/>
    <w:rsid w:val="00780165"/>
    <w:rsid w:val="007805CC"/>
    <w:rsid w:val="00780A90"/>
    <w:rsid w:val="00780CA7"/>
    <w:rsid w:val="007814E6"/>
    <w:rsid w:val="007819DA"/>
    <w:rsid w:val="0078285A"/>
    <w:rsid w:val="00783602"/>
    <w:rsid w:val="007839AB"/>
    <w:rsid w:val="00783A3B"/>
    <w:rsid w:val="00783F9D"/>
    <w:rsid w:val="007843C3"/>
    <w:rsid w:val="00784CC5"/>
    <w:rsid w:val="00785012"/>
    <w:rsid w:val="00785192"/>
    <w:rsid w:val="007855D4"/>
    <w:rsid w:val="00787C3A"/>
    <w:rsid w:val="00790449"/>
    <w:rsid w:val="007913C2"/>
    <w:rsid w:val="00791D6C"/>
    <w:rsid w:val="00792609"/>
    <w:rsid w:val="00792AF6"/>
    <w:rsid w:val="0079309F"/>
    <w:rsid w:val="00794629"/>
    <w:rsid w:val="007948EC"/>
    <w:rsid w:val="0079582F"/>
    <w:rsid w:val="007959E9"/>
    <w:rsid w:val="00796800"/>
    <w:rsid w:val="00796E0A"/>
    <w:rsid w:val="007971F8"/>
    <w:rsid w:val="00797369"/>
    <w:rsid w:val="007973DA"/>
    <w:rsid w:val="00797967"/>
    <w:rsid w:val="00797B83"/>
    <w:rsid w:val="00797D18"/>
    <w:rsid w:val="00797F8F"/>
    <w:rsid w:val="007A02D0"/>
    <w:rsid w:val="007A0BEF"/>
    <w:rsid w:val="007A1527"/>
    <w:rsid w:val="007A1672"/>
    <w:rsid w:val="007A24A5"/>
    <w:rsid w:val="007A3440"/>
    <w:rsid w:val="007A407E"/>
    <w:rsid w:val="007A4A82"/>
    <w:rsid w:val="007A526E"/>
    <w:rsid w:val="007A59B5"/>
    <w:rsid w:val="007A5BE5"/>
    <w:rsid w:val="007A67C0"/>
    <w:rsid w:val="007A67C9"/>
    <w:rsid w:val="007A6AB9"/>
    <w:rsid w:val="007A73D0"/>
    <w:rsid w:val="007A73E1"/>
    <w:rsid w:val="007A77EA"/>
    <w:rsid w:val="007A7C6A"/>
    <w:rsid w:val="007B0077"/>
    <w:rsid w:val="007B0642"/>
    <w:rsid w:val="007B2799"/>
    <w:rsid w:val="007B37FF"/>
    <w:rsid w:val="007B3850"/>
    <w:rsid w:val="007B3A8F"/>
    <w:rsid w:val="007B45C0"/>
    <w:rsid w:val="007B5196"/>
    <w:rsid w:val="007B5643"/>
    <w:rsid w:val="007B5DC6"/>
    <w:rsid w:val="007B6DAF"/>
    <w:rsid w:val="007B6FA5"/>
    <w:rsid w:val="007B6FEC"/>
    <w:rsid w:val="007B7832"/>
    <w:rsid w:val="007B7B3F"/>
    <w:rsid w:val="007B7D47"/>
    <w:rsid w:val="007C0327"/>
    <w:rsid w:val="007C08A9"/>
    <w:rsid w:val="007C1507"/>
    <w:rsid w:val="007C3F93"/>
    <w:rsid w:val="007C4305"/>
    <w:rsid w:val="007C4319"/>
    <w:rsid w:val="007C43A7"/>
    <w:rsid w:val="007C4E07"/>
    <w:rsid w:val="007C5C77"/>
    <w:rsid w:val="007C5E93"/>
    <w:rsid w:val="007C6340"/>
    <w:rsid w:val="007C6B66"/>
    <w:rsid w:val="007C7484"/>
    <w:rsid w:val="007C7D7E"/>
    <w:rsid w:val="007C7DC7"/>
    <w:rsid w:val="007D0021"/>
    <w:rsid w:val="007D2156"/>
    <w:rsid w:val="007D451A"/>
    <w:rsid w:val="007D47BA"/>
    <w:rsid w:val="007D5914"/>
    <w:rsid w:val="007D5F39"/>
    <w:rsid w:val="007D6A97"/>
    <w:rsid w:val="007D6F1F"/>
    <w:rsid w:val="007D728A"/>
    <w:rsid w:val="007D74A3"/>
    <w:rsid w:val="007D76F0"/>
    <w:rsid w:val="007E0F3B"/>
    <w:rsid w:val="007E0FD4"/>
    <w:rsid w:val="007E1C07"/>
    <w:rsid w:val="007E2885"/>
    <w:rsid w:val="007E418E"/>
    <w:rsid w:val="007E6045"/>
    <w:rsid w:val="007E61D7"/>
    <w:rsid w:val="007E7351"/>
    <w:rsid w:val="007E7608"/>
    <w:rsid w:val="007E7956"/>
    <w:rsid w:val="007F034B"/>
    <w:rsid w:val="007F0DCF"/>
    <w:rsid w:val="007F12AF"/>
    <w:rsid w:val="007F24A9"/>
    <w:rsid w:val="007F320E"/>
    <w:rsid w:val="007F3577"/>
    <w:rsid w:val="007F359D"/>
    <w:rsid w:val="007F3EFE"/>
    <w:rsid w:val="007F4D14"/>
    <w:rsid w:val="007F4EA5"/>
    <w:rsid w:val="007F6FB5"/>
    <w:rsid w:val="007F7B27"/>
    <w:rsid w:val="008007F0"/>
    <w:rsid w:val="00802C59"/>
    <w:rsid w:val="00803D8E"/>
    <w:rsid w:val="0080576C"/>
    <w:rsid w:val="008058C1"/>
    <w:rsid w:val="00806003"/>
    <w:rsid w:val="00806AE5"/>
    <w:rsid w:val="00807AFA"/>
    <w:rsid w:val="00807CF1"/>
    <w:rsid w:val="00811D99"/>
    <w:rsid w:val="00812263"/>
    <w:rsid w:val="00813505"/>
    <w:rsid w:val="0081381A"/>
    <w:rsid w:val="00813B59"/>
    <w:rsid w:val="00814F91"/>
    <w:rsid w:val="008151A3"/>
    <w:rsid w:val="008160F4"/>
    <w:rsid w:val="00816602"/>
    <w:rsid w:val="00816850"/>
    <w:rsid w:val="00817712"/>
    <w:rsid w:val="0081792B"/>
    <w:rsid w:val="008212D1"/>
    <w:rsid w:val="008217C1"/>
    <w:rsid w:val="00821882"/>
    <w:rsid w:val="00821CFF"/>
    <w:rsid w:val="00821FFB"/>
    <w:rsid w:val="0082245E"/>
    <w:rsid w:val="0082318E"/>
    <w:rsid w:val="008231ED"/>
    <w:rsid w:val="008232B2"/>
    <w:rsid w:val="0082370B"/>
    <w:rsid w:val="00823FFB"/>
    <w:rsid w:val="0082457E"/>
    <w:rsid w:val="0082458E"/>
    <w:rsid w:val="00825242"/>
    <w:rsid w:val="00825AA6"/>
    <w:rsid w:val="00825BC0"/>
    <w:rsid w:val="00826A87"/>
    <w:rsid w:val="008275B7"/>
    <w:rsid w:val="008276E2"/>
    <w:rsid w:val="008301BA"/>
    <w:rsid w:val="00830399"/>
    <w:rsid w:val="00830638"/>
    <w:rsid w:val="008306D2"/>
    <w:rsid w:val="008315DC"/>
    <w:rsid w:val="00831EAF"/>
    <w:rsid w:val="00831F5C"/>
    <w:rsid w:val="00832F13"/>
    <w:rsid w:val="0083365C"/>
    <w:rsid w:val="0083396D"/>
    <w:rsid w:val="00834417"/>
    <w:rsid w:val="008347D0"/>
    <w:rsid w:val="00834B2B"/>
    <w:rsid w:val="00834F7B"/>
    <w:rsid w:val="008353BF"/>
    <w:rsid w:val="008364E2"/>
    <w:rsid w:val="00836560"/>
    <w:rsid w:val="00836D7E"/>
    <w:rsid w:val="00836FA3"/>
    <w:rsid w:val="00837944"/>
    <w:rsid w:val="00837964"/>
    <w:rsid w:val="0084074D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3F62"/>
    <w:rsid w:val="00844C71"/>
    <w:rsid w:val="0084588C"/>
    <w:rsid w:val="00847C65"/>
    <w:rsid w:val="00847F1F"/>
    <w:rsid w:val="00850C54"/>
    <w:rsid w:val="00850E0C"/>
    <w:rsid w:val="00851523"/>
    <w:rsid w:val="00851C4E"/>
    <w:rsid w:val="00852AEA"/>
    <w:rsid w:val="008553C9"/>
    <w:rsid w:val="008555E5"/>
    <w:rsid w:val="00856DF3"/>
    <w:rsid w:val="00856ED2"/>
    <w:rsid w:val="00856FEB"/>
    <w:rsid w:val="00857D15"/>
    <w:rsid w:val="008605AD"/>
    <w:rsid w:val="00860862"/>
    <w:rsid w:val="00860885"/>
    <w:rsid w:val="008616F2"/>
    <w:rsid w:val="00861D02"/>
    <w:rsid w:val="008629A6"/>
    <w:rsid w:val="00862E33"/>
    <w:rsid w:val="00863250"/>
    <w:rsid w:val="00863564"/>
    <w:rsid w:val="0086470D"/>
    <w:rsid w:val="00866CB7"/>
    <w:rsid w:val="008674BF"/>
    <w:rsid w:val="00867FB8"/>
    <w:rsid w:val="008711B9"/>
    <w:rsid w:val="00871873"/>
    <w:rsid w:val="008723FC"/>
    <w:rsid w:val="008729EF"/>
    <w:rsid w:val="0087400B"/>
    <w:rsid w:val="00874261"/>
    <w:rsid w:val="0087498C"/>
    <w:rsid w:val="00874E6B"/>
    <w:rsid w:val="00875653"/>
    <w:rsid w:val="00876285"/>
    <w:rsid w:val="00876DC7"/>
    <w:rsid w:val="00877456"/>
    <w:rsid w:val="00877629"/>
    <w:rsid w:val="0087778D"/>
    <w:rsid w:val="00877D00"/>
    <w:rsid w:val="00880EE9"/>
    <w:rsid w:val="00881173"/>
    <w:rsid w:val="00881A64"/>
    <w:rsid w:val="008821BB"/>
    <w:rsid w:val="008826E5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2A39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C29"/>
    <w:rsid w:val="00897DC6"/>
    <w:rsid w:val="008A0EDE"/>
    <w:rsid w:val="008A1E3B"/>
    <w:rsid w:val="008A35FB"/>
    <w:rsid w:val="008A37DB"/>
    <w:rsid w:val="008A3A98"/>
    <w:rsid w:val="008A4C2E"/>
    <w:rsid w:val="008A4CB0"/>
    <w:rsid w:val="008A536D"/>
    <w:rsid w:val="008A5471"/>
    <w:rsid w:val="008A6958"/>
    <w:rsid w:val="008A7BC2"/>
    <w:rsid w:val="008B016B"/>
    <w:rsid w:val="008B184A"/>
    <w:rsid w:val="008B2080"/>
    <w:rsid w:val="008B22DE"/>
    <w:rsid w:val="008B274D"/>
    <w:rsid w:val="008B289A"/>
    <w:rsid w:val="008B2C89"/>
    <w:rsid w:val="008B33BC"/>
    <w:rsid w:val="008B38D7"/>
    <w:rsid w:val="008B3956"/>
    <w:rsid w:val="008B521F"/>
    <w:rsid w:val="008B55E3"/>
    <w:rsid w:val="008B5862"/>
    <w:rsid w:val="008B6A90"/>
    <w:rsid w:val="008B6AC2"/>
    <w:rsid w:val="008B7F20"/>
    <w:rsid w:val="008C07D0"/>
    <w:rsid w:val="008C2E2B"/>
    <w:rsid w:val="008C3527"/>
    <w:rsid w:val="008C39B9"/>
    <w:rsid w:val="008C3C3E"/>
    <w:rsid w:val="008C4641"/>
    <w:rsid w:val="008C5B42"/>
    <w:rsid w:val="008C72D0"/>
    <w:rsid w:val="008D00D9"/>
    <w:rsid w:val="008D0419"/>
    <w:rsid w:val="008D05C0"/>
    <w:rsid w:val="008D1170"/>
    <w:rsid w:val="008D126B"/>
    <w:rsid w:val="008D156A"/>
    <w:rsid w:val="008D16DB"/>
    <w:rsid w:val="008D187F"/>
    <w:rsid w:val="008D19DB"/>
    <w:rsid w:val="008D1F41"/>
    <w:rsid w:val="008D23DE"/>
    <w:rsid w:val="008D366D"/>
    <w:rsid w:val="008D3865"/>
    <w:rsid w:val="008D3E50"/>
    <w:rsid w:val="008D4114"/>
    <w:rsid w:val="008D5250"/>
    <w:rsid w:val="008D5DB8"/>
    <w:rsid w:val="008D62AE"/>
    <w:rsid w:val="008D684C"/>
    <w:rsid w:val="008D7531"/>
    <w:rsid w:val="008D77D8"/>
    <w:rsid w:val="008D7D45"/>
    <w:rsid w:val="008E015C"/>
    <w:rsid w:val="008E13F4"/>
    <w:rsid w:val="008E295A"/>
    <w:rsid w:val="008E2CF8"/>
    <w:rsid w:val="008E3844"/>
    <w:rsid w:val="008E3E8A"/>
    <w:rsid w:val="008E4008"/>
    <w:rsid w:val="008E4494"/>
    <w:rsid w:val="008E463C"/>
    <w:rsid w:val="008E4A79"/>
    <w:rsid w:val="008E592C"/>
    <w:rsid w:val="008E6388"/>
    <w:rsid w:val="008E66E3"/>
    <w:rsid w:val="008E6D17"/>
    <w:rsid w:val="008E7006"/>
    <w:rsid w:val="008E7E3D"/>
    <w:rsid w:val="008F0DE8"/>
    <w:rsid w:val="008F0FF8"/>
    <w:rsid w:val="008F1169"/>
    <w:rsid w:val="008F15BC"/>
    <w:rsid w:val="008F21F8"/>
    <w:rsid w:val="008F282F"/>
    <w:rsid w:val="008F2B8D"/>
    <w:rsid w:val="008F2C7C"/>
    <w:rsid w:val="008F2DF9"/>
    <w:rsid w:val="008F2F82"/>
    <w:rsid w:val="008F3108"/>
    <w:rsid w:val="008F330B"/>
    <w:rsid w:val="008F48A7"/>
    <w:rsid w:val="008F48C7"/>
    <w:rsid w:val="008F4C3B"/>
    <w:rsid w:val="008F5256"/>
    <w:rsid w:val="008F5868"/>
    <w:rsid w:val="008F69A8"/>
    <w:rsid w:val="008F6B89"/>
    <w:rsid w:val="00900167"/>
    <w:rsid w:val="009002B1"/>
    <w:rsid w:val="00900351"/>
    <w:rsid w:val="00901EFD"/>
    <w:rsid w:val="0090319B"/>
    <w:rsid w:val="00903493"/>
    <w:rsid w:val="009038F5"/>
    <w:rsid w:val="00903E54"/>
    <w:rsid w:val="009044FC"/>
    <w:rsid w:val="00904992"/>
    <w:rsid w:val="00906B9D"/>
    <w:rsid w:val="00906C30"/>
    <w:rsid w:val="00906CF9"/>
    <w:rsid w:val="00906E0F"/>
    <w:rsid w:val="00907110"/>
    <w:rsid w:val="00910E47"/>
    <w:rsid w:val="0091161E"/>
    <w:rsid w:val="00912084"/>
    <w:rsid w:val="0091264F"/>
    <w:rsid w:val="00913546"/>
    <w:rsid w:val="009142A0"/>
    <w:rsid w:val="0091481D"/>
    <w:rsid w:val="00914E2D"/>
    <w:rsid w:val="00915ECE"/>
    <w:rsid w:val="00916334"/>
    <w:rsid w:val="00917477"/>
    <w:rsid w:val="0091764D"/>
    <w:rsid w:val="00917689"/>
    <w:rsid w:val="00920229"/>
    <w:rsid w:val="009210E0"/>
    <w:rsid w:val="00921F55"/>
    <w:rsid w:val="0092292F"/>
    <w:rsid w:val="009231DA"/>
    <w:rsid w:val="00923B52"/>
    <w:rsid w:val="009247E0"/>
    <w:rsid w:val="00924859"/>
    <w:rsid w:val="009248AD"/>
    <w:rsid w:val="00924980"/>
    <w:rsid w:val="00924B92"/>
    <w:rsid w:val="00925930"/>
    <w:rsid w:val="009263EE"/>
    <w:rsid w:val="009276E3"/>
    <w:rsid w:val="0093272C"/>
    <w:rsid w:val="0093290D"/>
    <w:rsid w:val="00932BBA"/>
    <w:rsid w:val="00932FBB"/>
    <w:rsid w:val="00933DEB"/>
    <w:rsid w:val="00933F35"/>
    <w:rsid w:val="00935338"/>
    <w:rsid w:val="00935449"/>
    <w:rsid w:val="00935AD7"/>
    <w:rsid w:val="00936AA6"/>
    <w:rsid w:val="00940014"/>
    <w:rsid w:val="00940AE2"/>
    <w:rsid w:val="00940B8F"/>
    <w:rsid w:val="00941DD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29DD"/>
    <w:rsid w:val="0095357C"/>
    <w:rsid w:val="00953B97"/>
    <w:rsid w:val="00954056"/>
    <w:rsid w:val="0095431A"/>
    <w:rsid w:val="00955E2B"/>
    <w:rsid w:val="009563FF"/>
    <w:rsid w:val="009565C8"/>
    <w:rsid w:val="00956EB8"/>
    <w:rsid w:val="00957D7D"/>
    <w:rsid w:val="00961F4E"/>
    <w:rsid w:val="00963521"/>
    <w:rsid w:val="00963561"/>
    <w:rsid w:val="009638B6"/>
    <w:rsid w:val="00964B04"/>
    <w:rsid w:val="00965D89"/>
    <w:rsid w:val="00965FAD"/>
    <w:rsid w:val="00966026"/>
    <w:rsid w:val="00966041"/>
    <w:rsid w:val="00967810"/>
    <w:rsid w:val="00967902"/>
    <w:rsid w:val="00967CE8"/>
    <w:rsid w:val="009712AE"/>
    <w:rsid w:val="00971687"/>
    <w:rsid w:val="009718B8"/>
    <w:rsid w:val="0097234F"/>
    <w:rsid w:val="00972685"/>
    <w:rsid w:val="00973882"/>
    <w:rsid w:val="0097459F"/>
    <w:rsid w:val="00974B1E"/>
    <w:rsid w:val="009754DD"/>
    <w:rsid w:val="009754E8"/>
    <w:rsid w:val="0097589A"/>
    <w:rsid w:val="009763A9"/>
    <w:rsid w:val="0097681E"/>
    <w:rsid w:val="00976ADF"/>
    <w:rsid w:val="00977797"/>
    <w:rsid w:val="00977906"/>
    <w:rsid w:val="00977D3B"/>
    <w:rsid w:val="009805D3"/>
    <w:rsid w:val="009827AC"/>
    <w:rsid w:val="00983367"/>
    <w:rsid w:val="0098342B"/>
    <w:rsid w:val="0098391B"/>
    <w:rsid w:val="00984F48"/>
    <w:rsid w:val="0098512A"/>
    <w:rsid w:val="00985A70"/>
    <w:rsid w:val="00985D69"/>
    <w:rsid w:val="00987095"/>
    <w:rsid w:val="0098715D"/>
    <w:rsid w:val="00987EDE"/>
    <w:rsid w:val="00990E4D"/>
    <w:rsid w:val="0099187C"/>
    <w:rsid w:val="0099273E"/>
    <w:rsid w:val="00992764"/>
    <w:rsid w:val="00993096"/>
    <w:rsid w:val="00996A2C"/>
    <w:rsid w:val="00996A66"/>
    <w:rsid w:val="00996D1B"/>
    <w:rsid w:val="009970E8"/>
    <w:rsid w:val="00997DA4"/>
    <w:rsid w:val="009A03CC"/>
    <w:rsid w:val="009A0888"/>
    <w:rsid w:val="009A1A33"/>
    <w:rsid w:val="009A1C3B"/>
    <w:rsid w:val="009A203F"/>
    <w:rsid w:val="009A2E1D"/>
    <w:rsid w:val="009A3250"/>
    <w:rsid w:val="009A374C"/>
    <w:rsid w:val="009A4F82"/>
    <w:rsid w:val="009A53D0"/>
    <w:rsid w:val="009A63BB"/>
    <w:rsid w:val="009A67D2"/>
    <w:rsid w:val="009A69BF"/>
    <w:rsid w:val="009A7A40"/>
    <w:rsid w:val="009B003F"/>
    <w:rsid w:val="009B0B65"/>
    <w:rsid w:val="009B2231"/>
    <w:rsid w:val="009B2475"/>
    <w:rsid w:val="009B24D0"/>
    <w:rsid w:val="009B25AD"/>
    <w:rsid w:val="009B26CC"/>
    <w:rsid w:val="009B2ABA"/>
    <w:rsid w:val="009B35B9"/>
    <w:rsid w:val="009B35F2"/>
    <w:rsid w:val="009B39E3"/>
    <w:rsid w:val="009B41EB"/>
    <w:rsid w:val="009B474A"/>
    <w:rsid w:val="009B50EB"/>
    <w:rsid w:val="009B59E8"/>
    <w:rsid w:val="009B7BB4"/>
    <w:rsid w:val="009B7F72"/>
    <w:rsid w:val="009C059C"/>
    <w:rsid w:val="009C0BAF"/>
    <w:rsid w:val="009C101C"/>
    <w:rsid w:val="009C11CE"/>
    <w:rsid w:val="009C16EC"/>
    <w:rsid w:val="009C1753"/>
    <w:rsid w:val="009C2E1C"/>
    <w:rsid w:val="009C3CD7"/>
    <w:rsid w:val="009C5705"/>
    <w:rsid w:val="009C7841"/>
    <w:rsid w:val="009C7972"/>
    <w:rsid w:val="009D0023"/>
    <w:rsid w:val="009D0A41"/>
    <w:rsid w:val="009D0AA1"/>
    <w:rsid w:val="009D122F"/>
    <w:rsid w:val="009D22C3"/>
    <w:rsid w:val="009D3B1E"/>
    <w:rsid w:val="009D4FDF"/>
    <w:rsid w:val="009D5B40"/>
    <w:rsid w:val="009D5C60"/>
    <w:rsid w:val="009D5FE0"/>
    <w:rsid w:val="009D60A6"/>
    <w:rsid w:val="009D6FB5"/>
    <w:rsid w:val="009D7576"/>
    <w:rsid w:val="009D7B3E"/>
    <w:rsid w:val="009E1626"/>
    <w:rsid w:val="009E1EFA"/>
    <w:rsid w:val="009E2D32"/>
    <w:rsid w:val="009E3286"/>
    <w:rsid w:val="009E329C"/>
    <w:rsid w:val="009E3543"/>
    <w:rsid w:val="009E4CD9"/>
    <w:rsid w:val="009E4E0F"/>
    <w:rsid w:val="009E54C6"/>
    <w:rsid w:val="009E5897"/>
    <w:rsid w:val="009E63F7"/>
    <w:rsid w:val="009E67D2"/>
    <w:rsid w:val="009E682C"/>
    <w:rsid w:val="009F07BA"/>
    <w:rsid w:val="009F0B86"/>
    <w:rsid w:val="009F19E5"/>
    <w:rsid w:val="009F1B4A"/>
    <w:rsid w:val="009F1B52"/>
    <w:rsid w:val="009F20A3"/>
    <w:rsid w:val="009F2498"/>
    <w:rsid w:val="009F40B5"/>
    <w:rsid w:val="009F4643"/>
    <w:rsid w:val="009F5EF2"/>
    <w:rsid w:val="009F6B2E"/>
    <w:rsid w:val="009F730E"/>
    <w:rsid w:val="009F7C90"/>
    <w:rsid w:val="00A00A63"/>
    <w:rsid w:val="00A02163"/>
    <w:rsid w:val="00A02C6C"/>
    <w:rsid w:val="00A02CCD"/>
    <w:rsid w:val="00A0392C"/>
    <w:rsid w:val="00A040B7"/>
    <w:rsid w:val="00A04C4F"/>
    <w:rsid w:val="00A05626"/>
    <w:rsid w:val="00A06AD9"/>
    <w:rsid w:val="00A06EFA"/>
    <w:rsid w:val="00A077E1"/>
    <w:rsid w:val="00A07959"/>
    <w:rsid w:val="00A11A1E"/>
    <w:rsid w:val="00A11C20"/>
    <w:rsid w:val="00A120C7"/>
    <w:rsid w:val="00A13689"/>
    <w:rsid w:val="00A149A2"/>
    <w:rsid w:val="00A157B6"/>
    <w:rsid w:val="00A16759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0EB5"/>
    <w:rsid w:val="00A21902"/>
    <w:rsid w:val="00A21DEC"/>
    <w:rsid w:val="00A22AEB"/>
    <w:rsid w:val="00A235CB"/>
    <w:rsid w:val="00A23ABF"/>
    <w:rsid w:val="00A24FB6"/>
    <w:rsid w:val="00A262C6"/>
    <w:rsid w:val="00A27284"/>
    <w:rsid w:val="00A27764"/>
    <w:rsid w:val="00A30E0F"/>
    <w:rsid w:val="00A322E4"/>
    <w:rsid w:val="00A32309"/>
    <w:rsid w:val="00A3232A"/>
    <w:rsid w:val="00A326E9"/>
    <w:rsid w:val="00A33D21"/>
    <w:rsid w:val="00A33E92"/>
    <w:rsid w:val="00A343E9"/>
    <w:rsid w:val="00A34B00"/>
    <w:rsid w:val="00A35438"/>
    <w:rsid w:val="00A3607C"/>
    <w:rsid w:val="00A36752"/>
    <w:rsid w:val="00A37198"/>
    <w:rsid w:val="00A37AA6"/>
    <w:rsid w:val="00A37D13"/>
    <w:rsid w:val="00A4043C"/>
    <w:rsid w:val="00A40457"/>
    <w:rsid w:val="00A405D3"/>
    <w:rsid w:val="00A40824"/>
    <w:rsid w:val="00A40C98"/>
    <w:rsid w:val="00A41881"/>
    <w:rsid w:val="00A42DBA"/>
    <w:rsid w:val="00A44F6B"/>
    <w:rsid w:val="00A458D5"/>
    <w:rsid w:val="00A460EC"/>
    <w:rsid w:val="00A4665A"/>
    <w:rsid w:val="00A46903"/>
    <w:rsid w:val="00A473CB"/>
    <w:rsid w:val="00A47FE7"/>
    <w:rsid w:val="00A51085"/>
    <w:rsid w:val="00A522A6"/>
    <w:rsid w:val="00A52591"/>
    <w:rsid w:val="00A52673"/>
    <w:rsid w:val="00A52D7E"/>
    <w:rsid w:val="00A53313"/>
    <w:rsid w:val="00A54084"/>
    <w:rsid w:val="00A543F9"/>
    <w:rsid w:val="00A56A06"/>
    <w:rsid w:val="00A5743E"/>
    <w:rsid w:val="00A575A4"/>
    <w:rsid w:val="00A57B42"/>
    <w:rsid w:val="00A57CF8"/>
    <w:rsid w:val="00A6044E"/>
    <w:rsid w:val="00A614DC"/>
    <w:rsid w:val="00A61BD8"/>
    <w:rsid w:val="00A61F59"/>
    <w:rsid w:val="00A63332"/>
    <w:rsid w:val="00A63B7C"/>
    <w:rsid w:val="00A644F0"/>
    <w:rsid w:val="00A644F8"/>
    <w:rsid w:val="00A65DB6"/>
    <w:rsid w:val="00A65E7B"/>
    <w:rsid w:val="00A7139C"/>
    <w:rsid w:val="00A715E7"/>
    <w:rsid w:val="00A72209"/>
    <w:rsid w:val="00A72499"/>
    <w:rsid w:val="00A73D5E"/>
    <w:rsid w:val="00A73D8A"/>
    <w:rsid w:val="00A752E7"/>
    <w:rsid w:val="00A76564"/>
    <w:rsid w:val="00A76B14"/>
    <w:rsid w:val="00A76FC4"/>
    <w:rsid w:val="00A775FA"/>
    <w:rsid w:val="00A7762F"/>
    <w:rsid w:val="00A80257"/>
    <w:rsid w:val="00A804AB"/>
    <w:rsid w:val="00A80568"/>
    <w:rsid w:val="00A81D62"/>
    <w:rsid w:val="00A827BB"/>
    <w:rsid w:val="00A82C63"/>
    <w:rsid w:val="00A82D14"/>
    <w:rsid w:val="00A831E2"/>
    <w:rsid w:val="00A8346E"/>
    <w:rsid w:val="00A83A9C"/>
    <w:rsid w:val="00A84880"/>
    <w:rsid w:val="00A85A15"/>
    <w:rsid w:val="00A85AA3"/>
    <w:rsid w:val="00A85D3B"/>
    <w:rsid w:val="00A8625E"/>
    <w:rsid w:val="00A866DB"/>
    <w:rsid w:val="00A86C66"/>
    <w:rsid w:val="00A87099"/>
    <w:rsid w:val="00A87D32"/>
    <w:rsid w:val="00A87D43"/>
    <w:rsid w:val="00A87F35"/>
    <w:rsid w:val="00A90711"/>
    <w:rsid w:val="00A943BB"/>
    <w:rsid w:val="00A943EC"/>
    <w:rsid w:val="00A947B0"/>
    <w:rsid w:val="00A94812"/>
    <w:rsid w:val="00A94CF3"/>
    <w:rsid w:val="00AA0018"/>
    <w:rsid w:val="00AA00C4"/>
    <w:rsid w:val="00AA04F2"/>
    <w:rsid w:val="00AA140C"/>
    <w:rsid w:val="00AA2FC5"/>
    <w:rsid w:val="00AA3580"/>
    <w:rsid w:val="00AA3C0A"/>
    <w:rsid w:val="00AA3CFA"/>
    <w:rsid w:val="00AA4C24"/>
    <w:rsid w:val="00AA6E05"/>
    <w:rsid w:val="00AB08B3"/>
    <w:rsid w:val="00AB2BCA"/>
    <w:rsid w:val="00AB32D6"/>
    <w:rsid w:val="00AB52E0"/>
    <w:rsid w:val="00AB548C"/>
    <w:rsid w:val="00AB64AF"/>
    <w:rsid w:val="00AB68A8"/>
    <w:rsid w:val="00AB6B2D"/>
    <w:rsid w:val="00AB7AFF"/>
    <w:rsid w:val="00AB7FE8"/>
    <w:rsid w:val="00AB7FEF"/>
    <w:rsid w:val="00AC0053"/>
    <w:rsid w:val="00AC1167"/>
    <w:rsid w:val="00AC14BA"/>
    <w:rsid w:val="00AC2005"/>
    <w:rsid w:val="00AC225C"/>
    <w:rsid w:val="00AC2E4D"/>
    <w:rsid w:val="00AC4EDE"/>
    <w:rsid w:val="00AC61B5"/>
    <w:rsid w:val="00AC682F"/>
    <w:rsid w:val="00AC6A2F"/>
    <w:rsid w:val="00AC72A4"/>
    <w:rsid w:val="00AC7659"/>
    <w:rsid w:val="00AD0FFD"/>
    <w:rsid w:val="00AD12CE"/>
    <w:rsid w:val="00AD15CC"/>
    <w:rsid w:val="00AD1AC6"/>
    <w:rsid w:val="00AD1CA3"/>
    <w:rsid w:val="00AD257A"/>
    <w:rsid w:val="00AD48D5"/>
    <w:rsid w:val="00AD4CF3"/>
    <w:rsid w:val="00AD4E59"/>
    <w:rsid w:val="00AD5F1E"/>
    <w:rsid w:val="00AD659E"/>
    <w:rsid w:val="00AD66A0"/>
    <w:rsid w:val="00AD6B5D"/>
    <w:rsid w:val="00AD7134"/>
    <w:rsid w:val="00AD72AC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3FE0"/>
    <w:rsid w:val="00AE43BA"/>
    <w:rsid w:val="00AE4754"/>
    <w:rsid w:val="00AE5A09"/>
    <w:rsid w:val="00AE5B9A"/>
    <w:rsid w:val="00AE5FFD"/>
    <w:rsid w:val="00AE6A65"/>
    <w:rsid w:val="00AE77EE"/>
    <w:rsid w:val="00AF0FC2"/>
    <w:rsid w:val="00AF2A2A"/>
    <w:rsid w:val="00AF3897"/>
    <w:rsid w:val="00AF5778"/>
    <w:rsid w:val="00AF6362"/>
    <w:rsid w:val="00AF676B"/>
    <w:rsid w:val="00AF6F17"/>
    <w:rsid w:val="00AF70C0"/>
    <w:rsid w:val="00AF71B1"/>
    <w:rsid w:val="00AF7255"/>
    <w:rsid w:val="00B001A1"/>
    <w:rsid w:val="00B005EF"/>
    <w:rsid w:val="00B0095A"/>
    <w:rsid w:val="00B00E16"/>
    <w:rsid w:val="00B01A6F"/>
    <w:rsid w:val="00B02141"/>
    <w:rsid w:val="00B02285"/>
    <w:rsid w:val="00B03773"/>
    <w:rsid w:val="00B03A1D"/>
    <w:rsid w:val="00B0610C"/>
    <w:rsid w:val="00B06E71"/>
    <w:rsid w:val="00B06E78"/>
    <w:rsid w:val="00B07A9D"/>
    <w:rsid w:val="00B07AAD"/>
    <w:rsid w:val="00B113A6"/>
    <w:rsid w:val="00B14506"/>
    <w:rsid w:val="00B15178"/>
    <w:rsid w:val="00B15CB9"/>
    <w:rsid w:val="00B15E5C"/>
    <w:rsid w:val="00B1629B"/>
    <w:rsid w:val="00B16381"/>
    <w:rsid w:val="00B16405"/>
    <w:rsid w:val="00B16C7D"/>
    <w:rsid w:val="00B176FF"/>
    <w:rsid w:val="00B1778F"/>
    <w:rsid w:val="00B2076A"/>
    <w:rsid w:val="00B20DE1"/>
    <w:rsid w:val="00B20FD3"/>
    <w:rsid w:val="00B22438"/>
    <w:rsid w:val="00B228DA"/>
    <w:rsid w:val="00B22DF0"/>
    <w:rsid w:val="00B232DF"/>
    <w:rsid w:val="00B23BE6"/>
    <w:rsid w:val="00B23FBE"/>
    <w:rsid w:val="00B24B13"/>
    <w:rsid w:val="00B256D4"/>
    <w:rsid w:val="00B26A6D"/>
    <w:rsid w:val="00B26D94"/>
    <w:rsid w:val="00B27B7F"/>
    <w:rsid w:val="00B3039B"/>
    <w:rsid w:val="00B310DE"/>
    <w:rsid w:val="00B3174F"/>
    <w:rsid w:val="00B32960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40DC8"/>
    <w:rsid w:val="00B40E0B"/>
    <w:rsid w:val="00B41608"/>
    <w:rsid w:val="00B43C48"/>
    <w:rsid w:val="00B4422A"/>
    <w:rsid w:val="00B45321"/>
    <w:rsid w:val="00B457C7"/>
    <w:rsid w:val="00B458E3"/>
    <w:rsid w:val="00B47135"/>
    <w:rsid w:val="00B4771A"/>
    <w:rsid w:val="00B5073B"/>
    <w:rsid w:val="00B51A3B"/>
    <w:rsid w:val="00B526EC"/>
    <w:rsid w:val="00B52AFA"/>
    <w:rsid w:val="00B52B42"/>
    <w:rsid w:val="00B542DF"/>
    <w:rsid w:val="00B544F4"/>
    <w:rsid w:val="00B5482F"/>
    <w:rsid w:val="00B55581"/>
    <w:rsid w:val="00B56215"/>
    <w:rsid w:val="00B5679C"/>
    <w:rsid w:val="00B574EE"/>
    <w:rsid w:val="00B57900"/>
    <w:rsid w:val="00B57FA8"/>
    <w:rsid w:val="00B612BA"/>
    <w:rsid w:val="00B61F20"/>
    <w:rsid w:val="00B63754"/>
    <w:rsid w:val="00B63B2B"/>
    <w:rsid w:val="00B642E2"/>
    <w:rsid w:val="00B64E28"/>
    <w:rsid w:val="00B65BD3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424C"/>
    <w:rsid w:val="00B752EE"/>
    <w:rsid w:val="00B7586E"/>
    <w:rsid w:val="00B75AE7"/>
    <w:rsid w:val="00B7680F"/>
    <w:rsid w:val="00B76D0C"/>
    <w:rsid w:val="00B76E01"/>
    <w:rsid w:val="00B77017"/>
    <w:rsid w:val="00B7703F"/>
    <w:rsid w:val="00B80FA3"/>
    <w:rsid w:val="00B817D8"/>
    <w:rsid w:val="00B82251"/>
    <w:rsid w:val="00B8306E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38D9"/>
    <w:rsid w:val="00B94460"/>
    <w:rsid w:val="00B94A57"/>
    <w:rsid w:val="00B94ECD"/>
    <w:rsid w:val="00B950B8"/>
    <w:rsid w:val="00B95629"/>
    <w:rsid w:val="00B95A77"/>
    <w:rsid w:val="00B95A89"/>
    <w:rsid w:val="00B95F40"/>
    <w:rsid w:val="00BA0346"/>
    <w:rsid w:val="00BA09EE"/>
    <w:rsid w:val="00BA0B58"/>
    <w:rsid w:val="00BA1489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1CDC"/>
    <w:rsid w:val="00BB270D"/>
    <w:rsid w:val="00BB3017"/>
    <w:rsid w:val="00BB340E"/>
    <w:rsid w:val="00BB3CE9"/>
    <w:rsid w:val="00BB444C"/>
    <w:rsid w:val="00BB4848"/>
    <w:rsid w:val="00BB4EE7"/>
    <w:rsid w:val="00BB5178"/>
    <w:rsid w:val="00BB67D1"/>
    <w:rsid w:val="00BB68AC"/>
    <w:rsid w:val="00BB7278"/>
    <w:rsid w:val="00BB77B5"/>
    <w:rsid w:val="00BB7DD0"/>
    <w:rsid w:val="00BB7F07"/>
    <w:rsid w:val="00BC07CF"/>
    <w:rsid w:val="00BC0BFC"/>
    <w:rsid w:val="00BC1E22"/>
    <w:rsid w:val="00BC28C4"/>
    <w:rsid w:val="00BC2933"/>
    <w:rsid w:val="00BC30BD"/>
    <w:rsid w:val="00BC3576"/>
    <w:rsid w:val="00BC3927"/>
    <w:rsid w:val="00BC3C5D"/>
    <w:rsid w:val="00BC3CE4"/>
    <w:rsid w:val="00BC3CF1"/>
    <w:rsid w:val="00BC4622"/>
    <w:rsid w:val="00BC57F4"/>
    <w:rsid w:val="00BC5CB6"/>
    <w:rsid w:val="00BC6A11"/>
    <w:rsid w:val="00BC7071"/>
    <w:rsid w:val="00BC7730"/>
    <w:rsid w:val="00BC78AE"/>
    <w:rsid w:val="00BD042A"/>
    <w:rsid w:val="00BD09AB"/>
    <w:rsid w:val="00BD1DBC"/>
    <w:rsid w:val="00BD276B"/>
    <w:rsid w:val="00BD296A"/>
    <w:rsid w:val="00BD2C72"/>
    <w:rsid w:val="00BD4A2F"/>
    <w:rsid w:val="00BD52FF"/>
    <w:rsid w:val="00BD59E6"/>
    <w:rsid w:val="00BD6046"/>
    <w:rsid w:val="00BD608A"/>
    <w:rsid w:val="00BD6195"/>
    <w:rsid w:val="00BD6837"/>
    <w:rsid w:val="00BD79CA"/>
    <w:rsid w:val="00BE0359"/>
    <w:rsid w:val="00BE2839"/>
    <w:rsid w:val="00BE2846"/>
    <w:rsid w:val="00BE2F28"/>
    <w:rsid w:val="00BE32EB"/>
    <w:rsid w:val="00BE397F"/>
    <w:rsid w:val="00BE41D1"/>
    <w:rsid w:val="00BE53F4"/>
    <w:rsid w:val="00BE5696"/>
    <w:rsid w:val="00BE5CAD"/>
    <w:rsid w:val="00BE6C0B"/>
    <w:rsid w:val="00BE7A4E"/>
    <w:rsid w:val="00BE7E90"/>
    <w:rsid w:val="00BF1111"/>
    <w:rsid w:val="00BF14AB"/>
    <w:rsid w:val="00BF1C70"/>
    <w:rsid w:val="00BF22D1"/>
    <w:rsid w:val="00BF2764"/>
    <w:rsid w:val="00BF2ADE"/>
    <w:rsid w:val="00BF2BEB"/>
    <w:rsid w:val="00BF30E8"/>
    <w:rsid w:val="00BF3122"/>
    <w:rsid w:val="00BF348A"/>
    <w:rsid w:val="00BF34E8"/>
    <w:rsid w:val="00BF44A7"/>
    <w:rsid w:val="00BF4952"/>
    <w:rsid w:val="00BF5B8F"/>
    <w:rsid w:val="00BF674E"/>
    <w:rsid w:val="00BF6954"/>
    <w:rsid w:val="00BF700A"/>
    <w:rsid w:val="00C015DD"/>
    <w:rsid w:val="00C022A8"/>
    <w:rsid w:val="00C02594"/>
    <w:rsid w:val="00C02A0F"/>
    <w:rsid w:val="00C02F61"/>
    <w:rsid w:val="00C0339C"/>
    <w:rsid w:val="00C03CA5"/>
    <w:rsid w:val="00C042B8"/>
    <w:rsid w:val="00C05279"/>
    <w:rsid w:val="00C06D19"/>
    <w:rsid w:val="00C07B7B"/>
    <w:rsid w:val="00C10712"/>
    <w:rsid w:val="00C10E67"/>
    <w:rsid w:val="00C10F6D"/>
    <w:rsid w:val="00C10F74"/>
    <w:rsid w:val="00C128FE"/>
    <w:rsid w:val="00C129ED"/>
    <w:rsid w:val="00C13757"/>
    <w:rsid w:val="00C13AF1"/>
    <w:rsid w:val="00C14257"/>
    <w:rsid w:val="00C14E5A"/>
    <w:rsid w:val="00C14F32"/>
    <w:rsid w:val="00C15EEF"/>
    <w:rsid w:val="00C160C8"/>
    <w:rsid w:val="00C161AE"/>
    <w:rsid w:val="00C16551"/>
    <w:rsid w:val="00C17672"/>
    <w:rsid w:val="00C17A5C"/>
    <w:rsid w:val="00C17B57"/>
    <w:rsid w:val="00C20022"/>
    <w:rsid w:val="00C238A7"/>
    <w:rsid w:val="00C23C5E"/>
    <w:rsid w:val="00C2438D"/>
    <w:rsid w:val="00C2470D"/>
    <w:rsid w:val="00C255BC"/>
    <w:rsid w:val="00C2681A"/>
    <w:rsid w:val="00C27415"/>
    <w:rsid w:val="00C2762C"/>
    <w:rsid w:val="00C27885"/>
    <w:rsid w:val="00C27954"/>
    <w:rsid w:val="00C30A10"/>
    <w:rsid w:val="00C30AEB"/>
    <w:rsid w:val="00C313C5"/>
    <w:rsid w:val="00C317C0"/>
    <w:rsid w:val="00C31CFA"/>
    <w:rsid w:val="00C32184"/>
    <w:rsid w:val="00C321A8"/>
    <w:rsid w:val="00C32BB8"/>
    <w:rsid w:val="00C32E2B"/>
    <w:rsid w:val="00C34FE7"/>
    <w:rsid w:val="00C3530C"/>
    <w:rsid w:val="00C35D88"/>
    <w:rsid w:val="00C36501"/>
    <w:rsid w:val="00C376E8"/>
    <w:rsid w:val="00C40B18"/>
    <w:rsid w:val="00C414BC"/>
    <w:rsid w:val="00C42021"/>
    <w:rsid w:val="00C4233F"/>
    <w:rsid w:val="00C42E12"/>
    <w:rsid w:val="00C43FEE"/>
    <w:rsid w:val="00C4668E"/>
    <w:rsid w:val="00C46799"/>
    <w:rsid w:val="00C4714B"/>
    <w:rsid w:val="00C475F4"/>
    <w:rsid w:val="00C47C45"/>
    <w:rsid w:val="00C508FB"/>
    <w:rsid w:val="00C509BE"/>
    <w:rsid w:val="00C50FD9"/>
    <w:rsid w:val="00C51AEC"/>
    <w:rsid w:val="00C51F2D"/>
    <w:rsid w:val="00C52FB9"/>
    <w:rsid w:val="00C5324B"/>
    <w:rsid w:val="00C535E0"/>
    <w:rsid w:val="00C537A9"/>
    <w:rsid w:val="00C54684"/>
    <w:rsid w:val="00C55524"/>
    <w:rsid w:val="00C5639E"/>
    <w:rsid w:val="00C56428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286E"/>
    <w:rsid w:val="00C634DF"/>
    <w:rsid w:val="00C64BE6"/>
    <w:rsid w:val="00C65642"/>
    <w:rsid w:val="00C65A15"/>
    <w:rsid w:val="00C65F11"/>
    <w:rsid w:val="00C6734C"/>
    <w:rsid w:val="00C701A6"/>
    <w:rsid w:val="00C716DF"/>
    <w:rsid w:val="00C718BD"/>
    <w:rsid w:val="00C7208C"/>
    <w:rsid w:val="00C72990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0937"/>
    <w:rsid w:val="00C81A5B"/>
    <w:rsid w:val="00C82391"/>
    <w:rsid w:val="00C833CD"/>
    <w:rsid w:val="00C8344C"/>
    <w:rsid w:val="00C83B28"/>
    <w:rsid w:val="00C84190"/>
    <w:rsid w:val="00C843BB"/>
    <w:rsid w:val="00C85393"/>
    <w:rsid w:val="00C85AA7"/>
    <w:rsid w:val="00C86709"/>
    <w:rsid w:val="00C86892"/>
    <w:rsid w:val="00C86BE1"/>
    <w:rsid w:val="00C875BD"/>
    <w:rsid w:val="00C876B1"/>
    <w:rsid w:val="00C87E87"/>
    <w:rsid w:val="00C900E6"/>
    <w:rsid w:val="00C9094A"/>
    <w:rsid w:val="00C912BE"/>
    <w:rsid w:val="00C92C68"/>
    <w:rsid w:val="00C92D0D"/>
    <w:rsid w:val="00C92D41"/>
    <w:rsid w:val="00C933A3"/>
    <w:rsid w:val="00C9345D"/>
    <w:rsid w:val="00C93B2C"/>
    <w:rsid w:val="00C93E53"/>
    <w:rsid w:val="00C93F29"/>
    <w:rsid w:val="00C94335"/>
    <w:rsid w:val="00C944C3"/>
    <w:rsid w:val="00C96E1C"/>
    <w:rsid w:val="00C97505"/>
    <w:rsid w:val="00C97C7D"/>
    <w:rsid w:val="00CA0F0F"/>
    <w:rsid w:val="00CA167A"/>
    <w:rsid w:val="00CA16D5"/>
    <w:rsid w:val="00CA2822"/>
    <w:rsid w:val="00CA4198"/>
    <w:rsid w:val="00CA467C"/>
    <w:rsid w:val="00CA5149"/>
    <w:rsid w:val="00CA5B63"/>
    <w:rsid w:val="00CA5C3C"/>
    <w:rsid w:val="00CA67EC"/>
    <w:rsid w:val="00CA6DA6"/>
    <w:rsid w:val="00CA73E6"/>
    <w:rsid w:val="00CA78A1"/>
    <w:rsid w:val="00CA7995"/>
    <w:rsid w:val="00CA79DE"/>
    <w:rsid w:val="00CA7CCD"/>
    <w:rsid w:val="00CA7CE7"/>
    <w:rsid w:val="00CB1127"/>
    <w:rsid w:val="00CB169F"/>
    <w:rsid w:val="00CB1E7B"/>
    <w:rsid w:val="00CB2008"/>
    <w:rsid w:val="00CB27C0"/>
    <w:rsid w:val="00CB3665"/>
    <w:rsid w:val="00CB3B73"/>
    <w:rsid w:val="00CB3BE7"/>
    <w:rsid w:val="00CB4C64"/>
    <w:rsid w:val="00CB52DC"/>
    <w:rsid w:val="00CB58E8"/>
    <w:rsid w:val="00CB6ADF"/>
    <w:rsid w:val="00CB713C"/>
    <w:rsid w:val="00CB7DB8"/>
    <w:rsid w:val="00CC147C"/>
    <w:rsid w:val="00CC287A"/>
    <w:rsid w:val="00CC2B00"/>
    <w:rsid w:val="00CC2B74"/>
    <w:rsid w:val="00CC3341"/>
    <w:rsid w:val="00CC38A6"/>
    <w:rsid w:val="00CC4036"/>
    <w:rsid w:val="00CC41DE"/>
    <w:rsid w:val="00CC5063"/>
    <w:rsid w:val="00CC5641"/>
    <w:rsid w:val="00CC583C"/>
    <w:rsid w:val="00CC6293"/>
    <w:rsid w:val="00CC7752"/>
    <w:rsid w:val="00CC7825"/>
    <w:rsid w:val="00CD0322"/>
    <w:rsid w:val="00CD17CB"/>
    <w:rsid w:val="00CD3640"/>
    <w:rsid w:val="00CD3B10"/>
    <w:rsid w:val="00CD3FD2"/>
    <w:rsid w:val="00CD42D3"/>
    <w:rsid w:val="00CD44C8"/>
    <w:rsid w:val="00CD46F8"/>
    <w:rsid w:val="00CD498E"/>
    <w:rsid w:val="00CD4C1C"/>
    <w:rsid w:val="00CD5147"/>
    <w:rsid w:val="00CD5619"/>
    <w:rsid w:val="00CD604F"/>
    <w:rsid w:val="00CD7256"/>
    <w:rsid w:val="00CD74F4"/>
    <w:rsid w:val="00CD75D0"/>
    <w:rsid w:val="00CD7A55"/>
    <w:rsid w:val="00CD7CEC"/>
    <w:rsid w:val="00CE054D"/>
    <w:rsid w:val="00CE1726"/>
    <w:rsid w:val="00CE1D35"/>
    <w:rsid w:val="00CE244A"/>
    <w:rsid w:val="00CE31AC"/>
    <w:rsid w:val="00CE353D"/>
    <w:rsid w:val="00CE3DEB"/>
    <w:rsid w:val="00CE4D42"/>
    <w:rsid w:val="00CE5B36"/>
    <w:rsid w:val="00CE69BA"/>
    <w:rsid w:val="00CF10DE"/>
    <w:rsid w:val="00CF1656"/>
    <w:rsid w:val="00CF21BE"/>
    <w:rsid w:val="00CF3DCE"/>
    <w:rsid w:val="00CF6D8C"/>
    <w:rsid w:val="00CF7761"/>
    <w:rsid w:val="00D00374"/>
    <w:rsid w:val="00D00AB6"/>
    <w:rsid w:val="00D01463"/>
    <w:rsid w:val="00D0164E"/>
    <w:rsid w:val="00D01D42"/>
    <w:rsid w:val="00D01DBE"/>
    <w:rsid w:val="00D031BE"/>
    <w:rsid w:val="00D03BDD"/>
    <w:rsid w:val="00D03BF0"/>
    <w:rsid w:val="00D03EB2"/>
    <w:rsid w:val="00D03FC0"/>
    <w:rsid w:val="00D04019"/>
    <w:rsid w:val="00D048C5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16158"/>
    <w:rsid w:val="00D17280"/>
    <w:rsid w:val="00D20E32"/>
    <w:rsid w:val="00D20F43"/>
    <w:rsid w:val="00D210F5"/>
    <w:rsid w:val="00D23995"/>
    <w:rsid w:val="00D23B56"/>
    <w:rsid w:val="00D2472C"/>
    <w:rsid w:val="00D24B37"/>
    <w:rsid w:val="00D24FF5"/>
    <w:rsid w:val="00D25860"/>
    <w:rsid w:val="00D258B4"/>
    <w:rsid w:val="00D258D4"/>
    <w:rsid w:val="00D26BA8"/>
    <w:rsid w:val="00D27004"/>
    <w:rsid w:val="00D271B4"/>
    <w:rsid w:val="00D27283"/>
    <w:rsid w:val="00D2759E"/>
    <w:rsid w:val="00D27DFF"/>
    <w:rsid w:val="00D27E93"/>
    <w:rsid w:val="00D30EB2"/>
    <w:rsid w:val="00D31BEE"/>
    <w:rsid w:val="00D31F2E"/>
    <w:rsid w:val="00D327A4"/>
    <w:rsid w:val="00D329E7"/>
    <w:rsid w:val="00D339E7"/>
    <w:rsid w:val="00D34456"/>
    <w:rsid w:val="00D34B2C"/>
    <w:rsid w:val="00D34D79"/>
    <w:rsid w:val="00D34DFE"/>
    <w:rsid w:val="00D35FCC"/>
    <w:rsid w:val="00D36643"/>
    <w:rsid w:val="00D36B8B"/>
    <w:rsid w:val="00D36F9A"/>
    <w:rsid w:val="00D3741E"/>
    <w:rsid w:val="00D379DE"/>
    <w:rsid w:val="00D37E80"/>
    <w:rsid w:val="00D40684"/>
    <w:rsid w:val="00D40B54"/>
    <w:rsid w:val="00D417DF"/>
    <w:rsid w:val="00D41FDE"/>
    <w:rsid w:val="00D42CA1"/>
    <w:rsid w:val="00D42D82"/>
    <w:rsid w:val="00D445A8"/>
    <w:rsid w:val="00D44CD2"/>
    <w:rsid w:val="00D44F77"/>
    <w:rsid w:val="00D459D4"/>
    <w:rsid w:val="00D4751E"/>
    <w:rsid w:val="00D477B8"/>
    <w:rsid w:val="00D477D0"/>
    <w:rsid w:val="00D47940"/>
    <w:rsid w:val="00D47B91"/>
    <w:rsid w:val="00D47F79"/>
    <w:rsid w:val="00D5011B"/>
    <w:rsid w:val="00D507E5"/>
    <w:rsid w:val="00D51489"/>
    <w:rsid w:val="00D51A9D"/>
    <w:rsid w:val="00D5244A"/>
    <w:rsid w:val="00D53902"/>
    <w:rsid w:val="00D559C4"/>
    <w:rsid w:val="00D55A7B"/>
    <w:rsid w:val="00D560FD"/>
    <w:rsid w:val="00D5644C"/>
    <w:rsid w:val="00D57A64"/>
    <w:rsid w:val="00D608E0"/>
    <w:rsid w:val="00D60D53"/>
    <w:rsid w:val="00D6292C"/>
    <w:rsid w:val="00D62B74"/>
    <w:rsid w:val="00D6345F"/>
    <w:rsid w:val="00D64129"/>
    <w:rsid w:val="00D641AE"/>
    <w:rsid w:val="00D644AA"/>
    <w:rsid w:val="00D64E99"/>
    <w:rsid w:val="00D657A4"/>
    <w:rsid w:val="00D65C5F"/>
    <w:rsid w:val="00D66339"/>
    <w:rsid w:val="00D67A22"/>
    <w:rsid w:val="00D7100E"/>
    <w:rsid w:val="00D7157D"/>
    <w:rsid w:val="00D736D3"/>
    <w:rsid w:val="00D73F01"/>
    <w:rsid w:val="00D73FE6"/>
    <w:rsid w:val="00D74F92"/>
    <w:rsid w:val="00D75326"/>
    <w:rsid w:val="00D75509"/>
    <w:rsid w:val="00D75BF8"/>
    <w:rsid w:val="00D75CD7"/>
    <w:rsid w:val="00D80C93"/>
    <w:rsid w:val="00D80F01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096"/>
    <w:rsid w:val="00D90698"/>
    <w:rsid w:val="00D9076A"/>
    <w:rsid w:val="00D90977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4DAE"/>
    <w:rsid w:val="00DA4F0A"/>
    <w:rsid w:val="00DA56F7"/>
    <w:rsid w:val="00DA5D62"/>
    <w:rsid w:val="00DA689E"/>
    <w:rsid w:val="00DA7F08"/>
    <w:rsid w:val="00DB0A80"/>
    <w:rsid w:val="00DB0E92"/>
    <w:rsid w:val="00DB0E9D"/>
    <w:rsid w:val="00DB1E02"/>
    <w:rsid w:val="00DB3088"/>
    <w:rsid w:val="00DB3EDE"/>
    <w:rsid w:val="00DB49F0"/>
    <w:rsid w:val="00DB5768"/>
    <w:rsid w:val="00DB646E"/>
    <w:rsid w:val="00DB6772"/>
    <w:rsid w:val="00DB6C18"/>
    <w:rsid w:val="00DB7141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0C6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1BC3"/>
    <w:rsid w:val="00DD2783"/>
    <w:rsid w:val="00DD30C9"/>
    <w:rsid w:val="00DD3590"/>
    <w:rsid w:val="00DD3DCC"/>
    <w:rsid w:val="00DD3E8F"/>
    <w:rsid w:val="00DD423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D00"/>
    <w:rsid w:val="00DE3EFB"/>
    <w:rsid w:val="00DE47CE"/>
    <w:rsid w:val="00DE4E56"/>
    <w:rsid w:val="00DE5125"/>
    <w:rsid w:val="00DE514A"/>
    <w:rsid w:val="00DE5483"/>
    <w:rsid w:val="00DE5A25"/>
    <w:rsid w:val="00DE5C47"/>
    <w:rsid w:val="00DE760C"/>
    <w:rsid w:val="00DF06AA"/>
    <w:rsid w:val="00DF1496"/>
    <w:rsid w:val="00DF28FA"/>
    <w:rsid w:val="00DF3133"/>
    <w:rsid w:val="00DF374C"/>
    <w:rsid w:val="00DF37D1"/>
    <w:rsid w:val="00DF3A27"/>
    <w:rsid w:val="00DF3CF6"/>
    <w:rsid w:val="00DF3E23"/>
    <w:rsid w:val="00DF3E38"/>
    <w:rsid w:val="00DF3EA6"/>
    <w:rsid w:val="00DF5785"/>
    <w:rsid w:val="00DF6593"/>
    <w:rsid w:val="00DF682C"/>
    <w:rsid w:val="00DF7590"/>
    <w:rsid w:val="00E00361"/>
    <w:rsid w:val="00E00588"/>
    <w:rsid w:val="00E00B90"/>
    <w:rsid w:val="00E00BF1"/>
    <w:rsid w:val="00E0151A"/>
    <w:rsid w:val="00E01935"/>
    <w:rsid w:val="00E0201F"/>
    <w:rsid w:val="00E03F98"/>
    <w:rsid w:val="00E04AA2"/>
    <w:rsid w:val="00E05F01"/>
    <w:rsid w:val="00E05FBE"/>
    <w:rsid w:val="00E06ADB"/>
    <w:rsid w:val="00E101C0"/>
    <w:rsid w:val="00E127BA"/>
    <w:rsid w:val="00E12C5D"/>
    <w:rsid w:val="00E14283"/>
    <w:rsid w:val="00E14868"/>
    <w:rsid w:val="00E14B7A"/>
    <w:rsid w:val="00E14D47"/>
    <w:rsid w:val="00E14FBE"/>
    <w:rsid w:val="00E15907"/>
    <w:rsid w:val="00E15ED7"/>
    <w:rsid w:val="00E15FA1"/>
    <w:rsid w:val="00E168BD"/>
    <w:rsid w:val="00E16D3A"/>
    <w:rsid w:val="00E20712"/>
    <w:rsid w:val="00E20A0B"/>
    <w:rsid w:val="00E22639"/>
    <w:rsid w:val="00E23657"/>
    <w:rsid w:val="00E24680"/>
    <w:rsid w:val="00E24F8E"/>
    <w:rsid w:val="00E26718"/>
    <w:rsid w:val="00E26DC6"/>
    <w:rsid w:val="00E27080"/>
    <w:rsid w:val="00E276FB"/>
    <w:rsid w:val="00E301EC"/>
    <w:rsid w:val="00E30261"/>
    <w:rsid w:val="00E30A7E"/>
    <w:rsid w:val="00E312B8"/>
    <w:rsid w:val="00E31929"/>
    <w:rsid w:val="00E31BE5"/>
    <w:rsid w:val="00E31ED0"/>
    <w:rsid w:val="00E31EDD"/>
    <w:rsid w:val="00E32F49"/>
    <w:rsid w:val="00E33E2B"/>
    <w:rsid w:val="00E34570"/>
    <w:rsid w:val="00E35E6D"/>
    <w:rsid w:val="00E35EF1"/>
    <w:rsid w:val="00E36E01"/>
    <w:rsid w:val="00E36E2A"/>
    <w:rsid w:val="00E37114"/>
    <w:rsid w:val="00E37125"/>
    <w:rsid w:val="00E37D7A"/>
    <w:rsid w:val="00E40A9E"/>
    <w:rsid w:val="00E40BCF"/>
    <w:rsid w:val="00E40BD1"/>
    <w:rsid w:val="00E41377"/>
    <w:rsid w:val="00E44592"/>
    <w:rsid w:val="00E445E9"/>
    <w:rsid w:val="00E44B3A"/>
    <w:rsid w:val="00E44F68"/>
    <w:rsid w:val="00E45500"/>
    <w:rsid w:val="00E4695E"/>
    <w:rsid w:val="00E46F6A"/>
    <w:rsid w:val="00E471FE"/>
    <w:rsid w:val="00E477C5"/>
    <w:rsid w:val="00E5022D"/>
    <w:rsid w:val="00E505E7"/>
    <w:rsid w:val="00E509B3"/>
    <w:rsid w:val="00E50B03"/>
    <w:rsid w:val="00E51AD3"/>
    <w:rsid w:val="00E520E3"/>
    <w:rsid w:val="00E52396"/>
    <w:rsid w:val="00E524E6"/>
    <w:rsid w:val="00E52F1B"/>
    <w:rsid w:val="00E53902"/>
    <w:rsid w:val="00E53946"/>
    <w:rsid w:val="00E54B10"/>
    <w:rsid w:val="00E54C8F"/>
    <w:rsid w:val="00E55F09"/>
    <w:rsid w:val="00E567F7"/>
    <w:rsid w:val="00E5745A"/>
    <w:rsid w:val="00E61CD2"/>
    <w:rsid w:val="00E61DAC"/>
    <w:rsid w:val="00E62409"/>
    <w:rsid w:val="00E629D7"/>
    <w:rsid w:val="00E634EB"/>
    <w:rsid w:val="00E6357A"/>
    <w:rsid w:val="00E640DF"/>
    <w:rsid w:val="00E64115"/>
    <w:rsid w:val="00E643F9"/>
    <w:rsid w:val="00E64772"/>
    <w:rsid w:val="00E64FE2"/>
    <w:rsid w:val="00E6505C"/>
    <w:rsid w:val="00E66421"/>
    <w:rsid w:val="00E67118"/>
    <w:rsid w:val="00E7030B"/>
    <w:rsid w:val="00E703DB"/>
    <w:rsid w:val="00E70764"/>
    <w:rsid w:val="00E7106E"/>
    <w:rsid w:val="00E717CD"/>
    <w:rsid w:val="00E72DBA"/>
    <w:rsid w:val="00E73628"/>
    <w:rsid w:val="00E73C35"/>
    <w:rsid w:val="00E7407F"/>
    <w:rsid w:val="00E741E4"/>
    <w:rsid w:val="00E75508"/>
    <w:rsid w:val="00E756AF"/>
    <w:rsid w:val="00E76938"/>
    <w:rsid w:val="00E77027"/>
    <w:rsid w:val="00E80425"/>
    <w:rsid w:val="00E80490"/>
    <w:rsid w:val="00E80A35"/>
    <w:rsid w:val="00E80F14"/>
    <w:rsid w:val="00E81104"/>
    <w:rsid w:val="00E81963"/>
    <w:rsid w:val="00E81B97"/>
    <w:rsid w:val="00E81ECF"/>
    <w:rsid w:val="00E82872"/>
    <w:rsid w:val="00E82C1A"/>
    <w:rsid w:val="00E84278"/>
    <w:rsid w:val="00E84A24"/>
    <w:rsid w:val="00E84DD8"/>
    <w:rsid w:val="00E862CA"/>
    <w:rsid w:val="00E87775"/>
    <w:rsid w:val="00E906C9"/>
    <w:rsid w:val="00E90E1C"/>
    <w:rsid w:val="00E91CC8"/>
    <w:rsid w:val="00E91E2C"/>
    <w:rsid w:val="00E922F8"/>
    <w:rsid w:val="00E9248B"/>
    <w:rsid w:val="00E92B25"/>
    <w:rsid w:val="00E92E89"/>
    <w:rsid w:val="00E93375"/>
    <w:rsid w:val="00E93564"/>
    <w:rsid w:val="00E94741"/>
    <w:rsid w:val="00E947C1"/>
    <w:rsid w:val="00E9504C"/>
    <w:rsid w:val="00E95086"/>
    <w:rsid w:val="00E9509D"/>
    <w:rsid w:val="00E951C7"/>
    <w:rsid w:val="00E95236"/>
    <w:rsid w:val="00E95C02"/>
    <w:rsid w:val="00E960CD"/>
    <w:rsid w:val="00E96ADE"/>
    <w:rsid w:val="00EA054E"/>
    <w:rsid w:val="00EA1028"/>
    <w:rsid w:val="00EA1262"/>
    <w:rsid w:val="00EA1637"/>
    <w:rsid w:val="00EA1C59"/>
    <w:rsid w:val="00EA1C97"/>
    <w:rsid w:val="00EA337B"/>
    <w:rsid w:val="00EA3B42"/>
    <w:rsid w:val="00EA3BDD"/>
    <w:rsid w:val="00EA3E58"/>
    <w:rsid w:val="00EA434F"/>
    <w:rsid w:val="00EA4FBE"/>
    <w:rsid w:val="00EA5380"/>
    <w:rsid w:val="00EA5519"/>
    <w:rsid w:val="00EA66E7"/>
    <w:rsid w:val="00EA700D"/>
    <w:rsid w:val="00EA7362"/>
    <w:rsid w:val="00EB0A4B"/>
    <w:rsid w:val="00EB0D0F"/>
    <w:rsid w:val="00EB1060"/>
    <w:rsid w:val="00EB188D"/>
    <w:rsid w:val="00EB1B9F"/>
    <w:rsid w:val="00EB269F"/>
    <w:rsid w:val="00EB2ED5"/>
    <w:rsid w:val="00EB2EDE"/>
    <w:rsid w:val="00EB3B3D"/>
    <w:rsid w:val="00EB3C34"/>
    <w:rsid w:val="00EB53DA"/>
    <w:rsid w:val="00EB5761"/>
    <w:rsid w:val="00EB5795"/>
    <w:rsid w:val="00EB6C70"/>
    <w:rsid w:val="00EC0D1F"/>
    <w:rsid w:val="00EC0ECA"/>
    <w:rsid w:val="00EC0EF2"/>
    <w:rsid w:val="00EC1A45"/>
    <w:rsid w:val="00EC1C01"/>
    <w:rsid w:val="00EC1F41"/>
    <w:rsid w:val="00EC2091"/>
    <w:rsid w:val="00EC2610"/>
    <w:rsid w:val="00EC3127"/>
    <w:rsid w:val="00EC4024"/>
    <w:rsid w:val="00EC49F1"/>
    <w:rsid w:val="00EC4AD4"/>
    <w:rsid w:val="00EC4AEC"/>
    <w:rsid w:val="00EC4D56"/>
    <w:rsid w:val="00EC4DF8"/>
    <w:rsid w:val="00EC5999"/>
    <w:rsid w:val="00EC66B5"/>
    <w:rsid w:val="00EC6B63"/>
    <w:rsid w:val="00EC7878"/>
    <w:rsid w:val="00EC78CE"/>
    <w:rsid w:val="00EC79FB"/>
    <w:rsid w:val="00EC7A19"/>
    <w:rsid w:val="00EC7E30"/>
    <w:rsid w:val="00ED11E1"/>
    <w:rsid w:val="00ED18DA"/>
    <w:rsid w:val="00ED220B"/>
    <w:rsid w:val="00ED2A42"/>
    <w:rsid w:val="00ED2D17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1A74"/>
    <w:rsid w:val="00EE2E2A"/>
    <w:rsid w:val="00EE351A"/>
    <w:rsid w:val="00EE4298"/>
    <w:rsid w:val="00EE485A"/>
    <w:rsid w:val="00EE626B"/>
    <w:rsid w:val="00EE6325"/>
    <w:rsid w:val="00EE6533"/>
    <w:rsid w:val="00EE67A6"/>
    <w:rsid w:val="00EE6EE9"/>
    <w:rsid w:val="00EE748E"/>
    <w:rsid w:val="00EE7E69"/>
    <w:rsid w:val="00EF16C3"/>
    <w:rsid w:val="00EF2957"/>
    <w:rsid w:val="00EF3E0F"/>
    <w:rsid w:val="00EF4452"/>
    <w:rsid w:val="00EF5292"/>
    <w:rsid w:val="00EF5A49"/>
    <w:rsid w:val="00EF5E38"/>
    <w:rsid w:val="00EF6F29"/>
    <w:rsid w:val="00F00D96"/>
    <w:rsid w:val="00F01994"/>
    <w:rsid w:val="00F01A4B"/>
    <w:rsid w:val="00F02237"/>
    <w:rsid w:val="00F03668"/>
    <w:rsid w:val="00F03A6D"/>
    <w:rsid w:val="00F03C72"/>
    <w:rsid w:val="00F04170"/>
    <w:rsid w:val="00F06A62"/>
    <w:rsid w:val="00F074AE"/>
    <w:rsid w:val="00F07BC6"/>
    <w:rsid w:val="00F10780"/>
    <w:rsid w:val="00F108C5"/>
    <w:rsid w:val="00F10EF5"/>
    <w:rsid w:val="00F11D69"/>
    <w:rsid w:val="00F11F47"/>
    <w:rsid w:val="00F1211E"/>
    <w:rsid w:val="00F1216A"/>
    <w:rsid w:val="00F127E2"/>
    <w:rsid w:val="00F12BA0"/>
    <w:rsid w:val="00F12C13"/>
    <w:rsid w:val="00F12DDB"/>
    <w:rsid w:val="00F136E9"/>
    <w:rsid w:val="00F13876"/>
    <w:rsid w:val="00F14061"/>
    <w:rsid w:val="00F14E85"/>
    <w:rsid w:val="00F16ADE"/>
    <w:rsid w:val="00F16B72"/>
    <w:rsid w:val="00F17903"/>
    <w:rsid w:val="00F20610"/>
    <w:rsid w:val="00F2162B"/>
    <w:rsid w:val="00F21AA5"/>
    <w:rsid w:val="00F23F7A"/>
    <w:rsid w:val="00F243D4"/>
    <w:rsid w:val="00F245AF"/>
    <w:rsid w:val="00F24FD6"/>
    <w:rsid w:val="00F25710"/>
    <w:rsid w:val="00F25810"/>
    <w:rsid w:val="00F25A92"/>
    <w:rsid w:val="00F26C3B"/>
    <w:rsid w:val="00F27113"/>
    <w:rsid w:val="00F273D4"/>
    <w:rsid w:val="00F2759B"/>
    <w:rsid w:val="00F27A01"/>
    <w:rsid w:val="00F27C0A"/>
    <w:rsid w:val="00F30187"/>
    <w:rsid w:val="00F30CF8"/>
    <w:rsid w:val="00F31681"/>
    <w:rsid w:val="00F329E2"/>
    <w:rsid w:val="00F336AC"/>
    <w:rsid w:val="00F33F9B"/>
    <w:rsid w:val="00F34243"/>
    <w:rsid w:val="00F34420"/>
    <w:rsid w:val="00F34423"/>
    <w:rsid w:val="00F353AB"/>
    <w:rsid w:val="00F366EE"/>
    <w:rsid w:val="00F37071"/>
    <w:rsid w:val="00F37254"/>
    <w:rsid w:val="00F37885"/>
    <w:rsid w:val="00F37A21"/>
    <w:rsid w:val="00F4223D"/>
    <w:rsid w:val="00F4264C"/>
    <w:rsid w:val="00F432B1"/>
    <w:rsid w:val="00F44648"/>
    <w:rsid w:val="00F44E07"/>
    <w:rsid w:val="00F454A1"/>
    <w:rsid w:val="00F455DA"/>
    <w:rsid w:val="00F45BAB"/>
    <w:rsid w:val="00F46279"/>
    <w:rsid w:val="00F46755"/>
    <w:rsid w:val="00F479B3"/>
    <w:rsid w:val="00F50508"/>
    <w:rsid w:val="00F507BE"/>
    <w:rsid w:val="00F516F9"/>
    <w:rsid w:val="00F51A3E"/>
    <w:rsid w:val="00F51D12"/>
    <w:rsid w:val="00F5221B"/>
    <w:rsid w:val="00F5288F"/>
    <w:rsid w:val="00F52A07"/>
    <w:rsid w:val="00F52A7C"/>
    <w:rsid w:val="00F53012"/>
    <w:rsid w:val="00F531BB"/>
    <w:rsid w:val="00F53297"/>
    <w:rsid w:val="00F534C2"/>
    <w:rsid w:val="00F53717"/>
    <w:rsid w:val="00F538BD"/>
    <w:rsid w:val="00F53ABF"/>
    <w:rsid w:val="00F53EC0"/>
    <w:rsid w:val="00F54523"/>
    <w:rsid w:val="00F54783"/>
    <w:rsid w:val="00F547E9"/>
    <w:rsid w:val="00F57249"/>
    <w:rsid w:val="00F5755E"/>
    <w:rsid w:val="00F577ED"/>
    <w:rsid w:val="00F60164"/>
    <w:rsid w:val="00F60B28"/>
    <w:rsid w:val="00F60D96"/>
    <w:rsid w:val="00F60F81"/>
    <w:rsid w:val="00F610E3"/>
    <w:rsid w:val="00F61780"/>
    <w:rsid w:val="00F632D2"/>
    <w:rsid w:val="00F64621"/>
    <w:rsid w:val="00F650D7"/>
    <w:rsid w:val="00F6527A"/>
    <w:rsid w:val="00F65490"/>
    <w:rsid w:val="00F656B1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EB"/>
    <w:rsid w:val="00F7640D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B6D"/>
    <w:rsid w:val="00F83C4B"/>
    <w:rsid w:val="00F83C8D"/>
    <w:rsid w:val="00F8505E"/>
    <w:rsid w:val="00F8512B"/>
    <w:rsid w:val="00F85E84"/>
    <w:rsid w:val="00F86DF7"/>
    <w:rsid w:val="00F875BF"/>
    <w:rsid w:val="00F87842"/>
    <w:rsid w:val="00F9066E"/>
    <w:rsid w:val="00F90779"/>
    <w:rsid w:val="00F91EB4"/>
    <w:rsid w:val="00F930E5"/>
    <w:rsid w:val="00F93DC4"/>
    <w:rsid w:val="00F94125"/>
    <w:rsid w:val="00F94FC0"/>
    <w:rsid w:val="00F95657"/>
    <w:rsid w:val="00F95A2F"/>
    <w:rsid w:val="00F95CDB"/>
    <w:rsid w:val="00F96962"/>
    <w:rsid w:val="00F96E7A"/>
    <w:rsid w:val="00F978AD"/>
    <w:rsid w:val="00FA015B"/>
    <w:rsid w:val="00FA1A14"/>
    <w:rsid w:val="00FA1D7B"/>
    <w:rsid w:val="00FA3E68"/>
    <w:rsid w:val="00FA453D"/>
    <w:rsid w:val="00FA4FF7"/>
    <w:rsid w:val="00FA5A6C"/>
    <w:rsid w:val="00FA7EBC"/>
    <w:rsid w:val="00FA7F52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A38"/>
    <w:rsid w:val="00FB4E65"/>
    <w:rsid w:val="00FB4EE2"/>
    <w:rsid w:val="00FB6832"/>
    <w:rsid w:val="00FB6DC1"/>
    <w:rsid w:val="00FB6E37"/>
    <w:rsid w:val="00FC04B3"/>
    <w:rsid w:val="00FC112E"/>
    <w:rsid w:val="00FC1559"/>
    <w:rsid w:val="00FC16D2"/>
    <w:rsid w:val="00FC28B7"/>
    <w:rsid w:val="00FC2B7E"/>
    <w:rsid w:val="00FC2ED5"/>
    <w:rsid w:val="00FC5804"/>
    <w:rsid w:val="00FC5A64"/>
    <w:rsid w:val="00FC614D"/>
    <w:rsid w:val="00FC6492"/>
    <w:rsid w:val="00FC76C0"/>
    <w:rsid w:val="00FD04DF"/>
    <w:rsid w:val="00FD209A"/>
    <w:rsid w:val="00FD2563"/>
    <w:rsid w:val="00FD27EA"/>
    <w:rsid w:val="00FD296A"/>
    <w:rsid w:val="00FD2AF5"/>
    <w:rsid w:val="00FD2B5E"/>
    <w:rsid w:val="00FD3FDE"/>
    <w:rsid w:val="00FD4C4E"/>
    <w:rsid w:val="00FD5BF0"/>
    <w:rsid w:val="00FD7F81"/>
    <w:rsid w:val="00FE08C8"/>
    <w:rsid w:val="00FE13FE"/>
    <w:rsid w:val="00FE177B"/>
    <w:rsid w:val="00FE1D90"/>
    <w:rsid w:val="00FE2A73"/>
    <w:rsid w:val="00FE34D2"/>
    <w:rsid w:val="00FE36C5"/>
    <w:rsid w:val="00FE390E"/>
    <w:rsid w:val="00FE404C"/>
    <w:rsid w:val="00FE4E32"/>
    <w:rsid w:val="00FE5D32"/>
    <w:rsid w:val="00FE60E5"/>
    <w:rsid w:val="00FE64DB"/>
    <w:rsid w:val="00FE7559"/>
    <w:rsid w:val="00FE78F9"/>
    <w:rsid w:val="00FE7BEE"/>
    <w:rsid w:val="00FE7E5A"/>
    <w:rsid w:val="00FF0440"/>
    <w:rsid w:val="00FF0793"/>
    <w:rsid w:val="00FF146A"/>
    <w:rsid w:val="00FF1588"/>
    <w:rsid w:val="00FF16F8"/>
    <w:rsid w:val="00FF1AF1"/>
    <w:rsid w:val="00FF1EE2"/>
    <w:rsid w:val="00FF3AAD"/>
    <w:rsid w:val="00FF3DB6"/>
    <w:rsid w:val="00FF404D"/>
    <w:rsid w:val="00FF633A"/>
    <w:rsid w:val="00FF6445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678DB-0F43-429F-B354-E17E0B64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E5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5BE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5B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7A5BE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5B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A5BE5"/>
  </w:style>
  <w:style w:type="paragraph" w:styleId="a8">
    <w:name w:val="footnote text"/>
    <w:basedOn w:val="a"/>
    <w:link w:val="a9"/>
    <w:uiPriority w:val="99"/>
    <w:rsid w:val="007A5BE5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A5BE5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rsid w:val="007A5B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37434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1749E4E4B27DF2C2FB9FB323AD94C8947462103E4DC216DD4296329F2B77B06BCCB522743CG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2F02CB0A7C56274757A77AD630B224BC2FAAF5149964FC5D000A06F95D5A958FBB0F0E4FCDD64Am9WBJ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71749E4E4B27DF2C2FB9FB323AD94C8947D6C103C4CC216DD4296329F2B77B06BCCB5234570783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8556</Words>
  <Characters>48774</Characters>
  <Application>Microsoft Office Word</Application>
  <DocSecurity>0</DocSecurity>
  <Lines>406</Lines>
  <Paragraphs>114</Paragraphs>
  <ScaleCrop>false</ScaleCrop>
  <Company/>
  <LinksUpToDate>false</LinksUpToDate>
  <CharactersWithSpaces>57216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Стефаненко Валерий Олегович</cp:lastModifiedBy>
  <cp:revision>2</cp:revision>
  <dcterms:created xsi:type="dcterms:W3CDTF">2018-10-30T06:19:00Z</dcterms:created>
  <dcterms:modified xsi:type="dcterms:W3CDTF">2018-10-30T06:19:00Z</dcterms:modified>
</cp:coreProperties>
</file>