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18A7">
        <w:rPr>
          <w:rFonts w:ascii="Times New Roman" w:hAnsi="Times New Roman" w:cs="Times New Roman"/>
          <w:b/>
          <w:sz w:val="24"/>
          <w:szCs w:val="24"/>
        </w:rPr>
        <w:t>ию</w:t>
      </w:r>
      <w:r w:rsidR="00CD6B17">
        <w:rPr>
          <w:rFonts w:ascii="Times New Roman" w:hAnsi="Times New Roman" w:cs="Times New Roman"/>
          <w:b/>
          <w:sz w:val="24"/>
          <w:szCs w:val="24"/>
        </w:rPr>
        <w:t>л</w:t>
      </w:r>
      <w:r w:rsidR="00E918A7">
        <w:rPr>
          <w:rFonts w:ascii="Times New Roman" w:hAnsi="Times New Roman" w:cs="Times New Roman"/>
          <w:b/>
          <w:sz w:val="24"/>
          <w:szCs w:val="24"/>
        </w:rPr>
        <w:t>е</w:t>
      </w:r>
      <w:r w:rsidR="00E4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1C6">
        <w:rPr>
          <w:rFonts w:ascii="Times New Roman" w:hAnsi="Times New Roman" w:cs="Times New Roman"/>
          <w:b/>
          <w:sz w:val="24"/>
          <w:szCs w:val="24"/>
        </w:rPr>
        <w:t>2019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82"/>
        <w:gridCol w:w="1295"/>
        <w:gridCol w:w="2211"/>
        <w:gridCol w:w="1418"/>
        <w:gridCol w:w="5303"/>
        <w:gridCol w:w="2117"/>
      </w:tblGrid>
      <w:tr w:rsidR="0058529E" w:rsidRPr="00A81539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A81539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C603E7" w:rsidRPr="00A81539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A81539" w:rsidRDefault="00C603E7" w:rsidP="00C6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Pr="00E71CA8" w:rsidRDefault="00FF49F6" w:rsidP="00FF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профессиональное образовательное автономное</w:t>
            </w:r>
            <w:r w:rsidR="00E7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18A7" w:rsidRPr="00E7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"</w:t>
            </w:r>
            <w:r w:rsidRPr="00E7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Камчатский колледж технологии и сервиса"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A81539" w:rsidRDefault="00A81539" w:rsidP="00C6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A81539" w:rsidRDefault="00C603E7" w:rsidP="004C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4C3FC5" w:rsidRPr="00A81539">
              <w:rPr>
                <w:rFonts w:ascii="Times New Roman" w:hAnsi="Times New Roman" w:cs="Times New Roman"/>
                <w:sz w:val="24"/>
                <w:szCs w:val="24"/>
              </w:rPr>
              <w:t>ральный государственный надзор</w:t>
            </w:r>
            <w:r w:rsidR="00FF49F6">
              <w:rPr>
                <w:rFonts w:ascii="Times New Roman" w:hAnsi="Times New Roman" w:cs="Times New Roman"/>
                <w:sz w:val="24"/>
                <w:szCs w:val="24"/>
              </w:rPr>
              <w:t>, федеральный государственный контроль качества образования, лицензионный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A81539" w:rsidRDefault="007C5318" w:rsidP="00FF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4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FF49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4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Default="007C5318" w:rsidP="00A8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№ 4</w:t>
            </w:r>
            <w:r w:rsidR="00FF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F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9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F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3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233EE" w:rsidRPr="00F2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</w:t>
            </w:r>
            <w:r w:rsidR="00C35136" w:rsidRPr="00F23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  <w:p w:rsidR="00ED62EF" w:rsidRDefault="00ED62EF" w:rsidP="00ED62E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2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Выявленные нарушения: </w:t>
            </w:r>
          </w:p>
          <w:p w:rsidR="007C5318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Отсутствует локальный акт, устанавливающий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Отсутствует локальный акт, устанавливающий порядок обучения по индивидуальному учебному плану, в том числе ускоренное обучение, в пределах осваиваемой образовательной программы.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Отсутствует локальный акт, устанавливающий 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Договор об оказании платных образовательных услуг противоречит действующему законодательству в сфере образования РФ в части отсутствия информации о форме обучения, о виде документа, выдаваемого обучающемуся после успешного освоения им соответствующей образовательной программы, о правах, обязанностях и ответственности Заказчика.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Локальные акты «Положение о порядке оформления возникновения, приостановления и прекращения образовательных отношений между КГПОАУ «Камчатский колледж технологии и сервиса» и обучающимися и (или) родителями (законными представителями); «Положение о порядке и основаниях перевода, отчисления и восстановления обучающихся в КГПОАУ «Камчатский колледж технологии и сервиса» указан  нормативный акт, утративший юридическую силу: </w:t>
            </w:r>
            <w:r w:rsidRPr="00F23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Министерства образования и науки РФ от 20.12.1999 № 1239 «Об утверждении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заведение».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Локальный акт «Положение о Комиссии по урегулированию споров между участниками образовательных отношений КГПОАУ «Камчатский колледж технологии и сервиса» принят без учета мнения Студенческого совета.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Пункт 2.1. локального акта «Положение об аттестационной комиссии по аттестации педагогического работника на соответствие занимаемой должности» противоречит действующему законодательству в сфере образования РФ в части формирования аттестационной комиссии.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Приказ КГПОАУ «Камчатский колледж технологии и сервиса» от 01.06.2018 № 310-П «Об утверждении порядка выдачи справок» противоречит действующему законодательству в сфере образования РФ в части установления образца справки об обучении или о периоде обучения.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Программа развития не согласована с учредителем.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Приказ КГПОАУ «Камчатский колледж технологии и сервиса» № 455-П от 31.08.2018 «О создании комиссии по урегулированию споров между участниками образовательных отношений» не соответствует действующему законодательству об образовании в РФ в части определения состава комиссии.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      </w:r>
          </w:p>
          <w:p w:rsidR="00F233EE" w:rsidRPr="00F233EE" w:rsidRDefault="00F233EE" w:rsidP="00F23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Не организовано обучение отдельных педагогических работников навыкам оказания первой помощи.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о соответствии санитарным правилам зданий, строений, сооружений, помещений, оборудования и иного имущества, расположенных по адресам: г. Елизово, ул. первомайская, д. 12, г. Елизово, ул. Первомайская, д. 10, г. Елизово, ул. Пограничная, д. 3 и используемых для осуществления образовательной деятельности выдано на наименование КГБОУ НПО «Профессиональное училище № 5».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локальный акт, устанавливающий </w:t>
            </w:r>
            <w:proofErr w:type="gramStart"/>
            <w:r w:rsidRPr="00F233EE">
              <w:rPr>
                <w:rFonts w:ascii="Times New Roman" w:hAnsi="Times New Roman" w:cs="Times New Roman"/>
                <w:sz w:val="20"/>
                <w:szCs w:val="20"/>
              </w:rPr>
              <w:t xml:space="preserve">виды и </w:t>
            </w:r>
            <w:r w:rsidRPr="00F23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поощрения</w:t>
            </w:r>
            <w:proofErr w:type="gramEnd"/>
            <w:r w:rsidRPr="00F233E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F233EE" w:rsidRPr="00F233EE" w:rsidRDefault="00F233EE" w:rsidP="00B03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Не осуществляется в полной мере индивидуальный учёт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F233EE" w:rsidRPr="00F233EE" w:rsidRDefault="00F233EE" w:rsidP="00F233EE">
            <w:pPr>
              <w:jc w:val="both"/>
              <w:rPr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Учреждения в подразделе «Материально-техническое обеспечение и оснащённость образовательного процесса» отсутствует информация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лиц с ОВЗ, о наличии приспособленных для использования инвалидами и лицами с ОВЗ кабинетов, библиотек, объектов спорта, средств обучения и воспитания, электронных образовательных ресурсов, об условиях питания для инвалидов и лиц с ОВЗ, о доступе к информационным системам и информационно-телекоммуникационным сетям, приспособленных для использования инвалидами и лицами с ОВЗ.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81539" w:rsidRDefault="00BA54F4" w:rsidP="00BA5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BA54F4" w:rsidRDefault="00BA54F4" w:rsidP="00BA5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F49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F49F6">
              <w:rPr>
                <w:rFonts w:ascii="Times New Roman" w:eastAsia="Calibri" w:hAnsi="Times New Roman" w:cs="Times New Roman"/>
                <w:sz w:val="24"/>
                <w:szCs w:val="24"/>
              </w:rPr>
              <w:t>К3</w:t>
            </w: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F49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BA54F4" w:rsidRPr="006D468C" w:rsidRDefault="00BA54F4" w:rsidP="00BA5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F233EE" w:rsidRPr="006D468C">
              <w:rPr>
                <w:rFonts w:ascii="Times New Roman" w:eastAsia="Calibri" w:hAnsi="Times New Roman" w:cs="Times New Roman"/>
                <w:sz w:val="24"/>
                <w:szCs w:val="24"/>
              </w:rPr>
              <w:t>30.07</w:t>
            </w:r>
            <w:r w:rsidRPr="006D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</w:t>
            </w:r>
          </w:p>
          <w:p w:rsidR="00BA54F4" w:rsidRPr="006D468C" w:rsidRDefault="00BA54F4" w:rsidP="00BA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8C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BA54F4" w:rsidRPr="00A81539" w:rsidRDefault="00F233EE" w:rsidP="00BA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54F4" w:rsidRPr="006D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68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B0E2E" w:rsidRPr="006D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4F4" w:rsidRPr="006D4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4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54F4" w:rsidRPr="006D46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03E7" w:rsidRPr="00A81539" w:rsidRDefault="00C603E7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39" w:rsidRPr="00A81539" w:rsidTr="006D468C">
        <w:trPr>
          <w:trHeight w:val="1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E71CA8" w:rsidRDefault="00E71CA8" w:rsidP="00FF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</w:t>
            </w:r>
            <w:r w:rsidR="00FF49F6" w:rsidRPr="00E7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49F6" w:rsidRPr="00E7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дополнительного образования "Камчатский институт развития образования"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46776C" w:rsidRPr="00A81539" w:rsidRDefault="0046776C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39" w:rsidRPr="00A81539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FB3FC9">
              <w:rPr>
                <w:rFonts w:ascii="Times New Roman" w:hAnsi="Times New Roman" w:cs="Times New Roman"/>
                <w:sz w:val="24"/>
                <w:szCs w:val="24"/>
              </w:rPr>
              <w:t>еральный государственный надзор</w:t>
            </w:r>
            <w:r w:rsidR="00FF49F6">
              <w:rPr>
                <w:rFonts w:ascii="Times New Roman" w:hAnsi="Times New Roman" w:cs="Times New Roman"/>
                <w:sz w:val="24"/>
                <w:szCs w:val="24"/>
              </w:rPr>
              <w:t>, лицензионный контроль</w:t>
            </w:r>
          </w:p>
          <w:p w:rsidR="00A81539" w:rsidRPr="00A81539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FB3FC9" w:rsidP="00FF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D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4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DD1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6D46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3D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4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D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D468C" w:rsidRDefault="00513DD1" w:rsidP="006D4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№ </w:t>
            </w:r>
            <w:r w:rsidR="00FB3FC9" w:rsidRPr="006D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49F6" w:rsidRPr="006D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F49F6" w:rsidRPr="006D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</w:t>
            </w:r>
            <w:r w:rsidRPr="006D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49F6" w:rsidRPr="006D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6D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6D468C" w:rsidRPr="006D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</w:t>
            </w:r>
            <w:r w:rsidRPr="006D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84484A" w:rsidRPr="006D468C" w:rsidRDefault="0084484A" w:rsidP="006D46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4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Выявленные нарушения: </w:t>
            </w:r>
          </w:p>
          <w:p w:rsidR="006D468C" w:rsidRPr="006D468C" w:rsidRDefault="006D468C" w:rsidP="006D468C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>В нарушение пункта 3 части 1 статьи 34 Федерального закона от 29.12.2012 № 273-ФЗ «Об образовании в Российской Федерации» отсутствует локальный акт, устанавливающий порядок ускоренного обучения в пределах осваиваемой образовательной программы.</w:t>
            </w:r>
          </w:p>
          <w:p w:rsidR="006D468C" w:rsidRPr="006D468C" w:rsidRDefault="006D468C" w:rsidP="006D468C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</w:t>
            </w:r>
            <w:r w:rsidRPr="006D468C">
              <w:rPr>
                <w:rFonts w:ascii="Times New Roman" w:hAnsi="Times New Roman"/>
                <w:sz w:val="20"/>
                <w:szCs w:val="20"/>
              </w:rPr>
              <w:t xml:space="preserve">части 9 статьи 54 Федерального закона от 29.12.2012 № 273-ФЗ «Об образовании в Российской Федерации», части 12 Правил оказания платных образовательных услуг, утвержденных постановлением Правительства РФ от 15.08.2013 № 706 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>договор об оказании платных образовательных услуг,</w:t>
            </w:r>
            <w:r w:rsidRPr="006D468C">
              <w:rPr>
                <w:sz w:val="20"/>
                <w:szCs w:val="20"/>
              </w:rPr>
              <w:t xml:space="preserve"> 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>противоречит действующему законодательству в сфере образования РФ в части отсутствия информации о правах, обязанностях и ответственности обучающегося.</w:t>
            </w:r>
          </w:p>
          <w:p w:rsidR="006D468C" w:rsidRPr="006D468C" w:rsidRDefault="006D468C" w:rsidP="006D468C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Пункт 2.1. локального акта «Положение о Комиссии по урегулированию споров между участниками образовательных отношений КГАУДПО «Камчатский институт развития образования» не соответствует требованиям </w:t>
            </w:r>
            <w:r w:rsidRPr="006D468C">
              <w:rPr>
                <w:rFonts w:ascii="Times New Roman" w:hAnsi="Times New Roman"/>
                <w:sz w:val="20"/>
                <w:szCs w:val="20"/>
              </w:rPr>
              <w:t xml:space="preserve">части 3 статьи 45 Федерального закона от </w:t>
            </w:r>
            <w:r w:rsidRPr="006D468C">
              <w:rPr>
                <w:rFonts w:ascii="Times New Roman" w:hAnsi="Times New Roman"/>
                <w:sz w:val="20"/>
                <w:szCs w:val="20"/>
              </w:rPr>
              <w:lastRenderedPageBreak/>
              <w:t>29.12.2012 № 273-ФЗ «Об образовании в Российской Федерации»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образования в части определения состава комиссии.</w:t>
            </w:r>
          </w:p>
          <w:p w:rsidR="006D468C" w:rsidRPr="006D468C" w:rsidRDefault="006D468C" w:rsidP="006D468C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Пункт 3.11. локального акта «Правила приема граждан на обучение по дополнительным профессиональным программам в КГАУДПО «Камчатский институт развития образования» не соответствует требованиям </w:t>
            </w:r>
            <w:r w:rsidRPr="006D468C">
              <w:rPr>
                <w:rFonts w:ascii="Times New Roman" w:hAnsi="Times New Roman"/>
                <w:sz w:val="20"/>
                <w:szCs w:val="20"/>
              </w:rPr>
              <w:t>части 12 статьи 60 Федерального закона от 29.12.2012 № 273-ФЗ «Об образовании в Российской Федерации».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образования в части в отсутствия информации о выдачи справки об обучении.</w:t>
            </w:r>
          </w:p>
          <w:p w:rsidR="006D468C" w:rsidRPr="006D468C" w:rsidRDefault="006D468C" w:rsidP="006D468C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</w:t>
            </w:r>
            <w:r w:rsidRPr="006D468C">
              <w:rPr>
                <w:rFonts w:ascii="Times New Roman" w:hAnsi="Times New Roman"/>
                <w:sz w:val="20"/>
                <w:szCs w:val="20"/>
              </w:rPr>
              <w:t>части 2 статьи 55 Федерального закона от 29.12.2012 № 273-ФЗ «Об образовании в Российской Федерации»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>, обучающиеся не ознакомлены с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6D468C" w:rsidRPr="006D468C" w:rsidRDefault="006D468C" w:rsidP="006D468C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</w:t>
            </w:r>
            <w:r w:rsidRPr="006D468C">
              <w:rPr>
                <w:rFonts w:ascii="Times New Roman" w:hAnsi="Times New Roman"/>
                <w:sz w:val="20"/>
                <w:szCs w:val="20"/>
              </w:rPr>
              <w:t>части 12 статьи 60 Федерального закона от 29.12.2012 № 273-ФЗ «Об образовании в Российской Федерации», пункта 19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от 01.07.2013 № 499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>, отсутствуют утвержденные образцы справки об обучении и справки о периоде обучения.</w:t>
            </w:r>
          </w:p>
          <w:p w:rsidR="006D468C" w:rsidRPr="006D468C" w:rsidRDefault="006D468C" w:rsidP="006D468C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</w:t>
            </w:r>
            <w:r w:rsidRPr="006D468C">
              <w:rPr>
                <w:rFonts w:ascii="Times New Roman" w:hAnsi="Times New Roman"/>
                <w:sz w:val="20"/>
                <w:szCs w:val="20"/>
              </w:rPr>
              <w:t>пункта 7 части 1 статьи 34 Федерального закона от 29.12.2012 № 273-ФЗ «Об образовании в Российской Федерации» о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>тсутствует локальный акт, устанавливающий 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      </w:r>
          </w:p>
          <w:p w:rsidR="00513DD1" w:rsidRPr="006D468C" w:rsidRDefault="006D468C" w:rsidP="006D468C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не определён порядок выдачи удостоверений о повышении квалификации, вследствие чего, в книге регистрации выдачи удостоверений о повышении квалификации, в нарушение части 3 Методических рекомендаций по разработке, порядку выдачи и учёту документов о квалификации в 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сфере дополнительного профессионального образования, направленных письмом </w:t>
            </w:r>
            <w:proofErr w:type="spellStart"/>
            <w:r w:rsidRPr="006D468C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12.03.2015 № АК-610/06, отсутствуют подписи лиц, которым выдан документ, либо номер почтового отправления в случае дистанционного обучения. В ходе прове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>рки данное нарушение устранено.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6" w:rsidRPr="00A81539" w:rsidRDefault="00FF49F6" w:rsidP="00FF4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FF49F6" w:rsidRDefault="00FF49F6" w:rsidP="00FF4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К2</w:t>
            </w: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D468C"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</w:p>
          <w:p w:rsidR="00FF49F6" w:rsidRPr="006D468C" w:rsidRDefault="00FF49F6" w:rsidP="00FF4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468C" w:rsidRPr="006D468C">
              <w:rPr>
                <w:rFonts w:ascii="Times New Roman" w:eastAsia="Calibri" w:hAnsi="Times New Roman" w:cs="Times New Roman"/>
                <w:sz w:val="24"/>
                <w:szCs w:val="24"/>
              </w:rPr>
              <w:t>от 30.07</w:t>
            </w:r>
            <w:r w:rsidRPr="006D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</w:t>
            </w:r>
          </w:p>
          <w:p w:rsidR="00FF49F6" w:rsidRPr="006D468C" w:rsidRDefault="00FF49F6" w:rsidP="00FF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8C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FF49F6" w:rsidRPr="00A81539" w:rsidRDefault="006D468C" w:rsidP="00FF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49F6" w:rsidRPr="006D468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г.</w:t>
            </w:r>
          </w:p>
          <w:p w:rsidR="00A81539" w:rsidRPr="00A81539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39" w:rsidRPr="00A81539" w:rsidTr="00F233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A81539" w:rsidP="00A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46776C" w:rsidRDefault="00CD6B17" w:rsidP="00FF4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bookmarkStart w:id="0" w:name="_GoBack"/>
            <w:bookmarkEnd w:id="0"/>
            <w:r w:rsidRPr="00CD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 ограниченной ответственностью «Академия Безопасности»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Default="00A81539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9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  <w:p w:rsidR="0046776C" w:rsidRPr="00A81539" w:rsidRDefault="0046776C" w:rsidP="00A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FF49F6" w:rsidP="004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6776C">
              <w:rPr>
                <w:rFonts w:ascii="Times New Roman" w:hAnsi="Times New Roman" w:cs="Times New Roman"/>
                <w:sz w:val="24"/>
                <w:szCs w:val="24"/>
              </w:rPr>
              <w:t>ицензионный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CD6B17" w:rsidP="00CD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13D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4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DD1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6D468C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513D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6D468C" w:rsidRDefault="00513DD1" w:rsidP="00A81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Акт № </w:t>
            </w:r>
            <w:r w:rsidR="0046776C" w:rsidRPr="006D46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6B17" w:rsidRPr="006D4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D6B17" w:rsidRPr="006D468C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776C" w:rsidRPr="006D468C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136"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D468C" w:rsidRPr="006D468C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  <w:r w:rsidR="00C35136" w:rsidRPr="006D468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D468C" w:rsidRPr="006D468C" w:rsidRDefault="006D468C" w:rsidP="006D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68C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проверки нарушений обязательных требований не выявлено </w:t>
            </w:r>
          </w:p>
          <w:p w:rsidR="00513DD1" w:rsidRPr="006D468C" w:rsidRDefault="00513DD1" w:rsidP="00F50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39" w:rsidRPr="00A81539" w:rsidRDefault="006D468C" w:rsidP="00CD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Предписание не выдавалось</w:t>
            </w:r>
          </w:p>
        </w:tc>
      </w:tr>
    </w:tbl>
    <w:p w:rsidR="00190D3B" w:rsidRPr="002051D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2051D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B54AC"/>
    <w:multiLevelType w:val="hybridMultilevel"/>
    <w:tmpl w:val="BEF6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1B14"/>
    <w:multiLevelType w:val="hybridMultilevel"/>
    <w:tmpl w:val="BCEE7554"/>
    <w:lvl w:ilvl="0" w:tplc="89365DA8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6557"/>
    <w:multiLevelType w:val="hybridMultilevel"/>
    <w:tmpl w:val="11BE126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5E65"/>
    <w:multiLevelType w:val="hybridMultilevel"/>
    <w:tmpl w:val="ABE63FBA"/>
    <w:lvl w:ilvl="0" w:tplc="03FE86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7BB4CA1"/>
    <w:multiLevelType w:val="hybridMultilevel"/>
    <w:tmpl w:val="278217A0"/>
    <w:lvl w:ilvl="0" w:tplc="82EC16A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0D40ADD"/>
    <w:multiLevelType w:val="hybridMultilevel"/>
    <w:tmpl w:val="F518601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B9827EF"/>
    <w:multiLevelType w:val="hybridMultilevel"/>
    <w:tmpl w:val="9BF6A4A4"/>
    <w:lvl w:ilvl="0" w:tplc="8F96F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8A6B61"/>
    <w:multiLevelType w:val="hybridMultilevel"/>
    <w:tmpl w:val="CC4E4B1A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3" w15:restartNumberingAfterBreak="0">
    <w:nsid w:val="6CC04993"/>
    <w:multiLevelType w:val="hybridMultilevel"/>
    <w:tmpl w:val="DF22974C"/>
    <w:lvl w:ilvl="0" w:tplc="C67AE92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5B56048"/>
    <w:multiLevelType w:val="hybridMultilevel"/>
    <w:tmpl w:val="76147C74"/>
    <w:lvl w:ilvl="0" w:tplc="7944A7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7"/>
  </w:num>
  <w:num w:numId="5">
    <w:abstractNumId w:val="24"/>
  </w:num>
  <w:num w:numId="6">
    <w:abstractNumId w:val="11"/>
  </w:num>
  <w:num w:numId="7">
    <w:abstractNumId w:val="18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19"/>
  </w:num>
  <w:num w:numId="16">
    <w:abstractNumId w:val="15"/>
  </w:num>
  <w:num w:numId="17">
    <w:abstractNumId w:val="5"/>
  </w:num>
  <w:num w:numId="18">
    <w:abstractNumId w:val="8"/>
  </w:num>
  <w:num w:numId="19">
    <w:abstractNumId w:val="23"/>
  </w:num>
  <w:num w:numId="20">
    <w:abstractNumId w:val="12"/>
  </w:num>
  <w:num w:numId="21">
    <w:abstractNumId w:val="10"/>
  </w:num>
  <w:num w:numId="22">
    <w:abstractNumId w:val="2"/>
  </w:num>
  <w:num w:numId="23">
    <w:abstractNumId w:val="17"/>
  </w:num>
  <w:num w:numId="24">
    <w:abstractNumId w:val="25"/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05150"/>
    <w:rsid w:val="00012E38"/>
    <w:rsid w:val="00014142"/>
    <w:rsid w:val="00026CB5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E7A0E"/>
    <w:rsid w:val="000F093C"/>
    <w:rsid w:val="000F43BD"/>
    <w:rsid w:val="0010174D"/>
    <w:rsid w:val="001064CF"/>
    <w:rsid w:val="001113B7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3755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D4876"/>
    <w:rsid w:val="001E3842"/>
    <w:rsid w:val="001E497B"/>
    <w:rsid w:val="001E6AFB"/>
    <w:rsid w:val="001F1056"/>
    <w:rsid w:val="002051D1"/>
    <w:rsid w:val="00212AC3"/>
    <w:rsid w:val="002220EB"/>
    <w:rsid w:val="0023185C"/>
    <w:rsid w:val="00244B49"/>
    <w:rsid w:val="00244D27"/>
    <w:rsid w:val="0024598F"/>
    <w:rsid w:val="00250F82"/>
    <w:rsid w:val="0027361B"/>
    <w:rsid w:val="00276567"/>
    <w:rsid w:val="00281D9E"/>
    <w:rsid w:val="00282914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09C3"/>
    <w:rsid w:val="00367BCB"/>
    <w:rsid w:val="00376128"/>
    <w:rsid w:val="00377A80"/>
    <w:rsid w:val="00381B29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34D"/>
    <w:rsid w:val="003B6AF1"/>
    <w:rsid w:val="003B70B1"/>
    <w:rsid w:val="003B7C4B"/>
    <w:rsid w:val="003D43CB"/>
    <w:rsid w:val="003D7F78"/>
    <w:rsid w:val="003E1825"/>
    <w:rsid w:val="003E7296"/>
    <w:rsid w:val="003F2257"/>
    <w:rsid w:val="00404845"/>
    <w:rsid w:val="00406734"/>
    <w:rsid w:val="00411E72"/>
    <w:rsid w:val="00412630"/>
    <w:rsid w:val="00422B54"/>
    <w:rsid w:val="0042688F"/>
    <w:rsid w:val="00435A63"/>
    <w:rsid w:val="00443728"/>
    <w:rsid w:val="004458A5"/>
    <w:rsid w:val="00446E3F"/>
    <w:rsid w:val="00447B57"/>
    <w:rsid w:val="00453774"/>
    <w:rsid w:val="0045421D"/>
    <w:rsid w:val="00456B59"/>
    <w:rsid w:val="00457980"/>
    <w:rsid w:val="00460996"/>
    <w:rsid w:val="0046776C"/>
    <w:rsid w:val="00471F07"/>
    <w:rsid w:val="00475CAE"/>
    <w:rsid w:val="0048212A"/>
    <w:rsid w:val="00486159"/>
    <w:rsid w:val="00486522"/>
    <w:rsid w:val="00495F5F"/>
    <w:rsid w:val="004C2F70"/>
    <w:rsid w:val="004C338B"/>
    <w:rsid w:val="004C3FC5"/>
    <w:rsid w:val="004C5EF1"/>
    <w:rsid w:val="004C63A5"/>
    <w:rsid w:val="004D1184"/>
    <w:rsid w:val="004F262F"/>
    <w:rsid w:val="00507206"/>
    <w:rsid w:val="00507B9C"/>
    <w:rsid w:val="00510ADB"/>
    <w:rsid w:val="005120D4"/>
    <w:rsid w:val="00513DD1"/>
    <w:rsid w:val="00520031"/>
    <w:rsid w:val="00520883"/>
    <w:rsid w:val="00522744"/>
    <w:rsid w:val="00531317"/>
    <w:rsid w:val="005347B6"/>
    <w:rsid w:val="00536315"/>
    <w:rsid w:val="00544D08"/>
    <w:rsid w:val="005468BB"/>
    <w:rsid w:val="00553180"/>
    <w:rsid w:val="005551C6"/>
    <w:rsid w:val="005577CA"/>
    <w:rsid w:val="00560F50"/>
    <w:rsid w:val="0056205B"/>
    <w:rsid w:val="0058529E"/>
    <w:rsid w:val="005930F8"/>
    <w:rsid w:val="005A4898"/>
    <w:rsid w:val="005B4EF7"/>
    <w:rsid w:val="005C4058"/>
    <w:rsid w:val="005C4141"/>
    <w:rsid w:val="005D193C"/>
    <w:rsid w:val="005D4B50"/>
    <w:rsid w:val="005E1921"/>
    <w:rsid w:val="005E2D00"/>
    <w:rsid w:val="005E4FB7"/>
    <w:rsid w:val="005F7480"/>
    <w:rsid w:val="00616572"/>
    <w:rsid w:val="006171AF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C1E43"/>
    <w:rsid w:val="006D468C"/>
    <w:rsid w:val="006D488C"/>
    <w:rsid w:val="006D5E69"/>
    <w:rsid w:val="006D7131"/>
    <w:rsid w:val="006E0092"/>
    <w:rsid w:val="006E299C"/>
    <w:rsid w:val="0071202C"/>
    <w:rsid w:val="00712C1D"/>
    <w:rsid w:val="007158C1"/>
    <w:rsid w:val="00717B5B"/>
    <w:rsid w:val="00720277"/>
    <w:rsid w:val="007218CC"/>
    <w:rsid w:val="007238B3"/>
    <w:rsid w:val="00724511"/>
    <w:rsid w:val="007328CB"/>
    <w:rsid w:val="00732AAE"/>
    <w:rsid w:val="007432A0"/>
    <w:rsid w:val="00751645"/>
    <w:rsid w:val="00752358"/>
    <w:rsid w:val="00755B44"/>
    <w:rsid w:val="00756E9C"/>
    <w:rsid w:val="007603F3"/>
    <w:rsid w:val="00761172"/>
    <w:rsid w:val="0076197C"/>
    <w:rsid w:val="0076618F"/>
    <w:rsid w:val="00772C65"/>
    <w:rsid w:val="007777A2"/>
    <w:rsid w:val="00784BE6"/>
    <w:rsid w:val="00785726"/>
    <w:rsid w:val="00796A63"/>
    <w:rsid w:val="007A62F4"/>
    <w:rsid w:val="007B04B8"/>
    <w:rsid w:val="007C19DD"/>
    <w:rsid w:val="007C5318"/>
    <w:rsid w:val="007F2C57"/>
    <w:rsid w:val="007F3B8E"/>
    <w:rsid w:val="007F43B7"/>
    <w:rsid w:val="00803174"/>
    <w:rsid w:val="0080317B"/>
    <w:rsid w:val="008114AB"/>
    <w:rsid w:val="008144E9"/>
    <w:rsid w:val="00817574"/>
    <w:rsid w:val="00841F27"/>
    <w:rsid w:val="00843277"/>
    <w:rsid w:val="0084484A"/>
    <w:rsid w:val="00845D79"/>
    <w:rsid w:val="00846634"/>
    <w:rsid w:val="00855179"/>
    <w:rsid w:val="00856158"/>
    <w:rsid w:val="00860C5E"/>
    <w:rsid w:val="00861A06"/>
    <w:rsid w:val="00861F6A"/>
    <w:rsid w:val="00867412"/>
    <w:rsid w:val="00870C76"/>
    <w:rsid w:val="00872B05"/>
    <w:rsid w:val="0087654A"/>
    <w:rsid w:val="00880475"/>
    <w:rsid w:val="008813E9"/>
    <w:rsid w:val="00883328"/>
    <w:rsid w:val="008836B5"/>
    <w:rsid w:val="00887680"/>
    <w:rsid w:val="008A3589"/>
    <w:rsid w:val="008A4C91"/>
    <w:rsid w:val="008B6D7A"/>
    <w:rsid w:val="008B7EB2"/>
    <w:rsid w:val="008C01F0"/>
    <w:rsid w:val="008C5523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636C"/>
    <w:rsid w:val="009078B2"/>
    <w:rsid w:val="009100A4"/>
    <w:rsid w:val="00911B23"/>
    <w:rsid w:val="00911BA2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1539"/>
    <w:rsid w:val="00A82774"/>
    <w:rsid w:val="00A90A52"/>
    <w:rsid w:val="00A959AA"/>
    <w:rsid w:val="00AA00FD"/>
    <w:rsid w:val="00AA126C"/>
    <w:rsid w:val="00AA18E3"/>
    <w:rsid w:val="00AA5FE4"/>
    <w:rsid w:val="00AB6D34"/>
    <w:rsid w:val="00AC6C9B"/>
    <w:rsid w:val="00AE4AAF"/>
    <w:rsid w:val="00AE6EE3"/>
    <w:rsid w:val="00AF1076"/>
    <w:rsid w:val="00B02437"/>
    <w:rsid w:val="00B03AA0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A54F4"/>
    <w:rsid w:val="00BB0E2E"/>
    <w:rsid w:val="00BB51E7"/>
    <w:rsid w:val="00BB5F41"/>
    <w:rsid w:val="00BE0AD8"/>
    <w:rsid w:val="00BE3D42"/>
    <w:rsid w:val="00BE5AC1"/>
    <w:rsid w:val="00BE5E3B"/>
    <w:rsid w:val="00BF2C7D"/>
    <w:rsid w:val="00BF363A"/>
    <w:rsid w:val="00BF7413"/>
    <w:rsid w:val="00C07E7D"/>
    <w:rsid w:val="00C10179"/>
    <w:rsid w:val="00C15914"/>
    <w:rsid w:val="00C16CC3"/>
    <w:rsid w:val="00C231D9"/>
    <w:rsid w:val="00C2541F"/>
    <w:rsid w:val="00C32198"/>
    <w:rsid w:val="00C35136"/>
    <w:rsid w:val="00C36A11"/>
    <w:rsid w:val="00C42208"/>
    <w:rsid w:val="00C52BAA"/>
    <w:rsid w:val="00C603E7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CD6B17"/>
    <w:rsid w:val="00D02383"/>
    <w:rsid w:val="00D03003"/>
    <w:rsid w:val="00D03A04"/>
    <w:rsid w:val="00D11168"/>
    <w:rsid w:val="00D11B13"/>
    <w:rsid w:val="00D1518A"/>
    <w:rsid w:val="00D33FFD"/>
    <w:rsid w:val="00D433B4"/>
    <w:rsid w:val="00D53503"/>
    <w:rsid w:val="00D7295D"/>
    <w:rsid w:val="00D745B0"/>
    <w:rsid w:val="00D80406"/>
    <w:rsid w:val="00D9103F"/>
    <w:rsid w:val="00D917C0"/>
    <w:rsid w:val="00D95B8F"/>
    <w:rsid w:val="00D96B2C"/>
    <w:rsid w:val="00DB0781"/>
    <w:rsid w:val="00DB0927"/>
    <w:rsid w:val="00DB307D"/>
    <w:rsid w:val="00DC2B24"/>
    <w:rsid w:val="00DC373D"/>
    <w:rsid w:val="00DC3817"/>
    <w:rsid w:val="00DD4986"/>
    <w:rsid w:val="00DE12FE"/>
    <w:rsid w:val="00DE6F1C"/>
    <w:rsid w:val="00E003AC"/>
    <w:rsid w:val="00E01AC7"/>
    <w:rsid w:val="00E104F8"/>
    <w:rsid w:val="00E132D9"/>
    <w:rsid w:val="00E24184"/>
    <w:rsid w:val="00E34EC3"/>
    <w:rsid w:val="00E41E2D"/>
    <w:rsid w:val="00E43C82"/>
    <w:rsid w:val="00E450DE"/>
    <w:rsid w:val="00E52950"/>
    <w:rsid w:val="00E6438F"/>
    <w:rsid w:val="00E652EA"/>
    <w:rsid w:val="00E71CA8"/>
    <w:rsid w:val="00E77395"/>
    <w:rsid w:val="00E82F75"/>
    <w:rsid w:val="00E90E8B"/>
    <w:rsid w:val="00E918A7"/>
    <w:rsid w:val="00E978CD"/>
    <w:rsid w:val="00EA5C2E"/>
    <w:rsid w:val="00EC1EF1"/>
    <w:rsid w:val="00ED0EFB"/>
    <w:rsid w:val="00ED150F"/>
    <w:rsid w:val="00ED62E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3EE"/>
    <w:rsid w:val="00F23800"/>
    <w:rsid w:val="00F27DAF"/>
    <w:rsid w:val="00F30AF1"/>
    <w:rsid w:val="00F3183D"/>
    <w:rsid w:val="00F33E44"/>
    <w:rsid w:val="00F45FB3"/>
    <w:rsid w:val="00F50F76"/>
    <w:rsid w:val="00F56429"/>
    <w:rsid w:val="00F75FAB"/>
    <w:rsid w:val="00F81477"/>
    <w:rsid w:val="00F91AA2"/>
    <w:rsid w:val="00F93946"/>
    <w:rsid w:val="00FA6810"/>
    <w:rsid w:val="00FB376E"/>
    <w:rsid w:val="00FB3FC9"/>
    <w:rsid w:val="00FB49BC"/>
    <w:rsid w:val="00FC349F"/>
    <w:rsid w:val="00FD2476"/>
    <w:rsid w:val="00FD4BF1"/>
    <w:rsid w:val="00FD5C5C"/>
    <w:rsid w:val="00FF01A3"/>
    <w:rsid w:val="00FF2975"/>
    <w:rsid w:val="00FF38B9"/>
    <w:rsid w:val="00FF49F6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46A00-8FFD-4767-884E-AF4C501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AE72-058E-459F-8D7E-30A7765B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Лещенко Анна Николаевна</cp:lastModifiedBy>
  <cp:revision>54</cp:revision>
  <cp:lastPrinted>2018-06-06T03:30:00Z</cp:lastPrinted>
  <dcterms:created xsi:type="dcterms:W3CDTF">2019-04-03T23:50:00Z</dcterms:created>
  <dcterms:modified xsi:type="dcterms:W3CDTF">2019-08-08T23:51:00Z</dcterms:modified>
</cp:coreProperties>
</file>