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D8" w:rsidRDefault="00E968D8" w:rsidP="00CD7E42">
      <w:pPr>
        <w:pStyle w:val="ConsPlusNormal"/>
        <w:jc w:val="both"/>
      </w:pPr>
    </w:p>
    <w:p w:rsidR="00E968D8" w:rsidRDefault="00E968D8">
      <w:pPr>
        <w:pStyle w:val="ConsPlusNormal"/>
        <w:ind w:firstLine="540"/>
        <w:jc w:val="both"/>
      </w:pPr>
    </w:p>
    <w:p w:rsidR="00E968D8" w:rsidRDefault="00E968D8">
      <w:pPr>
        <w:pStyle w:val="ConsPlusTitle"/>
        <w:jc w:val="center"/>
      </w:pPr>
      <w:bookmarkStart w:id="0" w:name="P64"/>
      <w:bookmarkEnd w:id="0"/>
      <w:r>
        <w:t>ИНФОРМАЦИЯ</w:t>
      </w:r>
    </w:p>
    <w:p w:rsidR="00E968D8" w:rsidRDefault="00E968D8">
      <w:pPr>
        <w:pStyle w:val="ConsPlusTitle"/>
        <w:jc w:val="center"/>
      </w:pPr>
      <w:r>
        <w:t>О СРЕДНЕМЕСЯЧНОЙ ЗАРАБОТНОЙ ПЛАТЕ РУКОВОДИТЕЛЕЙ, ИХ</w:t>
      </w:r>
    </w:p>
    <w:p w:rsidR="00E968D8" w:rsidRDefault="00E968D8">
      <w:pPr>
        <w:pStyle w:val="ConsPlusTitle"/>
        <w:jc w:val="center"/>
      </w:pPr>
      <w:r>
        <w:t>ЗАМЕСТИТЕЛЕЙ, ГЛАВНЫХ БУХГАЛТЕРОВ ФОНДА, УЧРЕЖДЕНИЙ,</w:t>
      </w:r>
    </w:p>
    <w:p w:rsidR="00E968D8" w:rsidRDefault="00E968D8">
      <w:pPr>
        <w:pStyle w:val="ConsPlusTitle"/>
        <w:jc w:val="center"/>
      </w:pPr>
      <w:r>
        <w:t>ПРЕД</w:t>
      </w:r>
      <w:r w:rsidR="00CD7E42">
        <w:t>ПРИЯТИЙ ЗА 2019</w:t>
      </w:r>
      <w:r>
        <w:t xml:space="preserve"> ГОД</w:t>
      </w:r>
    </w:p>
    <w:p w:rsidR="00E968D8" w:rsidRDefault="00E968D8">
      <w:pPr>
        <w:pStyle w:val="ConsPlusNormal"/>
        <w:ind w:firstLine="540"/>
        <w:jc w:val="both"/>
      </w:pPr>
    </w:p>
    <w:p w:rsidR="00E968D8" w:rsidRDefault="00E96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2"/>
        <w:gridCol w:w="3190"/>
      </w:tblGrid>
      <w:tr w:rsidR="00CD7E42" w:rsidTr="00E27AA6">
        <w:tc>
          <w:tcPr>
            <w:tcW w:w="9602" w:type="dxa"/>
            <w:gridSpan w:val="2"/>
            <w:vAlign w:val="center"/>
          </w:tcPr>
          <w:p w:rsidR="00CD7E42" w:rsidRDefault="00CD7E42" w:rsidP="00E27AA6">
            <w:pPr>
              <w:pStyle w:val="ConsPlusNormal"/>
              <w:jc w:val="center"/>
            </w:pPr>
            <w:r>
              <w:t xml:space="preserve">Наименование фонда, учреждения, предприятия: </w:t>
            </w:r>
            <w:hyperlink w:anchor="P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7E42" w:rsidTr="00E27AA6">
        <w:tc>
          <w:tcPr>
            <w:tcW w:w="9602" w:type="dxa"/>
            <w:gridSpan w:val="2"/>
            <w:vAlign w:val="center"/>
          </w:tcPr>
          <w:p w:rsidR="00CD7E42" w:rsidRPr="00A20983" w:rsidRDefault="00A20983" w:rsidP="00A20983">
            <w:pPr>
              <w:pStyle w:val="ConsPlusNormal"/>
              <w:jc w:val="center"/>
              <w:rPr>
                <w:b/>
                <w:i/>
              </w:rPr>
            </w:pPr>
            <w:r w:rsidRPr="00A20983">
              <w:rPr>
                <w:b/>
                <w:i/>
              </w:rPr>
              <w:t>Краевое государственное общеобразовательное бюджетное учреждение «</w:t>
            </w:r>
            <w:proofErr w:type="spellStart"/>
            <w:r w:rsidRPr="00A20983">
              <w:rPr>
                <w:b/>
                <w:i/>
              </w:rPr>
              <w:t>Мильковская</w:t>
            </w:r>
            <w:proofErr w:type="spellEnd"/>
            <w:r w:rsidRPr="00A20983">
              <w:rPr>
                <w:b/>
                <w:i/>
              </w:rPr>
              <w:t xml:space="preserve"> открытая сменная средняя школа»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CD7E42" w:rsidRDefault="00CD7E42" w:rsidP="00E27AA6">
            <w:pPr>
              <w:pStyle w:val="ConsPlusNormal"/>
            </w:pPr>
            <w:proofErr w:type="spellStart"/>
            <w:r>
              <w:t>Болотова</w:t>
            </w:r>
            <w:proofErr w:type="spellEnd"/>
            <w:r>
              <w:t xml:space="preserve"> Марина Юрьевна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Директор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vAlign w:val="center"/>
          </w:tcPr>
          <w:p w:rsidR="00CD7E42" w:rsidRDefault="00A20983" w:rsidP="00E27AA6">
            <w:pPr>
              <w:pStyle w:val="ConsPlusNormal"/>
            </w:pPr>
            <w:r>
              <w:t>139513,82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CD7E42" w:rsidRDefault="00A20983" w:rsidP="00E27AA6">
            <w:pPr>
              <w:pStyle w:val="ConsPlusNormal"/>
            </w:pPr>
            <w:r>
              <w:t>Замятина Галина Сергеевна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CD7E42" w:rsidRDefault="00A20983" w:rsidP="00E27AA6">
            <w:pPr>
              <w:pStyle w:val="ConsPlusNormal"/>
            </w:pPr>
            <w:r>
              <w:t>Заместитель директора по УВР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CD7E42" w:rsidRDefault="00A20983" w:rsidP="00E27AA6">
            <w:pPr>
              <w:pStyle w:val="ConsPlusNormal"/>
            </w:pPr>
            <w:r>
              <w:t>78730,07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Фамилия, и</w:t>
            </w:r>
            <w:r w:rsidR="00A20983">
              <w:t>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CD7E42" w:rsidRDefault="00A20983" w:rsidP="00E27AA6">
            <w:pPr>
              <w:pStyle w:val="ConsPlusNormal"/>
            </w:pPr>
            <w:r>
              <w:t>Михеева Елена Александровна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Полное наименовани</w:t>
            </w:r>
            <w:r w:rsidR="00A20983">
              <w:t xml:space="preserve">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CD7E42" w:rsidRDefault="00A20983" w:rsidP="00E27AA6">
            <w:pPr>
              <w:pStyle w:val="ConsPlusNormal"/>
            </w:pPr>
            <w:r>
              <w:t>Заместитель директора по УВР</w:t>
            </w:r>
          </w:p>
        </w:tc>
      </w:tr>
      <w:tr w:rsidR="00CD7E42" w:rsidTr="00E27AA6">
        <w:tc>
          <w:tcPr>
            <w:tcW w:w="6412" w:type="dxa"/>
            <w:vAlign w:val="center"/>
          </w:tcPr>
          <w:p w:rsidR="00CD7E42" w:rsidRDefault="00CD7E42" w:rsidP="00E27AA6">
            <w:pPr>
              <w:pStyle w:val="ConsPlusNormal"/>
            </w:pPr>
            <w:r>
              <w:t>Рассчитываемая за календарный год среднемесячная зара</w:t>
            </w:r>
            <w:r w:rsidR="0090737C">
              <w:t>ботная плата заместителя руководителя</w:t>
            </w:r>
            <w:r>
              <w:t xml:space="preserve"> (руб.)</w:t>
            </w:r>
          </w:p>
        </w:tc>
        <w:tc>
          <w:tcPr>
            <w:tcW w:w="3190" w:type="dxa"/>
            <w:vAlign w:val="center"/>
          </w:tcPr>
          <w:p w:rsidR="00CD7E42" w:rsidRDefault="00A20983" w:rsidP="00E27AA6">
            <w:pPr>
              <w:pStyle w:val="ConsPlusNormal"/>
            </w:pPr>
            <w:r>
              <w:t>50427,19</w:t>
            </w:r>
          </w:p>
        </w:tc>
      </w:tr>
    </w:tbl>
    <w:p w:rsidR="00AC7930" w:rsidRDefault="00AC7930" w:rsidP="004B14D8">
      <w:pPr>
        <w:pStyle w:val="ConsPlusNormal"/>
        <w:jc w:val="both"/>
      </w:pPr>
      <w:bookmarkStart w:id="1" w:name="_GoBack"/>
      <w:bookmarkEnd w:id="1"/>
    </w:p>
    <w:sectPr w:rsidR="00AC7930" w:rsidSect="005818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8"/>
    <w:rsid w:val="004B14D8"/>
    <w:rsid w:val="00531D95"/>
    <w:rsid w:val="0090737C"/>
    <w:rsid w:val="00A20983"/>
    <w:rsid w:val="00AC7930"/>
    <w:rsid w:val="00B031A4"/>
    <w:rsid w:val="00CD7E42"/>
    <w:rsid w:val="00E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AFFA7-F0BF-40F3-9666-DB2B6B9B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Качкина Ирина Анатольевна</dc:creator>
  <cp:keywords/>
  <dc:description/>
  <cp:lastModifiedBy>Качкина Ирина Анатольевна</cp:lastModifiedBy>
  <cp:revision>2</cp:revision>
  <cp:lastPrinted>2020-05-13T22:12:00Z</cp:lastPrinted>
  <dcterms:created xsi:type="dcterms:W3CDTF">2020-05-13T22:34:00Z</dcterms:created>
  <dcterms:modified xsi:type="dcterms:W3CDTF">2020-05-13T22:34:00Z</dcterms:modified>
</cp:coreProperties>
</file>