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CC" w:rsidRDefault="002324FF" w:rsidP="00392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24FF">
        <w:rPr>
          <w:rFonts w:ascii="Times New Roman" w:hAnsi="Times New Roman" w:cs="Times New Roman"/>
          <w:b/>
          <w:sz w:val="28"/>
          <w:szCs w:val="28"/>
        </w:rPr>
        <w:t>О с</w:t>
      </w:r>
      <w:r w:rsidRPr="0081598A">
        <w:rPr>
          <w:rFonts w:ascii="Times New Roman" w:hAnsi="Times New Roman" w:cs="Times New Roman"/>
          <w:b/>
          <w:sz w:val="28"/>
          <w:szCs w:val="28"/>
        </w:rPr>
        <w:t xml:space="preserve">оздании </w:t>
      </w:r>
      <w:r w:rsidR="00784FD2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Pr="0081598A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Камчатского края для </w:t>
      </w:r>
      <w:r w:rsidR="00784FD2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350374">
        <w:rPr>
          <w:rFonts w:ascii="Times New Roman" w:hAnsi="Times New Roman" w:cs="Times New Roman"/>
          <w:b/>
          <w:sz w:val="28"/>
          <w:szCs w:val="28"/>
        </w:rPr>
        <w:t xml:space="preserve"> детей-инвалидов</w:t>
      </w:r>
      <w:r w:rsidR="00C02735">
        <w:rPr>
          <w:rFonts w:ascii="Times New Roman" w:hAnsi="Times New Roman" w:cs="Times New Roman"/>
          <w:b/>
          <w:sz w:val="28"/>
          <w:szCs w:val="28"/>
        </w:rPr>
        <w:t xml:space="preserve"> в 2015 году</w:t>
      </w:r>
      <w:bookmarkEnd w:id="0"/>
    </w:p>
    <w:p w:rsidR="00392AC3" w:rsidRPr="0081598A" w:rsidRDefault="00392AC3" w:rsidP="00392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FF" w:rsidRPr="0081598A" w:rsidRDefault="002324FF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>Получение образования детьми-инвалидами и детьми с ограниченными возможностями здоровья (далее – дети с ОВЗ) является одним из основных неотъемлемых условий их успешной социализации, обеспечения их полн</w:t>
      </w:r>
      <w:r w:rsidRPr="0081598A">
        <w:rPr>
          <w:rFonts w:ascii="Times New Roman" w:hAnsi="Times New Roman" w:cs="Times New Roman"/>
          <w:sz w:val="28"/>
          <w:szCs w:val="28"/>
        </w:rPr>
        <w:t>о</w:t>
      </w:r>
      <w:r w:rsidRPr="0081598A">
        <w:rPr>
          <w:rFonts w:ascii="Times New Roman" w:hAnsi="Times New Roman" w:cs="Times New Roman"/>
          <w:sz w:val="28"/>
          <w:szCs w:val="28"/>
        </w:rPr>
        <w:t>ценного участия в жизни общества, эффективной самореализации в разли</w:t>
      </w:r>
      <w:r w:rsidRPr="0081598A">
        <w:rPr>
          <w:rFonts w:ascii="Times New Roman" w:hAnsi="Times New Roman" w:cs="Times New Roman"/>
          <w:sz w:val="28"/>
          <w:szCs w:val="28"/>
        </w:rPr>
        <w:t>ч</w:t>
      </w:r>
      <w:r w:rsidRPr="0081598A">
        <w:rPr>
          <w:rFonts w:ascii="Times New Roman" w:hAnsi="Times New Roman" w:cs="Times New Roman"/>
          <w:sz w:val="28"/>
          <w:szCs w:val="28"/>
        </w:rPr>
        <w:t>ных видах профессиональной и социальной деятельности.</w:t>
      </w:r>
    </w:p>
    <w:p w:rsidR="0025773F" w:rsidRPr="0081598A" w:rsidRDefault="006940F1" w:rsidP="00620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0F1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в образовательных организациях для </w:t>
      </w:r>
      <w:r w:rsidR="00784FD2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="00784FD2" w:rsidRPr="00784FD2">
        <w:rPr>
          <w:rFonts w:ascii="Times New Roman" w:eastAsia="Calibri" w:hAnsi="Times New Roman" w:cs="Times New Roman"/>
          <w:sz w:val="28"/>
          <w:szCs w:val="28"/>
        </w:rPr>
        <w:t>д</w:t>
      </w:r>
      <w:r w:rsidR="00784FD2" w:rsidRPr="00784FD2">
        <w:rPr>
          <w:rFonts w:ascii="Times New Roman" w:eastAsia="Calibri" w:hAnsi="Times New Roman" w:cs="Times New Roman"/>
          <w:sz w:val="28"/>
          <w:szCs w:val="28"/>
        </w:rPr>
        <w:t>е</w:t>
      </w:r>
      <w:r w:rsidR="00784FD2" w:rsidRPr="00784FD2">
        <w:rPr>
          <w:rFonts w:ascii="Times New Roman" w:eastAsia="Calibri" w:hAnsi="Times New Roman" w:cs="Times New Roman"/>
          <w:sz w:val="28"/>
          <w:szCs w:val="28"/>
        </w:rPr>
        <w:t>т</w:t>
      </w:r>
      <w:r w:rsidR="00784FD2">
        <w:rPr>
          <w:rFonts w:ascii="Times New Roman" w:eastAsia="Calibri" w:hAnsi="Times New Roman" w:cs="Times New Roman"/>
          <w:sz w:val="28"/>
          <w:szCs w:val="28"/>
        </w:rPr>
        <w:t>ей</w:t>
      </w:r>
      <w:r w:rsidR="00B6543D">
        <w:rPr>
          <w:rFonts w:ascii="Times New Roman" w:eastAsia="Calibri" w:hAnsi="Times New Roman" w:cs="Times New Roman"/>
          <w:sz w:val="28"/>
          <w:szCs w:val="28"/>
        </w:rPr>
        <w:t>-инвалидов</w:t>
      </w:r>
      <w:r w:rsidR="00784FD2" w:rsidRPr="00784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0F1">
        <w:rPr>
          <w:rFonts w:ascii="Times New Roman" w:eastAsia="Calibri" w:hAnsi="Times New Roman" w:cs="Times New Roman"/>
          <w:sz w:val="28"/>
          <w:szCs w:val="28"/>
        </w:rPr>
        <w:t xml:space="preserve">регламентировано сегодня нормативными правовыми </w:t>
      </w:r>
      <w:r w:rsidR="00E7230A">
        <w:rPr>
          <w:rFonts w:ascii="Times New Roman" w:eastAsia="Calibri" w:hAnsi="Times New Roman" w:cs="Times New Roman"/>
          <w:sz w:val="28"/>
          <w:szCs w:val="28"/>
        </w:rPr>
        <w:t xml:space="preserve">актами, </w:t>
      </w:r>
      <w:r w:rsidRPr="006940F1">
        <w:rPr>
          <w:rFonts w:ascii="Times New Roman" w:eastAsia="Calibri" w:hAnsi="Times New Roman" w:cs="Times New Roman"/>
          <w:sz w:val="28"/>
          <w:szCs w:val="28"/>
        </w:rPr>
        <w:t xml:space="preserve">письмами </w:t>
      </w:r>
      <w:r w:rsidR="00E7230A">
        <w:rPr>
          <w:rFonts w:ascii="Times New Roman" w:eastAsia="Calibri" w:hAnsi="Times New Roman" w:cs="Times New Roman"/>
          <w:sz w:val="28"/>
          <w:szCs w:val="28"/>
        </w:rPr>
        <w:t>и</w:t>
      </w:r>
      <w:r w:rsidRPr="006940F1">
        <w:rPr>
          <w:rFonts w:ascii="Times New Roman" w:eastAsia="Calibri" w:hAnsi="Times New Roman" w:cs="Times New Roman"/>
          <w:sz w:val="28"/>
          <w:szCs w:val="28"/>
        </w:rPr>
        <w:t xml:space="preserve"> разъяснениям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94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BF5" w:rsidRPr="006940F1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Федерации, Мин</w:t>
      </w:r>
      <w:r w:rsidR="00784BF5" w:rsidRPr="006940F1">
        <w:rPr>
          <w:rFonts w:ascii="Times New Roman" w:eastAsia="Calibri" w:hAnsi="Times New Roman" w:cs="Times New Roman"/>
          <w:sz w:val="28"/>
          <w:szCs w:val="28"/>
        </w:rPr>
        <w:t>и</w:t>
      </w:r>
      <w:r w:rsidR="00784BF5" w:rsidRPr="006940F1">
        <w:rPr>
          <w:rFonts w:ascii="Times New Roman" w:eastAsia="Calibri" w:hAnsi="Times New Roman" w:cs="Times New Roman"/>
          <w:sz w:val="28"/>
          <w:szCs w:val="28"/>
        </w:rPr>
        <w:t>стерства образования и науки Российской Федерации,  комплексными план</w:t>
      </w:r>
      <w:r w:rsidR="00784BF5" w:rsidRPr="006940F1">
        <w:rPr>
          <w:rFonts w:ascii="Times New Roman" w:eastAsia="Calibri" w:hAnsi="Times New Roman" w:cs="Times New Roman"/>
          <w:sz w:val="28"/>
          <w:szCs w:val="28"/>
        </w:rPr>
        <w:t>а</w:t>
      </w:r>
      <w:r w:rsidR="00784BF5" w:rsidRPr="006940F1">
        <w:rPr>
          <w:rFonts w:ascii="Times New Roman" w:eastAsia="Calibri" w:hAnsi="Times New Roman" w:cs="Times New Roman"/>
          <w:sz w:val="28"/>
          <w:szCs w:val="28"/>
        </w:rPr>
        <w:t>ми реализации мероприятий</w:t>
      </w:r>
      <w:r w:rsidR="00E7230A">
        <w:rPr>
          <w:rFonts w:ascii="Times New Roman" w:eastAsia="Calibri" w:hAnsi="Times New Roman" w:cs="Times New Roman"/>
          <w:sz w:val="28"/>
          <w:szCs w:val="28"/>
        </w:rPr>
        <w:t>,</w:t>
      </w:r>
      <w:r w:rsidR="00A56F38" w:rsidRPr="00694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81E">
        <w:rPr>
          <w:rFonts w:ascii="Times New Roman" w:eastAsia="Calibri" w:hAnsi="Times New Roman" w:cs="Times New Roman"/>
          <w:sz w:val="28"/>
          <w:szCs w:val="28"/>
        </w:rPr>
        <w:t>н</w:t>
      </w:r>
      <w:r w:rsidR="0008407B">
        <w:rPr>
          <w:rFonts w:ascii="Times New Roman" w:hAnsi="Times New Roman" w:cs="Times New Roman"/>
          <w:bCs/>
          <w:sz w:val="28"/>
          <w:szCs w:val="28"/>
        </w:rPr>
        <w:t xml:space="preserve">ормативная </w:t>
      </w:r>
      <w:r w:rsidR="0025773F">
        <w:rPr>
          <w:rFonts w:ascii="Times New Roman" w:hAnsi="Times New Roman" w:cs="Times New Roman"/>
          <w:bCs/>
          <w:sz w:val="28"/>
          <w:szCs w:val="28"/>
        </w:rPr>
        <w:t>правовая база федер</w:t>
      </w:r>
      <w:r w:rsidR="0008407B">
        <w:rPr>
          <w:rFonts w:ascii="Times New Roman" w:hAnsi="Times New Roman" w:cs="Times New Roman"/>
          <w:bCs/>
          <w:sz w:val="28"/>
          <w:szCs w:val="28"/>
        </w:rPr>
        <w:t>ального уро</w:t>
      </w:r>
      <w:r w:rsidR="0008407B">
        <w:rPr>
          <w:rFonts w:ascii="Times New Roman" w:hAnsi="Times New Roman" w:cs="Times New Roman"/>
          <w:bCs/>
          <w:sz w:val="28"/>
          <w:szCs w:val="28"/>
        </w:rPr>
        <w:t>в</w:t>
      </w:r>
      <w:r w:rsidR="0008407B">
        <w:rPr>
          <w:rFonts w:ascii="Times New Roman" w:hAnsi="Times New Roman" w:cs="Times New Roman"/>
          <w:bCs/>
          <w:sz w:val="28"/>
          <w:szCs w:val="28"/>
        </w:rPr>
        <w:t>ня стала основой для разработки в Камчатском крае:</w:t>
      </w:r>
    </w:p>
    <w:p w:rsidR="0081598A" w:rsidRPr="0081598A" w:rsidRDefault="0081598A" w:rsidP="00F0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>- план</w:t>
      </w:r>
      <w:r w:rsidR="0008407B">
        <w:rPr>
          <w:rFonts w:ascii="Times New Roman" w:hAnsi="Times New Roman" w:cs="Times New Roman"/>
          <w:sz w:val="28"/>
          <w:szCs w:val="28"/>
        </w:rPr>
        <w:t>а</w:t>
      </w:r>
      <w:r w:rsidRPr="0081598A">
        <w:rPr>
          <w:rFonts w:ascii="Times New Roman" w:hAnsi="Times New Roman" w:cs="Times New Roman"/>
          <w:sz w:val="28"/>
          <w:szCs w:val="28"/>
        </w:rPr>
        <w:t xml:space="preserve"> </w:t>
      </w:r>
      <w:r w:rsidRPr="0081598A">
        <w:rPr>
          <w:rFonts w:ascii="Times New Roman" w:hAnsi="Times New Roman"/>
          <w:sz w:val="28"/>
          <w:szCs w:val="28"/>
        </w:rPr>
        <w:t>действий по обеспечению введения федерального госуда</w:t>
      </w:r>
      <w:r w:rsidRPr="0081598A">
        <w:rPr>
          <w:rFonts w:ascii="Times New Roman" w:hAnsi="Times New Roman"/>
          <w:sz w:val="28"/>
          <w:szCs w:val="28"/>
        </w:rPr>
        <w:t>р</w:t>
      </w:r>
      <w:r w:rsidRPr="0081598A">
        <w:rPr>
          <w:rFonts w:ascii="Times New Roman" w:hAnsi="Times New Roman"/>
          <w:sz w:val="28"/>
          <w:szCs w:val="28"/>
        </w:rPr>
        <w:t>ствен</w:t>
      </w:r>
      <w:r w:rsidR="00E7230A">
        <w:rPr>
          <w:rFonts w:ascii="Times New Roman" w:hAnsi="Times New Roman"/>
          <w:sz w:val="28"/>
          <w:szCs w:val="28"/>
        </w:rPr>
        <w:t>ного образовательного стандарта</w:t>
      </w:r>
      <w:r w:rsidRPr="0081598A">
        <w:rPr>
          <w:rFonts w:ascii="Times New Roman" w:hAnsi="Times New Roman"/>
          <w:sz w:val="28"/>
          <w:szCs w:val="28"/>
        </w:rPr>
        <w:t xml:space="preserve"> начального общего образования об</w:t>
      </w:r>
      <w:r w:rsidRPr="0081598A">
        <w:rPr>
          <w:rFonts w:ascii="Times New Roman" w:hAnsi="Times New Roman"/>
          <w:sz w:val="28"/>
          <w:szCs w:val="28"/>
        </w:rPr>
        <w:t>у</w:t>
      </w:r>
      <w:r w:rsidRPr="0081598A">
        <w:rPr>
          <w:rFonts w:ascii="Times New Roman" w:hAnsi="Times New Roman"/>
          <w:sz w:val="28"/>
          <w:szCs w:val="28"/>
        </w:rPr>
        <w:t>чающихся с ограниченными возможностями здоровья и федерального гос</w:t>
      </w:r>
      <w:r w:rsidRPr="0081598A">
        <w:rPr>
          <w:rFonts w:ascii="Times New Roman" w:hAnsi="Times New Roman"/>
          <w:sz w:val="28"/>
          <w:szCs w:val="28"/>
        </w:rPr>
        <w:t>у</w:t>
      </w:r>
      <w:r w:rsidRPr="0081598A">
        <w:rPr>
          <w:rFonts w:ascii="Times New Roman" w:hAnsi="Times New Roman"/>
          <w:sz w:val="28"/>
          <w:szCs w:val="28"/>
        </w:rPr>
        <w:t>дарственного образовательного стандарта обучающихся с умственной отст</w:t>
      </w:r>
      <w:r w:rsidRPr="0081598A">
        <w:rPr>
          <w:rFonts w:ascii="Times New Roman" w:hAnsi="Times New Roman"/>
          <w:sz w:val="28"/>
          <w:szCs w:val="28"/>
        </w:rPr>
        <w:t>а</w:t>
      </w:r>
      <w:r w:rsidRPr="0081598A">
        <w:rPr>
          <w:rFonts w:ascii="Times New Roman" w:hAnsi="Times New Roman"/>
          <w:sz w:val="28"/>
          <w:szCs w:val="28"/>
        </w:rPr>
        <w:t>лостью (интеллектуальными нарушениями) в образовательны</w:t>
      </w:r>
      <w:r w:rsidR="00E7230A">
        <w:rPr>
          <w:rFonts w:ascii="Times New Roman" w:hAnsi="Times New Roman"/>
          <w:sz w:val="28"/>
          <w:szCs w:val="28"/>
        </w:rPr>
        <w:t>х организациях Камчатского края</w:t>
      </w:r>
      <w:r w:rsidRPr="0081598A">
        <w:rPr>
          <w:rFonts w:ascii="Times New Roman" w:hAnsi="Times New Roman"/>
          <w:sz w:val="28"/>
          <w:szCs w:val="28"/>
        </w:rPr>
        <w:t xml:space="preserve"> </w:t>
      </w:r>
      <w:r w:rsidR="00E7230A">
        <w:rPr>
          <w:rFonts w:ascii="Times New Roman" w:hAnsi="Times New Roman"/>
          <w:sz w:val="28"/>
          <w:szCs w:val="28"/>
        </w:rPr>
        <w:t>(</w:t>
      </w:r>
      <w:proofErr w:type="gramStart"/>
      <w:r w:rsidRPr="0081598A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81598A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Камчатского края от 30.03.2015 № 472</w:t>
      </w:r>
      <w:r w:rsidR="00E7230A">
        <w:rPr>
          <w:rFonts w:ascii="Times New Roman" w:hAnsi="Times New Roman"/>
          <w:sz w:val="28"/>
          <w:szCs w:val="28"/>
        </w:rPr>
        <w:t>)</w:t>
      </w:r>
      <w:r w:rsidRPr="0081598A">
        <w:rPr>
          <w:rFonts w:ascii="Times New Roman" w:hAnsi="Times New Roman"/>
          <w:sz w:val="28"/>
          <w:szCs w:val="28"/>
        </w:rPr>
        <w:t>;</w:t>
      </w:r>
    </w:p>
    <w:p w:rsidR="0081598A" w:rsidRPr="0081598A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8A">
        <w:rPr>
          <w:rFonts w:ascii="Times New Roman" w:hAnsi="Times New Roman"/>
          <w:sz w:val="28"/>
          <w:szCs w:val="28"/>
        </w:rPr>
        <w:t>- межведомственн</w:t>
      </w:r>
      <w:r w:rsidR="0008407B">
        <w:rPr>
          <w:rFonts w:ascii="Times New Roman" w:hAnsi="Times New Roman"/>
          <w:sz w:val="28"/>
          <w:szCs w:val="28"/>
        </w:rPr>
        <w:t>ого</w:t>
      </w:r>
      <w:r w:rsidRPr="0081598A">
        <w:rPr>
          <w:rFonts w:ascii="Times New Roman" w:hAnsi="Times New Roman"/>
          <w:sz w:val="28"/>
          <w:szCs w:val="28"/>
        </w:rPr>
        <w:t xml:space="preserve"> комплексн</w:t>
      </w:r>
      <w:r w:rsidR="0008407B">
        <w:rPr>
          <w:rFonts w:ascii="Times New Roman" w:hAnsi="Times New Roman"/>
          <w:sz w:val="28"/>
          <w:szCs w:val="28"/>
        </w:rPr>
        <w:t>ого</w:t>
      </w:r>
      <w:r w:rsidRPr="0081598A">
        <w:rPr>
          <w:rFonts w:ascii="Times New Roman" w:hAnsi="Times New Roman"/>
          <w:sz w:val="28"/>
          <w:szCs w:val="28"/>
        </w:rPr>
        <w:t xml:space="preserve"> план</w:t>
      </w:r>
      <w:r w:rsidR="0008407B">
        <w:rPr>
          <w:rFonts w:ascii="Times New Roman" w:hAnsi="Times New Roman"/>
          <w:sz w:val="28"/>
          <w:szCs w:val="28"/>
        </w:rPr>
        <w:t>а</w:t>
      </w:r>
      <w:r w:rsidRPr="0081598A">
        <w:rPr>
          <w:rFonts w:ascii="Times New Roman" w:hAnsi="Times New Roman"/>
          <w:sz w:val="28"/>
          <w:szCs w:val="28"/>
        </w:rPr>
        <w:t xml:space="preserve">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</w:t>
      </w:r>
      <w:r w:rsidRPr="0081598A">
        <w:rPr>
          <w:rFonts w:ascii="Times New Roman" w:hAnsi="Times New Roman"/>
          <w:sz w:val="28"/>
          <w:szCs w:val="28"/>
        </w:rPr>
        <w:t>и</w:t>
      </w:r>
      <w:r w:rsidRPr="0081598A">
        <w:rPr>
          <w:rFonts w:ascii="Times New Roman" w:hAnsi="Times New Roman"/>
          <w:sz w:val="28"/>
          <w:szCs w:val="28"/>
        </w:rPr>
        <w:t>ченными возможностями здоровья на 2</w:t>
      </w:r>
      <w:r w:rsidR="00E7230A">
        <w:rPr>
          <w:rFonts w:ascii="Times New Roman" w:hAnsi="Times New Roman"/>
          <w:sz w:val="28"/>
          <w:szCs w:val="28"/>
        </w:rPr>
        <w:t>015-2016 годы в Камчатском крае</w:t>
      </w:r>
      <w:r w:rsidRPr="0081598A">
        <w:rPr>
          <w:rFonts w:ascii="Times New Roman" w:hAnsi="Times New Roman"/>
          <w:sz w:val="28"/>
          <w:szCs w:val="28"/>
        </w:rPr>
        <w:t xml:space="preserve"> </w:t>
      </w:r>
      <w:r w:rsidR="00E7230A">
        <w:rPr>
          <w:rFonts w:ascii="Times New Roman" w:hAnsi="Times New Roman"/>
          <w:sz w:val="28"/>
          <w:szCs w:val="28"/>
        </w:rPr>
        <w:t>(</w:t>
      </w:r>
      <w:proofErr w:type="gramStart"/>
      <w:r w:rsidR="00E7230A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81598A">
        <w:rPr>
          <w:rFonts w:ascii="Times New Roman" w:hAnsi="Times New Roman"/>
          <w:sz w:val="28"/>
          <w:szCs w:val="28"/>
        </w:rPr>
        <w:t xml:space="preserve"> распоряжением Правительства Камчатского края от 10.08.2015 № 418-РП</w:t>
      </w:r>
      <w:r w:rsidR="00E7230A">
        <w:rPr>
          <w:rFonts w:ascii="Times New Roman" w:hAnsi="Times New Roman"/>
          <w:sz w:val="28"/>
          <w:szCs w:val="28"/>
        </w:rPr>
        <w:t>)</w:t>
      </w:r>
      <w:r w:rsidRPr="0081598A">
        <w:rPr>
          <w:rFonts w:ascii="Times New Roman" w:hAnsi="Times New Roman"/>
          <w:sz w:val="28"/>
          <w:szCs w:val="28"/>
        </w:rPr>
        <w:t>.</w:t>
      </w:r>
    </w:p>
    <w:p w:rsidR="008A1A80" w:rsidRDefault="0008407B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</w:t>
      </w:r>
      <w:r w:rsidR="00ED7E2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ED7E2D">
        <w:rPr>
          <w:rFonts w:ascii="Times New Roman" w:hAnsi="Times New Roman" w:cs="Times New Roman"/>
          <w:sz w:val="28"/>
          <w:szCs w:val="28"/>
        </w:rPr>
        <w:t>ьству образование обучающихся с ОВЗ может быть организовано как совместно с другими обучающимися,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E2D">
        <w:rPr>
          <w:rFonts w:ascii="Times New Roman" w:hAnsi="Times New Roman" w:cs="Times New Roman"/>
          <w:sz w:val="28"/>
          <w:szCs w:val="28"/>
        </w:rPr>
        <w:t>и в отдельных классах, группах или в отдельных организациях, осуществл</w:t>
      </w:r>
      <w:r w:rsidR="00ED7E2D">
        <w:rPr>
          <w:rFonts w:ascii="Times New Roman" w:hAnsi="Times New Roman" w:cs="Times New Roman"/>
          <w:sz w:val="28"/>
          <w:szCs w:val="28"/>
        </w:rPr>
        <w:t>я</w:t>
      </w:r>
      <w:r w:rsidR="00ED7E2D">
        <w:rPr>
          <w:rFonts w:ascii="Times New Roman" w:hAnsi="Times New Roman" w:cs="Times New Roman"/>
          <w:sz w:val="28"/>
          <w:szCs w:val="28"/>
        </w:rPr>
        <w:t xml:space="preserve">ющих образовательную деятельность. </w:t>
      </w:r>
    </w:p>
    <w:p w:rsidR="0081598A" w:rsidRPr="0081598A" w:rsidRDefault="0081598A" w:rsidP="00F0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>В целях приведения сети образовательных организаций края в соотве</w:t>
      </w:r>
      <w:r w:rsidRPr="0081598A">
        <w:rPr>
          <w:rFonts w:ascii="Times New Roman" w:hAnsi="Times New Roman" w:cs="Times New Roman"/>
          <w:sz w:val="28"/>
          <w:szCs w:val="28"/>
        </w:rPr>
        <w:t>т</w:t>
      </w:r>
      <w:r w:rsidRPr="0081598A">
        <w:rPr>
          <w:rFonts w:ascii="Times New Roman" w:hAnsi="Times New Roman" w:cs="Times New Roman"/>
          <w:sz w:val="28"/>
          <w:szCs w:val="28"/>
        </w:rPr>
        <w:t>ствие с Федеральным законом от 29.12.2012 № 273 «Об образовании в</w:t>
      </w:r>
      <w:proofErr w:type="gramStart"/>
      <w:r w:rsidRPr="0081598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1598A">
        <w:rPr>
          <w:rFonts w:ascii="Times New Roman" w:hAnsi="Times New Roman" w:cs="Times New Roman"/>
          <w:sz w:val="28"/>
          <w:szCs w:val="28"/>
        </w:rPr>
        <w:t>о</w:t>
      </w:r>
      <w:r w:rsidRPr="008159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1598A">
        <w:rPr>
          <w:rFonts w:ascii="Times New Roman" w:hAnsi="Times New Roman" w:cs="Times New Roman"/>
          <w:sz w:val="28"/>
          <w:szCs w:val="28"/>
        </w:rPr>
        <w:t>сийской Федерации», Министерство образования и науки Камчатского края организовало</w:t>
      </w:r>
      <w:r w:rsidR="008366B9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Pr="0081598A">
        <w:rPr>
          <w:rFonts w:ascii="Times New Roman" w:hAnsi="Times New Roman" w:cs="Times New Roman"/>
          <w:sz w:val="28"/>
          <w:szCs w:val="28"/>
        </w:rPr>
        <w:t xml:space="preserve"> работу по передаче из муниципальной в госуда</w:t>
      </w:r>
      <w:r w:rsidRPr="0081598A">
        <w:rPr>
          <w:rFonts w:ascii="Times New Roman" w:hAnsi="Times New Roman" w:cs="Times New Roman"/>
          <w:sz w:val="28"/>
          <w:szCs w:val="28"/>
        </w:rPr>
        <w:t>р</w:t>
      </w:r>
      <w:r w:rsidRPr="0081598A">
        <w:rPr>
          <w:rFonts w:ascii="Times New Roman" w:hAnsi="Times New Roman" w:cs="Times New Roman"/>
          <w:sz w:val="28"/>
          <w:szCs w:val="28"/>
        </w:rPr>
        <w:t xml:space="preserve">ственную собственность </w:t>
      </w:r>
      <w:r w:rsidR="00ED7E2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81598A">
        <w:rPr>
          <w:rFonts w:ascii="Times New Roman" w:hAnsi="Times New Roman" w:cs="Times New Roman"/>
          <w:sz w:val="28"/>
          <w:szCs w:val="28"/>
        </w:rPr>
        <w:t>учреждений для детей с ограниченными возможностями здоровья.</w:t>
      </w:r>
      <w:r w:rsidRPr="00815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1598A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 xml:space="preserve">Сеть краевых образовательных организаций для обучающихся с ОВЗ </w:t>
      </w:r>
      <w:r w:rsidR="008366B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1598A">
        <w:rPr>
          <w:rFonts w:ascii="Times New Roman" w:hAnsi="Times New Roman" w:cs="Times New Roman"/>
          <w:sz w:val="28"/>
          <w:szCs w:val="28"/>
        </w:rPr>
        <w:t>представлена 5 учреждениями</w:t>
      </w:r>
      <w:r w:rsidR="00E7230A">
        <w:rPr>
          <w:rFonts w:ascii="Times New Roman" w:hAnsi="Times New Roman" w:cs="Times New Roman"/>
          <w:sz w:val="28"/>
          <w:szCs w:val="28"/>
        </w:rPr>
        <w:t xml:space="preserve">: </w:t>
      </w:r>
      <w:r w:rsidRPr="0081598A">
        <w:rPr>
          <w:rFonts w:ascii="Times New Roman" w:hAnsi="Times New Roman" w:cs="Times New Roman"/>
          <w:sz w:val="28"/>
          <w:szCs w:val="28"/>
        </w:rPr>
        <w:t>КГОКУ «</w:t>
      </w:r>
      <w:proofErr w:type="gramStart"/>
      <w:r w:rsidRPr="0081598A">
        <w:rPr>
          <w:rFonts w:ascii="Times New Roman" w:hAnsi="Times New Roman" w:cs="Times New Roman"/>
          <w:sz w:val="28"/>
          <w:szCs w:val="28"/>
        </w:rPr>
        <w:t>Петропавловск-Камчатская</w:t>
      </w:r>
      <w:proofErr w:type="gramEnd"/>
      <w:r w:rsidRPr="0081598A">
        <w:rPr>
          <w:rFonts w:ascii="Times New Roman" w:hAnsi="Times New Roman" w:cs="Times New Roman"/>
          <w:sz w:val="28"/>
          <w:szCs w:val="28"/>
        </w:rPr>
        <w:t xml:space="preserve"> школа № 1 для обучающихся с ограниченными возможностями здоровья», КГОКУ «Петропавловск-Камчатская школа № 2 для обучающи</w:t>
      </w:r>
      <w:r w:rsidRPr="0081598A">
        <w:rPr>
          <w:rFonts w:ascii="Times New Roman" w:hAnsi="Times New Roman" w:cs="Times New Roman"/>
          <w:sz w:val="28"/>
          <w:szCs w:val="28"/>
        </w:rPr>
        <w:t>х</w:t>
      </w:r>
      <w:r w:rsidRPr="0081598A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здоровья», КГОКУ «Камчатская школа-интернат для обучающихся с ограниченными возможностями здоровья», КГОКУ «Тиличикская школа-интернат для обучающихся с ограниченными </w:t>
      </w:r>
      <w:r w:rsidRPr="0081598A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здоровья», КГОБУ «Елизовская школа-интернат для обуч</w:t>
      </w:r>
      <w:r w:rsidRPr="0081598A">
        <w:rPr>
          <w:rFonts w:ascii="Times New Roman" w:hAnsi="Times New Roman" w:cs="Times New Roman"/>
          <w:sz w:val="28"/>
          <w:szCs w:val="28"/>
        </w:rPr>
        <w:t>а</w:t>
      </w:r>
      <w:r w:rsidRPr="0081598A">
        <w:rPr>
          <w:rFonts w:ascii="Times New Roman" w:hAnsi="Times New Roman" w:cs="Times New Roman"/>
          <w:sz w:val="28"/>
          <w:szCs w:val="28"/>
        </w:rPr>
        <w:t xml:space="preserve">ющихся с ограниченными </w:t>
      </w:r>
      <w:r w:rsidR="00E7230A">
        <w:rPr>
          <w:rFonts w:ascii="Times New Roman" w:hAnsi="Times New Roman" w:cs="Times New Roman"/>
          <w:sz w:val="28"/>
          <w:szCs w:val="28"/>
        </w:rPr>
        <w:t>возможностями здоровья»</w:t>
      </w:r>
      <w:r w:rsidRPr="0081598A">
        <w:rPr>
          <w:rFonts w:ascii="Times New Roman" w:hAnsi="Times New Roman" w:cs="Times New Roman"/>
          <w:sz w:val="28"/>
          <w:szCs w:val="28"/>
        </w:rPr>
        <w:t>.</w:t>
      </w:r>
    </w:p>
    <w:p w:rsidR="00C30584" w:rsidRDefault="00C30584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2015 года в Камчатском крае был проведен мониторинг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товности общеобразовательных организаций к введению и реализации ФГОС для обучающихся с ОВЗ. Одной из задач мониторинга являлось уточнение количества детей </w:t>
      </w:r>
      <w:r w:rsidR="00B6543D">
        <w:rPr>
          <w:rFonts w:ascii="Times New Roman" w:hAnsi="Times New Roman" w:cs="Times New Roman"/>
          <w:sz w:val="28"/>
          <w:szCs w:val="28"/>
        </w:rPr>
        <w:t xml:space="preserve">инвалидов и детей </w:t>
      </w:r>
      <w:r>
        <w:rPr>
          <w:rFonts w:ascii="Times New Roman" w:hAnsi="Times New Roman" w:cs="Times New Roman"/>
          <w:sz w:val="28"/>
          <w:szCs w:val="28"/>
        </w:rPr>
        <w:t>с ОВЗ, для которых требуется создание специальных условий, и сети организаций в Камчатском крае, в которых обуча</w:t>
      </w:r>
      <w:r w:rsidR="00B654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6543D">
        <w:rPr>
          <w:rFonts w:ascii="Times New Roman" w:hAnsi="Times New Roman" w:cs="Times New Roman"/>
          <w:sz w:val="28"/>
          <w:szCs w:val="28"/>
        </w:rPr>
        <w:t>данная категория детей.</w:t>
      </w:r>
    </w:p>
    <w:p w:rsidR="00C30584" w:rsidRDefault="00C30584" w:rsidP="00F0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</w:t>
      </w:r>
      <w:r w:rsidR="008A1A80">
        <w:rPr>
          <w:rFonts w:ascii="Times New Roman" w:eastAsia="Calibri" w:hAnsi="Times New Roman" w:cs="Times New Roman"/>
          <w:sz w:val="28"/>
          <w:szCs w:val="28"/>
        </w:rPr>
        <w:t xml:space="preserve">детей-инвалидов и детей с ОВЗ находится </w:t>
      </w:r>
      <w:r>
        <w:rPr>
          <w:rFonts w:ascii="Times New Roman" w:eastAsia="Calibri" w:hAnsi="Times New Roman" w:cs="Times New Roman"/>
          <w:sz w:val="28"/>
          <w:szCs w:val="28"/>
        </w:rPr>
        <w:t>в самых густонаселенных районах. Это Петропавловск-Камчатский и Вил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чинский городские округа,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Елизовский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424">
        <w:rPr>
          <w:rFonts w:ascii="Times New Roman" w:eastAsia="Calibri" w:hAnsi="Times New Roman" w:cs="Times New Roman"/>
          <w:sz w:val="28"/>
          <w:szCs w:val="28"/>
        </w:rPr>
        <w:t xml:space="preserve">и Усть-Камчатский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05342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53424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0584" w:rsidRDefault="00C30584" w:rsidP="003B33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83F5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2113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Pr="0081598A">
        <w:rPr>
          <w:rFonts w:ascii="Times New Roman" w:hAnsi="Times New Roman" w:cs="Times New Roman"/>
          <w:sz w:val="28"/>
          <w:szCs w:val="28"/>
        </w:rPr>
        <w:t>обучающихся с инвалидностью и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84" w:rsidRDefault="00C30584" w:rsidP="003B338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образован</w:t>
      </w:r>
      <w:r>
        <w:rPr>
          <w:rFonts w:ascii="Times New Roman" w:eastAsia="Calibri" w:hAnsi="Times New Roman" w:cs="Times New Roman"/>
          <w:sz w:val="28"/>
          <w:szCs w:val="28"/>
        </w:rPr>
        <w:t>иях Камчатского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инвалидностью и ОВЗ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 городской округ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Елизовский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Вилючинский городской округ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Усть-Камчатский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Мильковский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Усть-Большерецкий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Олюторский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Карагинский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Быстринский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Тигильский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Соболевский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Пенжинский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ГО «поселок Палана»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584" w:rsidRPr="00EE77AA" w:rsidTr="00D546A6">
        <w:tc>
          <w:tcPr>
            <w:tcW w:w="817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C30584" w:rsidRPr="00EE77AA" w:rsidRDefault="00C30584" w:rsidP="003B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Алеутский муниципальный район</w:t>
            </w:r>
          </w:p>
        </w:tc>
        <w:tc>
          <w:tcPr>
            <w:tcW w:w="3191" w:type="dxa"/>
          </w:tcPr>
          <w:p w:rsidR="00C30584" w:rsidRPr="00EE77AA" w:rsidRDefault="00C30584" w:rsidP="003B3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2765" w:rsidRDefault="00282765" w:rsidP="0068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16B" w:rsidRDefault="0068216B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данной категории </w:t>
      </w:r>
      <w:r w:rsidR="000006FF">
        <w:rPr>
          <w:rFonts w:ascii="Times New Roman" w:hAnsi="Times New Roman" w:cs="Times New Roman"/>
          <w:sz w:val="28"/>
          <w:szCs w:val="28"/>
        </w:rPr>
        <w:t>в организациях, подведомственных управлен</w:t>
      </w:r>
      <w:r w:rsidR="000006FF">
        <w:rPr>
          <w:rFonts w:ascii="Times New Roman" w:hAnsi="Times New Roman" w:cs="Times New Roman"/>
          <w:sz w:val="28"/>
          <w:szCs w:val="28"/>
        </w:rPr>
        <w:t>и</w:t>
      </w:r>
      <w:r w:rsidR="000006FF">
        <w:rPr>
          <w:rFonts w:ascii="Times New Roman" w:hAnsi="Times New Roman" w:cs="Times New Roman"/>
          <w:sz w:val="28"/>
          <w:szCs w:val="28"/>
        </w:rPr>
        <w:t xml:space="preserve">ям образования муниципальных районов и городских округов края, </w:t>
      </w:r>
      <w:r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общеобразовательных школах в отдельных классах либо в обычном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щеобразовательном классе в рамках инклюзивного образования. </w:t>
      </w:r>
      <w:r w:rsidR="00282765">
        <w:rPr>
          <w:rFonts w:ascii="Times New Roman" w:hAnsi="Times New Roman" w:cs="Times New Roman"/>
          <w:sz w:val="28"/>
          <w:szCs w:val="28"/>
        </w:rPr>
        <w:t>Анализируя данные, представленные муниципалитетами, можно сделать вывод, что наибольшее количество школ обучают детей с задержкой психического ра</w:t>
      </w:r>
      <w:r w:rsidR="00282765">
        <w:rPr>
          <w:rFonts w:ascii="Times New Roman" w:hAnsi="Times New Roman" w:cs="Times New Roman"/>
          <w:sz w:val="28"/>
          <w:szCs w:val="28"/>
        </w:rPr>
        <w:t>з</w:t>
      </w:r>
      <w:r w:rsidR="00282765">
        <w:rPr>
          <w:rFonts w:ascii="Times New Roman" w:hAnsi="Times New Roman" w:cs="Times New Roman"/>
          <w:sz w:val="28"/>
          <w:szCs w:val="28"/>
        </w:rPr>
        <w:t>вития. На втором месте – нарушения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6FF">
        <w:rPr>
          <w:rFonts w:ascii="Times New Roman" w:hAnsi="Times New Roman" w:cs="Times New Roman"/>
          <w:sz w:val="28"/>
          <w:szCs w:val="28"/>
        </w:rPr>
        <w:t>В Ка</w:t>
      </w:r>
      <w:r w:rsidR="000006FF">
        <w:rPr>
          <w:rFonts w:ascii="Times New Roman" w:hAnsi="Times New Roman" w:cs="Times New Roman"/>
          <w:sz w:val="28"/>
          <w:szCs w:val="28"/>
        </w:rPr>
        <w:t>м</w:t>
      </w:r>
      <w:r w:rsidR="000006FF">
        <w:rPr>
          <w:rFonts w:ascii="Times New Roman" w:hAnsi="Times New Roman" w:cs="Times New Roman"/>
          <w:sz w:val="28"/>
          <w:szCs w:val="28"/>
        </w:rPr>
        <w:t>чатском крае отсутствуют в настоящий момент полностью слепые дети, об</w:t>
      </w:r>
      <w:r w:rsidR="000006FF">
        <w:rPr>
          <w:rFonts w:ascii="Times New Roman" w:hAnsi="Times New Roman" w:cs="Times New Roman"/>
          <w:sz w:val="28"/>
          <w:szCs w:val="28"/>
        </w:rPr>
        <w:t>у</w:t>
      </w:r>
      <w:r w:rsidR="000006FF">
        <w:rPr>
          <w:rFonts w:ascii="Times New Roman" w:hAnsi="Times New Roman" w:cs="Times New Roman"/>
          <w:sz w:val="28"/>
          <w:szCs w:val="28"/>
        </w:rPr>
        <w:t xml:space="preserve">чающиеся в общеобразовательных организациях, однако достаточно большое количество школ обучают слабовидящих детей. Результаты проведенного мониторинга были обсуждены на коллегии Министерства образования и науки Камчатского края 30 сентября 2015 , </w:t>
      </w:r>
      <w:r w:rsidR="00C02735">
        <w:rPr>
          <w:rFonts w:ascii="Times New Roman" w:hAnsi="Times New Roman" w:cs="Times New Roman"/>
          <w:sz w:val="28"/>
          <w:szCs w:val="28"/>
        </w:rPr>
        <w:t xml:space="preserve">20.04.2016 года </w:t>
      </w:r>
      <w:r w:rsidR="000006FF">
        <w:rPr>
          <w:rFonts w:ascii="Times New Roman" w:hAnsi="Times New Roman" w:cs="Times New Roman"/>
          <w:sz w:val="28"/>
          <w:szCs w:val="28"/>
        </w:rPr>
        <w:t>полученные да</w:t>
      </w:r>
      <w:r w:rsidR="000006FF">
        <w:rPr>
          <w:rFonts w:ascii="Times New Roman" w:hAnsi="Times New Roman" w:cs="Times New Roman"/>
          <w:sz w:val="28"/>
          <w:szCs w:val="28"/>
        </w:rPr>
        <w:t>н</w:t>
      </w:r>
      <w:r w:rsidR="000006FF">
        <w:rPr>
          <w:rFonts w:ascii="Times New Roman" w:hAnsi="Times New Roman" w:cs="Times New Roman"/>
          <w:sz w:val="28"/>
          <w:szCs w:val="28"/>
        </w:rPr>
        <w:t>ные позвол</w:t>
      </w:r>
      <w:r w:rsidR="00365BB6">
        <w:rPr>
          <w:rFonts w:ascii="Times New Roman" w:hAnsi="Times New Roman" w:cs="Times New Roman"/>
          <w:sz w:val="28"/>
          <w:szCs w:val="28"/>
        </w:rPr>
        <w:t>или</w:t>
      </w:r>
      <w:r w:rsidR="000006FF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</w:t>
      </w:r>
      <w:proofErr w:type="gramStart"/>
      <w:r w:rsidR="000006FF">
        <w:rPr>
          <w:rFonts w:ascii="Times New Roman" w:hAnsi="Times New Roman" w:cs="Times New Roman"/>
          <w:sz w:val="28"/>
          <w:szCs w:val="28"/>
        </w:rPr>
        <w:t>проанализировать и скорре</w:t>
      </w:r>
      <w:r w:rsidR="000006FF">
        <w:rPr>
          <w:rFonts w:ascii="Times New Roman" w:hAnsi="Times New Roman" w:cs="Times New Roman"/>
          <w:sz w:val="28"/>
          <w:szCs w:val="28"/>
        </w:rPr>
        <w:t>к</w:t>
      </w:r>
      <w:r w:rsidR="000006FF">
        <w:rPr>
          <w:rFonts w:ascii="Times New Roman" w:hAnsi="Times New Roman" w:cs="Times New Roman"/>
          <w:sz w:val="28"/>
          <w:szCs w:val="28"/>
        </w:rPr>
        <w:lastRenderedPageBreak/>
        <w:t>тировать</w:t>
      </w:r>
      <w:proofErr w:type="gramEnd"/>
      <w:r w:rsidR="000006FF">
        <w:rPr>
          <w:rFonts w:ascii="Times New Roman" w:hAnsi="Times New Roman" w:cs="Times New Roman"/>
          <w:sz w:val="28"/>
          <w:szCs w:val="28"/>
        </w:rPr>
        <w:t xml:space="preserve"> проводимую ими  работу по созданию специальных условий для обучения детей с различными нозологиями. </w:t>
      </w:r>
    </w:p>
    <w:p w:rsidR="000732F7" w:rsidRPr="007D63A6" w:rsidRDefault="000732F7" w:rsidP="00F03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3A6">
        <w:rPr>
          <w:rFonts w:ascii="Times New Roman" w:eastAsia="Calibri" w:hAnsi="Times New Roman" w:cs="Times New Roman"/>
          <w:sz w:val="28"/>
          <w:szCs w:val="28"/>
        </w:rPr>
        <w:t xml:space="preserve">Принятые ФГОС для обучающихся с ОВЗ установили требования к </w:t>
      </w:r>
      <w:r w:rsidR="00311D63" w:rsidRPr="007D63A6">
        <w:rPr>
          <w:rFonts w:ascii="Times New Roman" w:hAnsi="Times New Roman" w:cs="Times New Roman"/>
          <w:sz w:val="28"/>
          <w:szCs w:val="28"/>
        </w:rPr>
        <w:t>м</w:t>
      </w:r>
      <w:r w:rsidR="00311D63" w:rsidRPr="007D63A6">
        <w:rPr>
          <w:rFonts w:ascii="Times New Roman" w:hAnsi="Times New Roman" w:cs="Times New Roman"/>
          <w:sz w:val="28"/>
          <w:szCs w:val="28"/>
        </w:rPr>
        <w:t>а</w:t>
      </w:r>
      <w:r w:rsidR="00311D63" w:rsidRPr="007D63A6">
        <w:rPr>
          <w:rFonts w:ascii="Times New Roman" w:hAnsi="Times New Roman" w:cs="Times New Roman"/>
          <w:sz w:val="28"/>
          <w:szCs w:val="28"/>
        </w:rPr>
        <w:t>териально-техническ</w:t>
      </w:r>
      <w:r w:rsidR="00311D63">
        <w:rPr>
          <w:rFonts w:ascii="Times New Roman" w:hAnsi="Times New Roman" w:cs="Times New Roman"/>
          <w:sz w:val="28"/>
          <w:szCs w:val="28"/>
        </w:rPr>
        <w:t>им,</w:t>
      </w:r>
      <w:r w:rsidR="00311D63" w:rsidRPr="007D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63" w:rsidRPr="007D63A6">
        <w:rPr>
          <w:rFonts w:ascii="Times New Roman" w:hAnsi="Times New Roman" w:cs="Times New Roman"/>
          <w:sz w:val="28"/>
          <w:szCs w:val="28"/>
        </w:rPr>
        <w:t>кадров</w:t>
      </w:r>
      <w:r w:rsidR="00311D63">
        <w:rPr>
          <w:rFonts w:ascii="Times New Roman" w:hAnsi="Times New Roman" w:cs="Times New Roman"/>
          <w:sz w:val="28"/>
          <w:szCs w:val="28"/>
        </w:rPr>
        <w:t>ым</w:t>
      </w:r>
      <w:r w:rsidR="00311D63" w:rsidRPr="007D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11D63" w:rsidRPr="007D63A6">
        <w:rPr>
          <w:rFonts w:ascii="Times New Roman" w:hAnsi="Times New Roman" w:cs="Times New Roman"/>
          <w:sz w:val="28"/>
          <w:szCs w:val="28"/>
        </w:rPr>
        <w:t>финансов</w:t>
      </w:r>
      <w:r w:rsidR="00311D63">
        <w:rPr>
          <w:rFonts w:ascii="Times New Roman" w:hAnsi="Times New Roman" w:cs="Times New Roman"/>
          <w:sz w:val="28"/>
          <w:szCs w:val="28"/>
        </w:rPr>
        <w:t>ым</w:t>
      </w:r>
      <w:r w:rsidR="00311D63" w:rsidRPr="007D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3A6">
        <w:rPr>
          <w:rFonts w:ascii="Times New Roman" w:eastAsia="Calibri" w:hAnsi="Times New Roman" w:cs="Times New Roman"/>
          <w:sz w:val="28"/>
          <w:szCs w:val="28"/>
        </w:rPr>
        <w:t xml:space="preserve">условиям реализации </w:t>
      </w:r>
      <w:r w:rsidR="009E02CC">
        <w:rPr>
          <w:rFonts w:ascii="Times New Roman" w:eastAsia="Calibri" w:hAnsi="Times New Roman" w:cs="Times New Roman"/>
          <w:sz w:val="28"/>
          <w:szCs w:val="28"/>
        </w:rPr>
        <w:t>ада</w:t>
      </w:r>
      <w:r w:rsidR="009E02CC">
        <w:rPr>
          <w:rFonts w:ascii="Times New Roman" w:eastAsia="Calibri" w:hAnsi="Times New Roman" w:cs="Times New Roman"/>
          <w:sz w:val="28"/>
          <w:szCs w:val="28"/>
        </w:rPr>
        <w:t>п</w:t>
      </w:r>
      <w:r w:rsidR="009E02CC">
        <w:rPr>
          <w:rFonts w:ascii="Times New Roman" w:eastAsia="Calibri" w:hAnsi="Times New Roman" w:cs="Times New Roman"/>
          <w:sz w:val="28"/>
          <w:szCs w:val="28"/>
        </w:rPr>
        <w:t>тированн</w:t>
      </w:r>
      <w:r w:rsidR="0012552A">
        <w:rPr>
          <w:rFonts w:ascii="Times New Roman" w:eastAsia="Calibri" w:hAnsi="Times New Roman" w:cs="Times New Roman"/>
          <w:sz w:val="28"/>
          <w:szCs w:val="28"/>
        </w:rPr>
        <w:t>ых</w:t>
      </w:r>
      <w:r w:rsidR="009E02CC">
        <w:rPr>
          <w:rFonts w:ascii="Times New Roman" w:eastAsia="Calibri" w:hAnsi="Times New Roman" w:cs="Times New Roman"/>
          <w:sz w:val="28"/>
          <w:szCs w:val="28"/>
        </w:rPr>
        <w:t xml:space="preserve"> основн</w:t>
      </w:r>
      <w:r w:rsidR="0012552A">
        <w:rPr>
          <w:rFonts w:ascii="Times New Roman" w:eastAsia="Calibri" w:hAnsi="Times New Roman" w:cs="Times New Roman"/>
          <w:sz w:val="28"/>
          <w:szCs w:val="28"/>
        </w:rPr>
        <w:t>ых</w:t>
      </w:r>
      <w:r w:rsidR="009E02CC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 w:rsidR="0012552A">
        <w:rPr>
          <w:rFonts w:ascii="Times New Roman" w:eastAsia="Calibri" w:hAnsi="Times New Roman" w:cs="Times New Roman"/>
          <w:sz w:val="28"/>
          <w:szCs w:val="28"/>
        </w:rPr>
        <w:t>ых программ</w:t>
      </w:r>
      <w:r w:rsidRPr="007D63A6">
        <w:rPr>
          <w:rFonts w:ascii="Times New Roman" w:eastAsia="Calibri" w:hAnsi="Times New Roman" w:cs="Times New Roman"/>
          <w:sz w:val="28"/>
          <w:szCs w:val="28"/>
        </w:rPr>
        <w:t>, по которым должна обучаться данная категория обучающихся</w:t>
      </w:r>
      <w:r w:rsidR="007118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D6878" w:rsidRDefault="00CC1A17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598A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598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 xml:space="preserve"> ведется работа по созданию беспрепятственного доступа в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59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1598A">
        <w:rPr>
          <w:rFonts w:ascii="Times New Roman" w:hAnsi="Times New Roman" w:cs="Times New Roman"/>
          <w:sz w:val="28"/>
          <w:szCs w:val="28"/>
        </w:rPr>
        <w:t xml:space="preserve"> и приобретени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598A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598A">
        <w:rPr>
          <w:rFonts w:ascii="Times New Roman" w:hAnsi="Times New Roman" w:cs="Times New Roman"/>
          <w:sz w:val="28"/>
          <w:szCs w:val="28"/>
        </w:rPr>
        <w:t xml:space="preserve"> учебного и реабилитационного оборудования для детей-инвалидов и детей с ОВЗ. </w:t>
      </w:r>
      <w:r w:rsidR="0081598A" w:rsidRPr="0081598A">
        <w:rPr>
          <w:rFonts w:ascii="Times New Roman" w:hAnsi="Times New Roman" w:cs="Times New Roman"/>
          <w:sz w:val="28"/>
          <w:szCs w:val="28"/>
        </w:rPr>
        <w:t>С 2013 года ежегодно</w:t>
      </w:r>
      <w:r w:rsidR="0071183D">
        <w:rPr>
          <w:rFonts w:ascii="Times New Roman" w:hAnsi="Times New Roman" w:cs="Times New Roman"/>
          <w:sz w:val="28"/>
          <w:szCs w:val="28"/>
        </w:rPr>
        <w:t>,</w:t>
      </w:r>
      <w:r w:rsidR="0081598A" w:rsidRPr="0081598A">
        <w:rPr>
          <w:rFonts w:ascii="Times New Roman" w:hAnsi="Times New Roman" w:cs="Times New Roman"/>
          <w:sz w:val="28"/>
          <w:szCs w:val="28"/>
        </w:rPr>
        <w:t xml:space="preserve"> </w:t>
      </w:r>
      <w:r w:rsidR="0071183D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софинансирования, </w:t>
      </w:r>
      <w:r w:rsidR="0081598A" w:rsidRPr="0081598A">
        <w:rPr>
          <w:rFonts w:ascii="Times New Roman" w:hAnsi="Times New Roman" w:cs="Times New Roman"/>
          <w:sz w:val="28"/>
          <w:szCs w:val="28"/>
        </w:rPr>
        <w:t>выделяются ф</w:t>
      </w:r>
      <w:r w:rsidR="0081598A" w:rsidRPr="0081598A">
        <w:rPr>
          <w:rFonts w:ascii="Times New Roman" w:hAnsi="Times New Roman" w:cs="Times New Roman"/>
          <w:sz w:val="28"/>
          <w:szCs w:val="28"/>
        </w:rPr>
        <w:t>и</w:t>
      </w:r>
      <w:r w:rsidR="0081598A" w:rsidRPr="0081598A">
        <w:rPr>
          <w:rFonts w:ascii="Times New Roman" w:hAnsi="Times New Roman" w:cs="Times New Roman"/>
          <w:sz w:val="28"/>
          <w:szCs w:val="28"/>
        </w:rPr>
        <w:t>нансовые средства в рамках субсидии из федерального бюджета бюджету Камчатского края</w:t>
      </w:r>
      <w:r w:rsidR="00DF2799">
        <w:rPr>
          <w:rFonts w:ascii="Times New Roman" w:hAnsi="Times New Roman" w:cs="Times New Roman"/>
          <w:sz w:val="28"/>
          <w:szCs w:val="28"/>
        </w:rPr>
        <w:t>,</w:t>
      </w:r>
      <w:r w:rsidR="0081598A" w:rsidRPr="0081598A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формированию в Камча</w:t>
      </w:r>
      <w:r w:rsidR="0081598A" w:rsidRPr="0081598A">
        <w:rPr>
          <w:rFonts w:ascii="Times New Roman" w:hAnsi="Times New Roman" w:cs="Times New Roman"/>
          <w:sz w:val="28"/>
          <w:szCs w:val="28"/>
        </w:rPr>
        <w:t>т</w:t>
      </w:r>
      <w:r w:rsidR="0081598A" w:rsidRPr="0081598A">
        <w:rPr>
          <w:rFonts w:ascii="Times New Roman" w:hAnsi="Times New Roman" w:cs="Times New Roman"/>
          <w:sz w:val="28"/>
          <w:szCs w:val="28"/>
        </w:rPr>
        <w:t xml:space="preserve">ском крае сети образовательных организаций, в которых созданы условия для инклюзивного обучения детей-инвалидов. </w:t>
      </w:r>
      <w:r w:rsidR="00AD6878">
        <w:rPr>
          <w:rFonts w:ascii="Times New Roman" w:hAnsi="Times New Roman" w:cs="Times New Roman"/>
          <w:sz w:val="28"/>
          <w:szCs w:val="28"/>
        </w:rPr>
        <w:t>Реализация средств субсидии должна быть направлена на создание комплекса условий, включающих в с</w:t>
      </w:r>
      <w:r w:rsidR="00AD6878">
        <w:rPr>
          <w:rFonts w:ascii="Times New Roman" w:hAnsi="Times New Roman" w:cs="Times New Roman"/>
          <w:sz w:val="28"/>
          <w:szCs w:val="28"/>
        </w:rPr>
        <w:t>е</w:t>
      </w:r>
      <w:r w:rsidR="00AD6878">
        <w:rPr>
          <w:rFonts w:ascii="Times New Roman" w:hAnsi="Times New Roman" w:cs="Times New Roman"/>
          <w:sz w:val="28"/>
          <w:szCs w:val="28"/>
        </w:rPr>
        <w:t>бя:</w:t>
      </w:r>
    </w:p>
    <w:p w:rsidR="00AD6878" w:rsidRDefault="00AD6878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архитектурную доступность;</w:t>
      </w:r>
    </w:p>
    <w:p w:rsidR="00AD6878" w:rsidRDefault="00AD6878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учебным и</w:t>
      </w:r>
      <w:r w:rsidR="0071183D">
        <w:rPr>
          <w:rFonts w:ascii="Times New Roman" w:hAnsi="Times New Roman" w:cs="Times New Roman"/>
          <w:sz w:val="28"/>
          <w:szCs w:val="28"/>
        </w:rPr>
        <w:t xml:space="preserve"> реабилитационным оборудованием.</w:t>
      </w:r>
    </w:p>
    <w:p w:rsidR="0081598A" w:rsidRPr="0081598A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 xml:space="preserve">В течение 2013-2014 годов в </w:t>
      </w:r>
      <w:r w:rsidR="00D227E9">
        <w:rPr>
          <w:rFonts w:ascii="Times New Roman" w:hAnsi="Times New Roman" w:cs="Times New Roman"/>
          <w:sz w:val="28"/>
          <w:szCs w:val="28"/>
        </w:rPr>
        <w:t>шести</w:t>
      </w:r>
      <w:r w:rsidRPr="0081598A">
        <w:rPr>
          <w:rFonts w:ascii="Times New Roman" w:hAnsi="Times New Roman" w:cs="Times New Roman"/>
          <w:sz w:val="28"/>
          <w:szCs w:val="28"/>
        </w:rPr>
        <w:t xml:space="preserve"> школах Камчатского края (ПКГО, Вилючинский ГО, </w:t>
      </w:r>
      <w:proofErr w:type="spellStart"/>
      <w:r w:rsidRPr="0081598A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81598A">
        <w:rPr>
          <w:rFonts w:ascii="Times New Roman" w:hAnsi="Times New Roman" w:cs="Times New Roman"/>
          <w:sz w:val="28"/>
          <w:szCs w:val="28"/>
        </w:rPr>
        <w:t xml:space="preserve"> муниципальный район, Мильковский мун</w:t>
      </w:r>
      <w:r w:rsidRPr="0081598A">
        <w:rPr>
          <w:rFonts w:ascii="Times New Roman" w:hAnsi="Times New Roman" w:cs="Times New Roman"/>
          <w:sz w:val="28"/>
          <w:szCs w:val="28"/>
        </w:rPr>
        <w:t>и</w:t>
      </w:r>
      <w:r w:rsidRPr="0081598A">
        <w:rPr>
          <w:rFonts w:ascii="Times New Roman" w:hAnsi="Times New Roman" w:cs="Times New Roman"/>
          <w:sz w:val="28"/>
          <w:szCs w:val="28"/>
        </w:rPr>
        <w:t>ципальный район), за счет предоставленных субсидий</w:t>
      </w:r>
      <w:r w:rsidR="0012552A">
        <w:rPr>
          <w:rFonts w:ascii="Times New Roman" w:hAnsi="Times New Roman" w:cs="Times New Roman"/>
          <w:sz w:val="28"/>
          <w:szCs w:val="28"/>
        </w:rPr>
        <w:t xml:space="preserve"> (17244,306 тыс. ру</w:t>
      </w:r>
      <w:r w:rsidR="0012552A">
        <w:rPr>
          <w:rFonts w:ascii="Times New Roman" w:hAnsi="Times New Roman" w:cs="Times New Roman"/>
          <w:sz w:val="28"/>
          <w:szCs w:val="28"/>
        </w:rPr>
        <w:t>б</w:t>
      </w:r>
      <w:r w:rsidR="0012552A">
        <w:rPr>
          <w:rFonts w:ascii="Times New Roman" w:hAnsi="Times New Roman" w:cs="Times New Roman"/>
          <w:sz w:val="28"/>
          <w:szCs w:val="28"/>
        </w:rPr>
        <w:t>лей)</w:t>
      </w:r>
      <w:r w:rsidRPr="0081598A">
        <w:rPr>
          <w:rFonts w:ascii="Times New Roman" w:hAnsi="Times New Roman" w:cs="Times New Roman"/>
          <w:sz w:val="28"/>
          <w:szCs w:val="28"/>
        </w:rPr>
        <w:t>, созданы условия для реализации инклюзивного образования детей-инвалидов и детей с ОВЗ. В образовательных организациях проводились р</w:t>
      </w:r>
      <w:r w:rsidRPr="0081598A">
        <w:rPr>
          <w:rFonts w:ascii="Times New Roman" w:hAnsi="Times New Roman" w:cs="Times New Roman"/>
          <w:sz w:val="28"/>
          <w:szCs w:val="28"/>
        </w:rPr>
        <w:t>а</w:t>
      </w:r>
      <w:r w:rsidRPr="0081598A">
        <w:rPr>
          <w:rFonts w:ascii="Times New Roman" w:hAnsi="Times New Roman" w:cs="Times New Roman"/>
          <w:sz w:val="28"/>
          <w:szCs w:val="28"/>
        </w:rPr>
        <w:t xml:space="preserve">боты по реконструкции входных групп, устройству пандусов, </w:t>
      </w:r>
      <w:r w:rsidR="0070393C" w:rsidRPr="0081598A">
        <w:rPr>
          <w:rFonts w:ascii="Times New Roman" w:hAnsi="Times New Roman" w:cs="Times New Roman"/>
          <w:sz w:val="28"/>
          <w:szCs w:val="28"/>
        </w:rPr>
        <w:t>приобретени</w:t>
      </w:r>
      <w:r w:rsidR="0070393C">
        <w:rPr>
          <w:rFonts w:ascii="Times New Roman" w:hAnsi="Times New Roman" w:cs="Times New Roman"/>
          <w:sz w:val="28"/>
          <w:szCs w:val="28"/>
        </w:rPr>
        <w:t>ю</w:t>
      </w:r>
      <w:r w:rsidR="0070393C" w:rsidRPr="0081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3C" w:rsidRPr="0081598A">
        <w:rPr>
          <w:rFonts w:ascii="Times New Roman" w:hAnsi="Times New Roman" w:cs="Times New Roman"/>
          <w:sz w:val="28"/>
          <w:szCs w:val="28"/>
        </w:rPr>
        <w:t>антискользящего</w:t>
      </w:r>
      <w:proofErr w:type="spellEnd"/>
      <w:r w:rsidR="0070393C" w:rsidRPr="0081598A">
        <w:rPr>
          <w:rFonts w:ascii="Times New Roman" w:hAnsi="Times New Roman" w:cs="Times New Roman"/>
          <w:sz w:val="28"/>
          <w:szCs w:val="28"/>
        </w:rPr>
        <w:t xml:space="preserve"> покрытия, </w:t>
      </w:r>
      <w:r w:rsidR="0070393C">
        <w:rPr>
          <w:rFonts w:ascii="Times New Roman" w:hAnsi="Times New Roman" w:cs="Times New Roman"/>
          <w:sz w:val="28"/>
          <w:szCs w:val="28"/>
        </w:rPr>
        <w:t>ремонту</w:t>
      </w:r>
      <w:r w:rsidRPr="0081598A">
        <w:rPr>
          <w:rFonts w:ascii="Times New Roman" w:hAnsi="Times New Roman" w:cs="Times New Roman"/>
          <w:sz w:val="28"/>
          <w:szCs w:val="28"/>
        </w:rPr>
        <w:t xml:space="preserve"> санитарных помещений для малом</w:t>
      </w:r>
      <w:r w:rsidRPr="0081598A">
        <w:rPr>
          <w:rFonts w:ascii="Times New Roman" w:hAnsi="Times New Roman" w:cs="Times New Roman"/>
          <w:sz w:val="28"/>
          <w:szCs w:val="28"/>
        </w:rPr>
        <w:t>о</w:t>
      </w:r>
      <w:r w:rsidRPr="0081598A">
        <w:rPr>
          <w:rFonts w:ascii="Times New Roman" w:hAnsi="Times New Roman" w:cs="Times New Roman"/>
          <w:sz w:val="28"/>
          <w:szCs w:val="28"/>
        </w:rPr>
        <w:t xml:space="preserve">бильных групп населения, </w:t>
      </w:r>
      <w:r w:rsidR="0070393C">
        <w:rPr>
          <w:rFonts w:ascii="Times New Roman" w:hAnsi="Times New Roman" w:cs="Times New Roman"/>
          <w:sz w:val="28"/>
          <w:szCs w:val="28"/>
        </w:rPr>
        <w:t xml:space="preserve">приобретению </w:t>
      </w:r>
      <w:r w:rsidRPr="0081598A">
        <w:rPr>
          <w:rFonts w:ascii="Times New Roman" w:hAnsi="Times New Roman" w:cs="Times New Roman"/>
          <w:sz w:val="28"/>
          <w:szCs w:val="28"/>
        </w:rPr>
        <w:t>мобильных лестничных подъемн</w:t>
      </w:r>
      <w:r w:rsidRPr="0081598A">
        <w:rPr>
          <w:rFonts w:ascii="Times New Roman" w:hAnsi="Times New Roman" w:cs="Times New Roman"/>
          <w:sz w:val="28"/>
          <w:szCs w:val="28"/>
        </w:rPr>
        <w:t>и</w:t>
      </w:r>
      <w:r w:rsidRPr="0081598A">
        <w:rPr>
          <w:rFonts w:ascii="Times New Roman" w:hAnsi="Times New Roman" w:cs="Times New Roman"/>
          <w:sz w:val="28"/>
          <w:szCs w:val="28"/>
        </w:rPr>
        <w:t>ков</w:t>
      </w:r>
      <w:r w:rsidR="0070393C" w:rsidRPr="0070393C">
        <w:rPr>
          <w:rFonts w:ascii="Times New Roman" w:hAnsi="Times New Roman" w:cs="Times New Roman"/>
          <w:sz w:val="28"/>
          <w:szCs w:val="28"/>
        </w:rPr>
        <w:t xml:space="preserve"> </w:t>
      </w:r>
      <w:r w:rsidR="0070393C">
        <w:rPr>
          <w:rFonts w:ascii="Times New Roman" w:hAnsi="Times New Roman" w:cs="Times New Roman"/>
          <w:sz w:val="28"/>
          <w:szCs w:val="28"/>
        </w:rPr>
        <w:t xml:space="preserve">и </w:t>
      </w:r>
      <w:r w:rsidR="0070393C" w:rsidRPr="0081598A">
        <w:rPr>
          <w:rFonts w:ascii="Times New Roman" w:hAnsi="Times New Roman" w:cs="Times New Roman"/>
          <w:sz w:val="28"/>
          <w:szCs w:val="28"/>
        </w:rPr>
        <w:t>с</w:t>
      </w:r>
      <w:r w:rsidR="0070393C">
        <w:rPr>
          <w:rFonts w:ascii="Times New Roman" w:hAnsi="Times New Roman" w:cs="Times New Roman"/>
          <w:sz w:val="28"/>
          <w:szCs w:val="28"/>
        </w:rPr>
        <w:t>пециализированных школьных парт</w:t>
      </w:r>
      <w:r w:rsidRPr="0081598A">
        <w:rPr>
          <w:rFonts w:ascii="Times New Roman" w:hAnsi="Times New Roman" w:cs="Times New Roman"/>
          <w:sz w:val="28"/>
          <w:szCs w:val="28"/>
        </w:rPr>
        <w:t>.</w:t>
      </w:r>
    </w:p>
    <w:p w:rsidR="0070393C" w:rsidRPr="0081598A" w:rsidRDefault="0062081E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пяти </w:t>
      </w:r>
      <w:r w:rsidR="0070393C" w:rsidRPr="0081598A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0393C" w:rsidRPr="0081598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70393C" w:rsidRPr="0081598A">
        <w:rPr>
          <w:rFonts w:ascii="Times New Roman" w:hAnsi="Times New Roman" w:cs="Times New Roman"/>
          <w:sz w:val="28"/>
          <w:szCs w:val="28"/>
        </w:rPr>
        <w:t xml:space="preserve"> муниципальных образ</w:t>
      </w:r>
      <w:r w:rsidR="0070393C" w:rsidRPr="0081598A">
        <w:rPr>
          <w:rFonts w:ascii="Times New Roman" w:hAnsi="Times New Roman" w:cs="Times New Roman"/>
          <w:sz w:val="28"/>
          <w:szCs w:val="28"/>
        </w:rPr>
        <w:t>о</w:t>
      </w:r>
      <w:r w:rsidR="0070393C" w:rsidRPr="0081598A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70393C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70393C" w:rsidRPr="0081598A">
        <w:rPr>
          <w:rFonts w:ascii="Times New Roman" w:hAnsi="Times New Roman" w:cs="Times New Roman"/>
          <w:sz w:val="28"/>
          <w:szCs w:val="28"/>
        </w:rPr>
        <w:t>(Карагинский муниципальный район, Усть-Большерецкий муниципальный район) создали архитектурную доступность (установка па</w:t>
      </w:r>
      <w:r w:rsidR="0070393C" w:rsidRPr="0081598A">
        <w:rPr>
          <w:rFonts w:ascii="Times New Roman" w:hAnsi="Times New Roman" w:cs="Times New Roman"/>
          <w:sz w:val="28"/>
          <w:szCs w:val="28"/>
        </w:rPr>
        <w:t>н</w:t>
      </w:r>
      <w:r w:rsidR="0070393C" w:rsidRPr="0081598A">
        <w:rPr>
          <w:rFonts w:ascii="Times New Roman" w:hAnsi="Times New Roman" w:cs="Times New Roman"/>
          <w:sz w:val="28"/>
          <w:szCs w:val="28"/>
        </w:rPr>
        <w:t>дусов и комплексов вспомогательных сооружений) за счет средств муниц</w:t>
      </w:r>
      <w:r w:rsidR="0070393C" w:rsidRPr="0081598A">
        <w:rPr>
          <w:rFonts w:ascii="Times New Roman" w:hAnsi="Times New Roman" w:cs="Times New Roman"/>
          <w:sz w:val="28"/>
          <w:szCs w:val="28"/>
        </w:rPr>
        <w:t>и</w:t>
      </w:r>
      <w:r w:rsidR="0070393C" w:rsidRPr="0081598A">
        <w:rPr>
          <w:rFonts w:ascii="Times New Roman" w:hAnsi="Times New Roman" w:cs="Times New Roman"/>
          <w:sz w:val="28"/>
          <w:szCs w:val="28"/>
        </w:rPr>
        <w:t>пальных образований в рамках проведения ремонтных работ.</w:t>
      </w:r>
    </w:p>
    <w:p w:rsidR="00D227E9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2A">
        <w:rPr>
          <w:rFonts w:ascii="Times New Roman" w:hAnsi="Times New Roman" w:cs="Times New Roman"/>
          <w:sz w:val="28"/>
          <w:szCs w:val="28"/>
        </w:rPr>
        <w:t>В 2015 году 11 образовательных организаций из 5 муниципальных о</w:t>
      </w:r>
      <w:r w:rsidRPr="0012552A">
        <w:rPr>
          <w:rFonts w:ascii="Times New Roman" w:hAnsi="Times New Roman" w:cs="Times New Roman"/>
          <w:sz w:val="28"/>
          <w:szCs w:val="28"/>
        </w:rPr>
        <w:t>б</w:t>
      </w:r>
      <w:r w:rsidRPr="0012552A">
        <w:rPr>
          <w:rFonts w:ascii="Times New Roman" w:hAnsi="Times New Roman" w:cs="Times New Roman"/>
          <w:sz w:val="28"/>
          <w:szCs w:val="28"/>
        </w:rPr>
        <w:t>разований (ПКГО, Вилючинский ГО, Быстринский муниципальный район, Тигильский муниципальный район, Усть-Камчатский муниципальный район) получили субсидии в размере 16968,100</w:t>
      </w:r>
      <w:r w:rsidR="0012552A" w:rsidRPr="001255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1598A">
        <w:rPr>
          <w:rFonts w:ascii="Times New Roman" w:hAnsi="Times New Roman" w:cs="Times New Roman"/>
          <w:sz w:val="28"/>
          <w:szCs w:val="28"/>
        </w:rPr>
        <w:t xml:space="preserve"> на создание условий по реализации инклюзивного образования. </w:t>
      </w:r>
    </w:p>
    <w:p w:rsidR="00D227E9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98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данных муниципальных районов </w:t>
      </w:r>
      <w:r w:rsidR="0071183D">
        <w:rPr>
          <w:rFonts w:ascii="Times New Roman" w:hAnsi="Times New Roman" w:cs="Times New Roman"/>
          <w:sz w:val="28"/>
          <w:szCs w:val="28"/>
        </w:rPr>
        <w:t>пр</w:t>
      </w:r>
      <w:r w:rsidR="0071183D">
        <w:rPr>
          <w:rFonts w:ascii="Times New Roman" w:hAnsi="Times New Roman" w:cs="Times New Roman"/>
          <w:sz w:val="28"/>
          <w:szCs w:val="28"/>
        </w:rPr>
        <w:t>о</w:t>
      </w:r>
      <w:r w:rsidR="0071183D">
        <w:rPr>
          <w:rFonts w:ascii="Times New Roman" w:hAnsi="Times New Roman" w:cs="Times New Roman"/>
          <w:sz w:val="28"/>
          <w:szCs w:val="28"/>
        </w:rPr>
        <w:t>в</w:t>
      </w:r>
      <w:r w:rsidR="00D227E9">
        <w:rPr>
          <w:rFonts w:ascii="Times New Roman" w:hAnsi="Times New Roman" w:cs="Times New Roman"/>
          <w:sz w:val="28"/>
          <w:szCs w:val="28"/>
        </w:rPr>
        <w:t xml:space="preserve">едены </w:t>
      </w:r>
      <w:r w:rsidRPr="0081598A">
        <w:rPr>
          <w:rFonts w:ascii="Times New Roman" w:hAnsi="Times New Roman" w:cs="Times New Roman"/>
          <w:sz w:val="28"/>
          <w:szCs w:val="28"/>
        </w:rPr>
        <w:t>следующи</w:t>
      </w:r>
      <w:r w:rsidR="0071183D"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1183D">
        <w:rPr>
          <w:rFonts w:ascii="Times New Roman" w:hAnsi="Times New Roman" w:cs="Times New Roman"/>
          <w:sz w:val="28"/>
          <w:szCs w:val="28"/>
        </w:rPr>
        <w:t>я</w:t>
      </w:r>
      <w:r w:rsidRPr="0081598A">
        <w:rPr>
          <w:rFonts w:ascii="Times New Roman" w:hAnsi="Times New Roman" w:cs="Times New Roman"/>
          <w:sz w:val="28"/>
          <w:szCs w:val="28"/>
        </w:rPr>
        <w:t xml:space="preserve"> по созданию условий инклюзивного образ</w:t>
      </w:r>
      <w:r w:rsidRPr="0081598A">
        <w:rPr>
          <w:rFonts w:ascii="Times New Roman" w:hAnsi="Times New Roman" w:cs="Times New Roman"/>
          <w:sz w:val="28"/>
          <w:szCs w:val="28"/>
        </w:rPr>
        <w:t>о</w:t>
      </w:r>
      <w:r w:rsidRPr="0081598A">
        <w:rPr>
          <w:rFonts w:ascii="Times New Roman" w:hAnsi="Times New Roman" w:cs="Times New Roman"/>
          <w:sz w:val="28"/>
          <w:szCs w:val="28"/>
        </w:rPr>
        <w:t>вания: ремонтны</w:t>
      </w:r>
      <w:r w:rsidR="00D227E9"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227E9">
        <w:rPr>
          <w:rFonts w:ascii="Times New Roman" w:hAnsi="Times New Roman" w:cs="Times New Roman"/>
          <w:sz w:val="28"/>
          <w:szCs w:val="28"/>
        </w:rPr>
        <w:t>ы</w:t>
      </w:r>
      <w:r w:rsidRPr="0081598A">
        <w:rPr>
          <w:rFonts w:ascii="Times New Roman" w:hAnsi="Times New Roman" w:cs="Times New Roman"/>
          <w:sz w:val="28"/>
          <w:szCs w:val="28"/>
        </w:rPr>
        <w:t xml:space="preserve"> по созданию доступной среды для маломобильных групп населения; 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мобильны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лестничны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подъемник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гусени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ного типа, приобретен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рабочи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маломобильных групп населения, приобретен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инвентар</w:t>
      </w:r>
      <w:r w:rsidR="00D227E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1A17">
        <w:rPr>
          <w:rFonts w:ascii="Times New Roman" w:eastAsia="Calibri" w:hAnsi="Times New Roman" w:cs="Times New Roman"/>
          <w:sz w:val="28"/>
          <w:szCs w:val="28"/>
          <w:lang w:eastAsia="ru-RU"/>
        </w:rPr>
        <w:t>с целью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создания условий для и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клюзивного образования детей-инвалидов и детей с ОВЗ.</w:t>
      </w:r>
      <w:proofErr w:type="gramEnd"/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98A">
        <w:rPr>
          <w:rFonts w:ascii="Times New Roman" w:hAnsi="Times New Roman" w:cs="Times New Roman"/>
          <w:sz w:val="28"/>
          <w:szCs w:val="28"/>
        </w:rPr>
        <w:t>Количество общ</w:t>
      </w:r>
      <w:r w:rsidRPr="0081598A"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Камчатского </w:t>
      </w:r>
      <w:r w:rsidR="005A4C9E">
        <w:rPr>
          <w:rFonts w:ascii="Times New Roman" w:hAnsi="Times New Roman" w:cs="Times New Roman"/>
          <w:sz w:val="28"/>
          <w:szCs w:val="28"/>
        </w:rPr>
        <w:t>края, в которых созданы условия</w:t>
      </w:r>
      <w:r w:rsidRPr="0081598A">
        <w:rPr>
          <w:rFonts w:ascii="Times New Roman" w:hAnsi="Times New Roman" w:cs="Times New Roman"/>
          <w:sz w:val="28"/>
          <w:szCs w:val="28"/>
        </w:rPr>
        <w:t xml:space="preserve"> </w:t>
      </w:r>
      <w:r w:rsidRPr="0081598A">
        <w:rPr>
          <w:rFonts w:ascii="Times New Roman" w:hAnsi="Times New Roman" w:cs="Times New Roman"/>
          <w:sz w:val="28"/>
          <w:szCs w:val="28"/>
        </w:rPr>
        <w:lastRenderedPageBreak/>
        <w:t>для обучающихся с ОВЗ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98A">
        <w:rPr>
          <w:rFonts w:ascii="Times New Roman" w:hAnsi="Times New Roman" w:cs="Times New Roman"/>
          <w:sz w:val="28"/>
          <w:szCs w:val="28"/>
        </w:rPr>
        <w:t xml:space="preserve"> в конце 2015 года состави</w:t>
      </w:r>
      <w:r w:rsidR="00D227E9">
        <w:rPr>
          <w:rFonts w:ascii="Times New Roman" w:hAnsi="Times New Roman" w:cs="Times New Roman"/>
          <w:sz w:val="28"/>
          <w:szCs w:val="28"/>
        </w:rPr>
        <w:t>ло</w:t>
      </w:r>
      <w:r w:rsidRPr="0081598A">
        <w:rPr>
          <w:rFonts w:ascii="Times New Roman" w:hAnsi="Times New Roman" w:cs="Times New Roman"/>
          <w:sz w:val="28"/>
          <w:szCs w:val="28"/>
        </w:rPr>
        <w:t xml:space="preserve"> 22 образовательные организации, что составляет 20 % от общего количества общеобразовател</w:t>
      </w:r>
      <w:r w:rsidRPr="0081598A">
        <w:rPr>
          <w:rFonts w:ascii="Times New Roman" w:hAnsi="Times New Roman" w:cs="Times New Roman"/>
          <w:sz w:val="28"/>
          <w:szCs w:val="28"/>
        </w:rPr>
        <w:t>ь</w:t>
      </w:r>
      <w:r w:rsidRPr="0081598A">
        <w:rPr>
          <w:rFonts w:ascii="Times New Roman" w:hAnsi="Times New Roman" w:cs="Times New Roman"/>
          <w:sz w:val="28"/>
          <w:szCs w:val="28"/>
        </w:rPr>
        <w:t>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D1" w:rsidRPr="00BE4B18" w:rsidRDefault="00BE4B18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созданию доступной среды ведется и в профессиональных образовательных организациях. Данные условия создаются в 3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учреждениях </w:t>
      </w:r>
      <w:r w:rsidRPr="00EC04D1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EC04D1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2015 года в рамках выполнения меропри</w:t>
      </w:r>
      <w:r w:rsidR="00EC04D1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04D1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подпрограммы «Доступная среда» государственной программы Камча</w:t>
      </w:r>
      <w:r w:rsidR="00EC04D1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04D1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«Социальная поддержка граждан в Камчатском крае на 2014-2018 годы» трем </w:t>
      </w:r>
      <w:r w:rsidR="00EC04D1" w:rsidRPr="00EC04D1">
        <w:rPr>
          <w:rFonts w:ascii="Times New Roman" w:eastAsia="Calibri" w:hAnsi="Times New Roman" w:cs="Times New Roman"/>
          <w:sz w:val="28"/>
          <w:szCs w:val="28"/>
        </w:rPr>
        <w:t>профессиональным образовательным организациям Камчатского края выделено 3658000 руб.</w:t>
      </w:r>
      <w:r w:rsidR="00EC04D1">
        <w:rPr>
          <w:rFonts w:ascii="Times New Roman" w:eastAsia="Calibri" w:hAnsi="Times New Roman" w:cs="Times New Roman"/>
          <w:sz w:val="28"/>
          <w:szCs w:val="28"/>
        </w:rPr>
        <w:t xml:space="preserve"> на выполнение мероприятий по обеспечению д</w:t>
      </w:r>
      <w:r w:rsidR="00EC04D1">
        <w:rPr>
          <w:rFonts w:ascii="Times New Roman" w:eastAsia="Calibri" w:hAnsi="Times New Roman" w:cs="Times New Roman"/>
          <w:sz w:val="28"/>
          <w:szCs w:val="28"/>
        </w:rPr>
        <w:t>о</w:t>
      </w:r>
      <w:r w:rsidR="00EC04D1">
        <w:rPr>
          <w:rFonts w:ascii="Times New Roman" w:eastAsia="Calibri" w:hAnsi="Times New Roman" w:cs="Times New Roman"/>
          <w:sz w:val="28"/>
          <w:szCs w:val="28"/>
        </w:rPr>
        <w:t>ступности образовательных учреждений для маломобильных групп насел</w:t>
      </w:r>
      <w:r w:rsidR="00EC04D1">
        <w:rPr>
          <w:rFonts w:ascii="Times New Roman" w:eastAsia="Calibri" w:hAnsi="Times New Roman" w:cs="Times New Roman"/>
          <w:sz w:val="28"/>
          <w:szCs w:val="28"/>
        </w:rPr>
        <w:t>е</w:t>
      </w:r>
      <w:r w:rsidR="00EC04D1">
        <w:rPr>
          <w:rFonts w:ascii="Times New Roman" w:eastAsia="Calibri" w:hAnsi="Times New Roman" w:cs="Times New Roman"/>
          <w:sz w:val="28"/>
          <w:szCs w:val="28"/>
        </w:rPr>
        <w:t>ния</w:t>
      </w:r>
      <w:r w:rsidR="00EC04D1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4D1" w:rsidRPr="00EC04D1" w:rsidRDefault="00EC04D1" w:rsidP="00F036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КГПОАУ «Камчатский политехнический техникум» Камчатского края </w:t>
      </w:r>
      <w:r w:rsidR="0061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ремонту помещений для маломобильных групп нас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(кабинеты, холл столовой, пандус внутреннего перехода);</w:t>
      </w:r>
    </w:p>
    <w:p w:rsidR="00EC04D1" w:rsidRPr="00EC04D1" w:rsidRDefault="00EC04D1" w:rsidP="00F036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КГПОАУ «Камчатский колледж технологии и сервиса» ведутся р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по р</w:t>
      </w:r>
      <w:r w:rsidRPr="00EC04D1">
        <w:rPr>
          <w:rFonts w:ascii="Times New Roman" w:eastAsia="Calibri" w:hAnsi="Times New Roman" w:cs="Times New Roman"/>
          <w:sz w:val="28"/>
          <w:szCs w:val="28"/>
        </w:rPr>
        <w:t>еконструкци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4D1">
        <w:rPr>
          <w:rFonts w:ascii="Times New Roman" w:eastAsia="Calibri" w:hAnsi="Times New Roman" w:cs="Times New Roman"/>
          <w:sz w:val="28"/>
          <w:szCs w:val="28"/>
        </w:rPr>
        <w:t xml:space="preserve"> санитарной комнаты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4D1">
        <w:rPr>
          <w:rFonts w:ascii="Times New Roman" w:eastAsia="Calibri" w:hAnsi="Times New Roman" w:cs="Times New Roman"/>
          <w:sz w:val="28"/>
          <w:szCs w:val="28"/>
        </w:rPr>
        <w:t>для маломобильных групп населения;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</w:t>
      </w:r>
      <w:r w:rsidRPr="00EC04D1">
        <w:rPr>
          <w:rFonts w:ascii="Times New Roman" w:eastAsia="Calibri" w:hAnsi="Times New Roman" w:cs="Times New Roman"/>
          <w:sz w:val="28"/>
          <w:szCs w:val="28"/>
        </w:rPr>
        <w:t>асширени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04D1">
        <w:rPr>
          <w:rFonts w:ascii="Times New Roman" w:eastAsia="Calibri" w:hAnsi="Times New Roman" w:cs="Times New Roman"/>
          <w:sz w:val="28"/>
          <w:szCs w:val="28"/>
        </w:rPr>
        <w:t xml:space="preserve"> дверных проемов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5E8" w:rsidRPr="00EC04D1" w:rsidRDefault="00EC04D1" w:rsidP="00F0367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КГПОБУ «Камчатский сельскохозяйственный техникум» заключ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договоры с ИП Кожан С.П. от 25.05.2015 № 250, № 251 </w:t>
      </w:r>
      <w:r w:rsidR="00E83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поставка</w:t>
      </w:r>
      <w:r w:rsidR="00E83224"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и</w:t>
      </w:r>
      <w:r w:rsidR="00E8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реабилитационного оборудования.</w:t>
      </w:r>
    </w:p>
    <w:p w:rsidR="00A20AB6" w:rsidRDefault="001B2F19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стандартами установлены требования к кадровым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 реал</w:t>
      </w:r>
      <w:r w:rsidR="00020EC6">
        <w:rPr>
          <w:rFonts w:ascii="Times New Roman" w:hAnsi="Times New Roman" w:cs="Times New Roman"/>
          <w:sz w:val="28"/>
          <w:szCs w:val="28"/>
        </w:rPr>
        <w:t>изации адаптированных программ. В реализации АООП</w:t>
      </w:r>
      <w:r w:rsidR="00A20AB6" w:rsidRPr="00A20AB6">
        <w:rPr>
          <w:rFonts w:ascii="Times New Roman" w:hAnsi="Times New Roman" w:cs="Times New Roman"/>
          <w:sz w:val="28"/>
          <w:szCs w:val="28"/>
        </w:rPr>
        <w:t xml:space="preserve"> </w:t>
      </w:r>
      <w:r w:rsidR="00A20AB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20AB6" w:rsidRPr="00A20AB6">
        <w:rPr>
          <w:rFonts w:ascii="Times New Roman" w:hAnsi="Times New Roman" w:cs="Times New Roman"/>
          <w:sz w:val="28"/>
          <w:szCs w:val="28"/>
        </w:rPr>
        <w:t>участв</w:t>
      </w:r>
      <w:r w:rsidR="00A20AB6">
        <w:rPr>
          <w:rFonts w:ascii="Times New Roman" w:hAnsi="Times New Roman" w:cs="Times New Roman"/>
          <w:sz w:val="28"/>
          <w:szCs w:val="28"/>
        </w:rPr>
        <w:t>овать</w:t>
      </w:r>
      <w:r w:rsidR="00A20AB6" w:rsidRPr="00A20AB6">
        <w:rPr>
          <w:rFonts w:ascii="Times New Roman" w:hAnsi="Times New Roman" w:cs="Times New Roman"/>
          <w:sz w:val="28"/>
          <w:szCs w:val="28"/>
        </w:rPr>
        <w:t xml:space="preserve"> руководящие, педагогические и иные работники, имеющие н</w:t>
      </w:r>
      <w:r w:rsidR="00A20AB6" w:rsidRPr="00A20AB6">
        <w:rPr>
          <w:rFonts w:ascii="Times New Roman" w:hAnsi="Times New Roman" w:cs="Times New Roman"/>
          <w:sz w:val="28"/>
          <w:szCs w:val="28"/>
        </w:rPr>
        <w:t>е</w:t>
      </w:r>
      <w:r w:rsidR="00A20AB6" w:rsidRPr="00A20AB6">
        <w:rPr>
          <w:rFonts w:ascii="Times New Roman" w:hAnsi="Times New Roman" w:cs="Times New Roman"/>
          <w:sz w:val="28"/>
          <w:szCs w:val="28"/>
        </w:rPr>
        <w:t>обходимый уровень образования и квалификации для каждой занимаемой должности, который должен соответствовать квалификационным требован</w:t>
      </w:r>
      <w:r w:rsidR="00A20AB6" w:rsidRPr="00A20AB6">
        <w:rPr>
          <w:rFonts w:ascii="Times New Roman" w:hAnsi="Times New Roman" w:cs="Times New Roman"/>
          <w:sz w:val="28"/>
          <w:szCs w:val="28"/>
        </w:rPr>
        <w:t>и</w:t>
      </w:r>
      <w:r w:rsidR="00A20AB6" w:rsidRPr="00A20AB6">
        <w:rPr>
          <w:rFonts w:ascii="Times New Roman" w:hAnsi="Times New Roman" w:cs="Times New Roman"/>
          <w:sz w:val="28"/>
          <w:szCs w:val="28"/>
        </w:rPr>
        <w:t>ям, указанным в квалификационных справочниках и (или) профессионал</w:t>
      </w:r>
      <w:r w:rsidR="00A20AB6" w:rsidRPr="00A20AB6">
        <w:rPr>
          <w:rFonts w:ascii="Times New Roman" w:hAnsi="Times New Roman" w:cs="Times New Roman"/>
          <w:sz w:val="28"/>
          <w:szCs w:val="28"/>
        </w:rPr>
        <w:t>ь</w:t>
      </w:r>
      <w:r w:rsidR="00A20AB6" w:rsidRPr="00A20AB6">
        <w:rPr>
          <w:rFonts w:ascii="Times New Roman" w:hAnsi="Times New Roman" w:cs="Times New Roman"/>
          <w:sz w:val="28"/>
          <w:szCs w:val="28"/>
        </w:rPr>
        <w:t>ных стандартах с учетом профиля ограниченных возможностей здоровья обучающихся</w:t>
      </w:r>
      <w:r w:rsidR="00A20AB6">
        <w:rPr>
          <w:rFonts w:ascii="Times New Roman" w:hAnsi="Times New Roman" w:cs="Times New Roman"/>
          <w:sz w:val="28"/>
          <w:szCs w:val="28"/>
        </w:rPr>
        <w:t>. Образовательная организация должна обеспечить возмо</w:t>
      </w:r>
      <w:r w:rsidR="00A20AB6">
        <w:rPr>
          <w:rFonts w:ascii="Times New Roman" w:hAnsi="Times New Roman" w:cs="Times New Roman"/>
          <w:sz w:val="28"/>
          <w:szCs w:val="28"/>
        </w:rPr>
        <w:t>ж</w:t>
      </w:r>
      <w:r w:rsidR="00A20AB6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A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переподготовки или </w:t>
      </w:r>
      <w:r w:rsidR="00A20AB6">
        <w:rPr>
          <w:rFonts w:ascii="Times New Roman" w:hAnsi="Times New Roman" w:cs="Times New Roman"/>
          <w:sz w:val="28"/>
          <w:szCs w:val="28"/>
        </w:rPr>
        <w:t>повышения квалификации работников</w:t>
      </w:r>
      <w:r w:rsidR="001141C7">
        <w:rPr>
          <w:rFonts w:ascii="Times New Roman" w:hAnsi="Times New Roman" w:cs="Times New Roman"/>
          <w:sz w:val="28"/>
          <w:szCs w:val="28"/>
        </w:rPr>
        <w:t>, приступ</w:t>
      </w:r>
      <w:r w:rsidR="001141C7">
        <w:rPr>
          <w:rFonts w:ascii="Times New Roman" w:hAnsi="Times New Roman" w:cs="Times New Roman"/>
          <w:sz w:val="28"/>
          <w:szCs w:val="28"/>
        </w:rPr>
        <w:t>а</w:t>
      </w:r>
      <w:r w:rsidR="001141C7">
        <w:rPr>
          <w:rFonts w:ascii="Times New Roman" w:hAnsi="Times New Roman" w:cs="Times New Roman"/>
          <w:sz w:val="28"/>
          <w:szCs w:val="28"/>
        </w:rPr>
        <w:t>ющих к обучению детей с ОВЗ по новым стандартам с 1 сентября 2016 года</w:t>
      </w:r>
      <w:r w:rsidR="00A20AB6">
        <w:rPr>
          <w:rFonts w:ascii="Times New Roman" w:hAnsi="Times New Roman" w:cs="Times New Roman"/>
          <w:sz w:val="28"/>
          <w:szCs w:val="28"/>
        </w:rPr>
        <w:t>.</w:t>
      </w:r>
    </w:p>
    <w:p w:rsidR="001141C7" w:rsidRDefault="0081598A" w:rsidP="00F0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Камчатском крае </w:t>
      </w:r>
      <w:r w:rsidR="00A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КГАОУ ДОВ «Камчатский институт пов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квалификации педагогических кадров»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повышения квалифик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организованы:</w:t>
      </w:r>
    </w:p>
    <w:p w:rsidR="0081598A" w:rsidRPr="004D142A" w:rsidRDefault="001141C7" w:rsidP="00F0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руководящих и педагогических работников образовательных о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ганизаций, являющихся базовыми площадками для реализации инклюзивн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1598A" w:rsidRPr="004D142A" w:rsidRDefault="0081598A" w:rsidP="00F03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«узких»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образовательных организаций (дефектол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 логопедов, педагогов-психологов, социальных педагогов)</w:t>
      </w:r>
    </w:p>
    <w:p w:rsidR="0081598A" w:rsidRPr="004D142A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педагогических работников в рамках 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 </w:t>
      </w:r>
      <w:r w:rsidR="001141C7"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1141C7"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141C7"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клюзивное образование: методики и технологии реализации в условиях вв</w:t>
      </w:r>
      <w:r w:rsidR="001141C7"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ФГОС ОО»</w:t>
      </w:r>
      <w:r w:rsidR="001141C7"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часов)</w:t>
      </w:r>
      <w:r w:rsidR="0011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598A" w:rsidRPr="004D142A" w:rsidRDefault="0081598A" w:rsidP="00F0367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2A">
        <w:rPr>
          <w:rFonts w:ascii="Times New Roman" w:hAnsi="Times New Roman" w:cs="Times New Roman"/>
          <w:sz w:val="28"/>
          <w:szCs w:val="28"/>
        </w:rPr>
        <w:t xml:space="preserve">В течение двух лет </w:t>
      </w:r>
      <w:r w:rsidR="0081224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141C7" w:rsidRPr="004D142A">
        <w:rPr>
          <w:rFonts w:ascii="Times New Roman" w:hAnsi="Times New Roman" w:cs="Times New Roman"/>
          <w:sz w:val="28"/>
          <w:szCs w:val="28"/>
        </w:rPr>
        <w:t xml:space="preserve">240 </w:t>
      </w:r>
      <w:r w:rsidR="001141C7">
        <w:rPr>
          <w:rFonts w:ascii="Times New Roman" w:hAnsi="Times New Roman" w:cs="Times New Roman"/>
          <w:sz w:val="28"/>
          <w:szCs w:val="28"/>
        </w:rPr>
        <w:t xml:space="preserve">работников организаций, внедряющих  </w:t>
      </w:r>
      <w:r w:rsidR="001141C7" w:rsidRPr="004D142A">
        <w:rPr>
          <w:rFonts w:ascii="Times New Roman" w:hAnsi="Times New Roman" w:cs="Times New Roman"/>
          <w:sz w:val="28"/>
          <w:szCs w:val="28"/>
        </w:rPr>
        <w:t>инклюзивные технологии</w:t>
      </w:r>
      <w:r w:rsidR="001141C7">
        <w:rPr>
          <w:rFonts w:ascii="Times New Roman" w:hAnsi="Times New Roman" w:cs="Times New Roman"/>
          <w:sz w:val="28"/>
          <w:szCs w:val="28"/>
        </w:rPr>
        <w:t>, из 12 муниципальных образований</w:t>
      </w:r>
      <w:r w:rsidR="001141C7" w:rsidRPr="004D142A">
        <w:rPr>
          <w:rFonts w:ascii="Times New Roman" w:hAnsi="Times New Roman" w:cs="Times New Roman"/>
          <w:sz w:val="28"/>
          <w:szCs w:val="28"/>
        </w:rPr>
        <w:t xml:space="preserve"> </w:t>
      </w:r>
      <w:r w:rsidR="001141C7">
        <w:rPr>
          <w:rFonts w:ascii="Times New Roman" w:hAnsi="Times New Roman" w:cs="Times New Roman"/>
          <w:sz w:val="28"/>
          <w:szCs w:val="28"/>
        </w:rPr>
        <w:t xml:space="preserve">смогли </w:t>
      </w:r>
      <w:r w:rsidRPr="004D142A">
        <w:rPr>
          <w:rFonts w:ascii="Times New Roman" w:hAnsi="Times New Roman" w:cs="Times New Roman"/>
          <w:sz w:val="28"/>
          <w:szCs w:val="28"/>
        </w:rPr>
        <w:t>пов</w:t>
      </w:r>
      <w:r w:rsidRPr="004D142A">
        <w:rPr>
          <w:rFonts w:ascii="Times New Roman" w:hAnsi="Times New Roman" w:cs="Times New Roman"/>
          <w:sz w:val="28"/>
          <w:szCs w:val="28"/>
        </w:rPr>
        <w:t>ы</w:t>
      </w:r>
      <w:r w:rsidRPr="004D142A">
        <w:rPr>
          <w:rFonts w:ascii="Times New Roman" w:hAnsi="Times New Roman" w:cs="Times New Roman"/>
          <w:sz w:val="28"/>
          <w:szCs w:val="28"/>
        </w:rPr>
        <w:t>си</w:t>
      </w:r>
      <w:r w:rsidR="001141C7">
        <w:rPr>
          <w:rFonts w:ascii="Times New Roman" w:hAnsi="Times New Roman" w:cs="Times New Roman"/>
          <w:sz w:val="28"/>
          <w:szCs w:val="28"/>
        </w:rPr>
        <w:t>ть</w:t>
      </w:r>
      <w:r w:rsidRPr="004D142A">
        <w:rPr>
          <w:rFonts w:ascii="Times New Roman" w:hAnsi="Times New Roman" w:cs="Times New Roman"/>
          <w:sz w:val="28"/>
          <w:szCs w:val="28"/>
        </w:rPr>
        <w:t xml:space="preserve"> свою квалификацию</w:t>
      </w:r>
      <w:r w:rsidR="001141C7">
        <w:rPr>
          <w:rFonts w:ascii="Times New Roman" w:hAnsi="Times New Roman" w:cs="Times New Roman"/>
          <w:sz w:val="28"/>
          <w:szCs w:val="28"/>
        </w:rPr>
        <w:t>.</w:t>
      </w:r>
      <w:r w:rsidRPr="004D1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C7" w:rsidRPr="004D142A" w:rsidRDefault="0081598A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2A">
        <w:rPr>
          <w:rFonts w:ascii="Times New Roman" w:hAnsi="Times New Roman" w:cs="Times New Roman"/>
          <w:sz w:val="28"/>
          <w:szCs w:val="28"/>
        </w:rPr>
        <w:lastRenderedPageBreak/>
        <w:t>В 2014 году прошли подготовку в ГБОУ ВПО МГПУ 2 тьютора (лект</w:t>
      </w:r>
      <w:r w:rsidRPr="004D142A">
        <w:rPr>
          <w:rFonts w:ascii="Times New Roman" w:hAnsi="Times New Roman" w:cs="Times New Roman"/>
          <w:sz w:val="28"/>
          <w:szCs w:val="28"/>
        </w:rPr>
        <w:t>о</w:t>
      </w:r>
      <w:r w:rsidR="001141C7">
        <w:rPr>
          <w:rFonts w:ascii="Times New Roman" w:hAnsi="Times New Roman" w:cs="Times New Roman"/>
          <w:sz w:val="28"/>
          <w:szCs w:val="28"/>
        </w:rPr>
        <w:t>ра),</w:t>
      </w:r>
      <w:r w:rsidRPr="004D142A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Pr="004D142A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Pr="004D142A">
        <w:rPr>
          <w:rFonts w:ascii="Times New Roman" w:hAnsi="Times New Roman" w:cs="Times New Roman"/>
          <w:sz w:val="28"/>
          <w:szCs w:val="28"/>
        </w:rPr>
        <w:t>рганизация инклюзивного образования детей-инвалидов, детей с ограниченными возможностями здоровья в общеобраз</w:t>
      </w:r>
      <w:r w:rsidRPr="004D142A">
        <w:rPr>
          <w:rFonts w:ascii="Times New Roman" w:hAnsi="Times New Roman" w:cs="Times New Roman"/>
          <w:sz w:val="28"/>
          <w:szCs w:val="28"/>
        </w:rPr>
        <w:t>о</w:t>
      </w:r>
      <w:r w:rsidRPr="004D142A">
        <w:rPr>
          <w:rFonts w:ascii="Times New Roman" w:hAnsi="Times New Roman" w:cs="Times New Roman"/>
          <w:sz w:val="28"/>
          <w:szCs w:val="28"/>
        </w:rPr>
        <w:t>вательных организациях</w:t>
      </w:r>
      <w:r w:rsidRPr="004D142A">
        <w:rPr>
          <w:rFonts w:ascii="Times New Roman" w:hAnsi="Times New Roman" w:cs="Times New Roman"/>
          <w:bCs/>
          <w:sz w:val="28"/>
          <w:szCs w:val="28"/>
        </w:rPr>
        <w:t>».</w:t>
      </w:r>
      <w:r w:rsidR="001141C7" w:rsidRPr="00114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1C7">
        <w:rPr>
          <w:rFonts w:ascii="Times New Roman" w:hAnsi="Times New Roman" w:cs="Times New Roman"/>
          <w:bCs/>
          <w:sz w:val="28"/>
          <w:szCs w:val="28"/>
        </w:rPr>
        <w:t xml:space="preserve">В 2015 году обученные </w:t>
      </w:r>
      <w:proofErr w:type="spellStart"/>
      <w:r w:rsidR="001141C7">
        <w:rPr>
          <w:rFonts w:ascii="Times New Roman" w:hAnsi="Times New Roman" w:cs="Times New Roman"/>
          <w:bCs/>
          <w:sz w:val="28"/>
          <w:szCs w:val="28"/>
        </w:rPr>
        <w:t>тьюторы</w:t>
      </w:r>
      <w:proofErr w:type="spellEnd"/>
      <w:r w:rsidR="001141C7">
        <w:rPr>
          <w:rFonts w:ascii="Times New Roman" w:hAnsi="Times New Roman" w:cs="Times New Roman"/>
          <w:bCs/>
          <w:sz w:val="28"/>
          <w:szCs w:val="28"/>
        </w:rPr>
        <w:t xml:space="preserve"> провели обуч</w:t>
      </w:r>
      <w:r w:rsidR="001141C7">
        <w:rPr>
          <w:rFonts w:ascii="Times New Roman" w:hAnsi="Times New Roman" w:cs="Times New Roman"/>
          <w:bCs/>
          <w:sz w:val="28"/>
          <w:szCs w:val="28"/>
        </w:rPr>
        <w:t>е</w:t>
      </w:r>
      <w:r w:rsidR="001141C7">
        <w:rPr>
          <w:rFonts w:ascii="Times New Roman" w:hAnsi="Times New Roman" w:cs="Times New Roman"/>
          <w:bCs/>
          <w:sz w:val="28"/>
          <w:szCs w:val="28"/>
        </w:rPr>
        <w:t>ние 20 педагогических работников из 4 муниципальных образований по в</w:t>
      </w:r>
      <w:r w:rsidR="001141C7">
        <w:rPr>
          <w:rFonts w:ascii="Times New Roman" w:hAnsi="Times New Roman" w:cs="Times New Roman"/>
          <w:bCs/>
          <w:sz w:val="28"/>
          <w:szCs w:val="28"/>
        </w:rPr>
        <w:t>о</w:t>
      </w:r>
      <w:r w:rsidR="001141C7">
        <w:rPr>
          <w:rFonts w:ascii="Times New Roman" w:hAnsi="Times New Roman" w:cs="Times New Roman"/>
          <w:bCs/>
          <w:sz w:val="28"/>
          <w:szCs w:val="28"/>
        </w:rPr>
        <w:t>просам индивидуальной программы реабилитации детей-инвалидов в части получения детьми-инвалидами образования в обычных образовательных о</w:t>
      </w:r>
      <w:r w:rsidR="001141C7">
        <w:rPr>
          <w:rFonts w:ascii="Times New Roman" w:hAnsi="Times New Roman" w:cs="Times New Roman"/>
          <w:bCs/>
          <w:sz w:val="28"/>
          <w:szCs w:val="28"/>
        </w:rPr>
        <w:t>р</w:t>
      </w:r>
      <w:r w:rsidR="001141C7">
        <w:rPr>
          <w:rFonts w:ascii="Times New Roman" w:hAnsi="Times New Roman" w:cs="Times New Roman"/>
          <w:bCs/>
          <w:sz w:val="28"/>
          <w:szCs w:val="28"/>
        </w:rPr>
        <w:t>ганизациях в рамках проекта «Доступная среда» (Быстринский, ПКГО, Т</w:t>
      </w:r>
      <w:r w:rsidR="001141C7">
        <w:rPr>
          <w:rFonts w:ascii="Times New Roman" w:hAnsi="Times New Roman" w:cs="Times New Roman"/>
          <w:bCs/>
          <w:sz w:val="28"/>
          <w:szCs w:val="28"/>
        </w:rPr>
        <w:t>и</w:t>
      </w:r>
      <w:r w:rsidR="001141C7">
        <w:rPr>
          <w:rFonts w:ascii="Times New Roman" w:hAnsi="Times New Roman" w:cs="Times New Roman"/>
          <w:bCs/>
          <w:sz w:val="28"/>
          <w:szCs w:val="28"/>
        </w:rPr>
        <w:t xml:space="preserve">гильский, Усть-Камчатский) </w:t>
      </w:r>
    </w:p>
    <w:p w:rsidR="0081598A" w:rsidRPr="004D142A" w:rsidRDefault="001141C7" w:rsidP="00F0367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2A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6E00">
        <w:rPr>
          <w:rFonts w:ascii="Times New Roman" w:hAnsi="Times New Roman" w:cs="Times New Roman"/>
          <w:sz w:val="28"/>
          <w:szCs w:val="28"/>
        </w:rPr>
        <w:t xml:space="preserve"> рамках проведения курсов были приглашены </w:t>
      </w:r>
      <w:r w:rsidR="001D6E00" w:rsidRPr="004D142A">
        <w:rPr>
          <w:rFonts w:ascii="Times New Roman" w:hAnsi="Times New Roman" w:cs="Times New Roman"/>
          <w:sz w:val="28"/>
          <w:szCs w:val="28"/>
        </w:rPr>
        <w:t>специал</w:t>
      </w:r>
      <w:r w:rsidR="001D6E00" w:rsidRPr="004D142A">
        <w:rPr>
          <w:rFonts w:ascii="Times New Roman" w:hAnsi="Times New Roman" w:cs="Times New Roman"/>
          <w:sz w:val="28"/>
          <w:szCs w:val="28"/>
        </w:rPr>
        <w:t>и</w:t>
      </w:r>
      <w:r w:rsidR="001D6E00" w:rsidRPr="004D142A">
        <w:rPr>
          <w:rFonts w:ascii="Times New Roman" w:hAnsi="Times New Roman" w:cs="Times New Roman"/>
          <w:sz w:val="28"/>
          <w:szCs w:val="28"/>
        </w:rPr>
        <w:t>сты Института проблем инклюзивного образования Московского городского психолого-педагогического университета г. Москва</w:t>
      </w:r>
      <w:r w:rsidR="001D6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00" w:rsidRPr="004D142A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1D6E00" w:rsidRPr="004D142A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1D6E00">
        <w:rPr>
          <w:rFonts w:ascii="Times New Roman" w:hAnsi="Times New Roman" w:cs="Times New Roman"/>
          <w:sz w:val="28"/>
          <w:szCs w:val="28"/>
        </w:rPr>
        <w:t>Алехина С.В.,</w:t>
      </w:r>
      <w:r w:rsidR="001D6E00" w:rsidRPr="0081598A">
        <w:rPr>
          <w:rFonts w:ascii="Times New Roman" w:hAnsi="Times New Roman" w:cs="Times New Roman"/>
          <w:sz w:val="28"/>
          <w:szCs w:val="28"/>
        </w:rPr>
        <w:t xml:space="preserve"> </w:t>
      </w:r>
      <w:r w:rsidR="001D6E00" w:rsidRPr="004D142A">
        <w:rPr>
          <w:rFonts w:ascii="Times New Roman" w:hAnsi="Times New Roman" w:cs="Times New Roman"/>
          <w:sz w:val="28"/>
          <w:szCs w:val="28"/>
        </w:rPr>
        <w:t>Института коррекционной педагогики Российской Академии образов</w:t>
      </w:r>
      <w:r w:rsidR="001D6E00" w:rsidRPr="004D142A">
        <w:rPr>
          <w:rFonts w:ascii="Times New Roman" w:hAnsi="Times New Roman" w:cs="Times New Roman"/>
          <w:sz w:val="28"/>
          <w:szCs w:val="28"/>
        </w:rPr>
        <w:t>а</w:t>
      </w:r>
      <w:r w:rsidR="001D6E00" w:rsidRPr="004D142A">
        <w:rPr>
          <w:rFonts w:ascii="Times New Roman" w:hAnsi="Times New Roman" w:cs="Times New Roman"/>
          <w:sz w:val="28"/>
          <w:szCs w:val="28"/>
        </w:rPr>
        <w:t>ния</w:t>
      </w:r>
      <w:r w:rsidR="001D6E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E00" w:rsidRPr="004D142A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="001D6E00" w:rsidRPr="004D142A">
        <w:rPr>
          <w:rFonts w:ascii="Times New Roman" w:hAnsi="Times New Roman" w:cs="Times New Roman"/>
          <w:sz w:val="28"/>
          <w:szCs w:val="28"/>
        </w:rPr>
        <w:t xml:space="preserve"> Л.Г.</w:t>
      </w:r>
      <w:r w:rsidR="001D6E00">
        <w:rPr>
          <w:rFonts w:ascii="Times New Roman" w:hAnsi="Times New Roman" w:cs="Times New Roman"/>
          <w:sz w:val="28"/>
          <w:szCs w:val="28"/>
        </w:rPr>
        <w:t xml:space="preserve">, </w:t>
      </w:r>
      <w:r w:rsidR="001D6E00" w:rsidRPr="004D142A">
        <w:rPr>
          <w:rFonts w:ascii="Times New Roman" w:hAnsi="Times New Roman" w:cs="Times New Roman"/>
          <w:sz w:val="28"/>
          <w:szCs w:val="28"/>
        </w:rPr>
        <w:t>департамент</w:t>
      </w:r>
      <w:r w:rsidR="001D6E00">
        <w:rPr>
          <w:rFonts w:ascii="Times New Roman" w:hAnsi="Times New Roman" w:cs="Times New Roman"/>
          <w:sz w:val="28"/>
          <w:szCs w:val="28"/>
        </w:rPr>
        <w:t>а</w:t>
      </w:r>
      <w:r w:rsidR="001D6E00" w:rsidRPr="004D142A">
        <w:rPr>
          <w:rFonts w:ascii="Times New Roman" w:hAnsi="Times New Roman" w:cs="Times New Roman"/>
          <w:sz w:val="28"/>
          <w:szCs w:val="28"/>
        </w:rPr>
        <w:t xml:space="preserve"> образования г. Москвы</w:t>
      </w:r>
      <w:r w:rsidR="001D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00" w:rsidRPr="004D142A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="001D6E00" w:rsidRPr="004D142A">
        <w:rPr>
          <w:rFonts w:ascii="Times New Roman" w:hAnsi="Times New Roman" w:cs="Times New Roman"/>
          <w:sz w:val="28"/>
          <w:szCs w:val="28"/>
        </w:rPr>
        <w:t xml:space="preserve"> О.А.</w:t>
      </w:r>
      <w:r w:rsidR="00D83F55" w:rsidRPr="00D83F55">
        <w:rPr>
          <w:rFonts w:ascii="Times New Roman" w:hAnsi="Times New Roman" w:cs="Times New Roman"/>
          <w:sz w:val="28"/>
          <w:szCs w:val="28"/>
        </w:rPr>
        <w:t xml:space="preserve"> </w:t>
      </w:r>
      <w:r w:rsidR="00D83F55">
        <w:rPr>
          <w:rFonts w:ascii="Times New Roman" w:hAnsi="Times New Roman" w:cs="Times New Roman"/>
          <w:sz w:val="28"/>
          <w:szCs w:val="28"/>
        </w:rPr>
        <w:t xml:space="preserve">повысили </w:t>
      </w:r>
      <w:proofErr w:type="gramStart"/>
      <w:r w:rsidR="00D83F5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D83F55">
        <w:rPr>
          <w:rFonts w:ascii="Times New Roman" w:hAnsi="Times New Roman" w:cs="Times New Roman"/>
          <w:sz w:val="28"/>
          <w:szCs w:val="28"/>
        </w:rPr>
        <w:t xml:space="preserve"> квалификацию175 педагогических работников Камчатского края.</w:t>
      </w:r>
    </w:p>
    <w:p w:rsidR="003B3387" w:rsidRPr="004D142A" w:rsidRDefault="000A56F1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598A" w:rsidRPr="004D142A">
        <w:rPr>
          <w:rFonts w:ascii="Times New Roman" w:hAnsi="Times New Roman" w:cs="Times New Roman"/>
          <w:sz w:val="28"/>
          <w:szCs w:val="28"/>
        </w:rPr>
        <w:t xml:space="preserve"> течение двух лет ведется целенаправленная работа по подготовке специалистов по реализации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. Однако в крае</w:t>
      </w:r>
      <w:r w:rsidR="0081598A" w:rsidRPr="004D142A">
        <w:rPr>
          <w:rFonts w:ascii="Times New Roman" w:hAnsi="Times New Roman" w:cs="Times New Roman"/>
          <w:sz w:val="28"/>
          <w:szCs w:val="28"/>
        </w:rPr>
        <w:t xml:space="preserve"> все еще существуют потребность в специалистах, прошедших </w:t>
      </w:r>
      <w:r w:rsidR="00D83F55">
        <w:rPr>
          <w:rFonts w:ascii="Times New Roman" w:hAnsi="Times New Roman" w:cs="Times New Roman"/>
          <w:sz w:val="28"/>
          <w:szCs w:val="28"/>
        </w:rPr>
        <w:t>не только пов</w:t>
      </w:r>
      <w:r w:rsidR="00D83F55">
        <w:rPr>
          <w:rFonts w:ascii="Times New Roman" w:hAnsi="Times New Roman" w:cs="Times New Roman"/>
          <w:sz w:val="28"/>
          <w:szCs w:val="28"/>
        </w:rPr>
        <w:t>ы</w:t>
      </w:r>
      <w:r w:rsidR="00D83F55">
        <w:rPr>
          <w:rFonts w:ascii="Times New Roman" w:hAnsi="Times New Roman" w:cs="Times New Roman"/>
          <w:sz w:val="28"/>
          <w:szCs w:val="28"/>
        </w:rPr>
        <w:t>шение квалификации, но и переподготовку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3B3387" w:rsidRPr="004D142A">
        <w:rPr>
          <w:rFonts w:ascii="Times New Roman" w:hAnsi="Times New Roman" w:cs="Times New Roman"/>
          <w:sz w:val="28"/>
          <w:szCs w:val="28"/>
        </w:rPr>
        <w:t>ишь 38 % образовательных о</w:t>
      </w:r>
      <w:r w:rsidR="003B3387" w:rsidRPr="004D142A">
        <w:rPr>
          <w:rFonts w:ascii="Times New Roman" w:hAnsi="Times New Roman" w:cs="Times New Roman"/>
          <w:sz w:val="28"/>
          <w:szCs w:val="28"/>
        </w:rPr>
        <w:t>р</w:t>
      </w:r>
      <w:r w:rsidR="003B3387" w:rsidRPr="004D142A">
        <w:rPr>
          <w:rFonts w:ascii="Times New Roman" w:hAnsi="Times New Roman" w:cs="Times New Roman"/>
          <w:sz w:val="28"/>
          <w:szCs w:val="28"/>
        </w:rPr>
        <w:t xml:space="preserve">ганизаций укомплектованы соответствующими кадрами, а 62 %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3B3387" w:rsidRPr="004D142A">
        <w:rPr>
          <w:rFonts w:ascii="Times New Roman" w:hAnsi="Times New Roman" w:cs="Times New Roman"/>
          <w:sz w:val="28"/>
          <w:szCs w:val="28"/>
        </w:rPr>
        <w:t>испыт</w:t>
      </w:r>
      <w:r w:rsidR="003B3387" w:rsidRPr="004D142A">
        <w:rPr>
          <w:rFonts w:ascii="Times New Roman" w:hAnsi="Times New Roman" w:cs="Times New Roman"/>
          <w:sz w:val="28"/>
          <w:szCs w:val="28"/>
        </w:rPr>
        <w:t>ы</w:t>
      </w:r>
      <w:r w:rsidR="003B3387" w:rsidRPr="004D142A">
        <w:rPr>
          <w:rFonts w:ascii="Times New Roman" w:hAnsi="Times New Roman" w:cs="Times New Roman"/>
          <w:sz w:val="28"/>
          <w:szCs w:val="28"/>
        </w:rPr>
        <w:t>вают потребность в специалистах, работающих с обучающимися с инвали</w:t>
      </w:r>
      <w:r w:rsidR="003B3387" w:rsidRPr="004D142A">
        <w:rPr>
          <w:rFonts w:ascii="Times New Roman" w:hAnsi="Times New Roman" w:cs="Times New Roman"/>
          <w:sz w:val="28"/>
          <w:szCs w:val="28"/>
        </w:rPr>
        <w:t>д</w:t>
      </w:r>
      <w:r w:rsidR="003B3387" w:rsidRPr="004D142A">
        <w:rPr>
          <w:rFonts w:ascii="Times New Roman" w:hAnsi="Times New Roman" w:cs="Times New Roman"/>
          <w:sz w:val="28"/>
          <w:szCs w:val="28"/>
        </w:rPr>
        <w:t>ностью и ОВЗ.</w:t>
      </w:r>
      <w:r w:rsidR="0068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работа по повышению квалификации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работников в данном направлении будет продолжена.</w:t>
      </w:r>
    </w:p>
    <w:p w:rsidR="00392AC3" w:rsidRPr="00AC3E7A" w:rsidRDefault="00F5780B" w:rsidP="00F03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B">
        <w:rPr>
          <w:rFonts w:ascii="Times New Roman" w:hAnsi="Times New Roman" w:cs="Times New Roman"/>
          <w:sz w:val="28"/>
          <w:szCs w:val="28"/>
        </w:rPr>
        <w:t>Одной из важных состав</w:t>
      </w:r>
      <w:r w:rsidR="005A4C9E">
        <w:rPr>
          <w:rFonts w:ascii="Times New Roman" w:hAnsi="Times New Roman" w:cs="Times New Roman"/>
          <w:sz w:val="28"/>
          <w:szCs w:val="28"/>
        </w:rPr>
        <w:t>ляющих реализации введения ФГОС</w:t>
      </w:r>
      <w:r w:rsidRPr="00F5780B">
        <w:rPr>
          <w:rFonts w:ascii="Times New Roman" w:hAnsi="Times New Roman" w:cs="Times New Roman"/>
          <w:sz w:val="28"/>
          <w:szCs w:val="28"/>
        </w:rPr>
        <w:t xml:space="preserve"> для об</w:t>
      </w:r>
      <w:r w:rsidRPr="00F5780B">
        <w:rPr>
          <w:rFonts w:ascii="Times New Roman" w:hAnsi="Times New Roman" w:cs="Times New Roman"/>
          <w:sz w:val="28"/>
          <w:szCs w:val="28"/>
        </w:rPr>
        <w:t>у</w:t>
      </w:r>
      <w:r w:rsidRPr="00F5780B">
        <w:rPr>
          <w:rFonts w:ascii="Times New Roman" w:hAnsi="Times New Roman" w:cs="Times New Roman"/>
          <w:sz w:val="28"/>
          <w:szCs w:val="28"/>
        </w:rPr>
        <w:t>чающихся с ОВЗ и реализации инклюзивного образования является финанс</w:t>
      </w:r>
      <w:r w:rsidRPr="00F5780B">
        <w:rPr>
          <w:rFonts w:ascii="Times New Roman" w:hAnsi="Times New Roman" w:cs="Times New Roman"/>
          <w:sz w:val="28"/>
          <w:szCs w:val="28"/>
        </w:rPr>
        <w:t>о</w:t>
      </w:r>
      <w:r w:rsidRPr="00F5780B">
        <w:rPr>
          <w:rFonts w:ascii="Times New Roman" w:hAnsi="Times New Roman" w:cs="Times New Roman"/>
          <w:sz w:val="28"/>
          <w:szCs w:val="28"/>
        </w:rPr>
        <w:t xml:space="preserve">во-экономическое обеспечение введения ФГОС для обучающихся с ОВЗ. </w:t>
      </w:r>
    </w:p>
    <w:p w:rsidR="00835EE7" w:rsidRPr="009C1936" w:rsidRDefault="00835EE7" w:rsidP="00835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01.01.2016 года</w:t>
      </w:r>
      <w:r w:rsidRPr="009C1936">
        <w:rPr>
          <w:rFonts w:ascii="Times New Roman" w:hAnsi="Times New Roman" w:cs="Times New Roman"/>
          <w:sz w:val="28"/>
          <w:szCs w:val="28"/>
        </w:rPr>
        <w:t xml:space="preserve"> в Камчатском крае установлены повышающие коэ</w:t>
      </w:r>
      <w:r w:rsidRPr="009C1936">
        <w:rPr>
          <w:rFonts w:ascii="Times New Roman" w:hAnsi="Times New Roman" w:cs="Times New Roman"/>
          <w:sz w:val="28"/>
          <w:szCs w:val="28"/>
        </w:rPr>
        <w:t>ф</w:t>
      </w:r>
      <w:r w:rsidRPr="009C1936">
        <w:rPr>
          <w:rFonts w:ascii="Times New Roman" w:hAnsi="Times New Roman" w:cs="Times New Roman"/>
          <w:sz w:val="28"/>
          <w:szCs w:val="28"/>
        </w:rPr>
        <w:t xml:space="preserve">фициенты на финансирование обучающихся с ОВЗ в соответствии 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Правительства Камчатского края от 10.01.2014 № 1-П «О нормативах финансового обеспечения государственных гарантий реализации прав на п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общедоступного и бесплатного начального общего, основного общ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среднего общего образования, финансового обеспечения дополнительного образования детей в муниципальных общеобразовательных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изациях в Камчатском крае».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бюджет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на 2016 год включены ско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ректированные в сторону увеличения повышающие коэффициенты, что п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удорожание образовательной услуги для данной категории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организациям, обучающим детей-инвалидов и детей с ОВЗ, изменять штатные расписания и вводить дополнительные ста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работников, осуществляющих сопровождение данных детей в образов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тельном процессе. </w:t>
      </w:r>
    </w:p>
    <w:p w:rsidR="00835EE7" w:rsidRDefault="00835EE7" w:rsidP="00835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C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</w:t>
      </w:r>
      <w:r>
        <w:rPr>
          <w:rFonts w:ascii="Times New Roman" w:hAnsi="Times New Roman"/>
          <w:sz w:val="28"/>
          <w:szCs w:val="28"/>
        </w:rPr>
        <w:t>10 января 2014 № 2-П «</w:t>
      </w:r>
      <w:r w:rsidRPr="00361DBA">
        <w:rPr>
          <w:rFonts w:ascii="Times New Roman" w:hAnsi="Times New Roman"/>
          <w:sz w:val="28"/>
          <w:szCs w:val="28"/>
        </w:rPr>
        <w:t>О нормативах финансового обеспечения госуда</w:t>
      </w:r>
      <w:r w:rsidRPr="00361DBA">
        <w:rPr>
          <w:rFonts w:ascii="Times New Roman" w:hAnsi="Times New Roman"/>
          <w:sz w:val="28"/>
          <w:szCs w:val="28"/>
        </w:rPr>
        <w:t>р</w:t>
      </w:r>
      <w:r w:rsidRPr="00361DBA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</w:t>
      </w:r>
      <w:r w:rsidRPr="00361DBA">
        <w:rPr>
          <w:rFonts w:ascii="Times New Roman" w:hAnsi="Times New Roman"/>
          <w:sz w:val="28"/>
          <w:szCs w:val="28"/>
        </w:rPr>
        <w:t>с</w:t>
      </w:r>
      <w:r w:rsidRPr="00361DBA">
        <w:rPr>
          <w:rFonts w:ascii="Times New Roman" w:hAnsi="Times New Roman"/>
          <w:sz w:val="28"/>
          <w:szCs w:val="28"/>
        </w:rPr>
        <w:t>платного дошкольного образования в муниципальных дошкольных образов</w:t>
      </w:r>
      <w:r w:rsidRPr="00361DBA">
        <w:rPr>
          <w:rFonts w:ascii="Times New Roman" w:hAnsi="Times New Roman"/>
          <w:sz w:val="28"/>
          <w:szCs w:val="28"/>
        </w:rPr>
        <w:t>а</w:t>
      </w:r>
      <w:r w:rsidRPr="00361DBA">
        <w:rPr>
          <w:rFonts w:ascii="Times New Roman" w:hAnsi="Times New Roman"/>
          <w:sz w:val="28"/>
          <w:szCs w:val="28"/>
        </w:rPr>
        <w:lastRenderedPageBreak/>
        <w:t>тельных организациях и в муниципальных общеобразовательн</w:t>
      </w:r>
      <w:r>
        <w:rPr>
          <w:rFonts w:ascii="Times New Roman" w:hAnsi="Times New Roman"/>
          <w:sz w:val="28"/>
          <w:szCs w:val="28"/>
        </w:rPr>
        <w:t>ых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циях в Камчатском кра</w:t>
      </w:r>
      <w:r w:rsidRPr="00361DB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 установлен повышающий коэффициент 1,2 для всех групп нозологий, в настоящее время Министерством рассматривается вопрос о внесении изменений в данное постановление.</w:t>
      </w:r>
      <w:proofErr w:type="gramEnd"/>
    </w:p>
    <w:p w:rsidR="003150F6" w:rsidRDefault="003150F6" w:rsidP="00315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0F6" w:rsidRDefault="003150F6" w:rsidP="00315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50F6" w:rsidSect="00E8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29B"/>
    <w:multiLevelType w:val="hybridMultilevel"/>
    <w:tmpl w:val="463A9B50"/>
    <w:lvl w:ilvl="0" w:tplc="EABC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45BD8"/>
    <w:multiLevelType w:val="hybridMultilevel"/>
    <w:tmpl w:val="C6460C0E"/>
    <w:lvl w:ilvl="0" w:tplc="8466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10A5"/>
    <w:multiLevelType w:val="hybridMultilevel"/>
    <w:tmpl w:val="9F4A72EA"/>
    <w:lvl w:ilvl="0" w:tplc="5EC8B8A0">
      <w:start w:val="1"/>
      <w:numFmt w:val="bullet"/>
      <w:lvlText w:val="-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31C17"/>
    <w:multiLevelType w:val="hybridMultilevel"/>
    <w:tmpl w:val="9970D414"/>
    <w:lvl w:ilvl="0" w:tplc="8466B9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20"/>
    <w:rsid w:val="000006FF"/>
    <w:rsid w:val="00001A61"/>
    <w:rsid w:val="00004938"/>
    <w:rsid w:val="00017527"/>
    <w:rsid w:val="00020EC6"/>
    <w:rsid w:val="000239FA"/>
    <w:rsid w:val="00037390"/>
    <w:rsid w:val="000453ED"/>
    <w:rsid w:val="00053424"/>
    <w:rsid w:val="000732F7"/>
    <w:rsid w:val="00074020"/>
    <w:rsid w:val="000767E4"/>
    <w:rsid w:val="0008407B"/>
    <w:rsid w:val="00091AC1"/>
    <w:rsid w:val="000A56F1"/>
    <w:rsid w:val="000C0C5D"/>
    <w:rsid w:val="001141C7"/>
    <w:rsid w:val="0012552A"/>
    <w:rsid w:val="0013150C"/>
    <w:rsid w:val="00134105"/>
    <w:rsid w:val="001A5858"/>
    <w:rsid w:val="001B1C6B"/>
    <w:rsid w:val="001B2F19"/>
    <w:rsid w:val="001C6C6A"/>
    <w:rsid w:val="001D4ECC"/>
    <w:rsid w:val="001D6E00"/>
    <w:rsid w:val="001E6800"/>
    <w:rsid w:val="002033A5"/>
    <w:rsid w:val="00211B67"/>
    <w:rsid w:val="00212F17"/>
    <w:rsid w:val="002174DC"/>
    <w:rsid w:val="00221279"/>
    <w:rsid w:val="00230795"/>
    <w:rsid w:val="002324FF"/>
    <w:rsid w:val="00243D6E"/>
    <w:rsid w:val="0025773F"/>
    <w:rsid w:val="002628B4"/>
    <w:rsid w:val="0027715F"/>
    <w:rsid w:val="00282765"/>
    <w:rsid w:val="00290307"/>
    <w:rsid w:val="0029588A"/>
    <w:rsid w:val="00297A51"/>
    <w:rsid w:val="002D5900"/>
    <w:rsid w:val="00302A02"/>
    <w:rsid w:val="00311D63"/>
    <w:rsid w:val="003150F6"/>
    <w:rsid w:val="003415A8"/>
    <w:rsid w:val="00350374"/>
    <w:rsid w:val="0035731E"/>
    <w:rsid w:val="00357E79"/>
    <w:rsid w:val="00365BB6"/>
    <w:rsid w:val="00370425"/>
    <w:rsid w:val="00384419"/>
    <w:rsid w:val="00392AC3"/>
    <w:rsid w:val="003A3031"/>
    <w:rsid w:val="003B07CD"/>
    <w:rsid w:val="003B3387"/>
    <w:rsid w:val="003C126D"/>
    <w:rsid w:val="003F5677"/>
    <w:rsid w:val="00417C15"/>
    <w:rsid w:val="004208D5"/>
    <w:rsid w:val="004309DD"/>
    <w:rsid w:val="00434017"/>
    <w:rsid w:val="00440740"/>
    <w:rsid w:val="00466B68"/>
    <w:rsid w:val="004855EF"/>
    <w:rsid w:val="00486822"/>
    <w:rsid w:val="004D0EAC"/>
    <w:rsid w:val="004D142A"/>
    <w:rsid w:val="004D42CD"/>
    <w:rsid w:val="004F25D0"/>
    <w:rsid w:val="005372EB"/>
    <w:rsid w:val="00537F62"/>
    <w:rsid w:val="005441B8"/>
    <w:rsid w:val="00550AEC"/>
    <w:rsid w:val="00552E89"/>
    <w:rsid w:val="00553926"/>
    <w:rsid w:val="00581F6B"/>
    <w:rsid w:val="005976B5"/>
    <w:rsid w:val="005A4C9E"/>
    <w:rsid w:val="005A6BAD"/>
    <w:rsid w:val="005C3AFB"/>
    <w:rsid w:val="005E3EA7"/>
    <w:rsid w:val="0061324C"/>
    <w:rsid w:val="0062081E"/>
    <w:rsid w:val="00623AB2"/>
    <w:rsid w:val="006374D9"/>
    <w:rsid w:val="00664C5C"/>
    <w:rsid w:val="0068216B"/>
    <w:rsid w:val="006940F1"/>
    <w:rsid w:val="006C73C5"/>
    <w:rsid w:val="006D1A46"/>
    <w:rsid w:val="006E6DE0"/>
    <w:rsid w:val="0070393C"/>
    <w:rsid w:val="00706A7D"/>
    <w:rsid w:val="00710535"/>
    <w:rsid w:val="0071183D"/>
    <w:rsid w:val="007174E4"/>
    <w:rsid w:val="00730AAE"/>
    <w:rsid w:val="00745EB8"/>
    <w:rsid w:val="007551FB"/>
    <w:rsid w:val="0075635C"/>
    <w:rsid w:val="007802D9"/>
    <w:rsid w:val="0078498B"/>
    <w:rsid w:val="00784BF5"/>
    <w:rsid w:val="00784FD2"/>
    <w:rsid w:val="00786F85"/>
    <w:rsid w:val="007A55AC"/>
    <w:rsid w:val="007D63A6"/>
    <w:rsid w:val="007D7930"/>
    <w:rsid w:val="007E1C32"/>
    <w:rsid w:val="0081224E"/>
    <w:rsid w:val="0081598A"/>
    <w:rsid w:val="00832273"/>
    <w:rsid w:val="00835EE7"/>
    <w:rsid w:val="008366B9"/>
    <w:rsid w:val="008474CC"/>
    <w:rsid w:val="00856064"/>
    <w:rsid w:val="008713D6"/>
    <w:rsid w:val="00873166"/>
    <w:rsid w:val="00881E99"/>
    <w:rsid w:val="0089686C"/>
    <w:rsid w:val="008A1A80"/>
    <w:rsid w:val="008B19E8"/>
    <w:rsid w:val="008B1B34"/>
    <w:rsid w:val="008B397D"/>
    <w:rsid w:val="008C22F1"/>
    <w:rsid w:val="008C6142"/>
    <w:rsid w:val="008E47CC"/>
    <w:rsid w:val="00904D06"/>
    <w:rsid w:val="0096151F"/>
    <w:rsid w:val="009715E8"/>
    <w:rsid w:val="00986749"/>
    <w:rsid w:val="009924E4"/>
    <w:rsid w:val="00997856"/>
    <w:rsid w:val="009B6CCA"/>
    <w:rsid w:val="009C1FFF"/>
    <w:rsid w:val="009C5DD2"/>
    <w:rsid w:val="009D20E4"/>
    <w:rsid w:val="009D59E5"/>
    <w:rsid w:val="009E02CC"/>
    <w:rsid w:val="00A06D47"/>
    <w:rsid w:val="00A0733E"/>
    <w:rsid w:val="00A13F73"/>
    <w:rsid w:val="00A20AB6"/>
    <w:rsid w:val="00A36C3A"/>
    <w:rsid w:val="00A374E5"/>
    <w:rsid w:val="00A54210"/>
    <w:rsid w:val="00A56F38"/>
    <w:rsid w:val="00A57991"/>
    <w:rsid w:val="00A82059"/>
    <w:rsid w:val="00A84C75"/>
    <w:rsid w:val="00A96307"/>
    <w:rsid w:val="00AA260A"/>
    <w:rsid w:val="00AA5F4E"/>
    <w:rsid w:val="00AC3E7A"/>
    <w:rsid w:val="00AD6878"/>
    <w:rsid w:val="00AE33B2"/>
    <w:rsid w:val="00B2040A"/>
    <w:rsid w:val="00B60C3D"/>
    <w:rsid w:val="00B616D9"/>
    <w:rsid w:val="00B6543D"/>
    <w:rsid w:val="00BA1A5E"/>
    <w:rsid w:val="00BB7113"/>
    <w:rsid w:val="00BE4B18"/>
    <w:rsid w:val="00BE7D99"/>
    <w:rsid w:val="00C02735"/>
    <w:rsid w:val="00C30584"/>
    <w:rsid w:val="00C41FBC"/>
    <w:rsid w:val="00C64B73"/>
    <w:rsid w:val="00CA4B61"/>
    <w:rsid w:val="00CB2113"/>
    <w:rsid w:val="00CC1A17"/>
    <w:rsid w:val="00CF0509"/>
    <w:rsid w:val="00D04CFD"/>
    <w:rsid w:val="00D227E9"/>
    <w:rsid w:val="00D23DF3"/>
    <w:rsid w:val="00D26066"/>
    <w:rsid w:val="00D42792"/>
    <w:rsid w:val="00D546A6"/>
    <w:rsid w:val="00D5601E"/>
    <w:rsid w:val="00D83F55"/>
    <w:rsid w:val="00D8579A"/>
    <w:rsid w:val="00D9326D"/>
    <w:rsid w:val="00D961F5"/>
    <w:rsid w:val="00D97473"/>
    <w:rsid w:val="00DA6AC6"/>
    <w:rsid w:val="00DF2799"/>
    <w:rsid w:val="00DF2E46"/>
    <w:rsid w:val="00DF4331"/>
    <w:rsid w:val="00DF5E2A"/>
    <w:rsid w:val="00E32A71"/>
    <w:rsid w:val="00E34598"/>
    <w:rsid w:val="00E640AE"/>
    <w:rsid w:val="00E71FBF"/>
    <w:rsid w:val="00E7230A"/>
    <w:rsid w:val="00E74764"/>
    <w:rsid w:val="00E81BD2"/>
    <w:rsid w:val="00E83224"/>
    <w:rsid w:val="00E83990"/>
    <w:rsid w:val="00EC04D1"/>
    <w:rsid w:val="00EC2108"/>
    <w:rsid w:val="00EC65B6"/>
    <w:rsid w:val="00ED6D47"/>
    <w:rsid w:val="00ED7E2D"/>
    <w:rsid w:val="00EE3090"/>
    <w:rsid w:val="00EE6FC0"/>
    <w:rsid w:val="00EE77AA"/>
    <w:rsid w:val="00F03673"/>
    <w:rsid w:val="00F17692"/>
    <w:rsid w:val="00F20CEB"/>
    <w:rsid w:val="00F26CBA"/>
    <w:rsid w:val="00F27974"/>
    <w:rsid w:val="00F35326"/>
    <w:rsid w:val="00F35D8C"/>
    <w:rsid w:val="00F36104"/>
    <w:rsid w:val="00F44475"/>
    <w:rsid w:val="00F5780B"/>
    <w:rsid w:val="00F62665"/>
    <w:rsid w:val="00F825E9"/>
    <w:rsid w:val="00F907EA"/>
    <w:rsid w:val="00FC3FD6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F85"/>
    <w:pPr>
      <w:ind w:left="720"/>
      <w:contextualSpacing/>
    </w:pPr>
  </w:style>
  <w:style w:type="paragraph" w:styleId="a5">
    <w:name w:val="Normal (Web)"/>
    <w:basedOn w:val="a"/>
    <w:semiHidden/>
    <w:unhideWhenUsed/>
    <w:rsid w:val="00F9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907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90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5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17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ветлая сетка2"/>
    <w:basedOn w:val="a1"/>
    <w:uiPriority w:val="62"/>
    <w:rsid w:val="003150F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F85"/>
    <w:pPr>
      <w:ind w:left="720"/>
      <w:contextualSpacing/>
    </w:pPr>
  </w:style>
  <w:style w:type="paragraph" w:styleId="a5">
    <w:name w:val="Normal (Web)"/>
    <w:basedOn w:val="a"/>
    <w:semiHidden/>
    <w:unhideWhenUsed/>
    <w:rsid w:val="00F9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907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90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5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17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ветлая сетка2"/>
    <w:basedOn w:val="a1"/>
    <w:uiPriority w:val="62"/>
    <w:rsid w:val="003150F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Кузенко Виктория Васильевна</dc:creator>
  <cp:lastModifiedBy>Сероветникова Светлана Анатольевна</cp:lastModifiedBy>
  <cp:revision>3</cp:revision>
  <cp:lastPrinted>2016-06-15T06:01:00Z</cp:lastPrinted>
  <dcterms:created xsi:type="dcterms:W3CDTF">2017-05-26T03:43:00Z</dcterms:created>
  <dcterms:modified xsi:type="dcterms:W3CDTF">2017-06-01T01:41:00Z</dcterms:modified>
</cp:coreProperties>
</file>