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13" w:rsidRDefault="007A0713" w:rsidP="007A0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0713">
        <w:rPr>
          <w:rFonts w:ascii="Times New Roman" w:hAnsi="Times New Roman" w:cs="Times New Roman"/>
          <w:b/>
          <w:sz w:val="28"/>
          <w:szCs w:val="28"/>
        </w:rPr>
        <w:t xml:space="preserve">О создании  </w:t>
      </w:r>
    </w:p>
    <w:p w:rsidR="008533FD" w:rsidRPr="007A0713" w:rsidRDefault="007A0713" w:rsidP="00853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713">
        <w:rPr>
          <w:rFonts w:ascii="Times New Roman" w:hAnsi="Times New Roman" w:cs="Times New Roman"/>
          <w:b/>
          <w:sz w:val="28"/>
          <w:szCs w:val="28"/>
        </w:rPr>
        <w:t xml:space="preserve">условий для </w:t>
      </w:r>
      <w:r w:rsidR="008533FD">
        <w:rPr>
          <w:rFonts w:ascii="Times New Roman" w:hAnsi="Times New Roman" w:cs="Times New Roman"/>
          <w:b/>
          <w:sz w:val="28"/>
          <w:szCs w:val="28"/>
        </w:rPr>
        <w:t xml:space="preserve">получения образования детьми с </w:t>
      </w:r>
      <w:r w:rsidR="008533FD" w:rsidRPr="007A0713">
        <w:rPr>
          <w:rFonts w:ascii="Times New Roman" w:hAnsi="Times New Roman" w:cs="Times New Roman"/>
          <w:b/>
          <w:sz w:val="28"/>
          <w:szCs w:val="28"/>
        </w:rPr>
        <w:t>ограниченными возмо</w:t>
      </w:r>
      <w:r w:rsidR="008533FD" w:rsidRPr="007A0713">
        <w:rPr>
          <w:rFonts w:ascii="Times New Roman" w:hAnsi="Times New Roman" w:cs="Times New Roman"/>
          <w:b/>
          <w:sz w:val="28"/>
          <w:szCs w:val="28"/>
        </w:rPr>
        <w:t>ж</w:t>
      </w:r>
      <w:r w:rsidR="008533FD" w:rsidRPr="007A0713">
        <w:rPr>
          <w:rFonts w:ascii="Times New Roman" w:hAnsi="Times New Roman" w:cs="Times New Roman"/>
          <w:b/>
          <w:sz w:val="28"/>
          <w:szCs w:val="28"/>
        </w:rPr>
        <w:t>ностями здоровья</w:t>
      </w:r>
      <w:r w:rsidR="008533F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533FD" w:rsidRPr="007A0713">
        <w:rPr>
          <w:rFonts w:ascii="Times New Roman" w:hAnsi="Times New Roman" w:cs="Times New Roman"/>
          <w:b/>
          <w:sz w:val="28"/>
          <w:szCs w:val="28"/>
        </w:rPr>
        <w:t>дет</w:t>
      </w:r>
      <w:r w:rsidR="008533FD">
        <w:rPr>
          <w:rFonts w:ascii="Times New Roman" w:hAnsi="Times New Roman" w:cs="Times New Roman"/>
          <w:b/>
          <w:sz w:val="28"/>
          <w:szCs w:val="28"/>
        </w:rPr>
        <w:t>ьми</w:t>
      </w:r>
      <w:r w:rsidR="008533FD" w:rsidRPr="007A0713">
        <w:rPr>
          <w:rFonts w:ascii="Times New Roman" w:hAnsi="Times New Roman" w:cs="Times New Roman"/>
          <w:b/>
          <w:sz w:val="28"/>
          <w:szCs w:val="28"/>
        </w:rPr>
        <w:t>-инвалид</w:t>
      </w:r>
      <w:r w:rsidR="008533FD">
        <w:rPr>
          <w:rFonts w:ascii="Times New Roman" w:hAnsi="Times New Roman" w:cs="Times New Roman"/>
          <w:b/>
          <w:sz w:val="28"/>
          <w:szCs w:val="28"/>
        </w:rPr>
        <w:t>ами в Камчатском крае</w:t>
      </w:r>
    </w:p>
    <w:p w:rsidR="00F22C9C" w:rsidRDefault="00F22C9C" w:rsidP="00F22C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457A5" w:rsidRPr="007457A5" w:rsidRDefault="007457A5" w:rsidP="00745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направлений государственной политики Росси</w:t>
      </w:r>
      <w:r w:rsidRPr="0074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4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Федерации в области образования является обеспечение реализации права детей с ограниченными возможностями здоровья, в том числе детей-инвалидов, на образование. </w:t>
      </w:r>
    </w:p>
    <w:p w:rsidR="00856AAA" w:rsidRPr="00856AAA" w:rsidRDefault="00856AAA" w:rsidP="00745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 актуальность</w:t>
      </w:r>
      <w:r w:rsidRPr="008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права на образование детей</w:t>
      </w:r>
      <w:r w:rsidR="00A7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 приобре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 </w:t>
      </w:r>
      <w:r w:rsidRPr="008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Федеральным законом «О ратификации Ко</w:t>
      </w:r>
      <w:r w:rsidRPr="008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венции о правах инвалидов» от 3 мая 2012 года. Государства, ратифицир</w:t>
      </w:r>
      <w:r w:rsidRPr="008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вавшие Конвенцию, обяз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ались</w:t>
      </w:r>
      <w:r w:rsidRPr="008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инклюзивное образование, в том числе обучение детей с ограниченными возможностями здоровья вместе с обычными детьми.</w:t>
      </w:r>
      <w:r w:rsidRPr="00856A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457A5" w:rsidRDefault="00856AAA" w:rsidP="00745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Национальная образовательная инициатива «Наша новая шк</w:t>
      </w:r>
      <w:r w:rsidR="00B3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ола» так определила один </w:t>
      </w:r>
      <w:r w:rsidRPr="00856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своих приоритетов: «Новая школа – это школа для всех. В любой школе будет обеспечиваться успешная социализация детей с </w:t>
      </w:r>
      <w:r w:rsidRPr="0074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</w:t>
      </w:r>
      <w:r w:rsidRPr="0074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ниченными возможностями здоровья, детей–инвалидов…»</w:t>
      </w:r>
      <w:r w:rsidR="0074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57A5" w:rsidRDefault="001D0DAD" w:rsidP="00745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457A5" w:rsidRPr="0074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457A5" w:rsidRPr="0074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Президента РФ от 1 июня 2012 г. № 761 «О Национальной стратегии действий в интересах детей на 2012-2017 годы» подчеркивается, что в Российской Федерации во всех случаях особое и достаточное внимание должно быть уделено детям, относящимся к уязвимым категориям: «Необх</w:t>
      </w:r>
      <w:r w:rsidR="007457A5" w:rsidRPr="0074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457A5" w:rsidRPr="0074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димо разрабатывать и внедрять формы работы с такими детьми, позволя</w:t>
      </w:r>
      <w:r w:rsidR="007457A5" w:rsidRPr="0074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457A5" w:rsidRPr="0074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щие преодолевать их социальную </w:t>
      </w:r>
      <w:proofErr w:type="spellStart"/>
      <w:r w:rsidR="007457A5" w:rsidRPr="0074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исключенность</w:t>
      </w:r>
      <w:proofErr w:type="spellEnd"/>
      <w:r w:rsidR="007457A5" w:rsidRPr="0074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способствующие реаб</w:t>
      </w:r>
      <w:r w:rsidR="007457A5" w:rsidRPr="0074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457A5" w:rsidRPr="0074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литации и полноценной интеграции в общество». Стратегия предусматривает законодательное закрепление правовых механизмов реализации права детей</w:t>
      </w:r>
      <w:r w:rsidR="00A7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457A5" w:rsidRPr="0074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 и детей с ограниченными возможностями здоровья на включение в существующую образовательную среду на уровне дошкольного, общего и профессионального образования (права на инклюзивное образование).</w:t>
      </w:r>
    </w:p>
    <w:p w:rsidR="007457A5" w:rsidRPr="007457A5" w:rsidRDefault="007457A5" w:rsidP="00745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образовании в Российской Федерации» также предусматривает гарантии прав на получение образования детьми с огран</w:t>
      </w:r>
      <w:r w:rsidRPr="0074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45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ченными возможностями здоровья. </w:t>
      </w:r>
    </w:p>
    <w:p w:rsidR="00E149FA" w:rsidRPr="00F91F34" w:rsidRDefault="004A7209" w:rsidP="00844B6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F34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в образовательных организациях для обучения детей-инвалидов регламентировано </w:t>
      </w:r>
      <w:r w:rsidR="00730E32" w:rsidRPr="00F91F34">
        <w:rPr>
          <w:rFonts w:ascii="Times New Roman" w:hAnsi="Times New Roman" w:cs="Times New Roman"/>
          <w:sz w:val="28"/>
          <w:szCs w:val="28"/>
        </w:rPr>
        <w:t>ст. 79, ст. 99 Федерального закона № 273</w:t>
      </w:r>
      <w:r w:rsidR="00844B60">
        <w:rPr>
          <w:rFonts w:ascii="Times New Roman" w:hAnsi="Times New Roman" w:cs="Times New Roman"/>
          <w:sz w:val="28"/>
          <w:szCs w:val="28"/>
        </w:rPr>
        <w:t>-ФЗ</w:t>
      </w:r>
      <w:r w:rsidR="00730E32" w:rsidRPr="00F91F34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 </w:t>
      </w:r>
      <w:r w:rsidR="00844B60" w:rsidRPr="00844B60">
        <w:rPr>
          <w:rFonts w:ascii="Times New Roman" w:hAnsi="Times New Roman" w:cs="Times New Roman"/>
          <w:sz w:val="28"/>
          <w:szCs w:val="28"/>
        </w:rPr>
        <w:t>ст. 19</w:t>
      </w:r>
      <w:r w:rsidR="00844B60">
        <w:rPr>
          <w:rFonts w:ascii="Times New Roman" w:hAnsi="Times New Roman" w:cs="Times New Roman"/>
          <w:sz w:val="28"/>
          <w:szCs w:val="28"/>
        </w:rPr>
        <w:t xml:space="preserve"> </w:t>
      </w:r>
      <w:r w:rsidR="00844B60" w:rsidRPr="00844B60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</w:t>
      </w:r>
      <w:r w:rsidR="00844B60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844B60" w:rsidRPr="00844B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844B6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44B60" w:rsidRPr="00844B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4B6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844B60" w:rsidRPr="00844B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181-ФЗ </w:t>
      </w:r>
      <w:r w:rsidR="00A73D8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44B60" w:rsidRPr="00844B60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социальной защите инвалидов в Российской Федерации</w:t>
      </w:r>
      <w:r w:rsidR="00A73D8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844B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257D56" w:rsidRPr="00F91F34">
        <w:rPr>
          <w:rFonts w:ascii="Times New Roman" w:hAnsi="Times New Roman" w:cs="Times New Roman"/>
          <w:sz w:val="28"/>
          <w:szCs w:val="28"/>
        </w:rPr>
        <w:t>Прик</w:t>
      </w:r>
      <w:r w:rsidR="00257D56" w:rsidRPr="00F91F34">
        <w:rPr>
          <w:rFonts w:ascii="Times New Roman" w:hAnsi="Times New Roman" w:cs="Times New Roman"/>
          <w:sz w:val="28"/>
          <w:szCs w:val="28"/>
        </w:rPr>
        <w:t>а</w:t>
      </w:r>
      <w:r w:rsidR="00257D56" w:rsidRPr="00F91F34">
        <w:rPr>
          <w:rFonts w:ascii="Times New Roman" w:hAnsi="Times New Roman" w:cs="Times New Roman"/>
          <w:sz w:val="28"/>
          <w:szCs w:val="28"/>
        </w:rPr>
        <w:t>з</w:t>
      </w:r>
      <w:r w:rsidR="00E6625D" w:rsidRPr="00F91F34">
        <w:rPr>
          <w:rFonts w:ascii="Times New Roman" w:hAnsi="Times New Roman" w:cs="Times New Roman"/>
          <w:sz w:val="28"/>
          <w:szCs w:val="28"/>
        </w:rPr>
        <w:t>ом</w:t>
      </w:r>
      <w:r w:rsidR="00257D56" w:rsidRPr="00F91F34">
        <w:rPr>
          <w:rFonts w:ascii="Times New Roman" w:hAnsi="Times New Roman" w:cs="Times New Roman"/>
          <w:sz w:val="28"/>
          <w:szCs w:val="28"/>
        </w:rPr>
        <w:t xml:space="preserve"> </w:t>
      </w:r>
      <w:r w:rsidR="004322EA" w:rsidRPr="00F91F34">
        <w:rPr>
          <w:rFonts w:ascii="Times New Roman" w:hAnsi="Times New Roman" w:cs="Times New Roman"/>
          <w:sz w:val="28"/>
          <w:szCs w:val="28"/>
        </w:rPr>
        <w:t>М</w:t>
      </w:r>
      <w:r w:rsidR="00257D56" w:rsidRPr="00F91F34">
        <w:rPr>
          <w:rFonts w:ascii="Times New Roman" w:hAnsi="Times New Roman" w:cs="Times New Roman"/>
          <w:sz w:val="28"/>
          <w:szCs w:val="28"/>
        </w:rPr>
        <w:t>инистерства образования и науки Российской Федерации от 19.12.2014 № 1598</w:t>
      </w:r>
      <w:r w:rsidR="00E6625D" w:rsidRPr="00F91F34">
        <w:rPr>
          <w:rFonts w:ascii="Times New Roman" w:hAnsi="Times New Roman" w:cs="Times New Roman"/>
          <w:sz w:val="28"/>
          <w:szCs w:val="28"/>
        </w:rPr>
        <w:t xml:space="preserve"> </w:t>
      </w:r>
      <w:r w:rsidR="00092AC5" w:rsidRPr="00F91F34">
        <w:rPr>
          <w:rFonts w:ascii="Times New Roman" w:hAnsi="Times New Roman" w:cs="Times New Roman"/>
          <w:sz w:val="28"/>
          <w:szCs w:val="28"/>
        </w:rPr>
        <w:t>«</w:t>
      </w:r>
      <w:r w:rsidR="00E6625D" w:rsidRPr="00F91F34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  <w:r w:rsidR="00257D56" w:rsidRPr="00F91F34">
        <w:rPr>
          <w:rFonts w:ascii="Times New Roman" w:hAnsi="Times New Roman" w:cs="Times New Roman"/>
          <w:sz w:val="28"/>
          <w:szCs w:val="28"/>
        </w:rPr>
        <w:t>,</w:t>
      </w:r>
      <w:r w:rsidR="00E6625D" w:rsidRPr="00F91F34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19.12.2014 № </w:t>
      </w:r>
      <w:r w:rsidR="00257D56" w:rsidRPr="00F91F34">
        <w:rPr>
          <w:rFonts w:ascii="Times New Roman" w:hAnsi="Times New Roman" w:cs="Times New Roman"/>
          <w:sz w:val="28"/>
          <w:szCs w:val="28"/>
        </w:rPr>
        <w:t>1599</w:t>
      </w:r>
      <w:r w:rsidR="00E6625D" w:rsidRPr="00F91F34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="00092AC5" w:rsidRPr="00F91F34">
        <w:rPr>
          <w:rFonts w:ascii="Times New Roman" w:hAnsi="Times New Roman" w:cs="Times New Roman"/>
          <w:sz w:val="28"/>
          <w:szCs w:val="28"/>
        </w:rPr>
        <w:t>»,</w:t>
      </w:r>
      <w:r w:rsidR="00257D56" w:rsidRPr="00F91F34">
        <w:rPr>
          <w:rFonts w:ascii="Times New Roman" w:hAnsi="Times New Roman" w:cs="Times New Roman"/>
          <w:sz w:val="28"/>
          <w:szCs w:val="28"/>
        </w:rPr>
        <w:t xml:space="preserve"> </w:t>
      </w:r>
      <w:r w:rsidRPr="00F91F34">
        <w:rPr>
          <w:rFonts w:ascii="Times New Roman" w:eastAsia="Calibri" w:hAnsi="Times New Roman" w:cs="Times New Roman"/>
          <w:sz w:val="28"/>
          <w:szCs w:val="28"/>
        </w:rPr>
        <w:t>письмами и разъяснениями Правительства Российской Федерации, Министерства образ</w:t>
      </w:r>
      <w:r w:rsidRPr="00F91F34">
        <w:rPr>
          <w:rFonts w:ascii="Times New Roman" w:eastAsia="Calibri" w:hAnsi="Times New Roman" w:cs="Times New Roman"/>
          <w:sz w:val="28"/>
          <w:szCs w:val="28"/>
        </w:rPr>
        <w:t>о</w:t>
      </w:r>
      <w:r w:rsidRPr="00F91F34">
        <w:rPr>
          <w:rFonts w:ascii="Times New Roman" w:eastAsia="Calibri" w:hAnsi="Times New Roman" w:cs="Times New Roman"/>
          <w:sz w:val="28"/>
          <w:szCs w:val="28"/>
        </w:rPr>
        <w:t xml:space="preserve">вания и науки Российской Федерации </w:t>
      </w:r>
      <w:r w:rsidR="00E55662" w:rsidRPr="00F91F34">
        <w:rPr>
          <w:rFonts w:ascii="Times New Roman" w:eastAsia="Calibri" w:hAnsi="Times New Roman" w:cs="Times New Roman"/>
          <w:sz w:val="28"/>
          <w:szCs w:val="28"/>
        </w:rPr>
        <w:t>и н</w:t>
      </w:r>
      <w:r w:rsidRPr="00F91F34">
        <w:rPr>
          <w:rFonts w:ascii="Times New Roman" w:hAnsi="Times New Roman" w:cs="Times New Roman"/>
          <w:bCs/>
          <w:sz w:val="28"/>
          <w:szCs w:val="28"/>
        </w:rPr>
        <w:t>ормативн</w:t>
      </w:r>
      <w:r w:rsidR="00E55662" w:rsidRPr="00F91F34">
        <w:rPr>
          <w:rFonts w:ascii="Times New Roman" w:hAnsi="Times New Roman" w:cs="Times New Roman"/>
          <w:bCs/>
          <w:sz w:val="28"/>
          <w:szCs w:val="28"/>
        </w:rPr>
        <w:t>о</w:t>
      </w:r>
      <w:r w:rsidRPr="00F91F34">
        <w:rPr>
          <w:rFonts w:ascii="Times New Roman" w:hAnsi="Times New Roman" w:cs="Times New Roman"/>
          <w:bCs/>
          <w:sz w:val="28"/>
          <w:szCs w:val="28"/>
        </w:rPr>
        <w:t xml:space="preserve"> правов</w:t>
      </w:r>
      <w:r w:rsidR="00E55662" w:rsidRPr="00F91F34">
        <w:rPr>
          <w:rFonts w:ascii="Times New Roman" w:hAnsi="Times New Roman" w:cs="Times New Roman"/>
          <w:bCs/>
          <w:sz w:val="28"/>
          <w:szCs w:val="28"/>
        </w:rPr>
        <w:t>ыми актами, ра</w:t>
      </w:r>
      <w:r w:rsidR="00E55662" w:rsidRPr="00F91F34">
        <w:rPr>
          <w:rFonts w:ascii="Times New Roman" w:hAnsi="Times New Roman" w:cs="Times New Roman"/>
          <w:bCs/>
          <w:sz w:val="28"/>
          <w:szCs w:val="28"/>
        </w:rPr>
        <w:t>з</w:t>
      </w:r>
      <w:r w:rsidR="00E55662" w:rsidRPr="00F91F3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работанными </w:t>
      </w:r>
      <w:r w:rsidRPr="00F91F34">
        <w:rPr>
          <w:rFonts w:ascii="Times New Roman" w:hAnsi="Times New Roman" w:cs="Times New Roman"/>
          <w:bCs/>
          <w:sz w:val="28"/>
          <w:szCs w:val="28"/>
        </w:rPr>
        <w:t>Камчатском крае</w:t>
      </w:r>
      <w:r w:rsidR="00E55662" w:rsidRPr="00F91F34">
        <w:rPr>
          <w:rFonts w:ascii="Times New Roman" w:hAnsi="Times New Roman" w:cs="Times New Roman"/>
          <w:bCs/>
          <w:sz w:val="28"/>
          <w:szCs w:val="28"/>
        </w:rPr>
        <w:t>.</w:t>
      </w:r>
    </w:p>
    <w:p w:rsidR="00E149FA" w:rsidRPr="00F91F34" w:rsidRDefault="00C67571" w:rsidP="00E149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F34">
        <w:rPr>
          <w:rFonts w:ascii="Times New Roman" w:hAnsi="Times New Roman" w:cs="Times New Roman"/>
          <w:sz w:val="28"/>
          <w:szCs w:val="28"/>
        </w:rPr>
        <w:t>Сегодня обеспечение максимального охвата всех детей с ОВЗ образ</w:t>
      </w:r>
      <w:r w:rsidRPr="00F91F34">
        <w:rPr>
          <w:rFonts w:ascii="Times New Roman" w:hAnsi="Times New Roman" w:cs="Times New Roman"/>
          <w:sz w:val="28"/>
          <w:szCs w:val="28"/>
        </w:rPr>
        <w:t>о</w:t>
      </w:r>
      <w:r w:rsidRPr="00F91F34">
        <w:rPr>
          <w:rFonts w:ascii="Times New Roman" w:hAnsi="Times New Roman" w:cs="Times New Roman"/>
          <w:sz w:val="28"/>
          <w:szCs w:val="28"/>
        </w:rPr>
        <w:t>вательными услугами является одной из актуальных задач государственной политики в области образования.</w:t>
      </w:r>
    </w:p>
    <w:p w:rsidR="00D831D3" w:rsidRPr="00F91F34" w:rsidRDefault="00D831D3" w:rsidP="00D83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1F34">
        <w:rPr>
          <w:rFonts w:ascii="Times New Roman" w:hAnsi="Times New Roman" w:cs="Times New Roman"/>
          <w:sz w:val="28"/>
          <w:szCs w:val="28"/>
        </w:rPr>
        <w:t>В Камчатском крае за последние три года произошли существенные изменения в области образования лиц с инвалидностью и лиц с ограниче</w:t>
      </w:r>
      <w:r w:rsidRPr="00F91F34">
        <w:rPr>
          <w:rFonts w:ascii="Times New Roman" w:hAnsi="Times New Roman" w:cs="Times New Roman"/>
          <w:sz w:val="28"/>
          <w:szCs w:val="28"/>
        </w:rPr>
        <w:t>н</w:t>
      </w:r>
      <w:r w:rsidRPr="00F91F34">
        <w:rPr>
          <w:rFonts w:ascii="Times New Roman" w:hAnsi="Times New Roman" w:cs="Times New Roman"/>
          <w:sz w:val="28"/>
          <w:szCs w:val="28"/>
        </w:rPr>
        <w:t>ными возможностями здоровья.</w:t>
      </w:r>
    </w:p>
    <w:p w:rsidR="0002525A" w:rsidRDefault="0002525A" w:rsidP="00CD21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4AD" w:rsidRPr="007944AD" w:rsidRDefault="007944AD" w:rsidP="00CD21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4AD">
        <w:rPr>
          <w:rFonts w:ascii="Times New Roman" w:hAnsi="Times New Roman" w:cs="Times New Roman"/>
          <w:b/>
          <w:sz w:val="28"/>
          <w:szCs w:val="28"/>
        </w:rPr>
        <w:t>ДОШКОЛЬН</w:t>
      </w:r>
      <w:r w:rsidR="00CD21F5">
        <w:rPr>
          <w:rFonts w:ascii="Times New Roman" w:hAnsi="Times New Roman" w:cs="Times New Roman"/>
          <w:b/>
          <w:sz w:val="28"/>
          <w:szCs w:val="28"/>
        </w:rPr>
        <w:t>ОЕ ОБРАЗОВАНИЕ</w:t>
      </w:r>
    </w:p>
    <w:p w:rsidR="006B275D" w:rsidRPr="00F91F34" w:rsidRDefault="00516A76" w:rsidP="006B2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B275D" w:rsidRPr="007944AD">
        <w:rPr>
          <w:rFonts w:ascii="Times New Roman" w:hAnsi="Times New Roman" w:cs="Times New Roman"/>
          <w:sz w:val="28"/>
          <w:szCs w:val="28"/>
        </w:rPr>
        <w:t xml:space="preserve"> системе дошкольного образования</w:t>
      </w:r>
      <w:r w:rsidR="006B275D" w:rsidRPr="00F91F34">
        <w:rPr>
          <w:rFonts w:ascii="Times New Roman" w:hAnsi="Times New Roman" w:cs="Times New Roman"/>
          <w:sz w:val="28"/>
          <w:szCs w:val="28"/>
        </w:rPr>
        <w:t xml:space="preserve"> края реализуется несколько мод</w:t>
      </w:r>
      <w:r w:rsidR="006B275D" w:rsidRPr="00F91F34">
        <w:rPr>
          <w:rFonts w:ascii="Times New Roman" w:hAnsi="Times New Roman" w:cs="Times New Roman"/>
          <w:sz w:val="28"/>
          <w:szCs w:val="28"/>
        </w:rPr>
        <w:t>е</w:t>
      </w:r>
      <w:r w:rsidR="006B275D" w:rsidRPr="00F91F34">
        <w:rPr>
          <w:rFonts w:ascii="Times New Roman" w:hAnsi="Times New Roman" w:cs="Times New Roman"/>
          <w:sz w:val="28"/>
          <w:szCs w:val="28"/>
        </w:rPr>
        <w:t>лей предоставления образования детям с ограниченными возможностями здоровья</w:t>
      </w:r>
      <w:r w:rsidR="006B275D" w:rsidRPr="00F91F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275D" w:rsidRPr="00F91F34">
        <w:rPr>
          <w:rFonts w:ascii="Times New Roman" w:hAnsi="Times New Roman" w:cs="Times New Roman"/>
          <w:sz w:val="28"/>
          <w:szCs w:val="28"/>
        </w:rPr>
        <w:t>как в группах с детьми, не имеющими нарушения развития, так и в группах компенсирующей направленности и комбинированных группах.</w:t>
      </w:r>
    </w:p>
    <w:p w:rsidR="006B275D" w:rsidRPr="00F91F34" w:rsidRDefault="006B275D" w:rsidP="00FD5F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91F34">
        <w:rPr>
          <w:rFonts w:ascii="Times New Roman" w:hAnsi="Times New Roman" w:cs="Times New Roman"/>
          <w:sz w:val="28"/>
          <w:szCs w:val="28"/>
        </w:rPr>
        <w:t xml:space="preserve"> Камчатском крае функционирует 31 дошкольное учреждение комб</w:t>
      </w:r>
      <w:r w:rsidRPr="00F91F34">
        <w:rPr>
          <w:rFonts w:ascii="Times New Roman" w:hAnsi="Times New Roman" w:cs="Times New Roman"/>
          <w:sz w:val="28"/>
          <w:szCs w:val="28"/>
        </w:rPr>
        <w:t>и</w:t>
      </w:r>
      <w:r w:rsidRPr="00F91F34">
        <w:rPr>
          <w:rFonts w:ascii="Times New Roman" w:hAnsi="Times New Roman" w:cs="Times New Roman"/>
          <w:sz w:val="28"/>
          <w:szCs w:val="28"/>
        </w:rPr>
        <w:t>нированного вида, 1 учреждение компенсирующего вида. Данные учрежд</w:t>
      </w:r>
      <w:r w:rsidRPr="00F91F34">
        <w:rPr>
          <w:rFonts w:ascii="Times New Roman" w:hAnsi="Times New Roman" w:cs="Times New Roman"/>
          <w:sz w:val="28"/>
          <w:szCs w:val="28"/>
        </w:rPr>
        <w:t>е</w:t>
      </w:r>
      <w:r w:rsidRPr="00F91F34">
        <w:rPr>
          <w:rFonts w:ascii="Times New Roman" w:hAnsi="Times New Roman" w:cs="Times New Roman"/>
          <w:sz w:val="28"/>
          <w:szCs w:val="28"/>
        </w:rPr>
        <w:t>ния охватывают образовательными услугами детей с задержкой психическ</w:t>
      </w:r>
      <w:r w:rsidRPr="00F91F34">
        <w:rPr>
          <w:rFonts w:ascii="Times New Roman" w:hAnsi="Times New Roman" w:cs="Times New Roman"/>
          <w:sz w:val="28"/>
          <w:szCs w:val="28"/>
        </w:rPr>
        <w:t>о</w:t>
      </w:r>
      <w:r w:rsidRPr="00F91F34">
        <w:rPr>
          <w:rFonts w:ascii="Times New Roman" w:hAnsi="Times New Roman" w:cs="Times New Roman"/>
          <w:sz w:val="28"/>
          <w:szCs w:val="28"/>
        </w:rPr>
        <w:t>го развития, нарушениями речи, слуха и зрения, ранним детским аутизмом.</w:t>
      </w:r>
      <w:r w:rsidRPr="00F91F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21F5" w:rsidRDefault="00CD21F5" w:rsidP="00CD21F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Системная работа по </w:t>
      </w:r>
      <w:r w:rsidRPr="00F91F34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1F34">
        <w:rPr>
          <w:rFonts w:ascii="Times New Roman" w:hAnsi="Times New Roman" w:cs="Times New Roman"/>
          <w:sz w:val="28"/>
          <w:szCs w:val="28"/>
        </w:rPr>
        <w:t xml:space="preserve"> потребности в создании специальных условий обучения, воспитания и развития детей 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F91F3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настоящее время в трех крупных муниципальных образованиях</w:t>
      </w:r>
      <w:r w:rsidRPr="00F91F3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– Петропавловск-Камчатском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Вилючинском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городских округах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районе. </w:t>
      </w:r>
    </w:p>
    <w:p w:rsidR="006B275D" w:rsidRDefault="001729CD" w:rsidP="00CD21F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825C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например, в</w:t>
      </w:r>
      <w:r w:rsidR="006B275D" w:rsidRPr="00F91F34">
        <w:rPr>
          <w:rFonts w:ascii="Times New Roman" w:hAnsi="Times New Roman" w:cs="Times New Roman"/>
          <w:sz w:val="28"/>
          <w:szCs w:val="28"/>
        </w:rPr>
        <w:t xml:space="preserve"> Петропавловск-Камчатском городском округе функционируют специализированный детский сад для детей с нарушением зрения - МБДОУ «Детский сад № 37 компенсирующей направленности» и </w:t>
      </w:r>
      <w:r w:rsidR="006B275D" w:rsidRPr="00F91F34">
        <w:rPr>
          <w:rFonts w:ascii="Times New Roman" w:eastAsia="Calibri" w:hAnsi="Times New Roman" w:cs="Times New Roman"/>
          <w:sz w:val="28"/>
          <w:szCs w:val="28"/>
        </w:rPr>
        <w:t>МАДОУ «Детский сад № 50 комбинированного вида», где организована работа по предоставлению дошкольного обр</w:t>
      </w:r>
      <w:r w:rsidR="000A7375">
        <w:rPr>
          <w:rFonts w:ascii="Times New Roman" w:eastAsia="Calibri" w:hAnsi="Times New Roman" w:cs="Times New Roman"/>
          <w:sz w:val="28"/>
          <w:szCs w:val="28"/>
        </w:rPr>
        <w:t>азования детям-инвалидам с ДЦП.</w:t>
      </w:r>
      <w:r w:rsidR="000A737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В</w:t>
      </w:r>
      <w:r w:rsidR="006B275D" w:rsidRPr="00F91F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МАДОУ «Детский сад № 58» </w:t>
      </w:r>
      <w:r w:rsidR="006B275D" w:rsidRPr="00F91F34">
        <w:rPr>
          <w:rFonts w:ascii="Times New Roman" w:hAnsi="Times New Roman" w:cs="Times New Roman"/>
          <w:sz w:val="28"/>
          <w:szCs w:val="28"/>
        </w:rPr>
        <w:t xml:space="preserve">Петропавловск-Камчатского городского округа </w:t>
      </w:r>
      <w:r w:rsidR="006B275D" w:rsidRPr="00F91F3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открыта группа </w:t>
      </w:r>
      <w:r w:rsidR="006B275D" w:rsidRPr="00E5033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для детей с ранним детским аутизмом.</w:t>
      </w:r>
    </w:p>
    <w:p w:rsidR="006E7085" w:rsidRDefault="003600FB" w:rsidP="00D5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80">
        <w:rPr>
          <w:rFonts w:ascii="Times New Roman" w:hAnsi="Times New Roman" w:cs="Times New Roman"/>
          <w:sz w:val="28"/>
          <w:szCs w:val="28"/>
        </w:rPr>
        <w:t>Общая численность детей с ограниченными возможностями здоровья, посещавших группы компенсирующей и комбинированной направленности в 2015-</w:t>
      </w:r>
      <w:r w:rsidR="00DB49D1">
        <w:rPr>
          <w:rFonts w:ascii="Times New Roman" w:hAnsi="Times New Roman" w:cs="Times New Roman"/>
          <w:sz w:val="28"/>
          <w:szCs w:val="28"/>
        </w:rPr>
        <w:t>20</w:t>
      </w:r>
      <w:r w:rsidRPr="00EA7280">
        <w:rPr>
          <w:rFonts w:ascii="Times New Roman" w:hAnsi="Times New Roman" w:cs="Times New Roman"/>
          <w:sz w:val="28"/>
          <w:szCs w:val="28"/>
        </w:rPr>
        <w:t>16 году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91F34">
        <w:rPr>
          <w:rFonts w:ascii="Times New Roman" w:hAnsi="Times New Roman" w:cs="Times New Roman"/>
          <w:sz w:val="28"/>
          <w:szCs w:val="28"/>
        </w:rPr>
        <w:t>Петропавловск-Камчатском городском округе</w:t>
      </w:r>
      <w:r w:rsidR="000A7375">
        <w:rPr>
          <w:rFonts w:ascii="Times New Roman" w:hAnsi="Times New Roman" w:cs="Times New Roman"/>
          <w:sz w:val="28"/>
          <w:szCs w:val="28"/>
        </w:rPr>
        <w:t>, составила 806 человек</w:t>
      </w:r>
      <w:r w:rsidRPr="00EA7280">
        <w:rPr>
          <w:rFonts w:ascii="Times New Roman" w:hAnsi="Times New Roman" w:cs="Times New Roman"/>
          <w:sz w:val="28"/>
          <w:szCs w:val="28"/>
        </w:rPr>
        <w:t xml:space="preserve">, что </w:t>
      </w:r>
      <w:r w:rsidR="00516A76">
        <w:rPr>
          <w:rFonts w:ascii="Times New Roman" w:hAnsi="Times New Roman" w:cs="Times New Roman"/>
          <w:sz w:val="28"/>
          <w:szCs w:val="28"/>
        </w:rPr>
        <w:t xml:space="preserve">на </w:t>
      </w:r>
      <w:r w:rsidR="006E7085">
        <w:rPr>
          <w:rFonts w:ascii="Times New Roman" w:hAnsi="Times New Roman" w:cs="Times New Roman"/>
          <w:sz w:val="28"/>
          <w:szCs w:val="28"/>
        </w:rPr>
        <w:t xml:space="preserve">3 % больше </w:t>
      </w:r>
      <w:r w:rsidRPr="00EA7280">
        <w:rPr>
          <w:rFonts w:ascii="Times New Roman" w:hAnsi="Times New Roman" w:cs="Times New Roman"/>
          <w:sz w:val="28"/>
          <w:szCs w:val="28"/>
        </w:rPr>
        <w:t xml:space="preserve">по сравнению с предыдущим учебным годом. </w:t>
      </w:r>
    </w:p>
    <w:p w:rsidR="00EA7280" w:rsidRPr="00EA7280" w:rsidRDefault="00EA7280" w:rsidP="00D51C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7280">
        <w:rPr>
          <w:rFonts w:ascii="Times New Roman" w:hAnsi="Times New Roman" w:cs="Times New Roman"/>
          <w:sz w:val="28"/>
          <w:szCs w:val="28"/>
        </w:rPr>
        <w:t>В 2015-</w:t>
      </w:r>
      <w:r w:rsidR="00DB49D1">
        <w:rPr>
          <w:rFonts w:ascii="Times New Roman" w:hAnsi="Times New Roman" w:cs="Times New Roman"/>
          <w:sz w:val="28"/>
          <w:szCs w:val="28"/>
        </w:rPr>
        <w:t>20</w:t>
      </w:r>
      <w:r w:rsidRPr="00EA7280">
        <w:rPr>
          <w:rFonts w:ascii="Times New Roman" w:hAnsi="Times New Roman" w:cs="Times New Roman"/>
          <w:sz w:val="28"/>
          <w:szCs w:val="28"/>
        </w:rPr>
        <w:t xml:space="preserve">16 учебном году в </w:t>
      </w:r>
      <w:r w:rsidR="00FD5F8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A7280">
        <w:rPr>
          <w:rFonts w:ascii="Times New Roman" w:hAnsi="Times New Roman" w:cs="Times New Roman"/>
          <w:sz w:val="28"/>
          <w:szCs w:val="28"/>
        </w:rPr>
        <w:t>дошкольных образов</w:t>
      </w:r>
      <w:r w:rsidRPr="00EA7280">
        <w:rPr>
          <w:rFonts w:ascii="Times New Roman" w:hAnsi="Times New Roman" w:cs="Times New Roman"/>
          <w:sz w:val="28"/>
          <w:szCs w:val="28"/>
        </w:rPr>
        <w:t>а</w:t>
      </w:r>
      <w:r w:rsidRPr="00EA7280">
        <w:rPr>
          <w:rFonts w:ascii="Times New Roman" w:hAnsi="Times New Roman" w:cs="Times New Roman"/>
          <w:sz w:val="28"/>
          <w:szCs w:val="28"/>
        </w:rPr>
        <w:t>тельных учреждениях</w:t>
      </w:r>
      <w:r w:rsidR="00C3579B">
        <w:rPr>
          <w:rFonts w:ascii="Times New Roman" w:hAnsi="Times New Roman" w:cs="Times New Roman"/>
          <w:sz w:val="28"/>
          <w:szCs w:val="28"/>
        </w:rPr>
        <w:t xml:space="preserve"> </w:t>
      </w:r>
      <w:r w:rsidR="003600FB" w:rsidRPr="00F91F34">
        <w:rPr>
          <w:rFonts w:ascii="Times New Roman" w:hAnsi="Times New Roman" w:cs="Times New Roman"/>
          <w:sz w:val="28"/>
          <w:szCs w:val="28"/>
        </w:rPr>
        <w:t xml:space="preserve">Петропавловск-Камчатского городского округа </w:t>
      </w:r>
      <w:r w:rsidRPr="00EA7280">
        <w:rPr>
          <w:rFonts w:ascii="Times New Roman" w:hAnsi="Times New Roman" w:cs="Times New Roman"/>
          <w:sz w:val="28"/>
          <w:szCs w:val="28"/>
        </w:rPr>
        <w:t>фун</w:t>
      </w:r>
      <w:r w:rsidRPr="00EA7280">
        <w:rPr>
          <w:rFonts w:ascii="Times New Roman" w:hAnsi="Times New Roman" w:cs="Times New Roman"/>
          <w:sz w:val="28"/>
          <w:szCs w:val="28"/>
        </w:rPr>
        <w:t>к</w:t>
      </w:r>
      <w:r w:rsidRPr="00EA7280">
        <w:rPr>
          <w:rFonts w:ascii="Times New Roman" w:hAnsi="Times New Roman" w:cs="Times New Roman"/>
          <w:sz w:val="28"/>
          <w:szCs w:val="28"/>
        </w:rPr>
        <w:t>ционировало 90 групп компенсирующей и комбинированной направленности для воспитанников с ограниченными возможностями здоровья</w:t>
      </w:r>
      <w:r w:rsidR="006E7085">
        <w:rPr>
          <w:rFonts w:ascii="Times New Roman" w:hAnsi="Times New Roman" w:cs="Times New Roman"/>
          <w:sz w:val="28"/>
          <w:szCs w:val="28"/>
        </w:rPr>
        <w:t>, из них</w:t>
      </w:r>
      <w:r w:rsidRPr="00EA7280">
        <w:rPr>
          <w:rFonts w:ascii="Times New Roman" w:hAnsi="Times New Roman" w:cs="Times New Roman"/>
          <w:sz w:val="28"/>
          <w:szCs w:val="28"/>
        </w:rPr>
        <w:t>: 25 групп компенсирующей направленности (</w:t>
      </w:r>
      <w:r w:rsidR="00CD21F5">
        <w:rPr>
          <w:rFonts w:ascii="Times New Roman" w:hAnsi="Times New Roman" w:cs="Times New Roman"/>
          <w:sz w:val="28"/>
          <w:szCs w:val="28"/>
        </w:rPr>
        <w:t>24 – в 2014-2015)</w:t>
      </w:r>
      <w:r w:rsidRPr="00EA7280">
        <w:rPr>
          <w:rFonts w:ascii="Times New Roman" w:hAnsi="Times New Roman" w:cs="Times New Roman"/>
          <w:sz w:val="28"/>
          <w:szCs w:val="28"/>
        </w:rPr>
        <w:t xml:space="preserve"> для детей с з</w:t>
      </w:r>
      <w:r w:rsidRPr="00EA7280">
        <w:rPr>
          <w:rFonts w:ascii="Times New Roman" w:hAnsi="Times New Roman" w:cs="Times New Roman"/>
          <w:sz w:val="28"/>
          <w:szCs w:val="28"/>
        </w:rPr>
        <w:t>а</w:t>
      </w:r>
      <w:r w:rsidRPr="00EA7280">
        <w:rPr>
          <w:rFonts w:ascii="Times New Roman" w:hAnsi="Times New Roman" w:cs="Times New Roman"/>
          <w:sz w:val="28"/>
          <w:szCs w:val="28"/>
        </w:rPr>
        <w:t>держкой психического развития, 4 – для детей с тяжёлыми нарушениями р</w:t>
      </w:r>
      <w:r w:rsidRPr="00EA7280">
        <w:rPr>
          <w:rFonts w:ascii="Times New Roman" w:hAnsi="Times New Roman" w:cs="Times New Roman"/>
          <w:sz w:val="28"/>
          <w:szCs w:val="28"/>
        </w:rPr>
        <w:t>е</w:t>
      </w:r>
      <w:r w:rsidRPr="00EA7280">
        <w:rPr>
          <w:rFonts w:ascii="Times New Roman" w:hAnsi="Times New Roman" w:cs="Times New Roman"/>
          <w:sz w:val="28"/>
          <w:szCs w:val="28"/>
        </w:rPr>
        <w:t>чи, 6 – для воспитанников с нарушениями зрения, одна из которых имеет статус группы комбинированной направленности, 1 – для детей с ранним детским аутизмом, 1 – для дошкольников с умственной отсталостью, 2 – для воспитанников со сложным дефектом. 51 группа (</w:t>
      </w:r>
      <w:r w:rsidR="00CD21F5">
        <w:rPr>
          <w:rFonts w:ascii="Times New Roman" w:hAnsi="Times New Roman" w:cs="Times New Roman"/>
          <w:sz w:val="28"/>
          <w:szCs w:val="28"/>
        </w:rPr>
        <w:t>50 - в 2014-2015</w:t>
      </w:r>
      <w:r w:rsidRPr="00EA7280">
        <w:rPr>
          <w:rFonts w:ascii="Times New Roman" w:hAnsi="Times New Roman" w:cs="Times New Roman"/>
          <w:sz w:val="28"/>
          <w:szCs w:val="28"/>
        </w:rPr>
        <w:t>) – комб</w:t>
      </w:r>
      <w:r w:rsidRPr="00EA7280">
        <w:rPr>
          <w:rFonts w:ascii="Times New Roman" w:hAnsi="Times New Roman" w:cs="Times New Roman"/>
          <w:sz w:val="28"/>
          <w:szCs w:val="28"/>
        </w:rPr>
        <w:t>и</w:t>
      </w:r>
      <w:r w:rsidRPr="00EA7280">
        <w:rPr>
          <w:rFonts w:ascii="Times New Roman" w:hAnsi="Times New Roman" w:cs="Times New Roman"/>
          <w:sz w:val="28"/>
          <w:szCs w:val="28"/>
        </w:rPr>
        <w:t xml:space="preserve">нированной направленности, где </w:t>
      </w:r>
      <w:r w:rsidRPr="00EA7280">
        <w:rPr>
          <w:rFonts w:ascii="Times New Roman" w:hAnsi="Times New Roman" w:cs="Times New Roman"/>
          <w:bCs/>
          <w:sz w:val="28"/>
          <w:szCs w:val="28"/>
        </w:rPr>
        <w:t>осуществлялось совместное обучение но</w:t>
      </w:r>
      <w:r w:rsidRPr="00EA7280">
        <w:rPr>
          <w:rFonts w:ascii="Times New Roman" w:hAnsi="Times New Roman" w:cs="Times New Roman"/>
          <w:bCs/>
          <w:sz w:val="28"/>
          <w:szCs w:val="28"/>
        </w:rPr>
        <w:t>р</w:t>
      </w:r>
      <w:r w:rsidRPr="00EA728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мативно развивающихся детей и воспитанников с задержкой психического развития. </w:t>
      </w:r>
    </w:p>
    <w:p w:rsidR="00EA7280" w:rsidRPr="00EA7280" w:rsidRDefault="00EA7280" w:rsidP="00D51C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280">
        <w:rPr>
          <w:rFonts w:ascii="Times New Roman" w:hAnsi="Times New Roman" w:cs="Times New Roman"/>
          <w:sz w:val="28"/>
          <w:szCs w:val="28"/>
        </w:rPr>
        <w:t>Таким образом, наблюдается незначительное увеличение количества детей с ОВЗ, охваченных специальной помощью</w:t>
      </w:r>
      <w:r w:rsidR="00CD21F5">
        <w:rPr>
          <w:rFonts w:ascii="Times New Roman" w:hAnsi="Times New Roman" w:cs="Times New Roman"/>
          <w:sz w:val="28"/>
          <w:szCs w:val="28"/>
        </w:rPr>
        <w:t xml:space="preserve">, </w:t>
      </w:r>
      <w:r w:rsidR="00FD5F86">
        <w:rPr>
          <w:rFonts w:ascii="Times New Roman" w:hAnsi="Times New Roman" w:cs="Times New Roman"/>
          <w:sz w:val="28"/>
          <w:szCs w:val="28"/>
        </w:rPr>
        <w:t>которым впервые диагн</w:t>
      </w:r>
      <w:r w:rsidR="00FD5F86">
        <w:rPr>
          <w:rFonts w:ascii="Times New Roman" w:hAnsi="Times New Roman" w:cs="Times New Roman"/>
          <w:sz w:val="28"/>
          <w:szCs w:val="28"/>
        </w:rPr>
        <w:t>о</w:t>
      </w:r>
      <w:r w:rsidR="00FD5F86">
        <w:rPr>
          <w:rFonts w:ascii="Times New Roman" w:hAnsi="Times New Roman" w:cs="Times New Roman"/>
          <w:sz w:val="28"/>
          <w:szCs w:val="28"/>
        </w:rPr>
        <w:t xml:space="preserve">стирована </w:t>
      </w:r>
      <w:r w:rsidR="003600FB">
        <w:rPr>
          <w:rFonts w:ascii="Times New Roman" w:hAnsi="Times New Roman" w:cs="Times New Roman"/>
          <w:sz w:val="28"/>
          <w:szCs w:val="28"/>
        </w:rPr>
        <w:t>задержк</w:t>
      </w:r>
      <w:r w:rsidR="00FD5F86">
        <w:rPr>
          <w:rFonts w:ascii="Times New Roman" w:hAnsi="Times New Roman" w:cs="Times New Roman"/>
          <w:sz w:val="28"/>
          <w:szCs w:val="28"/>
        </w:rPr>
        <w:t>а</w:t>
      </w:r>
      <w:r w:rsidR="003600FB">
        <w:rPr>
          <w:rFonts w:ascii="Times New Roman" w:hAnsi="Times New Roman" w:cs="Times New Roman"/>
          <w:sz w:val="28"/>
          <w:szCs w:val="28"/>
        </w:rPr>
        <w:t xml:space="preserve"> психического развития</w:t>
      </w:r>
      <w:r w:rsidRPr="00EA72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7280" w:rsidRDefault="00EA7280" w:rsidP="0064676B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7280">
        <w:rPr>
          <w:rFonts w:ascii="Times New Roman" w:hAnsi="Times New Roman" w:cs="Times New Roman"/>
          <w:i/>
          <w:sz w:val="28"/>
          <w:szCs w:val="28"/>
        </w:rPr>
        <w:t>Таблица  1</w:t>
      </w:r>
    </w:p>
    <w:p w:rsidR="00EF11F9" w:rsidRDefault="001729CD" w:rsidP="006467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29CD">
        <w:rPr>
          <w:rFonts w:ascii="Times New Roman" w:hAnsi="Times New Roman" w:cs="Times New Roman"/>
          <w:sz w:val="28"/>
          <w:szCs w:val="28"/>
        </w:rPr>
        <w:t xml:space="preserve">Количество детей с ОВЗ в дошкольных образовательных организациях </w:t>
      </w:r>
    </w:p>
    <w:p w:rsidR="001729CD" w:rsidRPr="001729CD" w:rsidRDefault="001729CD" w:rsidP="006467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29CD">
        <w:rPr>
          <w:rFonts w:ascii="Times New Roman" w:hAnsi="Times New Roman" w:cs="Times New Roman"/>
          <w:sz w:val="28"/>
          <w:szCs w:val="28"/>
        </w:rPr>
        <w:t xml:space="preserve"> Петропавловск-Камчатского городского округа</w:t>
      </w:r>
      <w:r w:rsidR="00EF11F9">
        <w:rPr>
          <w:rFonts w:ascii="Times New Roman" w:hAnsi="Times New Roman" w:cs="Times New Roman"/>
          <w:sz w:val="28"/>
          <w:szCs w:val="28"/>
        </w:rPr>
        <w:t xml:space="preserve"> (чел.)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559"/>
        <w:gridCol w:w="1559"/>
        <w:gridCol w:w="1559"/>
        <w:gridCol w:w="1559"/>
        <w:gridCol w:w="1559"/>
      </w:tblGrid>
      <w:tr w:rsidR="00EA7280" w:rsidRPr="001729CD" w:rsidTr="00F05E78">
        <w:tc>
          <w:tcPr>
            <w:tcW w:w="1830" w:type="dxa"/>
          </w:tcPr>
          <w:p w:rsidR="00EA7280" w:rsidRPr="001729CD" w:rsidRDefault="00EA7280" w:rsidP="00F05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/>
                <w:sz w:val="24"/>
                <w:szCs w:val="24"/>
              </w:rPr>
              <w:t>2011-</w:t>
            </w:r>
            <w:r w:rsidR="0064676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729C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/>
                <w:sz w:val="24"/>
                <w:szCs w:val="24"/>
              </w:rPr>
              <w:t>2012-</w:t>
            </w:r>
            <w:r w:rsidR="0064676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729C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/>
                <w:sz w:val="24"/>
                <w:szCs w:val="24"/>
              </w:rPr>
              <w:t>2013-</w:t>
            </w:r>
            <w:r w:rsidR="0064676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729C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/>
                <w:sz w:val="24"/>
                <w:szCs w:val="24"/>
              </w:rPr>
              <w:t>2014-</w:t>
            </w:r>
            <w:r w:rsidR="0064676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1729C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</w:tr>
      <w:tr w:rsidR="00EA7280" w:rsidRPr="001729CD" w:rsidTr="00F05E78">
        <w:tc>
          <w:tcPr>
            <w:tcW w:w="1830" w:type="dxa"/>
          </w:tcPr>
          <w:p w:rsidR="00EA7280" w:rsidRPr="001729CD" w:rsidRDefault="00EA7280" w:rsidP="00F0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Всего детей с ОВЗ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</w:tr>
      <w:tr w:rsidR="00EA7280" w:rsidRPr="001729CD" w:rsidTr="00F05E78">
        <w:tc>
          <w:tcPr>
            <w:tcW w:w="1830" w:type="dxa"/>
          </w:tcPr>
          <w:p w:rsidR="00EA7280" w:rsidRPr="001729CD" w:rsidRDefault="00EA7280" w:rsidP="00F0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Дети с ЗПР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(77%)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(78,6%)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(85,1%)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(82,3%)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(82,9%)</w:t>
            </w:r>
          </w:p>
        </w:tc>
      </w:tr>
      <w:tr w:rsidR="00EA7280" w:rsidRPr="001729CD" w:rsidTr="00F05E78">
        <w:tc>
          <w:tcPr>
            <w:tcW w:w="1830" w:type="dxa"/>
          </w:tcPr>
          <w:p w:rsidR="00EA7280" w:rsidRPr="001729CD" w:rsidRDefault="00EA7280" w:rsidP="00F0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Дети с тяж</w:t>
            </w: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лыми наруш</w:t>
            </w: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ниями речи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(7,8%)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(7%)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(7%)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(7,7%)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(6,9%)</w:t>
            </w:r>
          </w:p>
        </w:tc>
      </w:tr>
      <w:tr w:rsidR="00EA7280" w:rsidRPr="001729CD" w:rsidTr="00F05E78">
        <w:tc>
          <w:tcPr>
            <w:tcW w:w="1830" w:type="dxa"/>
          </w:tcPr>
          <w:p w:rsidR="00EA7280" w:rsidRPr="001729CD" w:rsidRDefault="00EA7280" w:rsidP="00F0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Дети с нар</w:t>
            </w: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шением зрения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(12,6%)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(11,4%)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(8,5%)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(6,8%)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(6,3%)</w:t>
            </w:r>
          </w:p>
        </w:tc>
      </w:tr>
      <w:tr w:rsidR="00EA7280" w:rsidRPr="001729CD" w:rsidTr="00F05E78">
        <w:tc>
          <w:tcPr>
            <w:tcW w:w="1830" w:type="dxa"/>
          </w:tcPr>
          <w:p w:rsidR="00EA7280" w:rsidRPr="001729CD" w:rsidRDefault="00EA7280" w:rsidP="00EF1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Дети с нар</w:t>
            </w: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шением опо</w:t>
            </w: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но-двигательного аппарата</w:t>
            </w:r>
            <w:r w:rsidR="00EF11F9" w:rsidRPr="00EF11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F11F9">
              <w:rPr>
                <w:rFonts w:ascii="Times New Roman" w:hAnsi="Times New Roman" w:cs="Times New Roman"/>
                <w:sz w:val="18"/>
                <w:szCs w:val="18"/>
              </w:rPr>
              <w:t>(п</w:t>
            </w:r>
            <w:r w:rsidR="00EF11F9" w:rsidRPr="00EF11F9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r w:rsidR="00EF11F9" w:rsidRPr="00EF11F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EF11F9" w:rsidRPr="00EF11F9">
              <w:rPr>
                <w:rFonts w:ascii="Times New Roman" w:hAnsi="Times New Roman" w:cs="Times New Roman"/>
                <w:sz w:val="18"/>
                <w:szCs w:val="18"/>
              </w:rPr>
              <w:t>профилирована в группу для детей со сложным дефектом</w:t>
            </w:r>
            <w:r w:rsidR="00EF11F9">
              <w:rPr>
                <w:rFonts w:ascii="Times New Roman" w:hAnsi="Times New Roman" w:cs="Times New Roman"/>
                <w:sz w:val="18"/>
                <w:szCs w:val="18"/>
              </w:rPr>
              <w:t xml:space="preserve"> с 2013-2015 уч. г</w:t>
            </w:r>
            <w:r w:rsidR="00EF11F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F11F9">
              <w:rPr>
                <w:rFonts w:ascii="Times New Roman" w:hAnsi="Times New Roman" w:cs="Times New Roman"/>
                <w:sz w:val="18"/>
                <w:szCs w:val="18"/>
              </w:rPr>
              <w:t>да)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(1%)</w:t>
            </w:r>
          </w:p>
        </w:tc>
        <w:tc>
          <w:tcPr>
            <w:tcW w:w="1559" w:type="dxa"/>
          </w:tcPr>
          <w:p w:rsidR="00EA7280" w:rsidRPr="00EF11F9" w:rsidRDefault="00EF11F9" w:rsidP="00F05E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7280" w:rsidRPr="001729CD" w:rsidTr="00F05E78">
        <w:tc>
          <w:tcPr>
            <w:tcW w:w="1830" w:type="dxa"/>
          </w:tcPr>
          <w:p w:rsidR="00EA7280" w:rsidRPr="001729CD" w:rsidRDefault="00EA7280" w:rsidP="00F0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Дети со сло</w:t>
            </w: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ным дефектом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(0,6%)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(0,6%)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(1,7 %)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(1,5 %)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(1,4%)</w:t>
            </w:r>
          </w:p>
        </w:tc>
      </w:tr>
      <w:tr w:rsidR="00EA7280" w:rsidRPr="001729CD" w:rsidTr="00F05E78">
        <w:tc>
          <w:tcPr>
            <w:tcW w:w="1830" w:type="dxa"/>
          </w:tcPr>
          <w:p w:rsidR="00EA7280" w:rsidRPr="001729CD" w:rsidRDefault="00EA7280" w:rsidP="00F0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Дети с у</w:t>
            </w: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ственной о</w:t>
            </w: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сталостью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(0,6%)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(1,1 %)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(1,2%)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(1,7%)</w:t>
            </w:r>
          </w:p>
        </w:tc>
      </w:tr>
      <w:tr w:rsidR="00EA7280" w:rsidRPr="001729CD" w:rsidTr="00F05E78">
        <w:trPr>
          <w:trHeight w:val="969"/>
        </w:trPr>
        <w:tc>
          <w:tcPr>
            <w:tcW w:w="1830" w:type="dxa"/>
          </w:tcPr>
          <w:p w:rsidR="00EA7280" w:rsidRPr="001729CD" w:rsidRDefault="00EA7280" w:rsidP="00F0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Дети с ранним детским аути</w:t>
            </w: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мом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(1,2%)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(0,8%)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(0,5%)</w:t>
            </w:r>
          </w:p>
        </w:tc>
        <w:tc>
          <w:tcPr>
            <w:tcW w:w="1559" w:type="dxa"/>
          </w:tcPr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A7280" w:rsidRPr="001729CD" w:rsidRDefault="00EA7280" w:rsidP="00F0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sz w:val="24"/>
                <w:szCs w:val="24"/>
              </w:rPr>
              <w:t>(0,7%)</w:t>
            </w:r>
          </w:p>
        </w:tc>
      </w:tr>
    </w:tbl>
    <w:p w:rsidR="00D51CAE" w:rsidRPr="001729CD" w:rsidRDefault="00D51CAE" w:rsidP="00D51C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A7280" w:rsidRPr="00EA7280" w:rsidRDefault="00EA7280" w:rsidP="00D51C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 w:rsidRPr="00EA7280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5916B2">
        <w:rPr>
          <w:rFonts w:ascii="Times New Roman" w:hAnsi="Times New Roman" w:cs="Times New Roman"/>
          <w:sz w:val="28"/>
          <w:szCs w:val="28"/>
        </w:rPr>
        <w:t xml:space="preserve">из </w:t>
      </w:r>
      <w:r w:rsidR="00FD5F8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5916B2">
        <w:rPr>
          <w:rFonts w:ascii="Times New Roman" w:hAnsi="Times New Roman" w:cs="Times New Roman"/>
          <w:sz w:val="28"/>
          <w:szCs w:val="28"/>
        </w:rPr>
        <w:t>дошкольны</w:t>
      </w:r>
      <w:r w:rsidR="008D44C7">
        <w:rPr>
          <w:rFonts w:ascii="Times New Roman" w:hAnsi="Times New Roman" w:cs="Times New Roman"/>
          <w:sz w:val="28"/>
          <w:szCs w:val="28"/>
        </w:rPr>
        <w:t>х образовательных о</w:t>
      </w:r>
      <w:r w:rsidR="008D44C7">
        <w:rPr>
          <w:rFonts w:ascii="Times New Roman" w:hAnsi="Times New Roman" w:cs="Times New Roman"/>
          <w:sz w:val="28"/>
          <w:szCs w:val="28"/>
        </w:rPr>
        <w:t>р</w:t>
      </w:r>
      <w:r w:rsidR="008D44C7">
        <w:rPr>
          <w:rFonts w:ascii="Times New Roman" w:hAnsi="Times New Roman" w:cs="Times New Roman"/>
          <w:sz w:val="28"/>
          <w:szCs w:val="28"/>
        </w:rPr>
        <w:t xml:space="preserve">ганизаций </w:t>
      </w:r>
      <w:r w:rsidR="008D44C7" w:rsidRPr="00F91F34">
        <w:rPr>
          <w:rFonts w:ascii="Times New Roman" w:hAnsi="Times New Roman" w:cs="Times New Roman"/>
          <w:sz w:val="28"/>
          <w:szCs w:val="28"/>
        </w:rPr>
        <w:t>Петропавловск-Камчатско</w:t>
      </w:r>
      <w:r w:rsidR="008D44C7">
        <w:rPr>
          <w:rFonts w:ascii="Times New Roman" w:hAnsi="Times New Roman" w:cs="Times New Roman"/>
          <w:sz w:val="28"/>
          <w:szCs w:val="28"/>
        </w:rPr>
        <w:t>го</w:t>
      </w:r>
      <w:r w:rsidR="008D44C7" w:rsidRPr="00F91F34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8D44C7">
        <w:rPr>
          <w:rFonts w:ascii="Times New Roman" w:hAnsi="Times New Roman" w:cs="Times New Roman"/>
          <w:sz w:val="28"/>
          <w:szCs w:val="28"/>
        </w:rPr>
        <w:t>го</w:t>
      </w:r>
      <w:r w:rsidR="008D44C7" w:rsidRPr="00F91F3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D44C7">
        <w:rPr>
          <w:rFonts w:ascii="Times New Roman" w:hAnsi="Times New Roman" w:cs="Times New Roman"/>
          <w:sz w:val="28"/>
          <w:szCs w:val="28"/>
        </w:rPr>
        <w:t>а</w:t>
      </w:r>
      <w:r w:rsidR="008D44C7" w:rsidRPr="00EA7280">
        <w:rPr>
          <w:rFonts w:ascii="Times New Roman" w:hAnsi="Times New Roman" w:cs="Times New Roman"/>
          <w:sz w:val="28"/>
          <w:szCs w:val="28"/>
        </w:rPr>
        <w:t xml:space="preserve"> </w:t>
      </w:r>
      <w:r w:rsidR="001729CD" w:rsidRPr="00EA7280">
        <w:rPr>
          <w:rFonts w:ascii="Times New Roman" w:hAnsi="Times New Roman" w:cs="Times New Roman"/>
          <w:sz w:val="28"/>
          <w:szCs w:val="28"/>
        </w:rPr>
        <w:t xml:space="preserve">было выпущено </w:t>
      </w:r>
      <w:r w:rsidRPr="00EA7280">
        <w:rPr>
          <w:rFonts w:ascii="Times New Roman" w:hAnsi="Times New Roman" w:cs="Times New Roman"/>
          <w:sz w:val="28"/>
          <w:szCs w:val="28"/>
        </w:rPr>
        <w:t>300 воспитанников с ограниченными возможностями здоровья. По результ</w:t>
      </w:r>
      <w:r w:rsidRPr="00EA7280">
        <w:rPr>
          <w:rFonts w:ascii="Times New Roman" w:hAnsi="Times New Roman" w:cs="Times New Roman"/>
          <w:sz w:val="28"/>
          <w:szCs w:val="28"/>
        </w:rPr>
        <w:t>а</w:t>
      </w:r>
      <w:r w:rsidRPr="00EA7280">
        <w:rPr>
          <w:rFonts w:ascii="Times New Roman" w:hAnsi="Times New Roman" w:cs="Times New Roman"/>
          <w:sz w:val="28"/>
          <w:szCs w:val="28"/>
        </w:rPr>
        <w:t xml:space="preserve">там обследования и на основании заключения </w:t>
      </w:r>
      <w:r w:rsidR="008C7649">
        <w:rPr>
          <w:rFonts w:ascii="Times New Roman" w:hAnsi="Times New Roman" w:cs="Times New Roman"/>
          <w:sz w:val="28"/>
          <w:szCs w:val="28"/>
        </w:rPr>
        <w:t>специалистов (</w:t>
      </w:r>
      <w:r w:rsidR="00D51CAE">
        <w:rPr>
          <w:rFonts w:ascii="Times New Roman" w:hAnsi="Times New Roman" w:cs="Times New Roman"/>
          <w:sz w:val="28"/>
          <w:szCs w:val="28"/>
        </w:rPr>
        <w:t>врачей-</w:t>
      </w:r>
      <w:r w:rsidRPr="00EA7280">
        <w:rPr>
          <w:rFonts w:ascii="Times New Roman" w:hAnsi="Times New Roman" w:cs="Times New Roman"/>
          <w:sz w:val="28"/>
          <w:szCs w:val="28"/>
        </w:rPr>
        <w:t>психиатр</w:t>
      </w:r>
      <w:r w:rsidR="00D51CAE">
        <w:rPr>
          <w:rFonts w:ascii="Times New Roman" w:hAnsi="Times New Roman" w:cs="Times New Roman"/>
          <w:sz w:val="28"/>
          <w:szCs w:val="28"/>
        </w:rPr>
        <w:t>ов</w:t>
      </w:r>
      <w:r w:rsidR="008C7649">
        <w:rPr>
          <w:rFonts w:ascii="Times New Roman" w:hAnsi="Times New Roman" w:cs="Times New Roman"/>
          <w:sz w:val="28"/>
          <w:szCs w:val="28"/>
        </w:rPr>
        <w:t>)</w:t>
      </w:r>
      <w:r w:rsidRPr="00EA7280">
        <w:rPr>
          <w:rFonts w:ascii="Times New Roman" w:hAnsi="Times New Roman" w:cs="Times New Roman"/>
          <w:sz w:val="28"/>
          <w:szCs w:val="28"/>
        </w:rPr>
        <w:t xml:space="preserve"> 242 выпускникам (80,6 %) было рекомендовано дальнейшее обучение в общеобразовательной школе по общеобразовательным програ</w:t>
      </w:r>
      <w:r w:rsidRPr="00EA7280">
        <w:rPr>
          <w:rFonts w:ascii="Times New Roman" w:hAnsi="Times New Roman" w:cs="Times New Roman"/>
          <w:sz w:val="28"/>
          <w:szCs w:val="28"/>
        </w:rPr>
        <w:t>м</w:t>
      </w:r>
      <w:r w:rsidRPr="00EA7280">
        <w:rPr>
          <w:rFonts w:ascii="Times New Roman" w:hAnsi="Times New Roman" w:cs="Times New Roman"/>
          <w:sz w:val="28"/>
          <w:szCs w:val="28"/>
        </w:rPr>
        <w:t>мам. Полученные данные свидетельствуют о высокой эффективности ко</w:t>
      </w:r>
      <w:r w:rsidRPr="00EA7280">
        <w:rPr>
          <w:rFonts w:ascii="Times New Roman" w:hAnsi="Times New Roman" w:cs="Times New Roman"/>
          <w:sz w:val="28"/>
          <w:szCs w:val="28"/>
        </w:rPr>
        <w:t>р</w:t>
      </w:r>
      <w:r w:rsidRPr="00EA7280">
        <w:rPr>
          <w:rFonts w:ascii="Times New Roman" w:hAnsi="Times New Roman" w:cs="Times New Roman"/>
          <w:sz w:val="28"/>
          <w:szCs w:val="28"/>
        </w:rPr>
        <w:t>рекционной работы</w:t>
      </w:r>
      <w:r w:rsidR="008D44C7">
        <w:rPr>
          <w:rFonts w:ascii="Times New Roman" w:hAnsi="Times New Roman" w:cs="Times New Roman"/>
          <w:sz w:val="28"/>
          <w:szCs w:val="28"/>
        </w:rPr>
        <w:t xml:space="preserve"> </w:t>
      </w:r>
      <w:r w:rsidR="001729CD">
        <w:rPr>
          <w:rFonts w:ascii="Times New Roman" w:hAnsi="Times New Roman" w:cs="Times New Roman"/>
          <w:sz w:val="28"/>
          <w:szCs w:val="28"/>
        </w:rPr>
        <w:t xml:space="preserve">проведенной в </w:t>
      </w:r>
      <w:r w:rsidR="008D44C7">
        <w:rPr>
          <w:rFonts w:ascii="Times New Roman" w:hAnsi="Times New Roman" w:cs="Times New Roman"/>
          <w:sz w:val="28"/>
          <w:szCs w:val="28"/>
        </w:rPr>
        <w:t>дошкольных образовательных организ</w:t>
      </w:r>
      <w:r w:rsidR="008D44C7">
        <w:rPr>
          <w:rFonts w:ascii="Times New Roman" w:hAnsi="Times New Roman" w:cs="Times New Roman"/>
          <w:sz w:val="28"/>
          <w:szCs w:val="28"/>
        </w:rPr>
        <w:t>а</w:t>
      </w:r>
      <w:r w:rsidR="008D44C7">
        <w:rPr>
          <w:rFonts w:ascii="Times New Roman" w:hAnsi="Times New Roman" w:cs="Times New Roman"/>
          <w:sz w:val="28"/>
          <w:szCs w:val="28"/>
        </w:rPr>
        <w:t>циях</w:t>
      </w:r>
      <w:r w:rsidRPr="00EA7280">
        <w:rPr>
          <w:rFonts w:ascii="Times New Roman" w:hAnsi="Times New Roman" w:cs="Times New Roman"/>
          <w:sz w:val="28"/>
          <w:szCs w:val="28"/>
        </w:rPr>
        <w:t>.</w:t>
      </w:r>
    </w:p>
    <w:p w:rsidR="00EA7280" w:rsidRPr="00EA7280" w:rsidRDefault="00EA7280" w:rsidP="00D5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80">
        <w:rPr>
          <w:rFonts w:ascii="Times New Roman" w:hAnsi="Times New Roman" w:cs="Times New Roman"/>
          <w:sz w:val="28"/>
          <w:szCs w:val="28"/>
        </w:rPr>
        <w:t>В 2014-</w:t>
      </w:r>
      <w:r w:rsidR="00D51CAE">
        <w:rPr>
          <w:rFonts w:ascii="Times New Roman" w:hAnsi="Times New Roman" w:cs="Times New Roman"/>
          <w:sz w:val="28"/>
          <w:szCs w:val="28"/>
        </w:rPr>
        <w:t>20</w:t>
      </w:r>
      <w:r w:rsidRPr="00EA7280">
        <w:rPr>
          <w:rFonts w:ascii="Times New Roman" w:hAnsi="Times New Roman" w:cs="Times New Roman"/>
          <w:sz w:val="28"/>
          <w:szCs w:val="28"/>
        </w:rPr>
        <w:t xml:space="preserve">15 </w:t>
      </w:r>
      <w:r w:rsidR="00D51CAE">
        <w:rPr>
          <w:rFonts w:ascii="Times New Roman" w:hAnsi="Times New Roman" w:cs="Times New Roman"/>
          <w:sz w:val="28"/>
          <w:szCs w:val="28"/>
        </w:rPr>
        <w:t>учебном году</w:t>
      </w:r>
      <w:r w:rsidRPr="00EA7280">
        <w:rPr>
          <w:rFonts w:ascii="Times New Roman" w:hAnsi="Times New Roman" w:cs="Times New Roman"/>
          <w:sz w:val="28"/>
          <w:szCs w:val="28"/>
        </w:rPr>
        <w:t xml:space="preserve"> в 37 дошкольных образовательных учрежд</w:t>
      </w:r>
      <w:r w:rsidRPr="00EA7280">
        <w:rPr>
          <w:rFonts w:ascii="Times New Roman" w:hAnsi="Times New Roman" w:cs="Times New Roman"/>
          <w:sz w:val="28"/>
          <w:szCs w:val="28"/>
        </w:rPr>
        <w:t>е</w:t>
      </w:r>
      <w:r w:rsidRPr="00EA7280">
        <w:rPr>
          <w:rFonts w:ascii="Times New Roman" w:hAnsi="Times New Roman" w:cs="Times New Roman"/>
          <w:sz w:val="28"/>
          <w:szCs w:val="28"/>
        </w:rPr>
        <w:t xml:space="preserve">ниях </w:t>
      </w:r>
      <w:r w:rsidR="008D44C7" w:rsidRPr="00F91F34">
        <w:rPr>
          <w:rFonts w:ascii="Times New Roman" w:hAnsi="Times New Roman" w:cs="Times New Roman"/>
          <w:sz w:val="28"/>
          <w:szCs w:val="28"/>
        </w:rPr>
        <w:t>Петропавловск-Камчатско</w:t>
      </w:r>
      <w:r w:rsidR="008D44C7">
        <w:rPr>
          <w:rFonts w:ascii="Times New Roman" w:hAnsi="Times New Roman" w:cs="Times New Roman"/>
          <w:sz w:val="28"/>
          <w:szCs w:val="28"/>
        </w:rPr>
        <w:t>го</w:t>
      </w:r>
      <w:r w:rsidR="008D44C7" w:rsidRPr="00F91F34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8D44C7">
        <w:rPr>
          <w:rFonts w:ascii="Times New Roman" w:hAnsi="Times New Roman" w:cs="Times New Roman"/>
          <w:sz w:val="28"/>
          <w:szCs w:val="28"/>
        </w:rPr>
        <w:t>го</w:t>
      </w:r>
      <w:r w:rsidR="008D44C7" w:rsidRPr="00F91F3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D44C7">
        <w:rPr>
          <w:rFonts w:ascii="Times New Roman" w:hAnsi="Times New Roman" w:cs="Times New Roman"/>
          <w:sz w:val="28"/>
          <w:szCs w:val="28"/>
        </w:rPr>
        <w:t>а</w:t>
      </w:r>
      <w:r w:rsidR="008D44C7" w:rsidRPr="00EA7280">
        <w:rPr>
          <w:rFonts w:ascii="Times New Roman" w:hAnsi="Times New Roman" w:cs="Times New Roman"/>
          <w:sz w:val="28"/>
          <w:szCs w:val="28"/>
        </w:rPr>
        <w:t xml:space="preserve"> </w:t>
      </w:r>
      <w:r w:rsidRPr="00EA7280">
        <w:rPr>
          <w:rFonts w:ascii="Times New Roman" w:hAnsi="Times New Roman" w:cs="Times New Roman"/>
          <w:sz w:val="28"/>
          <w:szCs w:val="28"/>
        </w:rPr>
        <w:t>функционировали лог</w:t>
      </w:r>
      <w:r w:rsidRPr="00EA7280">
        <w:rPr>
          <w:rFonts w:ascii="Times New Roman" w:hAnsi="Times New Roman" w:cs="Times New Roman"/>
          <w:sz w:val="28"/>
          <w:szCs w:val="28"/>
        </w:rPr>
        <w:t>о</w:t>
      </w:r>
      <w:r w:rsidRPr="00EA7280">
        <w:rPr>
          <w:rFonts w:ascii="Times New Roman" w:hAnsi="Times New Roman" w:cs="Times New Roman"/>
          <w:sz w:val="28"/>
          <w:szCs w:val="28"/>
        </w:rPr>
        <w:t>педические пункты, где о</w:t>
      </w:r>
      <w:r w:rsidR="0054401B">
        <w:rPr>
          <w:rFonts w:ascii="Times New Roman" w:hAnsi="Times New Roman" w:cs="Times New Roman"/>
          <w:sz w:val="28"/>
          <w:szCs w:val="28"/>
        </w:rPr>
        <w:t>казывалась коррекционная помощь</w:t>
      </w:r>
      <w:r w:rsidRPr="00EA7280">
        <w:rPr>
          <w:rFonts w:ascii="Times New Roman" w:hAnsi="Times New Roman" w:cs="Times New Roman"/>
          <w:sz w:val="28"/>
          <w:szCs w:val="28"/>
        </w:rPr>
        <w:t xml:space="preserve"> дошкольникам с </w:t>
      </w:r>
      <w:r w:rsidRPr="00EA7280">
        <w:rPr>
          <w:rFonts w:ascii="Times New Roman" w:hAnsi="Times New Roman" w:cs="Times New Roman"/>
          <w:sz w:val="28"/>
          <w:szCs w:val="28"/>
        </w:rPr>
        <w:lastRenderedPageBreak/>
        <w:t>речевыми нарушениями (таблица 2). По данным специалистов дошкольных учреждений из 1645 воспитанников</w:t>
      </w:r>
      <w:r w:rsidR="0054401B">
        <w:rPr>
          <w:rFonts w:ascii="Times New Roman" w:hAnsi="Times New Roman" w:cs="Times New Roman"/>
          <w:sz w:val="28"/>
          <w:szCs w:val="28"/>
        </w:rPr>
        <w:t>, нуждающихся в коррекции речи,</w:t>
      </w:r>
      <w:r w:rsidRPr="00EA7280">
        <w:rPr>
          <w:rFonts w:ascii="Times New Roman" w:hAnsi="Times New Roman" w:cs="Times New Roman"/>
          <w:sz w:val="28"/>
          <w:szCs w:val="28"/>
        </w:rPr>
        <w:t xml:space="preserve"> было зачислено на логопедические занятия 1091 чел. (66,3 % от поставленных на учёт). </w:t>
      </w:r>
    </w:p>
    <w:p w:rsidR="001729CD" w:rsidRDefault="00EA7280" w:rsidP="00D5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80">
        <w:rPr>
          <w:rFonts w:ascii="Times New Roman" w:hAnsi="Times New Roman" w:cs="Times New Roman"/>
          <w:sz w:val="28"/>
          <w:szCs w:val="28"/>
        </w:rPr>
        <w:t xml:space="preserve"> По итогам коррекционной работы с хорошей речью выпущено </w:t>
      </w:r>
      <w:r w:rsidR="008D44C7">
        <w:rPr>
          <w:rFonts w:ascii="Times New Roman" w:hAnsi="Times New Roman" w:cs="Times New Roman"/>
          <w:sz w:val="28"/>
          <w:szCs w:val="28"/>
        </w:rPr>
        <w:t xml:space="preserve">из </w:t>
      </w:r>
      <w:r w:rsidR="008D44C7" w:rsidRPr="00EA7280">
        <w:rPr>
          <w:rFonts w:ascii="Times New Roman" w:hAnsi="Times New Roman" w:cs="Times New Roman"/>
          <w:sz w:val="28"/>
          <w:szCs w:val="28"/>
        </w:rPr>
        <w:t>д</w:t>
      </w:r>
      <w:r w:rsidR="008D44C7" w:rsidRPr="00EA7280">
        <w:rPr>
          <w:rFonts w:ascii="Times New Roman" w:hAnsi="Times New Roman" w:cs="Times New Roman"/>
          <w:sz w:val="28"/>
          <w:szCs w:val="28"/>
        </w:rPr>
        <w:t>о</w:t>
      </w:r>
      <w:r w:rsidR="008D44C7" w:rsidRPr="00EA7280">
        <w:rPr>
          <w:rFonts w:ascii="Times New Roman" w:hAnsi="Times New Roman" w:cs="Times New Roman"/>
          <w:sz w:val="28"/>
          <w:szCs w:val="28"/>
        </w:rPr>
        <w:t>школьных образовательных учреждени</w:t>
      </w:r>
      <w:r w:rsidR="008D44C7">
        <w:rPr>
          <w:rFonts w:ascii="Times New Roman" w:hAnsi="Times New Roman" w:cs="Times New Roman"/>
          <w:sz w:val="28"/>
          <w:szCs w:val="28"/>
        </w:rPr>
        <w:t>й</w:t>
      </w:r>
      <w:r w:rsidR="008D44C7" w:rsidRPr="00EA7280">
        <w:rPr>
          <w:rFonts w:ascii="Times New Roman" w:hAnsi="Times New Roman" w:cs="Times New Roman"/>
          <w:sz w:val="28"/>
          <w:szCs w:val="28"/>
        </w:rPr>
        <w:t xml:space="preserve"> </w:t>
      </w:r>
      <w:r w:rsidR="008D44C7" w:rsidRPr="00F91F34">
        <w:rPr>
          <w:rFonts w:ascii="Times New Roman" w:hAnsi="Times New Roman" w:cs="Times New Roman"/>
          <w:sz w:val="28"/>
          <w:szCs w:val="28"/>
        </w:rPr>
        <w:t>Петропавловск-Камчатско</w:t>
      </w:r>
      <w:r w:rsidR="008D44C7">
        <w:rPr>
          <w:rFonts w:ascii="Times New Roman" w:hAnsi="Times New Roman" w:cs="Times New Roman"/>
          <w:sz w:val="28"/>
          <w:szCs w:val="28"/>
        </w:rPr>
        <w:t>го</w:t>
      </w:r>
      <w:r w:rsidR="008D44C7" w:rsidRPr="00F91F34">
        <w:rPr>
          <w:rFonts w:ascii="Times New Roman" w:hAnsi="Times New Roman" w:cs="Times New Roman"/>
          <w:sz w:val="28"/>
          <w:szCs w:val="28"/>
        </w:rPr>
        <w:t xml:space="preserve"> горо</w:t>
      </w:r>
      <w:r w:rsidR="008D44C7" w:rsidRPr="00F91F34">
        <w:rPr>
          <w:rFonts w:ascii="Times New Roman" w:hAnsi="Times New Roman" w:cs="Times New Roman"/>
          <w:sz w:val="28"/>
          <w:szCs w:val="28"/>
        </w:rPr>
        <w:t>д</w:t>
      </w:r>
      <w:r w:rsidR="008D44C7" w:rsidRPr="00F91F34">
        <w:rPr>
          <w:rFonts w:ascii="Times New Roman" w:hAnsi="Times New Roman" w:cs="Times New Roman"/>
          <w:sz w:val="28"/>
          <w:szCs w:val="28"/>
        </w:rPr>
        <w:t>ско</w:t>
      </w:r>
      <w:r w:rsidR="008D44C7">
        <w:rPr>
          <w:rFonts w:ascii="Times New Roman" w:hAnsi="Times New Roman" w:cs="Times New Roman"/>
          <w:sz w:val="28"/>
          <w:szCs w:val="28"/>
        </w:rPr>
        <w:t>го</w:t>
      </w:r>
      <w:r w:rsidR="008D44C7" w:rsidRPr="00F91F3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D44C7">
        <w:rPr>
          <w:rFonts w:ascii="Times New Roman" w:hAnsi="Times New Roman" w:cs="Times New Roman"/>
          <w:sz w:val="28"/>
          <w:szCs w:val="28"/>
        </w:rPr>
        <w:t>а</w:t>
      </w:r>
      <w:r w:rsidR="008D44C7" w:rsidRPr="00EA7280">
        <w:rPr>
          <w:rFonts w:ascii="Times New Roman" w:hAnsi="Times New Roman" w:cs="Times New Roman"/>
          <w:sz w:val="28"/>
          <w:szCs w:val="28"/>
        </w:rPr>
        <w:t xml:space="preserve"> </w:t>
      </w:r>
      <w:r w:rsidRPr="00EA7280">
        <w:rPr>
          <w:rFonts w:ascii="Times New Roman" w:hAnsi="Times New Roman" w:cs="Times New Roman"/>
          <w:sz w:val="28"/>
          <w:szCs w:val="28"/>
        </w:rPr>
        <w:t>530 детей (48,6 %), 343 воспитанника (31,4 %) оставлены для продолжения коррекционной работы</w:t>
      </w:r>
      <w:r w:rsidR="00FD5F86">
        <w:rPr>
          <w:rFonts w:ascii="Times New Roman" w:hAnsi="Times New Roman" w:cs="Times New Roman"/>
          <w:sz w:val="28"/>
          <w:szCs w:val="28"/>
        </w:rPr>
        <w:t xml:space="preserve">  дошкольных и образовательных орг</w:t>
      </w:r>
      <w:r w:rsidR="00FD5F86">
        <w:rPr>
          <w:rFonts w:ascii="Times New Roman" w:hAnsi="Times New Roman" w:cs="Times New Roman"/>
          <w:sz w:val="28"/>
          <w:szCs w:val="28"/>
        </w:rPr>
        <w:t>а</w:t>
      </w:r>
      <w:r w:rsidR="00FD5F86">
        <w:rPr>
          <w:rFonts w:ascii="Times New Roman" w:hAnsi="Times New Roman" w:cs="Times New Roman"/>
          <w:sz w:val="28"/>
          <w:szCs w:val="28"/>
        </w:rPr>
        <w:t>низациях</w:t>
      </w:r>
      <w:r w:rsidRPr="00EA7280">
        <w:rPr>
          <w:rFonts w:ascii="Times New Roman" w:hAnsi="Times New Roman" w:cs="Times New Roman"/>
          <w:sz w:val="28"/>
          <w:szCs w:val="28"/>
        </w:rPr>
        <w:t>.</w:t>
      </w:r>
    </w:p>
    <w:p w:rsidR="00EA7280" w:rsidRPr="00EA7280" w:rsidRDefault="00EA7280" w:rsidP="00D51C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A7280">
        <w:rPr>
          <w:rFonts w:ascii="Times New Roman" w:hAnsi="Times New Roman" w:cs="Times New Roman"/>
          <w:sz w:val="28"/>
          <w:szCs w:val="28"/>
        </w:rPr>
        <w:t xml:space="preserve"> </w:t>
      </w:r>
      <w:r w:rsidR="001729CD">
        <w:rPr>
          <w:rFonts w:ascii="Times New Roman" w:hAnsi="Times New Roman" w:cs="Times New Roman"/>
          <w:sz w:val="28"/>
          <w:szCs w:val="28"/>
        </w:rPr>
        <w:t xml:space="preserve">Системный анализ результативности мер, направленных на коррекцию недостатков развития </w:t>
      </w:r>
      <w:r w:rsidR="0064676B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1729CD">
        <w:rPr>
          <w:rFonts w:ascii="Times New Roman" w:hAnsi="Times New Roman" w:cs="Times New Roman"/>
          <w:sz w:val="28"/>
          <w:szCs w:val="28"/>
        </w:rPr>
        <w:t xml:space="preserve">позволил </w:t>
      </w:r>
      <w:r w:rsidR="0064676B">
        <w:rPr>
          <w:rFonts w:ascii="Times New Roman" w:hAnsi="Times New Roman" w:cs="Times New Roman"/>
          <w:sz w:val="28"/>
          <w:szCs w:val="28"/>
        </w:rPr>
        <w:t xml:space="preserve">Петропавловск-Камчатскому городскому округу </w:t>
      </w:r>
      <w:r w:rsidR="001729CD">
        <w:rPr>
          <w:rFonts w:ascii="Times New Roman" w:hAnsi="Times New Roman" w:cs="Times New Roman"/>
          <w:sz w:val="28"/>
          <w:szCs w:val="28"/>
        </w:rPr>
        <w:t>на протяжении 5 лет получать стабильные результаты коррекционной работы.</w:t>
      </w:r>
    </w:p>
    <w:p w:rsidR="00EA7280" w:rsidRDefault="00EA7280" w:rsidP="0064676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 w:rsidRPr="00EA7280">
        <w:rPr>
          <w:rFonts w:ascii="Times New Roman" w:hAnsi="Times New Roman" w:cs="Times New Roman"/>
          <w:bCs/>
          <w:i/>
          <w:sz w:val="28"/>
          <w:szCs w:val="28"/>
        </w:rPr>
        <w:t xml:space="preserve"> Таблица 2</w:t>
      </w:r>
    </w:p>
    <w:p w:rsidR="007E524F" w:rsidRDefault="001729CD" w:rsidP="00C357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29CD">
        <w:rPr>
          <w:rFonts w:ascii="Times New Roman" w:hAnsi="Times New Roman" w:cs="Times New Roman"/>
          <w:bCs/>
          <w:sz w:val="28"/>
          <w:szCs w:val="28"/>
        </w:rPr>
        <w:t>Результаты коррекционной помощи дошкольникам</w:t>
      </w:r>
      <w:r w:rsidR="00C3579B" w:rsidRPr="001729CD">
        <w:rPr>
          <w:rFonts w:ascii="Times New Roman" w:hAnsi="Times New Roman" w:cs="Times New Roman"/>
          <w:bCs/>
          <w:sz w:val="28"/>
          <w:szCs w:val="28"/>
        </w:rPr>
        <w:t>,</w:t>
      </w:r>
      <w:r w:rsidRPr="001729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79B" w:rsidRPr="001729CD">
        <w:rPr>
          <w:rFonts w:ascii="Times New Roman" w:hAnsi="Times New Roman" w:cs="Times New Roman"/>
          <w:bCs/>
          <w:sz w:val="28"/>
          <w:szCs w:val="28"/>
        </w:rPr>
        <w:t>нуждающимся в корре</w:t>
      </w:r>
      <w:r w:rsidR="00C3579B" w:rsidRPr="001729CD">
        <w:rPr>
          <w:rFonts w:ascii="Times New Roman" w:hAnsi="Times New Roman" w:cs="Times New Roman"/>
          <w:bCs/>
          <w:sz w:val="28"/>
          <w:szCs w:val="28"/>
        </w:rPr>
        <w:t>к</w:t>
      </w:r>
      <w:r w:rsidR="00C3579B" w:rsidRPr="001729CD">
        <w:rPr>
          <w:rFonts w:ascii="Times New Roman" w:hAnsi="Times New Roman" w:cs="Times New Roman"/>
          <w:bCs/>
          <w:sz w:val="28"/>
          <w:szCs w:val="28"/>
        </w:rPr>
        <w:t>ции речи</w:t>
      </w:r>
      <w:r w:rsidR="00C3579B">
        <w:rPr>
          <w:rFonts w:ascii="Times New Roman" w:hAnsi="Times New Roman" w:cs="Times New Roman"/>
          <w:bCs/>
          <w:sz w:val="28"/>
          <w:szCs w:val="28"/>
        </w:rPr>
        <w:t>,</w:t>
      </w:r>
      <w:r w:rsidR="00C3579B" w:rsidRPr="001729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29CD">
        <w:rPr>
          <w:rFonts w:ascii="Times New Roman" w:hAnsi="Times New Roman" w:cs="Times New Roman"/>
          <w:bCs/>
          <w:sz w:val="28"/>
          <w:szCs w:val="28"/>
        </w:rPr>
        <w:t>в</w:t>
      </w:r>
      <w:r w:rsidRPr="001729CD">
        <w:rPr>
          <w:rFonts w:ascii="Times New Roman" w:hAnsi="Times New Roman" w:cs="Times New Roman"/>
          <w:sz w:val="28"/>
          <w:szCs w:val="28"/>
        </w:rPr>
        <w:t xml:space="preserve"> </w:t>
      </w:r>
      <w:r w:rsidR="00C3579B">
        <w:rPr>
          <w:rFonts w:ascii="Times New Roman" w:hAnsi="Times New Roman" w:cs="Times New Roman"/>
          <w:sz w:val="28"/>
          <w:szCs w:val="28"/>
        </w:rPr>
        <w:t>дошкольных образовательных организациях</w:t>
      </w:r>
      <w:r w:rsidR="00C3579B" w:rsidRPr="00C35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9CD" w:rsidRPr="001729CD" w:rsidRDefault="00C3579B" w:rsidP="00C357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729CD">
        <w:rPr>
          <w:rFonts w:ascii="Times New Roman" w:hAnsi="Times New Roman" w:cs="Times New Roman"/>
          <w:sz w:val="28"/>
          <w:szCs w:val="28"/>
        </w:rPr>
        <w:t>Петропавловск-Камчатского городского округа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276"/>
        <w:gridCol w:w="1417"/>
        <w:gridCol w:w="1276"/>
        <w:gridCol w:w="1418"/>
        <w:gridCol w:w="1559"/>
      </w:tblGrid>
      <w:tr w:rsidR="00D51CAE" w:rsidRPr="00EA7280" w:rsidTr="00DE69C2">
        <w:tc>
          <w:tcPr>
            <w:tcW w:w="2376" w:type="dxa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2011-2012</w:t>
            </w:r>
          </w:p>
        </w:tc>
        <w:tc>
          <w:tcPr>
            <w:tcW w:w="1417" w:type="dxa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2012-2013</w:t>
            </w:r>
          </w:p>
        </w:tc>
        <w:tc>
          <w:tcPr>
            <w:tcW w:w="1276" w:type="dxa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2013-2014</w:t>
            </w:r>
          </w:p>
        </w:tc>
        <w:tc>
          <w:tcPr>
            <w:tcW w:w="1418" w:type="dxa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2014-2015</w:t>
            </w:r>
          </w:p>
        </w:tc>
        <w:tc>
          <w:tcPr>
            <w:tcW w:w="1559" w:type="dxa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2015-2016</w:t>
            </w:r>
          </w:p>
        </w:tc>
      </w:tr>
      <w:tr w:rsidR="00D51CAE" w:rsidRPr="00EA7280" w:rsidTr="00DE69C2">
        <w:tc>
          <w:tcPr>
            <w:tcW w:w="2376" w:type="dxa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детей, поставленных на учёт</w:t>
            </w:r>
            <w:r w:rsidR="008D44C7" w:rsidRPr="001729CD"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дошкольных образовательных учреждениях Пе</w:t>
            </w:r>
            <w:r w:rsidR="008D44C7" w:rsidRPr="001729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D44C7" w:rsidRPr="001729CD">
              <w:rPr>
                <w:rFonts w:ascii="Times New Roman" w:hAnsi="Times New Roman" w:cs="Times New Roman"/>
                <w:sz w:val="24"/>
                <w:szCs w:val="24"/>
              </w:rPr>
              <w:t>ропавловск-Камчатского горо</w:t>
            </w:r>
            <w:r w:rsidR="008D44C7" w:rsidRPr="001729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D44C7" w:rsidRPr="001729CD"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</w:p>
        </w:tc>
        <w:tc>
          <w:tcPr>
            <w:tcW w:w="1276" w:type="dxa"/>
            <w:vAlign w:val="center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1326</w:t>
            </w:r>
          </w:p>
        </w:tc>
        <w:tc>
          <w:tcPr>
            <w:tcW w:w="1417" w:type="dxa"/>
            <w:vAlign w:val="center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1248</w:t>
            </w:r>
          </w:p>
        </w:tc>
        <w:tc>
          <w:tcPr>
            <w:tcW w:w="1276" w:type="dxa"/>
            <w:vAlign w:val="center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1517</w:t>
            </w:r>
          </w:p>
        </w:tc>
        <w:tc>
          <w:tcPr>
            <w:tcW w:w="1418" w:type="dxa"/>
            <w:vAlign w:val="center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1693</w:t>
            </w:r>
          </w:p>
        </w:tc>
        <w:tc>
          <w:tcPr>
            <w:tcW w:w="1559" w:type="dxa"/>
            <w:vAlign w:val="center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1645</w:t>
            </w:r>
          </w:p>
        </w:tc>
      </w:tr>
      <w:tr w:rsidR="00D51CAE" w:rsidRPr="00EA7280" w:rsidTr="00DE69C2">
        <w:tc>
          <w:tcPr>
            <w:tcW w:w="2376" w:type="dxa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детей, зачисленных на л</w:t>
            </w: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гопедические зан</w:t>
            </w: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тия</w:t>
            </w:r>
          </w:p>
        </w:tc>
        <w:tc>
          <w:tcPr>
            <w:tcW w:w="1276" w:type="dxa"/>
            <w:vAlign w:val="center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963</w:t>
            </w:r>
          </w:p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(72,6% от поста</w:t>
            </w: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ленных на учёт)</w:t>
            </w:r>
          </w:p>
        </w:tc>
        <w:tc>
          <w:tcPr>
            <w:tcW w:w="1417" w:type="dxa"/>
            <w:vAlign w:val="center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944</w:t>
            </w:r>
          </w:p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(75,6% от поставле</w:t>
            </w: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ных на учёт)</w:t>
            </w:r>
          </w:p>
        </w:tc>
        <w:tc>
          <w:tcPr>
            <w:tcW w:w="1276" w:type="dxa"/>
            <w:vAlign w:val="center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1086</w:t>
            </w:r>
          </w:p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(71,6% от поста</w:t>
            </w: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ленных на учёт)</w:t>
            </w:r>
          </w:p>
        </w:tc>
        <w:tc>
          <w:tcPr>
            <w:tcW w:w="1418" w:type="dxa"/>
            <w:vAlign w:val="center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1107</w:t>
            </w:r>
          </w:p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(65,4% от поставле</w:t>
            </w: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ных на учёт)</w:t>
            </w:r>
          </w:p>
        </w:tc>
        <w:tc>
          <w:tcPr>
            <w:tcW w:w="1559" w:type="dxa"/>
            <w:vAlign w:val="center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1091</w:t>
            </w:r>
          </w:p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(66,3% от поставле</w:t>
            </w: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ных на учёт)</w:t>
            </w:r>
          </w:p>
        </w:tc>
      </w:tr>
      <w:tr w:rsidR="00D51CAE" w:rsidRPr="00EA7280" w:rsidTr="00DE69C2">
        <w:tc>
          <w:tcPr>
            <w:tcW w:w="2376" w:type="dxa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детей, выпущенных </w:t>
            </w:r>
            <w:r w:rsidR="008D44C7"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</w:t>
            </w:r>
            <w:r w:rsidR="008D44C7" w:rsidRPr="001729CD">
              <w:rPr>
                <w:rFonts w:ascii="Times New Roman" w:hAnsi="Times New Roman" w:cs="Times New Roman"/>
                <w:sz w:val="24"/>
                <w:szCs w:val="24"/>
              </w:rPr>
              <w:t>дошкольных образ</w:t>
            </w:r>
            <w:r w:rsidR="008D44C7" w:rsidRPr="001729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4C7" w:rsidRPr="001729CD">
              <w:rPr>
                <w:rFonts w:ascii="Times New Roman" w:hAnsi="Times New Roman" w:cs="Times New Roman"/>
                <w:sz w:val="24"/>
                <w:szCs w:val="24"/>
              </w:rPr>
              <w:t>вательных учрежд</w:t>
            </w:r>
            <w:r w:rsidR="008D44C7" w:rsidRPr="001729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D44C7" w:rsidRPr="001729CD">
              <w:rPr>
                <w:rFonts w:ascii="Times New Roman" w:hAnsi="Times New Roman" w:cs="Times New Roman"/>
                <w:sz w:val="24"/>
                <w:szCs w:val="24"/>
              </w:rPr>
              <w:t>ний Петропавловск-Камчатского горо</w:t>
            </w:r>
            <w:r w:rsidR="008D44C7" w:rsidRPr="001729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D44C7" w:rsidRPr="001729CD">
              <w:rPr>
                <w:rFonts w:ascii="Times New Roman" w:hAnsi="Times New Roman" w:cs="Times New Roman"/>
                <w:sz w:val="24"/>
                <w:szCs w:val="24"/>
              </w:rPr>
              <w:t xml:space="preserve">ского округа </w:t>
            </w: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с и</w:t>
            </w: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правленной речью</w:t>
            </w:r>
          </w:p>
        </w:tc>
        <w:tc>
          <w:tcPr>
            <w:tcW w:w="1276" w:type="dxa"/>
            <w:vAlign w:val="center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528</w:t>
            </w:r>
          </w:p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(54,8% от </w:t>
            </w:r>
            <w:proofErr w:type="spellStart"/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зачисл</w:t>
            </w:r>
            <w:proofErr w:type="spellEnd"/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1417" w:type="dxa"/>
            <w:vAlign w:val="center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474 </w:t>
            </w:r>
          </w:p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(50,2% от </w:t>
            </w:r>
            <w:proofErr w:type="spellStart"/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зачисл</w:t>
            </w:r>
            <w:proofErr w:type="spellEnd"/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603 </w:t>
            </w:r>
          </w:p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(55,5% от </w:t>
            </w:r>
            <w:proofErr w:type="spellStart"/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зачисл</w:t>
            </w:r>
            <w:proofErr w:type="spellEnd"/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1418" w:type="dxa"/>
            <w:vAlign w:val="center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491</w:t>
            </w:r>
          </w:p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(44,3% от </w:t>
            </w:r>
            <w:proofErr w:type="spellStart"/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зачисл</w:t>
            </w:r>
            <w:proofErr w:type="spellEnd"/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1559" w:type="dxa"/>
            <w:vAlign w:val="center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530</w:t>
            </w:r>
          </w:p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(48,6% от </w:t>
            </w:r>
            <w:proofErr w:type="spellStart"/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зачисл</w:t>
            </w:r>
            <w:proofErr w:type="spellEnd"/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</w:tr>
      <w:tr w:rsidR="00D51CAE" w:rsidRPr="00EA7280" w:rsidTr="00DE69C2">
        <w:tc>
          <w:tcPr>
            <w:tcW w:w="2376" w:type="dxa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детей, выпущенных в шк</w:t>
            </w: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лу с нарушениями речи</w:t>
            </w:r>
            <w:r w:rsidR="008D44C7"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</w:t>
            </w:r>
            <w:r w:rsidR="008D44C7" w:rsidRPr="001729CD">
              <w:rPr>
                <w:rFonts w:ascii="Times New Roman" w:hAnsi="Times New Roman" w:cs="Times New Roman"/>
                <w:sz w:val="24"/>
                <w:szCs w:val="24"/>
              </w:rPr>
              <w:t>дошкольных образовательных учреждений Петр</w:t>
            </w:r>
            <w:r w:rsidR="008D44C7" w:rsidRPr="001729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4C7" w:rsidRPr="001729CD">
              <w:rPr>
                <w:rFonts w:ascii="Times New Roman" w:hAnsi="Times New Roman" w:cs="Times New Roman"/>
                <w:sz w:val="24"/>
                <w:szCs w:val="24"/>
              </w:rPr>
              <w:t>павловск-Камчатского горо</w:t>
            </w:r>
            <w:r w:rsidR="008D44C7" w:rsidRPr="001729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D44C7" w:rsidRPr="001729CD">
              <w:rPr>
                <w:rFonts w:ascii="Times New Roman" w:hAnsi="Times New Roman" w:cs="Times New Roman"/>
                <w:sz w:val="24"/>
                <w:szCs w:val="24"/>
              </w:rPr>
              <w:t xml:space="preserve">ского округа </w:t>
            </w:r>
          </w:p>
        </w:tc>
        <w:tc>
          <w:tcPr>
            <w:tcW w:w="1276" w:type="dxa"/>
            <w:vAlign w:val="center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173</w:t>
            </w:r>
          </w:p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(18% от </w:t>
            </w:r>
            <w:proofErr w:type="spellStart"/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зачисл</w:t>
            </w:r>
            <w:proofErr w:type="spellEnd"/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1417" w:type="dxa"/>
            <w:vAlign w:val="center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172</w:t>
            </w:r>
          </w:p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(18,2% от </w:t>
            </w:r>
            <w:proofErr w:type="spellStart"/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зачисл</w:t>
            </w:r>
            <w:proofErr w:type="spellEnd"/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215</w:t>
            </w:r>
          </w:p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(19,8% от </w:t>
            </w:r>
            <w:proofErr w:type="spellStart"/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зачисл</w:t>
            </w:r>
            <w:proofErr w:type="spellEnd"/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1418" w:type="dxa"/>
            <w:vAlign w:val="center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212</w:t>
            </w:r>
          </w:p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(19,1% от </w:t>
            </w:r>
            <w:proofErr w:type="spellStart"/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зачисл</w:t>
            </w:r>
            <w:proofErr w:type="spellEnd"/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1559" w:type="dxa"/>
            <w:vAlign w:val="center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203</w:t>
            </w:r>
          </w:p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(18,6% от </w:t>
            </w:r>
            <w:proofErr w:type="spellStart"/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зачисл</w:t>
            </w:r>
            <w:proofErr w:type="spellEnd"/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</w:tr>
      <w:tr w:rsidR="00D51CAE" w:rsidRPr="00EA7280" w:rsidTr="00DE69C2">
        <w:tc>
          <w:tcPr>
            <w:tcW w:w="2376" w:type="dxa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детей, </w:t>
            </w: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оставленных на 2-й год коррекционной работы</w:t>
            </w:r>
            <w:r w:rsidR="008D44C7"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="008D44C7" w:rsidRPr="001729CD">
              <w:rPr>
                <w:rFonts w:ascii="Times New Roman" w:hAnsi="Times New Roman" w:cs="Times New Roman"/>
                <w:sz w:val="24"/>
                <w:szCs w:val="24"/>
              </w:rPr>
              <w:t>дошкол</w:t>
            </w:r>
            <w:r w:rsidR="008D44C7" w:rsidRPr="001729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D44C7" w:rsidRPr="001729CD">
              <w:rPr>
                <w:rFonts w:ascii="Times New Roman" w:hAnsi="Times New Roman" w:cs="Times New Roman"/>
                <w:sz w:val="24"/>
                <w:szCs w:val="24"/>
              </w:rPr>
              <w:t>ных образовател</w:t>
            </w:r>
            <w:r w:rsidR="008D44C7" w:rsidRPr="001729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D44C7" w:rsidRPr="001729CD">
              <w:rPr>
                <w:rFonts w:ascii="Times New Roman" w:hAnsi="Times New Roman" w:cs="Times New Roman"/>
                <w:sz w:val="24"/>
                <w:szCs w:val="24"/>
              </w:rPr>
              <w:t>ных учреждениях Петропавловск-Камчатского горо</w:t>
            </w:r>
            <w:r w:rsidR="008D44C7" w:rsidRPr="001729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D44C7" w:rsidRPr="001729CD">
              <w:rPr>
                <w:rFonts w:ascii="Times New Roman" w:hAnsi="Times New Roman" w:cs="Times New Roman"/>
                <w:sz w:val="24"/>
                <w:szCs w:val="24"/>
              </w:rPr>
              <w:t xml:space="preserve">ского округа </w:t>
            </w:r>
            <w:r w:rsidR="008D44C7"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с и</w:t>
            </w:r>
            <w:r w:rsidR="008D44C7"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8D44C7"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правленной речью</w:t>
            </w:r>
          </w:p>
        </w:tc>
        <w:tc>
          <w:tcPr>
            <w:tcW w:w="1276" w:type="dxa"/>
            <w:vAlign w:val="center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262</w:t>
            </w:r>
          </w:p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(27,2% от </w:t>
            </w:r>
            <w:proofErr w:type="spellStart"/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зачисл</w:t>
            </w:r>
            <w:proofErr w:type="spellEnd"/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1417" w:type="dxa"/>
            <w:vAlign w:val="center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265</w:t>
            </w:r>
          </w:p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(28% от </w:t>
            </w:r>
            <w:proofErr w:type="spellStart"/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зачисл</w:t>
            </w:r>
            <w:proofErr w:type="spellEnd"/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252</w:t>
            </w:r>
          </w:p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(23,2% от </w:t>
            </w:r>
            <w:proofErr w:type="spellStart"/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зачисл</w:t>
            </w:r>
            <w:proofErr w:type="spellEnd"/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1418" w:type="dxa"/>
            <w:vAlign w:val="center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386</w:t>
            </w:r>
          </w:p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(34,9% от </w:t>
            </w:r>
            <w:proofErr w:type="spellStart"/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зачисл</w:t>
            </w:r>
            <w:proofErr w:type="spellEnd"/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1559" w:type="dxa"/>
            <w:vAlign w:val="center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343</w:t>
            </w:r>
          </w:p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(31,4% от </w:t>
            </w:r>
            <w:proofErr w:type="spellStart"/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зачисл</w:t>
            </w:r>
            <w:proofErr w:type="spellEnd"/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</w:tr>
      <w:tr w:rsidR="00D51CAE" w:rsidRPr="00EA7280" w:rsidTr="00DE69C2">
        <w:tc>
          <w:tcPr>
            <w:tcW w:w="2376" w:type="dxa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Выбывшие в теч</w:t>
            </w: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ние учебного года</w:t>
            </w:r>
            <w:r w:rsidR="008D44C7"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</w:t>
            </w:r>
            <w:r w:rsidR="008D44C7" w:rsidRPr="001729CD">
              <w:rPr>
                <w:rFonts w:ascii="Times New Roman" w:hAnsi="Times New Roman" w:cs="Times New Roman"/>
                <w:sz w:val="24"/>
                <w:szCs w:val="24"/>
              </w:rPr>
              <w:t>дошкольных образ</w:t>
            </w:r>
            <w:r w:rsidR="008D44C7" w:rsidRPr="001729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4C7" w:rsidRPr="001729CD">
              <w:rPr>
                <w:rFonts w:ascii="Times New Roman" w:hAnsi="Times New Roman" w:cs="Times New Roman"/>
                <w:sz w:val="24"/>
                <w:szCs w:val="24"/>
              </w:rPr>
              <w:t>вательных учрежд</w:t>
            </w:r>
            <w:r w:rsidR="008D44C7" w:rsidRPr="001729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D44C7" w:rsidRPr="001729CD">
              <w:rPr>
                <w:rFonts w:ascii="Times New Roman" w:hAnsi="Times New Roman" w:cs="Times New Roman"/>
                <w:sz w:val="24"/>
                <w:szCs w:val="24"/>
              </w:rPr>
              <w:t>ний Петропавловск-Камчатского горо</w:t>
            </w:r>
            <w:r w:rsidR="008D44C7" w:rsidRPr="001729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D44C7" w:rsidRPr="001729CD">
              <w:rPr>
                <w:rFonts w:ascii="Times New Roman" w:hAnsi="Times New Roman" w:cs="Times New Roman"/>
                <w:sz w:val="24"/>
                <w:szCs w:val="24"/>
              </w:rPr>
              <w:t xml:space="preserve">ского округа </w:t>
            </w:r>
            <w:r w:rsidR="008D44C7"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с и</w:t>
            </w:r>
            <w:r w:rsidR="008D44C7"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8D44C7"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правленной речью</w:t>
            </w:r>
          </w:p>
        </w:tc>
        <w:tc>
          <w:tcPr>
            <w:tcW w:w="1276" w:type="dxa"/>
            <w:vAlign w:val="center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(3,5%)</w:t>
            </w:r>
          </w:p>
        </w:tc>
        <w:tc>
          <w:tcPr>
            <w:tcW w:w="1276" w:type="dxa"/>
            <w:vAlign w:val="center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(1,5%)</w:t>
            </w:r>
          </w:p>
        </w:tc>
        <w:tc>
          <w:tcPr>
            <w:tcW w:w="1418" w:type="dxa"/>
            <w:vAlign w:val="center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(1,6%)</w:t>
            </w:r>
          </w:p>
        </w:tc>
        <w:tc>
          <w:tcPr>
            <w:tcW w:w="1559" w:type="dxa"/>
            <w:vAlign w:val="center"/>
          </w:tcPr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:rsidR="00EA7280" w:rsidRPr="001729CD" w:rsidRDefault="00EA7280" w:rsidP="006467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9CD">
              <w:rPr>
                <w:rFonts w:ascii="Times New Roman" w:hAnsi="Times New Roman" w:cs="Times New Roman"/>
                <w:bCs/>
                <w:sz w:val="24"/>
                <w:szCs w:val="24"/>
              </w:rPr>
              <w:t>(1,4%)</w:t>
            </w:r>
          </w:p>
        </w:tc>
      </w:tr>
    </w:tbl>
    <w:p w:rsidR="00EA7280" w:rsidRPr="00E50332" w:rsidRDefault="00EA7280" w:rsidP="006B27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CC1C26" w:rsidRPr="00F91F34" w:rsidRDefault="00CC1C26" w:rsidP="00CC1C26">
      <w:pPr>
        <w:tabs>
          <w:tab w:val="left" w:pos="9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F34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Камчатского </w:t>
      </w:r>
      <w:r w:rsidRPr="00F91F34">
        <w:rPr>
          <w:rFonts w:ascii="Times New Roman" w:hAnsi="Times New Roman" w:cs="Times New Roman"/>
          <w:iCs/>
          <w:sz w:val="28"/>
          <w:szCs w:val="28"/>
        </w:rPr>
        <w:t xml:space="preserve">края </w:t>
      </w:r>
      <w:r w:rsidRPr="00F91F34">
        <w:rPr>
          <w:rFonts w:ascii="Times New Roman" w:hAnsi="Times New Roman" w:cs="Times New Roman"/>
          <w:sz w:val="28"/>
          <w:szCs w:val="28"/>
        </w:rPr>
        <w:t>«Развитие о</w:t>
      </w:r>
      <w:r w:rsidRPr="00F91F34">
        <w:rPr>
          <w:rFonts w:ascii="Times New Roman" w:hAnsi="Times New Roman" w:cs="Times New Roman"/>
          <w:sz w:val="28"/>
          <w:szCs w:val="28"/>
        </w:rPr>
        <w:t>б</w:t>
      </w:r>
      <w:r w:rsidRPr="00F91F34">
        <w:rPr>
          <w:rFonts w:ascii="Times New Roman" w:hAnsi="Times New Roman" w:cs="Times New Roman"/>
          <w:sz w:val="28"/>
          <w:szCs w:val="28"/>
        </w:rPr>
        <w:t>разования в Камчатском крае на 2014-2020 годы» вводятся в эксплуатацию дошкольные образовательные организации уже с учетом создания специал</w:t>
      </w:r>
      <w:r w:rsidRPr="00F91F34">
        <w:rPr>
          <w:rFonts w:ascii="Times New Roman" w:hAnsi="Times New Roman" w:cs="Times New Roman"/>
          <w:sz w:val="28"/>
          <w:szCs w:val="28"/>
        </w:rPr>
        <w:t>ь</w:t>
      </w:r>
      <w:r w:rsidRPr="00F91F34">
        <w:rPr>
          <w:rFonts w:ascii="Times New Roman" w:hAnsi="Times New Roman" w:cs="Times New Roman"/>
          <w:sz w:val="28"/>
          <w:szCs w:val="28"/>
        </w:rPr>
        <w:t xml:space="preserve">ных условий для детей с ограниченными возможностями здоровья. </w:t>
      </w:r>
      <w:r w:rsidR="008E72F8">
        <w:rPr>
          <w:rFonts w:ascii="Times New Roman" w:hAnsi="Times New Roman" w:cs="Times New Roman"/>
          <w:sz w:val="28"/>
          <w:szCs w:val="28"/>
        </w:rPr>
        <w:t xml:space="preserve">Так, в </w:t>
      </w:r>
      <w:r w:rsidRPr="00F91F34">
        <w:rPr>
          <w:rFonts w:ascii="Times New Roman" w:hAnsi="Times New Roman" w:cs="Times New Roman"/>
          <w:sz w:val="28"/>
          <w:szCs w:val="28"/>
        </w:rPr>
        <w:t>201</w:t>
      </w:r>
      <w:r w:rsidR="007C0CB5">
        <w:rPr>
          <w:rFonts w:ascii="Times New Roman" w:hAnsi="Times New Roman" w:cs="Times New Roman"/>
          <w:sz w:val="28"/>
          <w:szCs w:val="28"/>
        </w:rPr>
        <w:t>4- 2015</w:t>
      </w:r>
      <w:r w:rsidRPr="00F91F34">
        <w:rPr>
          <w:rFonts w:ascii="Times New Roman" w:hAnsi="Times New Roman" w:cs="Times New Roman"/>
          <w:sz w:val="28"/>
          <w:szCs w:val="28"/>
        </w:rPr>
        <w:t xml:space="preserve"> год</w:t>
      </w:r>
      <w:r w:rsidR="007C0CB5">
        <w:rPr>
          <w:rFonts w:ascii="Times New Roman" w:hAnsi="Times New Roman" w:cs="Times New Roman"/>
          <w:sz w:val="28"/>
          <w:szCs w:val="28"/>
        </w:rPr>
        <w:t>ах</w:t>
      </w:r>
      <w:r w:rsidRPr="00F91F34">
        <w:rPr>
          <w:rFonts w:ascii="Times New Roman" w:hAnsi="Times New Roman" w:cs="Times New Roman"/>
          <w:sz w:val="28"/>
          <w:szCs w:val="28"/>
        </w:rPr>
        <w:t xml:space="preserve"> введен</w:t>
      </w:r>
      <w:r w:rsidR="007C0CB5">
        <w:rPr>
          <w:rFonts w:ascii="Times New Roman" w:hAnsi="Times New Roman" w:cs="Times New Roman"/>
          <w:sz w:val="28"/>
          <w:szCs w:val="28"/>
        </w:rPr>
        <w:t>ы</w:t>
      </w:r>
      <w:r w:rsidRPr="00F91F34">
        <w:rPr>
          <w:rFonts w:ascii="Times New Roman" w:hAnsi="Times New Roman" w:cs="Times New Roman"/>
          <w:sz w:val="28"/>
          <w:szCs w:val="28"/>
        </w:rPr>
        <w:t xml:space="preserve"> в эксплуатацию дошкольн</w:t>
      </w:r>
      <w:r w:rsidR="007C0CB5">
        <w:rPr>
          <w:rFonts w:ascii="Times New Roman" w:hAnsi="Times New Roman" w:cs="Times New Roman"/>
          <w:sz w:val="28"/>
          <w:szCs w:val="28"/>
        </w:rPr>
        <w:t>ые</w:t>
      </w:r>
      <w:r w:rsidRPr="00F91F3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7C0CB5">
        <w:rPr>
          <w:rFonts w:ascii="Times New Roman" w:hAnsi="Times New Roman" w:cs="Times New Roman"/>
          <w:sz w:val="28"/>
          <w:szCs w:val="28"/>
        </w:rPr>
        <w:t>ые</w:t>
      </w:r>
      <w:r w:rsidRPr="00F91F34">
        <w:rPr>
          <w:rFonts w:ascii="Times New Roman" w:hAnsi="Times New Roman" w:cs="Times New Roman"/>
          <w:sz w:val="28"/>
          <w:szCs w:val="28"/>
        </w:rPr>
        <w:t xml:space="preserve"> о</w:t>
      </w:r>
      <w:r w:rsidRPr="00F91F34">
        <w:rPr>
          <w:rFonts w:ascii="Times New Roman" w:hAnsi="Times New Roman" w:cs="Times New Roman"/>
          <w:sz w:val="28"/>
          <w:szCs w:val="28"/>
        </w:rPr>
        <w:t>р</w:t>
      </w:r>
      <w:r w:rsidRPr="00F91F34">
        <w:rPr>
          <w:rFonts w:ascii="Times New Roman" w:hAnsi="Times New Roman" w:cs="Times New Roman"/>
          <w:sz w:val="28"/>
          <w:szCs w:val="28"/>
        </w:rPr>
        <w:t>ганизаци</w:t>
      </w:r>
      <w:r w:rsidR="007C0CB5">
        <w:rPr>
          <w:rFonts w:ascii="Times New Roman" w:hAnsi="Times New Roman" w:cs="Times New Roman"/>
          <w:sz w:val="28"/>
          <w:szCs w:val="28"/>
        </w:rPr>
        <w:t>и</w:t>
      </w:r>
      <w:r w:rsidRPr="00F91F34">
        <w:rPr>
          <w:rFonts w:ascii="Times New Roman" w:hAnsi="Times New Roman" w:cs="Times New Roman"/>
          <w:sz w:val="28"/>
          <w:szCs w:val="28"/>
        </w:rPr>
        <w:t xml:space="preserve"> в </w:t>
      </w:r>
      <w:r w:rsidR="0054401B">
        <w:rPr>
          <w:rFonts w:ascii="Times New Roman" w:hAnsi="Times New Roman" w:cs="Times New Roman"/>
          <w:sz w:val="28"/>
          <w:szCs w:val="28"/>
        </w:rPr>
        <w:t>Петропавловск-</w:t>
      </w:r>
      <w:r w:rsidR="007C0CB5">
        <w:rPr>
          <w:rFonts w:ascii="Times New Roman" w:hAnsi="Times New Roman" w:cs="Times New Roman"/>
          <w:sz w:val="28"/>
          <w:szCs w:val="28"/>
        </w:rPr>
        <w:t xml:space="preserve">Камчатском городском округе - </w:t>
      </w:r>
      <w:r w:rsidR="007C0CB5" w:rsidRPr="00F91F34">
        <w:rPr>
          <w:rFonts w:ascii="Times New Roman" w:hAnsi="Times New Roman" w:cs="Times New Roman"/>
          <w:sz w:val="28"/>
          <w:szCs w:val="28"/>
        </w:rPr>
        <w:t>МБДОУ</w:t>
      </w:r>
      <w:r w:rsidR="007C0CB5" w:rsidRPr="007C0CB5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 w:rsidR="007C0CB5" w:rsidRPr="007C0CB5">
        <w:rPr>
          <w:rFonts w:ascii="Times New Roman" w:hAnsi="Times New Roman" w:cs="Times New Roman"/>
          <w:sz w:val="28"/>
          <w:szCs w:val="28"/>
        </w:rPr>
        <w:t>Россияночка</w:t>
      </w:r>
      <w:proofErr w:type="spellEnd"/>
      <w:r w:rsidR="007C0CB5" w:rsidRPr="007C0CB5">
        <w:rPr>
          <w:rFonts w:ascii="Times New Roman" w:hAnsi="Times New Roman" w:cs="Times New Roman"/>
          <w:sz w:val="28"/>
          <w:szCs w:val="28"/>
        </w:rPr>
        <w:t>»</w:t>
      </w:r>
      <w:r w:rsidR="007C0CB5">
        <w:rPr>
          <w:rFonts w:ascii="Times New Roman" w:hAnsi="Times New Roman" w:cs="Times New Roman"/>
          <w:sz w:val="28"/>
          <w:szCs w:val="28"/>
        </w:rPr>
        <w:t xml:space="preserve"> </w:t>
      </w:r>
      <w:r w:rsidR="007C0CB5" w:rsidRPr="00F91F34">
        <w:rPr>
          <w:rFonts w:ascii="Times New Roman" w:hAnsi="Times New Roman" w:cs="Times New Roman"/>
          <w:sz w:val="28"/>
          <w:szCs w:val="28"/>
        </w:rPr>
        <w:t>на 220 мест</w:t>
      </w:r>
      <w:r w:rsidR="007C0CB5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F91F34">
        <w:rPr>
          <w:rFonts w:ascii="Times New Roman" w:hAnsi="Times New Roman" w:cs="Times New Roman"/>
          <w:sz w:val="28"/>
          <w:szCs w:val="28"/>
        </w:rPr>
        <w:t>Вилючинск</w:t>
      </w:r>
      <w:r w:rsidR="007C0CB5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7C0CB5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Pr="00F91F34">
        <w:rPr>
          <w:rFonts w:ascii="Times New Roman" w:hAnsi="Times New Roman" w:cs="Times New Roman"/>
          <w:sz w:val="28"/>
          <w:szCs w:val="28"/>
        </w:rPr>
        <w:t xml:space="preserve"> МБДОУ «Детский сад № 5» на 220 мест, с организацией беспрепятственного доступа для маломобильных групп населения.</w:t>
      </w:r>
    </w:p>
    <w:p w:rsidR="00CA6F2B" w:rsidRDefault="008E72F8" w:rsidP="006B275D">
      <w:pPr>
        <w:tabs>
          <w:tab w:val="left" w:pos="9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B275D" w:rsidRPr="00F91F34">
        <w:rPr>
          <w:rFonts w:ascii="Times New Roman" w:hAnsi="Times New Roman" w:cs="Times New Roman"/>
          <w:sz w:val="28"/>
          <w:szCs w:val="28"/>
        </w:rPr>
        <w:t xml:space="preserve"> целях реализации мероприятий по созданию в </w:t>
      </w:r>
      <w:r w:rsidR="006B275D">
        <w:rPr>
          <w:rFonts w:ascii="Times New Roman" w:hAnsi="Times New Roman" w:cs="Times New Roman"/>
          <w:sz w:val="28"/>
          <w:szCs w:val="28"/>
        </w:rPr>
        <w:t>дошкольных образов</w:t>
      </w:r>
      <w:r w:rsidR="006B275D">
        <w:rPr>
          <w:rFonts w:ascii="Times New Roman" w:hAnsi="Times New Roman" w:cs="Times New Roman"/>
          <w:sz w:val="28"/>
          <w:szCs w:val="28"/>
        </w:rPr>
        <w:t>а</w:t>
      </w:r>
      <w:r w:rsidR="006B275D">
        <w:rPr>
          <w:rFonts w:ascii="Times New Roman" w:hAnsi="Times New Roman" w:cs="Times New Roman"/>
          <w:sz w:val="28"/>
          <w:szCs w:val="28"/>
        </w:rPr>
        <w:t>тельных организациях</w:t>
      </w:r>
      <w:r w:rsidR="006B275D" w:rsidRPr="00F91F34">
        <w:rPr>
          <w:rFonts w:ascii="Times New Roman" w:hAnsi="Times New Roman" w:cs="Times New Roman"/>
          <w:sz w:val="28"/>
          <w:szCs w:val="28"/>
        </w:rPr>
        <w:t xml:space="preserve"> комбинированного и компенсирующего видов</w:t>
      </w:r>
      <w:r w:rsidR="00CA6F2B">
        <w:rPr>
          <w:rFonts w:ascii="Times New Roman" w:hAnsi="Times New Roman" w:cs="Times New Roman"/>
          <w:sz w:val="28"/>
          <w:szCs w:val="28"/>
        </w:rPr>
        <w:t xml:space="preserve"> </w:t>
      </w:r>
      <w:r w:rsidR="006B275D" w:rsidRPr="00F91F34">
        <w:rPr>
          <w:rFonts w:ascii="Times New Roman" w:hAnsi="Times New Roman" w:cs="Times New Roman"/>
          <w:sz w:val="28"/>
          <w:szCs w:val="28"/>
        </w:rPr>
        <w:t>усл</w:t>
      </w:r>
      <w:r w:rsidR="006B275D" w:rsidRPr="00F91F34">
        <w:rPr>
          <w:rFonts w:ascii="Times New Roman" w:hAnsi="Times New Roman" w:cs="Times New Roman"/>
          <w:sz w:val="28"/>
          <w:szCs w:val="28"/>
        </w:rPr>
        <w:t>о</w:t>
      </w:r>
      <w:r w:rsidR="006B275D" w:rsidRPr="00F91F34">
        <w:rPr>
          <w:rFonts w:ascii="Times New Roman" w:hAnsi="Times New Roman" w:cs="Times New Roman"/>
          <w:sz w:val="28"/>
          <w:szCs w:val="28"/>
        </w:rPr>
        <w:t>вий для получения детьми-инвалидами качественного образования в Камча</w:t>
      </w:r>
      <w:r w:rsidR="006B275D" w:rsidRPr="00F91F34">
        <w:rPr>
          <w:rFonts w:ascii="Times New Roman" w:hAnsi="Times New Roman" w:cs="Times New Roman"/>
          <w:sz w:val="28"/>
          <w:szCs w:val="28"/>
        </w:rPr>
        <w:t>т</w:t>
      </w:r>
      <w:r w:rsidR="006B275D" w:rsidRPr="00F91F34">
        <w:rPr>
          <w:rFonts w:ascii="Times New Roman" w:hAnsi="Times New Roman" w:cs="Times New Roman"/>
          <w:sz w:val="28"/>
          <w:szCs w:val="28"/>
        </w:rPr>
        <w:t xml:space="preserve">ском крае на 2016 год определена субсидия </w:t>
      </w:r>
      <w:r w:rsidR="007E524F">
        <w:rPr>
          <w:rFonts w:ascii="Times New Roman" w:hAnsi="Times New Roman" w:cs="Times New Roman"/>
          <w:sz w:val="28"/>
          <w:szCs w:val="28"/>
        </w:rPr>
        <w:t xml:space="preserve">из федерального бюджета </w:t>
      </w:r>
      <w:r w:rsidR="006B275D" w:rsidRPr="00F91F34">
        <w:rPr>
          <w:rFonts w:ascii="Times New Roman" w:hAnsi="Times New Roman" w:cs="Times New Roman"/>
          <w:sz w:val="28"/>
          <w:szCs w:val="28"/>
        </w:rPr>
        <w:t xml:space="preserve">для 4 </w:t>
      </w:r>
      <w:r w:rsidR="00C3579B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</w:t>
      </w:r>
      <w:r w:rsidR="00CA6F2B">
        <w:rPr>
          <w:rFonts w:ascii="Times New Roman" w:hAnsi="Times New Roman" w:cs="Times New Roman"/>
          <w:sz w:val="28"/>
          <w:szCs w:val="28"/>
        </w:rPr>
        <w:t xml:space="preserve"> </w:t>
      </w:r>
      <w:r w:rsidR="007E524F">
        <w:rPr>
          <w:rFonts w:ascii="Times New Roman" w:hAnsi="Times New Roman" w:cs="Times New Roman"/>
          <w:sz w:val="28"/>
          <w:szCs w:val="28"/>
        </w:rPr>
        <w:t>в размере</w:t>
      </w:r>
      <w:r w:rsidR="00CA6F2B">
        <w:rPr>
          <w:rFonts w:ascii="Times New Roman" w:hAnsi="Times New Roman" w:cs="Times New Roman"/>
          <w:sz w:val="28"/>
          <w:szCs w:val="28"/>
        </w:rPr>
        <w:t>– 5 193</w:t>
      </w:r>
      <w:r w:rsidR="00D31190">
        <w:rPr>
          <w:rFonts w:ascii="Times New Roman" w:hAnsi="Times New Roman" w:cs="Times New Roman"/>
          <w:sz w:val="28"/>
          <w:szCs w:val="28"/>
        </w:rPr>
        <w:t> </w:t>
      </w:r>
      <w:r w:rsidR="00CA6F2B">
        <w:rPr>
          <w:rFonts w:ascii="Times New Roman" w:hAnsi="Times New Roman" w:cs="Times New Roman"/>
          <w:sz w:val="28"/>
          <w:szCs w:val="28"/>
        </w:rPr>
        <w:t>510</w:t>
      </w:r>
      <w:r w:rsidR="00D3119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B7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722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BB7228">
        <w:rPr>
          <w:rFonts w:ascii="Times New Roman" w:hAnsi="Times New Roman" w:cs="Times New Roman"/>
          <w:sz w:val="28"/>
          <w:szCs w:val="28"/>
        </w:rPr>
        <w:t xml:space="preserve"> из краевого бюджета составит 273 343 тыс. руб.</w:t>
      </w:r>
    </w:p>
    <w:p w:rsidR="006B275D" w:rsidRPr="00F91F34" w:rsidRDefault="00CA6F2B" w:rsidP="006B275D">
      <w:pPr>
        <w:tabs>
          <w:tab w:val="left" w:pos="9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B275D" w:rsidRPr="00F91F34">
        <w:rPr>
          <w:rFonts w:ascii="Times New Roman" w:hAnsi="Times New Roman" w:cs="Times New Roman"/>
          <w:sz w:val="28"/>
          <w:szCs w:val="28"/>
        </w:rPr>
        <w:t xml:space="preserve">еализация средств субсидии будет направлена на создание комплекса условий, включающих в себя </w:t>
      </w:r>
      <w:r w:rsidR="007E524F" w:rsidRPr="00F91F34">
        <w:rPr>
          <w:rFonts w:ascii="Times New Roman" w:hAnsi="Times New Roman" w:cs="Times New Roman"/>
          <w:sz w:val="28"/>
          <w:szCs w:val="28"/>
        </w:rPr>
        <w:t>обеспечение учебным и реабилитационным оборудованием</w:t>
      </w:r>
      <w:r w:rsidR="007E524F">
        <w:rPr>
          <w:rFonts w:ascii="Times New Roman" w:hAnsi="Times New Roman" w:cs="Times New Roman"/>
          <w:sz w:val="28"/>
          <w:szCs w:val="28"/>
        </w:rPr>
        <w:t xml:space="preserve">, </w:t>
      </w:r>
      <w:r w:rsidR="006B275D" w:rsidRPr="00F91F34">
        <w:rPr>
          <w:rFonts w:ascii="Times New Roman" w:hAnsi="Times New Roman" w:cs="Times New Roman"/>
          <w:sz w:val="28"/>
          <w:szCs w:val="28"/>
        </w:rPr>
        <w:t>архитектурную доступность</w:t>
      </w:r>
      <w:r w:rsidR="007E524F">
        <w:rPr>
          <w:rFonts w:ascii="Times New Roman" w:hAnsi="Times New Roman" w:cs="Times New Roman"/>
          <w:sz w:val="28"/>
          <w:szCs w:val="28"/>
        </w:rPr>
        <w:t>.</w:t>
      </w:r>
    </w:p>
    <w:p w:rsidR="00CE6774" w:rsidRDefault="0054401B" w:rsidP="00CE6774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E6774" w:rsidRPr="00CE6774">
        <w:rPr>
          <w:rFonts w:ascii="Times New Roman" w:hAnsi="Times New Roman"/>
          <w:sz w:val="28"/>
          <w:szCs w:val="28"/>
        </w:rPr>
        <w:t>сновная образовательная программа в организациях дошкольного о</w:t>
      </w:r>
      <w:r w:rsidR="00CE6774" w:rsidRPr="00CE6774">
        <w:rPr>
          <w:rFonts w:ascii="Times New Roman" w:hAnsi="Times New Roman"/>
          <w:sz w:val="28"/>
          <w:szCs w:val="28"/>
        </w:rPr>
        <w:t>б</w:t>
      </w:r>
      <w:r w:rsidR="00CE6774" w:rsidRPr="00CE6774">
        <w:rPr>
          <w:rFonts w:ascii="Times New Roman" w:hAnsi="Times New Roman"/>
          <w:sz w:val="28"/>
          <w:szCs w:val="28"/>
        </w:rPr>
        <w:t xml:space="preserve">разования </w:t>
      </w:r>
      <w:r>
        <w:rPr>
          <w:rFonts w:ascii="Times New Roman" w:hAnsi="Times New Roman"/>
          <w:sz w:val="28"/>
          <w:szCs w:val="28"/>
        </w:rPr>
        <w:t xml:space="preserve">в первую очередь </w:t>
      </w:r>
      <w:r w:rsidR="00CE6774" w:rsidRPr="00CE6774">
        <w:rPr>
          <w:rFonts w:ascii="Times New Roman" w:hAnsi="Times New Roman"/>
          <w:sz w:val="28"/>
          <w:szCs w:val="28"/>
        </w:rPr>
        <w:t>проектируется как программа психолого-педагогической поддержки</w:t>
      </w:r>
      <w:r>
        <w:rPr>
          <w:rFonts w:ascii="Times New Roman" w:hAnsi="Times New Roman"/>
          <w:sz w:val="28"/>
          <w:szCs w:val="28"/>
        </w:rPr>
        <w:t>,</w:t>
      </w:r>
      <w:r w:rsidR="00CE6774" w:rsidRPr="00CE6774">
        <w:rPr>
          <w:rFonts w:ascii="Times New Roman" w:hAnsi="Times New Roman"/>
          <w:sz w:val="28"/>
          <w:szCs w:val="28"/>
        </w:rPr>
        <w:t xml:space="preserve"> социализации и развития детей дошкольного возраста</w:t>
      </w:r>
      <w:r>
        <w:rPr>
          <w:rFonts w:ascii="Times New Roman" w:hAnsi="Times New Roman"/>
          <w:sz w:val="28"/>
          <w:szCs w:val="28"/>
        </w:rPr>
        <w:t>. И</w:t>
      </w:r>
      <w:r w:rsidR="00CE6774">
        <w:rPr>
          <w:rFonts w:ascii="Times New Roman" w:hAnsi="Times New Roman"/>
          <w:sz w:val="28"/>
          <w:szCs w:val="28"/>
        </w:rPr>
        <w:t xml:space="preserve"> и</w:t>
      </w:r>
      <w:r w:rsidR="00CE6774" w:rsidRPr="00CE6774">
        <w:rPr>
          <w:rFonts w:ascii="Times New Roman" w:hAnsi="Times New Roman"/>
          <w:sz w:val="28"/>
          <w:szCs w:val="28"/>
        </w:rPr>
        <w:t xml:space="preserve">менно она </w:t>
      </w:r>
      <w:r>
        <w:rPr>
          <w:rFonts w:ascii="Times New Roman" w:hAnsi="Times New Roman"/>
          <w:sz w:val="28"/>
          <w:szCs w:val="28"/>
        </w:rPr>
        <w:t>призвана</w:t>
      </w:r>
      <w:r w:rsidR="00CE6774" w:rsidRPr="00CE6774">
        <w:rPr>
          <w:rFonts w:ascii="Times New Roman" w:hAnsi="Times New Roman"/>
          <w:sz w:val="28"/>
          <w:szCs w:val="28"/>
        </w:rPr>
        <w:t xml:space="preserve"> способствовать раннему выявлению и ко</w:t>
      </w:r>
      <w:r w:rsidR="00CE6774" w:rsidRPr="00CE6774">
        <w:rPr>
          <w:rFonts w:ascii="Times New Roman" w:hAnsi="Times New Roman"/>
          <w:sz w:val="28"/>
          <w:szCs w:val="28"/>
        </w:rPr>
        <w:t>р</w:t>
      </w:r>
      <w:r w:rsidR="00CE6774" w:rsidRPr="00CE6774">
        <w:rPr>
          <w:rFonts w:ascii="Times New Roman" w:hAnsi="Times New Roman"/>
          <w:sz w:val="28"/>
          <w:szCs w:val="28"/>
        </w:rPr>
        <w:t>рекции недостатков в развитии детей.</w:t>
      </w:r>
      <w:r w:rsidR="00CE6774" w:rsidRPr="00CE6774">
        <w:rPr>
          <w:sz w:val="28"/>
          <w:szCs w:val="28"/>
        </w:rPr>
        <w:t xml:space="preserve"> </w:t>
      </w:r>
      <w:r w:rsidR="00CE6774" w:rsidRPr="00CE6774">
        <w:rPr>
          <w:rFonts w:ascii="Times New Roman" w:hAnsi="Times New Roman"/>
          <w:sz w:val="28"/>
          <w:szCs w:val="28"/>
        </w:rPr>
        <w:t>Включение особого ребенка и его с</w:t>
      </w:r>
      <w:r w:rsidR="00CE6774" w:rsidRPr="00CE6774">
        <w:rPr>
          <w:rFonts w:ascii="Times New Roman" w:hAnsi="Times New Roman"/>
          <w:sz w:val="28"/>
          <w:szCs w:val="28"/>
        </w:rPr>
        <w:t>е</w:t>
      </w:r>
      <w:r w:rsidR="00CE6774" w:rsidRPr="00CE6774">
        <w:rPr>
          <w:rFonts w:ascii="Times New Roman" w:hAnsi="Times New Roman"/>
          <w:sz w:val="28"/>
          <w:szCs w:val="28"/>
        </w:rPr>
        <w:t>мьи в социальное взаимодействие на дошкольном этапе способно определить успешность его дальнейшего развития и социализации.</w:t>
      </w:r>
    </w:p>
    <w:p w:rsidR="0002525A" w:rsidRPr="00CE6774" w:rsidRDefault="0002525A" w:rsidP="00CE6774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944AD" w:rsidRPr="007944AD" w:rsidRDefault="00A607D7" w:rsidP="00A60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8B4C81">
        <w:rPr>
          <w:rFonts w:ascii="Times New Roman" w:hAnsi="Times New Roman" w:cs="Times New Roman"/>
          <w:b/>
          <w:sz w:val="28"/>
          <w:szCs w:val="28"/>
        </w:rPr>
        <w:t xml:space="preserve">ЩЕОБРАЗОВАТЕЛЬНЫЕ </w:t>
      </w:r>
      <w:r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0F0A3E" w:rsidRDefault="000F0A3E" w:rsidP="00794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F34">
        <w:rPr>
          <w:rFonts w:ascii="Times New Roman" w:hAnsi="Times New Roman" w:cs="Times New Roman"/>
          <w:sz w:val="28"/>
          <w:szCs w:val="28"/>
        </w:rPr>
        <w:t>Согласно современному законодательству образование обучающихся с ограниченными возможностями здоровья может быть организовано как со</w:t>
      </w:r>
      <w:r w:rsidRPr="00F91F34">
        <w:rPr>
          <w:rFonts w:ascii="Times New Roman" w:hAnsi="Times New Roman" w:cs="Times New Roman"/>
          <w:sz w:val="28"/>
          <w:szCs w:val="28"/>
        </w:rPr>
        <w:t>в</w:t>
      </w:r>
      <w:r w:rsidRPr="00F91F34">
        <w:rPr>
          <w:rFonts w:ascii="Times New Roman" w:hAnsi="Times New Roman" w:cs="Times New Roman"/>
          <w:sz w:val="28"/>
          <w:szCs w:val="28"/>
        </w:rPr>
        <w:lastRenderedPageBreak/>
        <w:t>местно с другими обучающимися, так и в отдельных классах, группах или в отдельных организациях, 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4AD" w:rsidRPr="00F91F34" w:rsidRDefault="007944AD" w:rsidP="00794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F34">
        <w:rPr>
          <w:rFonts w:ascii="Times New Roman" w:hAnsi="Times New Roman" w:cs="Times New Roman"/>
          <w:sz w:val="28"/>
          <w:szCs w:val="28"/>
        </w:rPr>
        <w:t>В соответствии с потребностью, наибольшую долю учреждений спец</w:t>
      </w:r>
      <w:r w:rsidRPr="00F91F34">
        <w:rPr>
          <w:rFonts w:ascii="Times New Roman" w:hAnsi="Times New Roman" w:cs="Times New Roman"/>
          <w:sz w:val="28"/>
          <w:szCs w:val="28"/>
        </w:rPr>
        <w:t>и</w:t>
      </w:r>
      <w:r w:rsidRPr="00F91F34">
        <w:rPr>
          <w:rFonts w:ascii="Times New Roman" w:hAnsi="Times New Roman" w:cs="Times New Roman"/>
          <w:sz w:val="28"/>
          <w:szCs w:val="28"/>
        </w:rPr>
        <w:t xml:space="preserve">ального (коррекционного) образования составляют учреждения для обучения </w:t>
      </w:r>
      <w:r w:rsidR="00987BCF">
        <w:rPr>
          <w:rFonts w:ascii="Times New Roman" w:hAnsi="Times New Roman" w:cs="Times New Roman"/>
          <w:sz w:val="28"/>
          <w:szCs w:val="28"/>
        </w:rPr>
        <w:t>умственно отсталых детей (80</w:t>
      </w:r>
      <w:r w:rsidRPr="00F91F34">
        <w:rPr>
          <w:rFonts w:ascii="Times New Roman" w:hAnsi="Times New Roman" w:cs="Times New Roman"/>
          <w:sz w:val="28"/>
          <w:szCs w:val="28"/>
        </w:rPr>
        <w:t>% или 4 учреждения). Одно учрежден</w:t>
      </w:r>
      <w:r w:rsidR="00987BCF">
        <w:rPr>
          <w:rFonts w:ascii="Times New Roman" w:hAnsi="Times New Roman" w:cs="Times New Roman"/>
          <w:sz w:val="28"/>
          <w:szCs w:val="28"/>
        </w:rPr>
        <w:t>ие –</w:t>
      </w:r>
      <w:r w:rsidRPr="00F91F34">
        <w:rPr>
          <w:rFonts w:ascii="Times New Roman" w:hAnsi="Times New Roman" w:cs="Times New Roman"/>
          <w:sz w:val="28"/>
          <w:szCs w:val="28"/>
        </w:rPr>
        <w:t xml:space="preserve"> см</w:t>
      </w:r>
      <w:r w:rsidRPr="00F91F34">
        <w:rPr>
          <w:rFonts w:ascii="Times New Roman" w:hAnsi="Times New Roman" w:cs="Times New Roman"/>
          <w:sz w:val="28"/>
          <w:szCs w:val="28"/>
        </w:rPr>
        <w:t>е</w:t>
      </w:r>
      <w:r w:rsidRPr="00F91F34">
        <w:rPr>
          <w:rFonts w:ascii="Times New Roman" w:hAnsi="Times New Roman" w:cs="Times New Roman"/>
          <w:sz w:val="28"/>
          <w:szCs w:val="28"/>
        </w:rPr>
        <w:t>шанное для обучающихся с нарушениями слуха и умственной отсталостью.</w:t>
      </w:r>
    </w:p>
    <w:p w:rsidR="007944AD" w:rsidRPr="00F91F34" w:rsidRDefault="007944AD" w:rsidP="00794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F34">
        <w:rPr>
          <w:rFonts w:ascii="Times New Roman" w:hAnsi="Times New Roman" w:cs="Times New Roman"/>
          <w:sz w:val="28"/>
          <w:szCs w:val="28"/>
        </w:rPr>
        <w:t>В общеобразовательных организациях Камчатского края функцион</w:t>
      </w:r>
      <w:r w:rsidRPr="00F91F34">
        <w:rPr>
          <w:rFonts w:ascii="Times New Roman" w:hAnsi="Times New Roman" w:cs="Times New Roman"/>
          <w:sz w:val="28"/>
          <w:szCs w:val="28"/>
        </w:rPr>
        <w:t>и</w:t>
      </w:r>
      <w:r w:rsidRPr="00F91F34">
        <w:rPr>
          <w:rFonts w:ascii="Times New Roman" w:hAnsi="Times New Roman" w:cs="Times New Roman"/>
          <w:sz w:val="28"/>
          <w:szCs w:val="28"/>
        </w:rPr>
        <w:t>руют 85 специальных (коррекционных) классов для детей с ограниченными возможностями здоровья, в которых обучается 546 детей.</w:t>
      </w:r>
    </w:p>
    <w:p w:rsidR="007E524F" w:rsidRDefault="00555FDA" w:rsidP="00B55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сен</w:t>
      </w:r>
      <w:r w:rsidR="00F135C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ября </w:t>
      </w:r>
      <w:r w:rsidR="00F135CB">
        <w:rPr>
          <w:rFonts w:ascii="Times New Roman" w:hAnsi="Times New Roman" w:cs="Times New Roman"/>
          <w:sz w:val="28"/>
          <w:szCs w:val="28"/>
        </w:rPr>
        <w:t>2016 года вступают в действие Федеральный госуда</w:t>
      </w:r>
      <w:r w:rsidR="00F135CB">
        <w:rPr>
          <w:rFonts w:ascii="Times New Roman" w:hAnsi="Times New Roman" w:cs="Times New Roman"/>
          <w:sz w:val="28"/>
          <w:szCs w:val="28"/>
        </w:rPr>
        <w:t>р</w:t>
      </w:r>
      <w:r w:rsidR="00F135CB">
        <w:rPr>
          <w:rFonts w:ascii="Times New Roman" w:hAnsi="Times New Roman" w:cs="Times New Roman"/>
          <w:sz w:val="28"/>
          <w:szCs w:val="28"/>
        </w:rPr>
        <w:t>ственный образовательный стандарт начального общего образования обуч</w:t>
      </w:r>
      <w:r w:rsidR="00F135CB">
        <w:rPr>
          <w:rFonts w:ascii="Times New Roman" w:hAnsi="Times New Roman" w:cs="Times New Roman"/>
          <w:sz w:val="28"/>
          <w:szCs w:val="28"/>
        </w:rPr>
        <w:t>а</w:t>
      </w:r>
      <w:r w:rsidR="00F135CB">
        <w:rPr>
          <w:rFonts w:ascii="Times New Roman" w:hAnsi="Times New Roman" w:cs="Times New Roman"/>
          <w:sz w:val="28"/>
          <w:szCs w:val="28"/>
        </w:rPr>
        <w:t>ющихся с ограниченными возможностями здоровья и Федеральный госуда</w:t>
      </w:r>
      <w:r w:rsidR="00F135CB">
        <w:rPr>
          <w:rFonts w:ascii="Times New Roman" w:hAnsi="Times New Roman" w:cs="Times New Roman"/>
          <w:sz w:val="28"/>
          <w:szCs w:val="28"/>
        </w:rPr>
        <w:t>р</w:t>
      </w:r>
      <w:r w:rsidR="00F135CB">
        <w:rPr>
          <w:rFonts w:ascii="Times New Roman" w:hAnsi="Times New Roman" w:cs="Times New Roman"/>
          <w:sz w:val="28"/>
          <w:szCs w:val="28"/>
        </w:rPr>
        <w:t xml:space="preserve">ственный образовательный стандарт образования обучающихся с умственной отсталостью </w:t>
      </w:r>
      <w:r w:rsidR="0054401B"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  <w:r w:rsidR="00987BCF">
        <w:rPr>
          <w:rFonts w:ascii="Times New Roman" w:hAnsi="Times New Roman" w:cs="Times New Roman"/>
          <w:sz w:val="28"/>
          <w:szCs w:val="28"/>
        </w:rPr>
        <w:t xml:space="preserve"> (далее – ФГОС ОВЗ)</w:t>
      </w:r>
      <w:r w:rsidR="0054401B">
        <w:rPr>
          <w:rFonts w:ascii="Times New Roman" w:hAnsi="Times New Roman" w:cs="Times New Roman"/>
          <w:sz w:val="28"/>
          <w:szCs w:val="28"/>
        </w:rPr>
        <w:t>.</w:t>
      </w:r>
      <w:r w:rsidR="00F13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EC0" w:rsidRPr="00F91F34" w:rsidRDefault="00F135CB" w:rsidP="00B55E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3320F" w:rsidRPr="007944AD">
        <w:rPr>
          <w:rFonts w:ascii="Times New Roman" w:hAnsi="Times New Roman" w:cs="Times New Roman"/>
          <w:sz w:val="28"/>
          <w:szCs w:val="28"/>
        </w:rPr>
        <w:t>инистерством образования и науки</w:t>
      </w:r>
      <w:r w:rsidR="0053320F" w:rsidRPr="00F91F34">
        <w:rPr>
          <w:rFonts w:ascii="Times New Roman" w:hAnsi="Times New Roman" w:cs="Times New Roman"/>
          <w:sz w:val="28"/>
          <w:szCs w:val="28"/>
        </w:rPr>
        <w:t xml:space="preserve"> Камчатского края в период с 01 февраля по 01 марта 2016 года был проведен мониторинг готовности общ</w:t>
      </w:r>
      <w:r w:rsidR="0053320F" w:rsidRPr="00F91F34">
        <w:rPr>
          <w:rFonts w:ascii="Times New Roman" w:hAnsi="Times New Roman" w:cs="Times New Roman"/>
          <w:sz w:val="28"/>
          <w:szCs w:val="28"/>
        </w:rPr>
        <w:t>е</w:t>
      </w:r>
      <w:r w:rsidR="0053320F" w:rsidRPr="00F91F34">
        <w:rPr>
          <w:rFonts w:ascii="Times New Roman" w:hAnsi="Times New Roman" w:cs="Times New Roman"/>
          <w:sz w:val="28"/>
          <w:szCs w:val="28"/>
        </w:rPr>
        <w:t>образовательных организац</w:t>
      </w:r>
      <w:r w:rsidR="00987BCF">
        <w:rPr>
          <w:rFonts w:ascii="Times New Roman" w:hAnsi="Times New Roman" w:cs="Times New Roman"/>
          <w:sz w:val="28"/>
          <w:szCs w:val="28"/>
        </w:rPr>
        <w:t>ий к введению ФГОС ОВЗ</w:t>
      </w:r>
      <w:r w:rsidR="00B55EC0" w:rsidRPr="00F91F34">
        <w:rPr>
          <w:rFonts w:ascii="Times New Roman" w:hAnsi="Times New Roman" w:cs="Times New Roman"/>
          <w:sz w:val="28"/>
          <w:szCs w:val="28"/>
        </w:rPr>
        <w:t xml:space="preserve">, </w:t>
      </w:r>
      <w:r w:rsidR="00B55EC0">
        <w:rPr>
          <w:rFonts w:ascii="Times New Roman" w:hAnsi="Times New Roman" w:cs="Times New Roman"/>
          <w:sz w:val="28"/>
          <w:szCs w:val="28"/>
        </w:rPr>
        <w:t>который стал</w:t>
      </w:r>
      <w:r w:rsidR="00B55EC0" w:rsidRPr="00F91F34">
        <w:rPr>
          <w:rFonts w:ascii="Times New Roman" w:hAnsi="Times New Roman" w:cs="Times New Roman"/>
          <w:sz w:val="28"/>
          <w:szCs w:val="28"/>
        </w:rPr>
        <w:t xml:space="preserve"> основой для планирования работы по созданию условий для детей-инвалидов и детей с ОВЗ в 1 классах образовательных организаций</w:t>
      </w:r>
      <w:r w:rsidR="00B55EC0">
        <w:rPr>
          <w:rFonts w:ascii="Times New Roman" w:hAnsi="Times New Roman" w:cs="Times New Roman"/>
          <w:sz w:val="28"/>
          <w:szCs w:val="28"/>
        </w:rPr>
        <w:t xml:space="preserve">, </w:t>
      </w:r>
      <w:r w:rsidR="00987BCF">
        <w:rPr>
          <w:rFonts w:ascii="Times New Roman" w:hAnsi="Times New Roman" w:cs="Times New Roman"/>
          <w:sz w:val="28"/>
          <w:szCs w:val="28"/>
        </w:rPr>
        <w:t>которые приступят к обуч</w:t>
      </w:r>
      <w:r w:rsidR="00987BCF">
        <w:rPr>
          <w:rFonts w:ascii="Times New Roman" w:hAnsi="Times New Roman" w:cs="Times New Roman"/>
          <w:sz w:val="28"/>
          <w:szCs w:val="28"/>
        </w:rPr>
        <w:t>е</w:t>
      </w:r>
      <w:r w:rsidR="00987BCF">
        <w:rPr>
          <w:rFonts w:ascii="Times New Roman" w:hAnsi="Times New Roman" w:cs="Times New Roman"/>
          <w:sz w:val="28"/>
          <w:szCs w:val="28"/>
        </w:rPr>
        <w:t>нию по новым ФГОС ОВЗ.</w:t>
      </w:r>
    </w:p>
    <w:p w:rsidR="0053320F" w:rsidRPr="00F91F34" w:rsidRDefault="0053320F" w:rsidP="00533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F34">
        <w:rPr>
          <w:rFonts w:ascii="Times New Roman" w:hAnsi="Times New Roman" w:cs="Times New Roman"/>
          <w:sz w:val="28"/>
          <w:szCs w:val="28"/>
        </w:rPr>
        <w:t>Данными исследованиями были охвачены 14 муниципальных образ</w:t>
      </w:r>
      <w:r w:rsidRPr="00F91F34">
        <w:rPr>
          <w:rFonts w:ascii="Times New Roman" w:hAnsi="Times New Roman" w:cs="Times New Roman"/>
          <w:sz w:val="28"/>
          <w:szCs w:val="28"/>
        </w:rPr>
        <w:t>о</w:t>
      </w:r>
      <w:r w:rsidRPr="00F91F34">
        <w:rPr>
          <w:rFonts w:ascii="Times New Roman" w:hAnsi="Times New Roman" w:cs="Times New Roman"/>
          <w:sz w:val="28"/>
          <w:szCs w:val="28"/>
        </w:rPr>
        <w:t>ваний Камчатского края, 98 образовательных учреждений.</w:t>
      </w:r>
    </w:p>
    <w:p w:rsidR="0053320F" w:rsidRPr="00F91F34" w:rsidRDefault="0053320F" w:rsidP="00533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F34">
        <w:rPr>
          <w:rFonts w:ascii="Times New Roman" w:hAnsi="Times New Roman" w:cs="Times New Roman"/>
          <w:sz w:val="28"/>
          <w:szCs w:val="28"/>
        </w:rPr>
        <w:t xml:space="preserve">Согласно полученным данным в Камчатском крае в 2015-2016 уч. г. </w:t>
      </w:r>
      <w:r w:rsidR="00BB7228">
        <w:rPr>
          <w:rFonts w:ascii="Times New Roman" w:hAnsi="Times New Roman" w:cs="Times New Roman"/>
          <w:sz w:val="28"/>
          <w:szCs w:val="28"/>
        </w:rPr>
        <w:t>д</w:t>
      </w:r>
      <w:r w:rsidR="00BB7228">
        <w:rPr>
          <w:rFonts w:ascii="Times New Roman" w:hAnsi="Times New Roman" w:cs="Times New Roman"/>
          <w:sz w:val="28"/>
          <w:szCs w:val="28"/>
        </w:rPr>
        <w:t>е</w:t>
      </w:r>
      <w:r w:rsidR="00BB7228">
        <w:rPr>
          <w:rFonts w:ascii="Times New Roman" w:hAnsi="Times New Roman" w:cs="Times New Roman"/>
          <w:sz w:val="28"/>
          <w:szCs w:val="28"/>
        </w:rPr>
        <w:t xml:space="preserve">тей с </w:t>
      </w:r>
      <w:r w:rsidR="007E524F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</w:t>
      </w:r>
      <w:r w:rsidR="00BB7228">
        <w:rPr>
          <w:rFonts w:ascii="Times New Roman" w:hAnsi="Times New Roman" w:cs="Times New Roman"/>
          <w:sz w:val="28"/>
          <w:szCs w:val="28"/>
        </w:rPr>
        <w:t>всего</w:t>
      </w:r>
      <w:r w:rsidR="00BB7228" w:rsidRPr="00F91F34">
        <w:rPr>
          <w:rFonts w:ascii="Times New Roman" w:hAnsi="Times New Roman" w:cs="Times New Roman"/>
          <w:sz w:val="28"/>
          <w:szCs w:val="28"/>
        </w:rPr>
        <w:t xml:space="preserve"> обучается </w:t>
      </w:r>
      <w:r w:rsidR="0054401B">
        <w:rPr>
          <w:rFonts w:ascii="Times New Roman" w:hAnsi="Times New Roman" w:cs="Times New Roman"/>
          <w:sz w:val="28"/>
          <w:szCs w:val="28"/>
        </w:rPr>
        <w:t>– 1755, из них –</w:t>
      </w:r>
      <w:r w:rsidR="001211AC">
        <w:rPr>
          <w:rFonts w:ascii="Times New Roman" w:hAnsi="Times New Roman" w:cs="Times New Roman"/>
          <w:sz w:val="28"/>
          <w:szCs w:val="28"/>
        </w:rPr>
        <w:t xml:space="preserve"> </w:t>
      </w:r>
      <w:r w:rsidRPr="00F91F34">
        <w:rPr>
          <w:rFonts w:ascii="Times New Roman" w:hAnsi="Times New Roman" w:cs="Times New Roman"/>
          <w:sz w:val="28"/>
          <w:szCs w:val="28"/>
        </w:rPr>
        <w:t xml:space="preserve">1304 ребенка </w:t>
      </w:r>
      <w:r w:rsidR="00BB7228">
        <w:rPr>
          <w:rFonts w:ascii="Times New Roman" w:hAnsi="Times New Roman" w:cs="Times New Roman"/>
          <w:sz w:val="28"/>
          <w:szCs w:val="28"/>
        </w:rPr>
        <w:t>в муниципальных районах и городских округах</w:t>
      </w:r>
      <w:r w:rsidRPr="00F91F34">
        <w:rPr>
          <w:rFonts w:ascii="Times New Roman" w:hAnsi="Times New Roman" w:cs="Times New Roman"/>
          <w:sz w:val="28"/>
          <w:szCs w:val="28"/>
        </w:rPr>
        <w:t>, в учр</w:t>
      </w:r>
      <w:r w:rsidRPr="00F91F34">
        <w:rPr>
          <w:rFonts w:ascii="Times New Roman" w:hAnsi="Times New Roman" w:cs="Times New Roman"/>
          <w:sz w:val="28"/>
          <w:szCs w:val="28"/>
        </w:rPr>
        <w:t>е</w:t>
      </w:r>
      <w:r w:rsidRPr="00F91F34">
        <w:rPr>
          <w:rFonts w:ascii="Times New Roman" w:hAnsi="Times New Roman" w:cs="Times New Roman"/>
          <w:sz w:val="28"/>
          <w:szCs w:val="28"/>
        </w:rPr>
        <w:t>ждениях, подведомственных Министерству образования и науки Камчатск</w:t>
      </w:r>
      <w:r w:rsidRPr="00F91F34">
        <w:rPr>
          <w:rFonts w:ascii="Times New Roman" w:hAnsi="Times New Roman" w:cs="Times New Roman"/>
          <w:sz w:val="28"/>
          <w:szCs w:val="28"/>
        </w:rPr>
        <w:t>о</w:t>
      </w:r>
      <w:r w:rsidRPr="00F91F34">
        <w:rPr>
          <w:rFonts w:ascii="Times New Roman" w:hAnsi="Times New Roman" w:cs="Times New Roman"/>
          <w:sz w:val="28"/>
          <w:szCs w:val="28"/>
        </w:rPr>
        <w:t>го края – 451</w:t>
      </w:r>
      <w:r w:rsidR="007E524F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F91F34">
        <w:rPr>
          <w:rFonts w:ascii="Times New Roman" w:hAnsi="Times New Roman" w:cs="Times New Roman"/>
          <w:sz w:val="28"/>
          <w:szCs w:val="28"/>
        </w:rPr>
        <w:t>.</w:t>
      </w:r>
    </w:p>
    <w:p w:rsidR="00166F6D" w:rsidRDefault="0053320F" w:rsidP="00166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F34">
        <w:rPr>
          <w:rFonts w:ascii="Times New Roman" w:hAnsi="Times New Roman" w:cs="Times New Roman"/>
          <w:sz w:val="28"/>
          <w:szCs w:val="28"/>
        </w:rPr>
        <w:t>В разрезе муниципальных образований распределение по нозологи</w:t>
      </w:r>
      <w:r w:rsidR="007E524F">
        <w:rPr>
          <w:rFonts w:ascii="Times New Roman" w:hAnsi="Times New Roman" w:cs="Times New Roman"/>
          <w:sz w:val="28"/>
          <w:szCs w:val="28"/>
        </w:rPr>
        <w:t>ям</w:t>
      </w:r>
      <w:r w:rsidRPr="00F91F34">
        <w:rPr>
          <w:rFonts w:ascii="Times New Roman" w:hAnsi="Times New Roman" w:cs="Times New Roman"/>
          <w:sz w:val="28"/>
          <w:szCs w:val="28"/>
        </w:rPr>
        <w:t xml:space="preserve"> выглядит следующим образом</w:t>
      </w:r>
      <w:r w:rsidR="005526DE">
        <w:rPr>
          <w:rFonts w:ascii="Times New Roman" w:hAnsi="Times New Roman" w:cs="Times New Roman"/>
          <w:sz w:val="28"/>
          <w:szCs w:val="28"/>
        </w:rPr>
        <w:t>:</w:t>
      </w:r>
    </w:p>
    <w:p w:rsidR="00166F6D" w:rsidRDefault="00166F6D" w:rsidP="00166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320F" w:rsidRPr="005526DE">
        <w:rPr>
          <w:rFonts w:ascii="Times New Roman" w:hAnsi="Times New Roman" w:cs="Times New Roman"/>
          <w:sz w:val="28"/>
          <w:szCs w:val="28"/>
        </w:rPr>
        <w:t xml:space="preserve">с умственной отсталостью различной степени – </w:t>
      </w:r>
      <w:r w:rsidR="00987BCF">
        <w:rPr>
          <w:rFonts w:ascii="Times New Roman" w:hAnsi="Times New Roman" w:cs="Times New Roman"/>
          <w:sz w:val="28"/>
          <w:szCs w:val="28"/>
        </w:rPr>
        <w:t>всего</w:t>
      </w:r>
      <w:r w:rsidR="005526DE" w:rsidRPr="005526DE">
        <w:rPr>
          <w:rFonts w:ascii="Times New Roman" w:hAnsi="Times New Roman" w:cs="Times New Roman"/>
          <w:sz w:val="28"/>
          <w:szCs w:val="28"/>
        </w:rPr>
        <w:t xml:space="preserve"> 266 чел., из них </w:t>
      </w:r>
      <w:r w:rsidR="0053320F" w:rsidRPr="005526DE">
        <w:rPr>
          <w:rFonts w:ascii="Times New Roman" w:hAnsi="Times New Roman" w:cs="Times New Roman"/>
          <w:sz w:val="28"/>
          <w:szCs w:val="28"/>
        </w:rPr>
        <w:t>102 чел. в 9 муниципальных районах (городских округах) Камчатского края и 164 чел. в краевых образовательных организациях.</w:t>
      </w:r>
      <w:r w:rsidR="005526DE">
        <w:rPr>
          <w:rFonts w:ascii="Times New Roman" w:hAnsi="Times New Roman" w:cs="Times New Roman"/>
          <w:sz w:val="28"/>
          <w:szCs w:val="28"/>
        </w:rPr>
        <w:t xml:space="preserve"> </w:t>
      </w:r>
      <w:r w:rsidR="0053320F" w:rsidRPr="005526DE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 детей с умственной отсталостью различной степени обучается в учрежден</w:t>
      </w:r>
      <w:r w:rsidR="0053320F" w:rsidRPr="005526D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3320F" w:rsidRPr="00552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ях, подведомственных Министерству образования и науки Камчатского края, в Усть-Камчатском МР (32 чел.) и </w:t>
      </w:r>
      <w:proofErr w:type="spellStart"/>
      <w:r w:rsidR="0053320F" w:rsidRPr="005526DE">
        <w:rPr>
          <w:rFonts w:ascii="Times New Roman" w:eastAsia="Times New Roman" w:hAnsi="Times New Roman" w:cs="Times New Roman"/>
          <w:color w:val="000000"/>
          <w:sz w:val="28"/>
          <w:szCs w:val="28"/>
        </w:rPr>
        <w:t>Вилючинском</w:t>
      </w:r>
      <w:proofErr w:type="spellEnd"/>
      <w:r w:rsidR="0053320F" w:rsidRPr="00552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 (28 чел.). В образов</w:t>
      </w:r>
      <w:r w:rsidR="0053320F" w:rsidRPr="005526D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3320F" w:rsidRPr="00552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тельных учреждениях Петропавловск-Камчатского ГО, Алеутского, </w:t>
      </w:r>
      <w:proofErr w:type="spellStart"/>
      <w:r w:rsidR="0053320F" w:rsidRPr="005526DE">
        <w:rPr>
          <w:rFonts w:ascii="Times New Roman" w:eastAsia="Times New Roman" w:hAnsi="Times New Roman" w:cs="Times New Roman"/>
          <w:color w:val="000000"/>
          <w:sz w:val="28"/>
          <w:szCs w:val="28"/>
        </w:rPr>
        <w:t>Быс</w:t>
      </w:r>
      <w:r w:rsidR="0053320F" w:rsidRPr="005526D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3320F" w:rsidRPr="005526DE">
        <w:rPr>
          <w:rFonts w:ascii="Times New Roman" w:eastAsia="Times New Roman" w:hAnsi="Times New Roman" w:cs="Times New Roman"/>
          <w:color w:val="000000"/>
          <w:sz w:val="28"/>
          <w:szCs w:val="28"/>
        </w:rPr>
        <w:t>ринского</w:t>
      </w:r>
      <w:proofErr w:type="spellEnd"/>
      <w:r w:rsidR="0053320F" w:rsidRPr="005526DE">
        <w:rPr>
          <w:rFonts w:ascii="Times New Roman" w:eastAsia="Times New Roman" w:hAnsi="Times New Roman" w:cs="Times New Roman"/>
          <w:color w:val="000000"/>
          <w:sz w:val="28"/>
          <w:szCs w:val="28"/>
        </w:rPr>
        <w:t>, Соболевского муниципальных районов, а также ГО «поселок П</w:t>
      </w:r>
      <w:r w:rsidR="0053320F" w:rsidRPr="005526D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3320F" w:rsidRPr="005526DE">
        <w:rPr>
          <w:rFonts w:ascii="Times New Roman" w:eastAsia="Times New Roman" w:hAnsi="Times New Roman" w:cs="Times New Roman"/>
          <w:color w:val="000000"/>
          <w:sz w:val="28"/>
          <w:szCs w:val="28"/>
        </w:rPr>
        <w:t>лана» дети с такой нозологией не обучаются</w:t>
      </w:r>
      <w:r w:rsidR="005526D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66F6D" w:rsidRDefault="00166F6D" w:rsidP="00166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52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53320F" w:rsidRPr="00F91F34"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тяжелыми и множественными нарушения</w:t>
      </w:r>
      <w:r w:rsidR="005526D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53320F" w:rsidRPr="00F91F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–</w:t>
      </w:r>
      <w:r w:rsidR="00552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  40 чел., из них </w:t>
      </w:r>
      <w:r w:rsidR="0053320F" w:rsidRPr="00F91F34">
        <w:rPr>
          <w:rFonts w:ascii="Times New Roman" w:eastAsia="Times New Roman" w:hAnsi="Times New Roman" w:cs="Times New Roman"/>
          <w:color w:val="000000"/>
          <w:sz w:val="28"/>
          <w:szCs w:val="28"/>
        </w:rPr>
        <w:t>22 чел. в</w:t>
      </w:r>
      <w:r w:rsidR="0053320F" w:rsidRPr="00F91F34">
        <w:rPr>
          <w:rFonts w:ascii="Times New Roman" w:hAnsi="Times New Roman" w:cs="Times New Roman"/>
          <w:sz w:val="28"/>
          <w:szCs w:val="28"/>
        </w:rPr>
        <w:t xml:space="preserve"> 5 муниципальных районах (городских округах) Камча</w:t>
      </w:r>
      <w:r w:rsidR="0053320F" w:rsidRPr="00F91F34">
        <w:rPr>
          <w:rFonts w:ascii="Times New Roman" w:hAnsi="Times New Roman" w:cs="Times New Roman"/>
          <w:sz w:val="28"/>
          <w:szCs w:val="28"/>
        </w:rPr>
        <w:t>т</w:t>
      </w:r>
      <w:r w:rsidR="0053320F" w:rsidRPr="00F91F34">
        <w:rPr>
          <w:rFonts w:ascii="Times New Roman" w:hAnsi="Times New Roman" w:cs="Times New Roman"/>
          <w:sz w:val="28"/>
          <w:szCs w:val="28"/>
        </w:rPr>
        <w:t>ского края</w:t>
      </w:r>
      <w:r w:rsidR="0053320F" w:rsidRPr="00F91F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18 чел. в краевых образовательных организациях;</w:t>
      </w:r>
    </w:p>
    <w:p w:rsidR="00166F6D" w:rsidRDefault="00166F6D" w:rsidP="00166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3320F" w:rsidRPr="00F91F34">
        <w:rPr>
          <w:rFonts w:ascii="Times New Roman" w:hAnsi="Times New Roman" w:cs="Times New Roman"/>
          <w:sz w:val="28"/>
          <w:szCs w:val="28"/>
        </w:rPr>
        <w:t>глухие</w:t>
      </w:r>
      <w:r w:rsidR="005526DE">
        <w:rPr>
          <w:rFonts w:ascii="Times New Roman" w:hAnsi="Times New Roman" w:cs="Times New Roman"/>
          <w:sz w:val="28"/>
          <w:szCs w:val="28"/>
        </w:rPr>
        <w:t xml:space="preserve"> – 10 чел., из них </w:t>
      </w:r>
      <w:r w:rsidR="00FD5F86">
        <w:rPr>
          <w:rFonts w:ascii="Times New Roman" w:hAnsi="Times New Roman" w:cs="Times New Roman"/>
          <w:sz w:val="28"/>
          <w:szCs w:val="28"/>
        </w:rPr>
        <w:t>1</w:t>
      </w:r>
      <w:r w:rsidR="0053320F" w:rsidRPr="00F91F34">
        <w:rPr>
          <w:rFonts w:ascii="Times New Roman" w:hAnsi="Times New Roman" w:cs="Times New Roman"/>
          <w:sz w:val="28"/>
          <w:szCs w:val="28"/>
        </w:rPr>
        <w:t xml:space="preserve"> чел. в Петропавловск-Камчатском горо</w:t>
      </w:r>
      <w:r w:rsidR="0053320F" w:rsidRPr="00F91F34">
        <w:rPr>
          <w:rFonts w:ascii="Times New Roman" w:hAnsi="Times New Roman" w:cs="Times New Roman"/>
          <w:sz w:val="28"/>
          <w:szCs w:val="28"/>
        </w:rPr>
        <w:t>д</w:t>
      </w:r>
      <w:r w:rsidR="0053320F" w:rsidRPr="00F91F34">
        <w:rPr>
          <w:rFonts w:ascii="Times New Roman" w:hAnsi="Times New Roman" w:cs="Times New Roman"/>
          <w:sz w:val="28"/>
          <w:szCs w:val="28"/>
        </w:rPr>
        <w:t xml:space="preserve">ском округе и </w:t>
      </w:r>
      <w:r w:rsidR="00FD5F86">
        <w:rPr>
          <w:rFonts w:ascii="Times New Roman" w:hAnsi="Times New Roman" w:cs="Times New Roman"/>
          <w:sz w:val="28"/>
          <w:szCs w:val="28"/>
        </w:rPr>
        <w:t>1</w:t>
      </w:r>
      <w:r w:rsidR="00FD5F86" w:rsidRPr="00F91F34">
        <w:rPr>
          <w:rFonts w:ascii="Times New Roman" w:hAnsi="Times New Roman" w:cs="Times New Roman"/>
          <w:sz w:val="28"/>
          <w:szCs w:val="28"/>
        </w:rPr>
        <w:t xml:space="preserve"> чел. </w:t>
      </w:r>
      <w:r w:rsidR="00FD5F8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3320F" w:rsidRPr="00F91F34">
        <w:rPr>
          <w:rFonts w:ascii="Times New Roman" w:hAnsi="Times New Roman" w:cs="Times New Roman"/>
          <w:sz w:val="28"/>
          <w:szCs w:val="28"/>
        </w:rPr>
        <w:t>Елизовском</w:t>
      </w:r>
      <w:proofErr w:type="spellEnd"/>
      <w:r w:rsidR="0053320F" w:rsidRPr="00F91F34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FD5F86">
        <w:rPr>
          <w:rFonts w:ascii="Times New Roman" w:hAnsi="Times New Roman" w:cs="Times New Roman"/>
          <w:sz w:val="28"/>
          <w:szCs w:val="28"/>
        </w:rPr>
        <w:t xml:space="preserve">, </w:t>
      </w:r>
      <w:r w:rsidR="0053320F" w:rsidRPr="00F91F34">
        <w:rPr>
          <w:rFonts w:ascii="Times New Roman" w:hAnsi="Times New Roman" w:cs="Times New Roman"/>
          <w:sz w:val="28"/>
          <w:szCs w:val="28"/>
        </w:rPr>
        <w:t>8 чел. в краевых образовательных организациях;</w:t>
      </w:r>
    </w:p>
    <w:p w:rsidR="00166F6D" w:rsidRDefault="00166F6D" w:rsidP="00166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3320F" w:rsidRPr="00F91F34">
        <w:rPr>
          <w:rFonts w:ascii="Times New Roman" w:hAnsi="Times New Roman" w:cs="Times New Roman"/>
          <w:sz w:val="28"/>
          <w:szCs w:val="28"/>
        </w:rPr>
        <w:t xml:space="preserve">слабослышащие – </w:t>
      </w:r>
      <w:r w:rsidR="005526DE">
        <w:rPr>
          <w:rFonts w:ascii="Times New Roman" w:hAnsi="Times New Roman" w:cs="Times New Roman"/>
          <w:sz w:val="28"/>
          <w:szCs w:val="28"/>
        </w:rPr>
        <w:t xml:space="preserve">12 чел., из них </w:t>
      </w:r>
      <w:r w:rsidR="00FD5F86">
        <w:rPr>
          <w:rFonts w:ascii="Times New Roman" w:hAnsi="Times New Roman" w:cs="Times New Roman"/>
          <w:sz w:val="28"/>
          <w:szCs w:val="28"/>
        </w:rPr>
        <w:t>2</w:t>
      </w:r>
      <w:r w:rsidR="0053320F" w:rsidRPr="00F91F34">
        <w:rPr>
          <w:rFonts w:ascii="Times New Roman" w:hAnsi="Times New Roman" w:cs="Times New Roman"/>
          <w:sz w:val="28"/>
          <w:szCs w:val="28"/>
        </w:rPr>
        <w:t xml:space="preserve"> чел. в Петропавловск-Камчатском городском округе </w:t>
      </w:r>
      <w:r w:rsidR="00FD5F86">
        <w:rPr>
          <w:rFonts w:ascii="Times New Roman" w:hAnsi="Times New Roman" w:cs="Times New Roman"/>
          <w:sz w:val="28"/>
          <w:szCs w:val="28"/>
        </w:rPr>
        <w:t xml:space="preserve"> и 2</w:t>
      </w:r>
      <w:r w:rsidR="00FD5F86" w:rsidRPr="00F91F34">
        <w:rPr>
          <w:rFonts w:ascii="Times New Roman" w:hAnsi="Times New Roman" w:cs="Times New Roman"/>
          <w:sz w:val="28"/>
          <w:szCs w:val="28"/>
        </w:rPr>
        <w:t xml:space="preserve"> чел. в </w:t>
      </w:r>
      <w:proofErr w:type="spellStart"/>
      <w:r w:rsidR="0053320F" w:rsidRPr="00F91F34">
        <w:rPr>
          <w:rFonts w:ascii="Times New Roman" w:hAnsi="Times New Roman" w:cs="Times New Roman"/>
          <w:sz w:val="28"/>
          <w:szCs w:val="28"/>
        </w:rPr>
        <w:t>Елизовском</w:t>
      </w:r>
      <w:proofErr w:type="spellEnd"/>
      <w:r w:rsidR="0053320F" w:rsidRPr="00F91F34">
        <w:rPr>
          <w:rFonts w:ascii="Times New Roman" w:hAnsi="Times New Roman" w:cs="Times New Roman"/>
          <w:sz w:val="28"/>
          <w:szCs w:val="28"/>
        </w:rPr>
        <w:t xml:space="preserve"> муниципальном районе и 8 чел. в краевых образовательных организациях;</w:t>
      </w:r>
    </w:p>
    <w:p w:rsidR="00166F6D" w:rsidRDefault="00166F6D" w:rsidP="00166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320F" w:rsidRPr="00166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позднооглохшие – 2 чел. </w:t>
      </w:r>
      <w:r w:rsidR="0053320F" w:rsidRPr="00166F6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3320F" w:rsidRPr="00166F6D">
        <w:rPr>
          <w:rFonts w:ascii="Times New Roman" w:hAnsi="Times New Roman" w:cs="Times New Roman"/>
          <w:sz w:val="28"/>
          <w:szCs w:val="28"/>
        </w:rPr>
        <w:t>Елизовском</w:t>
      </w:r>
      <w:proofErr w:type="spellEnd"/>
      <w:r w:rsidR="0053320F" w:rsidRPr="00166F6D">
        <w:rPr>
          <w:rFonts w:ascii="Times New Roman" w:hAnsi="Times New Roman" w:cs="Times New Roman"/>
          <w:sz w:val="28"/>
          <w:szCs w:val="28"/>
        </w:rPr>
        <w:t xml:space="preserve"> муниципальном районе;</w:t>
      </w:r>
    </w:p>
    <w:p w:rsidR="00166F6D" w:rsidRDefault="00166F6D" w:rsidP="00166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320F" w:rsidRPr="00166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слепые – 1 человек в </w:t>
      </w:r>
      <w:proofErr w:type="spellStart"/>
      <w:r w:rsidR="0053320F" w:rsidRPr="00166F6D">
        <w:rPr>
          <w:rFonts w:ascii="Times New Roman" w:eastAsia="Times New Roman" w:hAnsi="Times New Roman" w:cs="Times New Roman"/>
          <w:color w:val="000000"/>
          <w:sz w:val="28"/>
          <w:szCs w:val="28"/>
        </w:rPr>
        <w:t>Олюторском</w:t>
      </w:r>
      <w:proofErr w:type="spellEnd"/>
      <w:r w:rsidR="0053320F" w:rsidRPr="00166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районе;</w:t>
      </w:r>
    </w:p>
    <w:p w:rsidR="00166F6D" w:rsidRDefault="00166F6D" w:rsidP="00166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3320F" w:rsidRPr="00166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слабовидящие – </w:t>
      </w:r>
      <w:r w:rsidR="006D2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 чел., из них </w:t>
      </w:r>
      <w:r w:rsidR="0053320F" w:rsidRPr="00166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 чел. </w:t>
      </w:r>
      <w:r w:rsidR="0053320F" w:rsidRPr="00166F6D">
        <w:rPr>
          <w:rFonts w:ascii="Times New Roman" w:hAnsi="Times New Roman" w:cs="Times New Roman"/>
          <w:sz w:val="28"/>
          <w:szCs w:val="28"/>
        </w:rPr>
        <w:t>в 5 муниципальных районах (городских округах) Камчатского края</w:t>
      </w:r>
      <w:r w:rsidR="0053320F" w:rsidRPr="00166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8 чел. в краевых образовательных организациях;</w:t>
      </w:r>
    </w:p>
    <w:p w:rsidR="00166F6D" w:rsidRDefault="00166F6D" w:rsidP="00166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46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53320F" w:rsidRPr="00166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нарушениями опорно-двигательного аппарата – </w:t>
      </w:r>
      <w:r w:rsidR="006D2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104 чел., из них </w:t>
      </w:r>
      <w:r w:rsidR="0053320F" w:rsidRPr="00166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83 чел. </w:t>
      </w:r>
      <w:r w:rsidR="0053320F" w:rsidRPr="00166F6D">
        <w:rPr>
          <w:rFonts w:ascii="Times New Roman" w:hAnsi="Times New Roman" w:cs="Times New Roman"/>
          <w:sz w:val="28"/>
          <w:szCs w:val="28"/>
        </w:rPr>
        <w:t>в 12 муниципальных районах (городских округах) Камчатского края</w:t>
      </w:r>
      <w:r w:rsidR="0053320F" w:rsidRPr="00166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21 чел. в краевых образовательных организациях;</w:t>
      </w:r>
    </w:p>
    <w:p w:rsidR="00166F6D" w:rsidRDefault="00166F6D" w:rsidP="00166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46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53320F" w:rsidRPr="00166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тяжелыми нарушениями речи – </w:t>
      </w:r>
      <w:r w:rsidR="006D2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160 чел., из них </w:t>
      </w:r>
      <w:r w:rsidR="0053320F" w:rsidRPr="00166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157 чел. </w:t>
      </w:r>
      <w:r w:rsidR="0053320F" w:rsidRPr="00166F6D">
        <w:rPr>
          <w:rFonts w:ascii="Times New Roman" w:hAnsi="Times New Roman" w:cs="Times New Roman"/>
          <w:sz w:val="28"/>
          <w:szCs w:val="28"/>
        </w:rPr>
        <w:t>в 4 мун</w:t>
      </w:r>
      <w:r w:rsidR="0053320F" w:rsidRPr="00166F6D">
        <w:rPr>
          <w:rFonts w:ascii="Times New Roman" w:hAnsi="Times New Roman" w:cs="Times New Roman"/>
          <w:sz w:val="28"/>
          <w:szCs w:val="28"/>
        </w:rPr>
        <w:t>и</w:t>
      </w:r>
      <w:r w:rsidR="0053320F" w:rsidRPr="00166F6D">
        <w:rPr>
          <w:rFonts w:ascii="Times New Roman" w:hAnsi="Times New Roman" w:cs="Times New Roman"/>
          <w:sz w:val="28"/>
          <w:szCs w:val="28"/>
        </w:rPr>
        <w:t>ципальных районах (городских округах) Камчатского края и</w:t>
      </w:r>
      <w:r w:rsidR="0053320F" w:rsidRPr="00166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чел. в краевых образовательных организациях;</w:t>
      </w:r>
    </w:p>
    <w:p w:rsidR="00166F6D" w:rsidRDefault="00166F6D" w:rsidP="00166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3320F" w:rsidRPr="00166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задержкой психического развития – </w:t>
      </w:r>
      <w:r w:rsidR="006D2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575 чел., из них </w:t>
      </w:r>
      <w:r w:rsidR="0053320F" w:rsidRPr="00166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412 чел. </w:t>
      </w:r>
      <w:r w:rsidR="0053320F" w:rsidRPr="00166F6D">
        <w:rPr>
          <w:rFonts w:ascii="Times New Roman" w:hAnsi="Times New Roman" w:cs="Times New Roman"/>
          <w:sz w:val="28"/>
          <w:szCs w:val="28"/>
        </w:rPr>
        <w:t>в 12 муниципальных районах (городских округах) Камчатского края и 163 чел. в краевых образовательных организациях</w:t>
      </w:r>
      <w:r w:rsidR="00556F77" w:rsidRPr="00166F6D">
        <w:rPr>
          <w:rFonts w:ascii="Times New Roman" w:hAnsi="Times New Roman" w:cs="Times New Roman"/>
          <w:sz w:val="28"/>
          <w:szCs w:val="28"/>
        </w:rPr>
        <w:t>;</w:t>
      </w:r>
    </w:p>
    <w:p w:rsidR="00166F6D" w:rsidRDefault="00166F6D" w:rsidP="00166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EAA">
        <w:rPr>
          <w:rFonts w:ascii="Times New Roman" w:hAnsi="Times New Roman" w:cs="Times New Roman"/>
          <w:sz w:val="28"/>
          <w:szCs w:val="28"/>
        </w:rPr>
        <w:t xml:space="preserve">с </w:t>
      </w:r>
      <w:r w:rsidR="0053320F" w:rsidRPr="00166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расстройствами аутистического спектра – </w:t>
      </w:r>
      <w:r w:rsidR="006D2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чел., из них </w:t>
      </w:r>
      <w:r w:rsidR="0053320F" w:rsidRPr="00166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чел. в </w:t>
      </w:r>
      <w:proofErr w:type="spellStart"/>
      <w:r w:rsidR="0053320F" w:rsidRPr="00166F6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53320F" w:rsidRPr="00166F6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3320F" w:rsidRPr="00166F6D">
        <w:rPr>
          <w:rFonts w:ascii="Times New Roman" w:eastAsia="Times New Roman" w:hAnsi="Times New Roman" w:cs="Times New Roman"/>
          <w:color w:val="000000"/>
          <w:sz w:val="28"/>
          <w:szCs w:val="28"/>
        </w:rPr>
        <w:t>зовском</w:t>
      </w:r>
      <w:proofErr w:type="spellEnd"/>
      <w:r w:rsidR="0053320F" w:rsidRPr="00166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районе, в </w:t>
      </w:r>
      <w:proofErr w:type="spellStart"/>
      <w:r w:rsidR="0053320F" w:rsidRPr="00166F6D">
        <w:rPr>
          <w:rFonts w:ascii="Times New Roman" w:eastAsia="Times New Roman" w:hAnsi="Times New Roman" w:cs="Times New Roman"/>
          <w:color w:val="000000"/>
          <w:sz w:val="28"/>
          <w:szCs w:val="28"/>
        </w:rPr>
        <w:t>Пенжинском</w:t>
      </w:r>
      <w:proofErr w:type="spellEnd"/>
      <w:r w:rsidR="0053320F" w:rsidRPr="00166F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 районе и 1 человек в краевых образовательных организациях</w:t>
      </w:r>
      <w:r w:rsidR="00556F77" w:rsidRPr="00166F6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F4A65" w:rsidRDefault="00166F6D" w:rsidP="00AF4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46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</w:t>
      </w:r>
      <w:r w:rsidR="0053320F" w:rsidRPr="00556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сложными дефектами – </w:t>
      </w:r>
      <w:r w:rsidR="006D2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105 чел., из них </w:t>
      </w:r>
      <w:r w:rsidR="0053320F" w:rsidRPr="00556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48 чел. </w:t>
      </w:r>
      <w:r w:rsidR="0053320F" w:rsidRPr="00556F77">
        <w:rPr>
          <w:rFonts w:ascii="Times New Roman" w:hAnsi="Times New Roman" w:cs="Times New Roman"/>
          <w:sz w:val="28"/>
          <w:szCs w:val="28"/>
        </w:rPr>
        <w:t>в 7 муниципальных районах (городских округах) Камчатского края</w:t>
      </w:r>
      <w:r w:rsidR="0053320F" w:rsidRPr="00556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57 чел. в краевых образов</w:t>
      </w:r>
      <w:r w:rsidR="0053320F" w:rsidRPr="00556F7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3320F" w:rsidRPr="00556F77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тельных организациях.</w:t>
      </w:r>
    </w:p>
    <w:p w:rsidR="0053320F" w:rsidRPr="007944AD" w:rsidRDefault="0053320F" w:rsidP="00987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4AD">
        <w:rPr>
          <w:rFonts w:ascii="Times New Roman" w:hAnsi="Times New Roman" w:cs="Times New Roman"/>
          <w:sz w:val="28"/>
          <w:szCs w:val="28"/>
        </w:rPr>
        <w:t>Постановлением Правительства Ка</w:t>
      </w:r>
      <w:r w:rsidR="00987BCF">
        <w:rPr>
          <w:rFonts w:ascii="Times New Roman" w:hAnsi="Times New Roman" w:cs="Times New Roman"/>
          <w:sz w:val="28"/>
          <w:szCs w:val="28"/>
        </w:rPr>
        <w:t>мчатского края от 07.10.2014</w:t>
      </w:r>
      <w:r w:rsidR="007E524F">
        <w:rPr>
          <w:rFonts w:ascii="Times New Roman" w:hAnsi="Times New Roman" w:cs="Times New Roman"/>
          <w:sz w:val="28"/>
          <w:szCs w:val="28"/>
        </w:rPr>
        <w:t xml:space="preserve">        </w:t>
      </w:r>
      <w:r w:rsidR="00987BCF">
        <w:rPr>
          <w:rFonts w:ascii="Times New Roman" w:hAnsi="Times New Roman" w:cs="Times New Roman"/>
          <w:sz w:val="28"/>
          <w:szCs w:val="28"/>
        </w:rPr>
        <w:t xml:space="preserve">№ </w:t>
      </w:r>
      <w:r w:rsidRPr="007944AD">
        <w:rPr>
          <w:rFonts w:ascii="Times New Roman" w:hAnsi="Times New Roman" w:cs="Times New Roman"/>
          <w:sz w:val="28"/>
          <w:szCs w:val="28"/>
        </w:rPr>
        <w:t>419-П утвержден Порядок регламентации и оформления отношений гос</w:t>
      </w:r>
      <w:r w:rsidRPr="007944AD">
        <w:rPr>
          <w:rFonts w:ascii="Times New Roman" w:hAnsi="Times New Roman" w:cs="Times New Roman"/>
          <w:sz w:val="28"/>
          <w:szCs w:val="28"/>
        </w:rPr>
        <w:t>у</w:t>
      </w:r>
      <w:r w:rsidRPr="007944AD">
        <w:rPr>
          <w:rFonts w:ascii="Times New Roman" w:hAnsi="Times New Roman" w:cs="Times New Roman"/>
          <w:sz w:val="28"/>
          <w:szCs w:val="28"/>
        </w:rPr>
        <w:t>дарственной образовательной организации и муниципальной образовател</w:t>
      </w:r>
      <w:r w:rsidRPr="007944AD">
        <w:rPr>
          <w:rFonts w:ascii="Times New Roman" w:hAnsi="Times New Roman" w:cs="Times New Roman"/>
          <w:sz w:val="28"/>
          <w:szCs w:val="28"/>
        </w:rPr>
        <w:t>ь</w:t>
      </w:r>
      <w:r w:rsidRPr="007944AD">
        <w:rPr>
          <w:rFonts w:ascii="Times New Roman" w:hAnsi="Times New Roman" w:cs="Times New Roman"/>
          <w:sz w:val="28"/>
          <w:szCs w:val="28"/>
        </w:rPr>
        <w:t>ной организации в Камчатском крае и родителей (законных представителей) обучающихся, нуждающихся в длительном лечении, а также детей-инвалидов в части организации обучения по образовательным программам дошкольного, начального общего, основного общего и среднего общего о</w:t>
      </w:r>
      <w:r w:rsidRPr="007944AD">
        <w:rPr>
          <w:rFonts w:ascii="Times New Roman" w:hAnsi="Times New Roman" w:cs="Times New Roman"/>
          <w:sz w:val="28"/>
          <w:szCs w:val="28"/>
        </w:rPr>
        <w:t>б</w:t>
      </w:r>
      <w:r w:rsidRPr="007944AD">
        <w:rPr>
          <w:rFonts w:ascii="Times New Roman" w:hAnsi="Times New Roman" w:cs="Times New Roman"/>
          <w:sz w:val="28"/>
          <w:szCs w:val="28"/>
        </w:rPr>
        <w:t>разования на дому или в медицинских организациях.</w:t>
      </w:r>
    </w:p>
    <w:p w:rsidR="0053320F" w:rsidRPr="007944AD" w:rsidRDefault="0053320F" w:rsidP="005332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44AD">
        <w:rPr>
          <w:rFonts w:ascii="Times New Roman" w:hAnsi="Times New Roman" w:cs="Times New Roman"/>
          <w:sz w:val="28"/>
          <w:szCs w:val="28"/>
        </w:rPr>
        <w:t>В 2015 году на дому обучалось 178 детей-инвалидов и 84 ребенка с ОВЗ.</w:t>
      </w:r>
    </w:p>
    <w:p w:rsidR="00C3579B" w:rsidRDefault="00C3579B" w:rsidP="00C357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88550A" w:rsidRPr="0088550A" w:rsidRDefault="0088550A" w:rsidP="00C357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 w:rsidRPr="0088550A">
        <w:rPr>
          <w:rFonts w:ascii="Times New Roman" w:hAnsi="Times New Roman" w:cs="Times New Roman"/>
          <w:bCs/>
          <w:i/>
          <w:sz w:val="28"/>
          <w:szCs w:val="28"/>
        </w:rPr>
        <w:t>Таблица 3</w:t>
      </w:r>
    </w:p>
    <w:p w:rsidR="0088550A" w:rsidRPr="00A3786A" w:rsidRDefault="0088550A" w:rsidP="00C357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Количество детей-инвалидов и детей с ОВЗ, обучающихся на дому </w:t>
      </w:r>
      <w:r w:rsidR="00346EAA">
        <w:rPr>
          <w:rFonts w:ascii="Times New Roman" w:hAnsi="Times New Roman" w:cs="Times New Roman"/>
          <w:bCs/>
          <w:sz w:val="28"/>
          <w:szCs w:val="28"/>
        </w:rPr>
        <w:t>(чел.)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53320F" w:rsidRPr="0088550A" w:rsidTr="00CD21F5">
        <w:tc>
          <w:tcPr>
            <w:tcW w:w="3190" w:type="dxa"/>
          </w:tcPr>
          <w:p w:rsidR="0053320F" w:rsidRPr="0088550A" w:rsidRDefault="0053320F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0A">
              <w:rPr>
                <w:rFonts w:ascii="Times New Roman" w:hAnsi="Times New Roman" w:cs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3190" w:type="dxa"/>
          </w:tcPr>
          <w:p w:rsidR="0053320F" w:rsidRPr="0088550A" w:rsidRDefault="0053320F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0A">
              <w:rPr>
                <w:rFonts w:ascii="Times New Roman" w:hAnsi="Times New Roman" w:cs="Times New Roman"/>
                <w:sz w:val="24"/>
                <w:szCs w:val="24"/>
              </w:rPr>
              <w:t>Кол-во обучающихся детей-инвалидов</w:t>
            </w:r>
          </w:p>
        </w:tc>
        <w:tc>
          <w:tcPr>
            <w:tcW w:w="3191" w:type="dxa"/>
          </w:tcPr>
          <w:p w:rsidR="0053320F" w:rsidRPr="0088550A" w:rsidRDefault="0053320F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0A">
              <w:rPr>
                <w:rFonts w:ascii="Times New Roman" w:hAnsi="Times New Roman" w:cs="Times New Roman"/>
                <w:sz w:val="24"/>
                <w:szCs w:val="24"/>
              </w:rPr>
              <w:t>Кол-во обучающихся детей с ОВЗ</w:t>
            </w:r>
          </w:p>
        </w:tc>
      </w:tr>
      <w:tr w:rsidR="0053320F" w:rsidRPr="0088550A" w:rsidTr="00CD21F5">
        <w:tc>
          <w:tcPr>
            <w:tcW w:w="3190" w:type="dxa"/>
          </w:tcPr>
          <w:p w:rsidR="0053320F" w:rsidRPr="0088550A" w:rsidRDefault="0053320F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0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190" w:type="dxa"/>
          </w:tcPr>
          <w:p w:rsidR="0053320F" w:rsidRPr="0088550A" w:rsidRDefault="0053320F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0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191" w:type="dxa"/>
          </w:tcPr>
          <w:p w:rsidR="0053320F" w:rsidRPr="0088550A" w:rsidRDefault="0053320F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3320F" w:rsidRPr="0088550A" w:rsidTr="00CD21F5">
        <w:tc>
          <w:tcPr>
            <w:tcW w:w="3190" w:type="dxa"/>
          </w:tcPr>
          <w:p w:rsidR="0053320F" w:rsidRPr="0088550A" w:rsidRDefault="0053320F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0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90" w:type="dxa"/>
          </w:tcPr>
          <w:p w:rsidR="0053320F" w:rsidRPr="0088550A" w:rsidRDefault="0053320F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0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191" w:type="dxa"/>
          </w:tcPr>
          <w:p w:rsidR="0053320F" w:rsidRPr="0088550A" w:rsidRDefault="0053320F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0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53320F" w:rsidRPr="0088550A" w:rsidTr="00CD21F5">
        <w:tc>
          <w:tcPr>
            <w:tcW w:w="3190" w:type="dxa"/>
          </w:tcPr>
          <w:p w:rsidR="0053320F" w:rsidRPr="0088550A" w:rsidRDefault="0053320F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0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190" w:type="dxa"/>
          </w:tcPr>
          <w:p w:rsidR="0053320F" w:rsidRPr="0088550A" w:rsidRDefault="0053320F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0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191" w:type="dxa"/>
          </w:tcPr>
          <w:p w:rsidR="0053320F" w:rsidRPr="0088550A" w:rsidRDefault="0053320F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0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53320F" w:rsidRPr="0088550A" w:rsidRDefault="0053320F" w:rsidP="0053320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87213" w:rsidRDefault="00B87213" w:rsidP="004B2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законодательство предусматривает получение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всеми детьми без исключения, независимо от тяжести нарушений 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вья.</w:t>
      </w:r>
    </w:p>
    <w:p w:rsidR="004B23B8" w:rsidRDefault="004B23B8" w:rsidP="004B2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настоящее время Краевое государственное автономное учреждение социальной защиты «Елизовский дом-интернат для умственно отсталых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тей», осуществляющее свою деятельность в рамках Федерального закона «Об основах социального обслуживания граждан в Российской Федерации» от 28.12.2013 № 442-ФЗ, завершило работу по лицензированию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деятельности</w:t>
      </w:r>
      <w:r w:rsidR="00A607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20F" w:rsidRPr="00F91F34" w:rsidRDefault="0053320F" w:rsidP="00533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F34">
        <w:rPr>
          <w:rFonts w:ascii="Times New Roman" w:hAnsi="Times New Roman" w:cs="Times New Roman"/>
          <w:sz w:val="28"/>
          <w:szCs w:val="28"/>
        </w:rPr>
        <w:t>В течение 2015 года в Центре дистанционного образования детей Ка</w:t>
      </w:r>
      <w:r w:rsidRPr="00F91F34">
        <w:rPr>
          <w:rFonts w:ascii="Times New Roman" w:hAnsi="Times New Roman" w:cs="Times New Roman"/>
          <w:sz w:val="28"/>
          <w:szCs w:val="28"/>
        </w:rPr>
        <w:t>м</w:t>
      </w:r>
      <w:r w:rsidRPr="00F91F34">
        <w:rPr>
          <w:rFonts w:ascii="Times New Roman" w:hAnsi="Times New Roman" w:cs="Times New Roman"/>
          <w:sz w:val="28"/>
          <w:szCs w:val="28"/>
        </w:rPr>
        <w:t>чатского края (ЦДО) обучались дети-инвалиды из 49 образовательных учр</w:t>
      </w:r>
      <w:r w:rsidRPr="00F91F34">
        <w:rPr>
          <w:rFonts w:ascii="Times New Roman" w:hAnsi="Times New Roman" w:cs="Times New Roman"/>
          <w:sz w:val="28"/>
          <w:szCs w:val="28"/>
        </w:rPr>
        <w:t>е</w:t>
      </w:r>
      <w:r w:rsidRPr="00F91F34">
        <w:rPr>
          <w:rFonts w:ascii="Times New Roman" w:hAnsi="Times New Roman" w:cs="Times New Roman"/>
          <w:sz w:val="28"/>
          <w:szCs w:val="28"/>
        </w:rPr>
        <w:t xml:space="preserve">ждений 10 муниципальных образований Камчатского края. </w:t>
      </w:r>
    </w:p>
    <w:p w:rsidR="0053320F" w:rsidRPr="00F91F34" w:rsidRDefault="0053320F" w:rsidP="0053320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1F34">
        <w:rPr>
          <w:rFonts w:ascii="Times New Roman" w:hAnsi="Times New Roman" w:cs="Times New Roman"/>
          <w:sz w:val="28"/>
          <w:szCs w:val="28"/>
        </w:rPr>
        <w:t>В целом по краю</w:t>
      </w:r>
      <w:r w:rsidR="001211AC">
        <w:rPr>
          <w:rFonts w:ascii="Times New Roman" w:hAnsi="Times New Roman" w:cs="Times New Roman"/>
          <w:sz w:val="28"/>
          <w:szCs w:val="28"/>
        </w:rPr>
        <w:t>, согласно данным, полученным в ходе Мониторинга</w:t>
      </w:r>
      <w:r w:rsidRPr="00F91F34">
        <w:rPr>
          <w:rFonts w:ascii="Times New Roman" w:hAnsi="Times New Roman" w:cs="Times New Roman"/>
          <w:sz w:val="28"/>
          <w:szCs w:val="28"/>
        </w:rPr>
        <w:t>:</w:t>
      </w:r>
    </w:p>
    <w:p w:rsidR="0053320F" w:rsidRPr="00C3579B" w:rsidRDefault="0053320F" w:rsidP="0053320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79B">
        <w:rPr>
          <w:rFonts w:ascii="Times New Roman" w:hAnsi="Times New Roman" w:cs="Times New Roman"/>
          <w:sz w:val="28"/>
          <w:szCs w:val="28"/>
        </w:rPr>
        <w:t>649 детей (75,9 %</w:t>
      </w:r>
      <w:r w:rsidR="009E0FFE" w:rsidRPr="00C3579B">
        <w:rPr>
          <w:rFonts w:ascii="Times New Roman" w:hAnsi="Times New Roman" w:cs="Times New Roman"/>
          <w:sz w:val="28"/>
          <w:szCs w:val="28"/>
        </w:rPr>
        <w:t xml:space="preserve"> от количества обучающихся детей с огран</w:t>
      </w:r>
      <w:r w:rsidR="009E0FFE" w:rsidRPr="00C3579B">
        <w:rPr>
          <w:rFonts w:ascii="Times New Roman" w:hAnsi="Times New Roman" w:cs="Times New Roman"/>
          <w:sz w:val="28"/>
          <w:szCs w:val="28"/>
        </w:rPr>
        <w:t>и</w:t>
      </w:r>
      <w:r w:rsidR="009E0FFE" w:rsidRPr="00C3579B">
        <w:rPr>
          <w:rFonts w:ascii="Times New Roman" w:hAnsi="Times New Roman" w:cs="Times New Roman"/>
          <w:sz w:val="28"/>
          <w:szCs w:val="28"/>
        </w:rPr>
        <w:t>ченными возможностями здоровья</w:t>
      </w:r>
      <w:r w:rsidRPr="00C3579B">
        <w:rPr>
          <w:rFonts w:ascii="Times New Roman" w:hAnsi="Times New Roman" w:cs="Times New Roman"/>
          <w:sz w:val="28"/>
          <w:szCs w:val="28"/>
        </w:rPr>
        <w:t>), в муниципальных районах (городских округах) Камчатского края получают инклюзивное образование в рамках общеобразовательного класса и 299 детей (66,3 %</w:t>
      </w:r>
      <w:r w:rsidR="009E0FFE" w:rsidRPr="00C3579B">
        <w:rPr>
          <w:rFonts w:ascii="Times New Roman" w:hAnsi="Times New Roman" w:cs="Times New Roman"/>
          <w:sz w:val="28"/>
          <w:szCs w:val="28"/>
        </w:rPr>
        <w:t xml:space="preserve"> от количества обучающи</w:t>
      </w:r>
      <w:r w:rsidR="009E0FFE" w:rsidRPr="00C3579B">
        <w:rPr>
          <w:rFonts w:ascii="Times New Roman" w:hAnsi="Times New Roman" w:cs="Times New Roman"/>
          <w:sz w:val="28"/>
          <w:szCs w:val="28"/>
        </w:rPr>
        <w:t>х</w:t>
      </w:r>
      <w:r w:rsidR="009E0FFE" w:rsidRPr="00C3579B">
        <w:rPr>
          <w:rFonts w:ascii="Times New Roman" w:hAnsi="Times New Roman" w:cs="Times New Roman"/>
          <w:sz w:val="28"/>
          <w:szCs w:val="28"/>
        </w:rPr>
        <w:t>ся детей с ОВЗ, обучающихся в учреждениях, подведомственных Министе</w:t>
      </w:r>
      <w:r w:rsidR="009E0FFE" w:rsidRPr="00C3579B">
        <w:rPr>
          <w:rFonts w:ascii="Times New Roman" w:hAnsi="Times New Roman" w:cs="Times New Roman"/>
          <w:sz w:val="28"/>
          <w:szCs w:val="28"/>
        </w:rPr>
        <w:t>р</w:t>
      </w:r>
      <w:r w:rsidR="009E0FFE" w:rsidRPr="00C3579B">
        <w:rPr>
          <w:rFonts w:ascii="Times New Roman" w:hAnsi="Times New Roman" w:cs="Times New Roman"/>
          <w:sz w:val="28"/>
          <w:szCs w:val="28"/>
        </w:rPr>
        <w:t>ству</w:t>
      </w:r>
      <w:r w:rsidRPr="00C3579B">
        <w:rPr>
          <w:rFonts w:ascii="Times New Roman" w:hAnsi="Times New Roman" w:cs="Times New Roman"/>
          <w:sz w:val="28"/>
          <w:szCs w:val="28"/>
        </w:rPr>
        <w:t>) обучаются коррекционных классах в краевых образовательных орган</w:t>
      </w:r>
      <w:r w:rsidRPr="00C3579B">
        <w:rPr>
          <w:rFonts w:ascii="Times New Roman" w:hAnsi="Times New Roman" w:cs="Times New Roman"/>
          <w:sz w:val="28"/>
          <w:szCs w:val="28"/>
        </w:rPr>
        <w:t>и</w:t>
      </w:r>
      <w:r w:rsidRPr="00C3579B">
        <w:rPr>
          <w:rFonts w:ascii="Times New Roman" w:hAnsi="Times New Roman" w:cs="Times New Roman"/>
          <w:sz w:val="28"/>
          <w:szCs w:val="28"/>
        </w:rPr>
        <w:t>зациях;</w:t>
      </w:r>
    </w:p>
    <w:p w:rsidR="0053320F" w:rsidRPr="00C3579B" w:rsidRDefault="0053320F" w:rsidP="0053320F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79B">
        <w:rPr>
          <w:rFonts w:ascii="Times New Roman" w:hAnsi="Times New Roman" w:cs="Times New Roman"/>
          <w:sz w:val="28"/>
          <w:szCs w:val="28"/>
        </w:rPr>
        <w:t>79 детей (9,3 %) в муниципальных районах получают образов</w:t>
      </w:r>
      <w:r w:rsidRPr="00C3579B">
        <w:rPr>
          <w:rFonts w:ascii="Times New Roman" w:hAnsi="Times New Roman" w:cs="Times New Roman"/>
          <w:sz w:val="28"/>
          <w:szCs w:val="28"/>
        </w:rPr>
        <w:t>а</w:t>
      </w:r>
      <w:r w:rsidRPr="00C3579B">
        <w:rPr>
          <w:rFonts w:ascii="Times New Roman" w:hAnsi="Times New Roman" w:cs="Times New Roman"/>
          <w:sz w:val="28"/>
          <w:szCs w:val="28"/>
        </w:rPr>
        <w:t>ние частично на дому с регулярным посещением образовательной организ</w:t>
      </w:r>
      <w:r w:rsidRPr="00C3579B">
        <w:rPr>
          <w:rFonts w:ascii="Times New Roman" w:hAnsi="Times New Roman" w:cs="Times New Roman"/>
          <w:sz w:val="28"/>
          <w:szCs w:val="28"/>
        </w:rPr>
        <w:t>а</w:t>
      </w:r>
      <w:r w:rsidRPr="00C3579B">
        <w:rPr>
          <w:rFonts w:ascii="Times New Roman" w:hAnsi="Times New Roman" w:cs="Times New Roman"/>
          <w:sz w:val="28"/>
          <w:szCs w:val="28"/>
        </w:rPr>
        <w:t>ции (коррекционные занятия, уроки ИЗО, музыки и т.д., совместные внекла</w:t>
      </w:r>
      <w:r w:rsidRPr="00C3579B">
        <w:rPr>
          <w:rFonts w:ascii="Times New Roman" w:hAnsi="Times New Roman" w:cs="Times New Roman"/>
          <w:sz w:val="28"/>
          <w:szCs w:val="28"/>
        </w:rPr>
        <w:t>с</w:t>
      </w:r>
      <w:r w:rsidRPr="00C3579B">
        <w:rPr>
          <w:rFonts w:ascii="Times New Roman" w:hAnsi="Times New Roman" w:cs="Times New Roman"/>
          <w:sz w:val="28"/>
          <w:szCs w:val="28"/>
        </w:rPr>
        <w:t xml:space="preserve">сные мероприятия, праздники), </w:t>
      </w:r>
      <w:r w:rsidR="001211AC" w:rsidRPr="00C3579B">
        <w:rPr>
          <w:rFonts w:ascii="Times New Roman" w:hAnsi="Times New Roman" w:cs="Times New Roman"/>
          <w:sz w:val="28"/>
          <w:szCs w:val="28"/>
        </w:rPr>
        <w:t>в</w:t>
      </w:r>
      <w:r w:rsidRPr="00C3579B">
        <w:rPr>
          <w:rFonts w:ascii="Times New Roman" w:hAnsi="Times New Roman" w:cs="Times New Roman"/>
          <w:sz w:val="28"/>
          <w:szCs w:val="28"/>
        </w:rPr>
        <w:t xml:space="preserve"> краевых образовательных организаци</w:t>
      </w:r>
      <w:r w:rsidR="001211AC" w:rsidRPr="00C3579B">
        <w:rPr>
          <w:rFonts w:ascii="Times New Roman" w:hAnsi="Times New Roman" w:cs="Times New Roman"/>
          <w:sz w:val="28"/>
          <w:szCs w:val="28"/>
        </w:rPr>
        <w:t>ях</w:t>
      </w:r>
      <w:r w:rsidRPr="00C3579B">
        <w:rPr>
          <w:rFonts w:ascii="Times New Roman" w:hAnsi="Times New Roman" w:cs="Times New Roman"/>
          <w:sz w:val="28"/>
          <w:szCs w:val="28"/>
        </w:rPr>
        <w:t xml:space="preserve"> </w:t>
      </w:r>
      <w:r w:rsidR="001211AC" w:rsidRPr="00C3579B">
        <w:rPr>
          <w:rFonts w:ascii="Times New Roman" w:hAnsi="Times New Roman" w:cs="Times New Roman"/>
          <w:sz w:val="28"/>
          <w:szCs w:val="28"/>
        </w:rPr>
        <w:t xml:space="preserve">- </w:t>
      </w:r>
      <w:r w:rsidRPr="00C3579B">
        <w:rPr>
          <w:rFonts w:ascii="Times New Roman" w:hAnsi="Times New Roman" w:cs="Times New Roman"/>
          <w:sz w:val="28"/>
          <w:szCs w:val="28"/>
        </w:rPr>
        <w:t>26 детей (5,8 %);</w:t>
      </w:r>
    </w:p>
    <w:p w:rsidR="0053320F" w:rsidRPr="00C3579B" w:rsidRDefault="0053320F" w:rsidP="0053320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79B">
        <w:rPr>
          <w:rFonts w:ascii="Times New Roman" w:hAnsi="Times New Roman" w:cs="Times New Roman"/>
          <w:sz w:val="28"/>
          <w:szCs w:val="28"/>
        </w:rPr>
        <w:t>99 человек (11,7 %) в муниципальных районах получают образ</w:t>
      </w:r>
      <w:r w:rsidRPr="00C3579B">
        <w:rPr>
          <w:rFonts w:ascii="Times New Roman" w:hAnsi="Times New Roman" w:cs="Times New Roman"/>
          <w:sz w:val="28"/>
          <w:szCs w:val="28"/>
        </w:rPr>
        <w:t>о</w:t>
      </w:r>
      <w:r w:rsidRPr="00C3579B">
        <w:rPr>
          <w:rFonts w:ascii="Times New Roman" w:hAnsi="Times New Roman" w:cs="Times New Roman"/>
          <w:sz w:val="28"/>
          <w:szCs w:val="28"/>
        </w:rPr>
        <w:t xml:space="preserve">вание на дому, </w:t>
      </w:r>
      <w:r w:rsidR="001211AC" w:rsidRPr="00C3579B">
        <w:rPr>
          <w:rFonts w:ascii="Times New Roman" w:hAnsi="Times New Roman" w:cs="Times New Roman"/>
          <w:sz w:val="28"/>
          <w:szCs w:val="28"/>
        </w:rPr>
        <w:t>в</w:t>
      </w:r>
      <w:r w:rsidRPr="00C3579B">
        <w:rPr>
          <w:rFonts w:ascii="Times New Roman" w:hAnsi="Times New Roman" w:cs="Times New Roman"/>
          <w:sz w:val="28"/>
          <w:szCs w:val="28"/>
        </w:rPr>
        <w:t xml:space="preserve"> краевых образовательных организаци</w:t>
      </w:r>
      <w:r w:rsidR="001211AC" w:rsidRPr="00C3579B">
        <w:rPr>
          <w:rFonts w:ascii="Times New Roman" w:hAnsi="Times New Roman" w:cs="Times New Roman"/>
          <w:sz w:val="28"/>
          <w:szCs w:val="28"/>
        </w:rPr>
        <w:t>ях</w:t>
      </w:r>
      <w:r w:rsidRPr="00C3579B">
        <w:rPr>
          <w:rFonts w:ascii="Times New Roman" w:hAnsi="Times New Roman" w:cs="Times New Roman"/>
          <w:sz w:val="28"/>
          <w:szCs w:val="28"/>
        </w:rPr>
        <w:t xml:space="preserve"> </w:t>
      </w:r>
      <w:r w:rsidR="001211AC" w:rsidRPr="00C3579B">
        <w:rPr>
          <w:rFonts w:ascii="Times New Roman" w:hAnsi="Times New Roman" w:cs="Times New Roman"/>
          <w:sz w:val="28"/>
          <w:szCs w:val="28"/>
        </w:rPr>
        <w:t xml:space="preserve">- </w:t>
      </w:r>
      <w:r w:rsidR="005327E2">
        <w:rPr>
          <w:rFonts w:ascii="Times New Roman" w:hAnsi="Times New Roman" w:cs="Times New Roman"/>
          <w:sz w:val="28"/>
          <w:szCs w:val="28"/>
        </w:rPr>
        <w:t>21 ребенок (4,7</w:t>
      </w:r>
      <w:r w:rsidRPr="00C3579B">
        <w:rPr>
          <w:rFonts w:ascii="Times New Roman" w:hAnsi="Times New Roman" w:cs="Times New Roman"/>
          <w:sz w:val="28"/>
          <w:szCs w:val="28"/>
        </w:rPr>
        <w:t>%);</w:t>
      </w:r>
    </w:p>
    <w:p w:rsidR="0053320F" w:rsidRPr="00C3579B" w:rsidRDefault="0053320F" w:rsidP="0053320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79B">
        <w:rPr>
          <w:rFonts w:ascii="Times New Roman" w:hAnsi="Times New Roman" w:cs="Times New Roman"/>
          <w:sz w:val="28"/>
          <w:szCs w:val="28"/>
        </w:rPr>
        <w:t>16 детей (1,9 %) в муниципальных районах получают дистанц</w:t>
      </w:r>
      <w:r w:rsidRPr="00C3579B">
        <w:rPr>
          <w:rFonts w:ascii="Times New Roman" w:hAnsi="Times New Roman" w:cs="Times New Roman"/>
          <w:sz w:val="28"/>
          <w:szCs w:val="28"/>
        </w:rPr>
        <w:t>и</w:t>
      </w:r>
      <w:r w:rsidRPr="00C3579B">
        <w:rPr>
          <w:rFonts w:ascii="Times New Roman" w:hAnsi="Times New Roman" w:cs="Times New Roman"/>
          <w:sz w:val="28"/>
          <w:szCs w:val="28"/>
        </w:rPr>
        <w:t xml:space="preserve">онное образование, </w:t>
      </w:r>
      <w:r w:rsidR="001211AC" w:rsidRPr="00C3579B">
        <w:rPr>
          <w:rFonts w:ascii="Times New Roman" w:hAnsi="Times New Roman" w:cs="Times New Roman"/>
          <w:sz w:val="28"/>
          <w:szCs w:val="28"/>
        </w:rPr>
        <w:t>в</w:t>
      </w:r>
      <w:r w:rsidRPr="00C3579B">
        <w:rPr>
          <w:rFonts w:ascii="Times New Roman" w:hAnsi="Times New Roman" w:cs="Times New Roman"/>
          <w:sz w:val="28"/>
          <w:szCs w:val="28"/>
        </w:rPr>
        <w:t xml:space="preserve"> краевых образовательных организаци</w:t>
      </w:r>
      <w:r w:rsidR="001211AC" w:rsidRPr="00C3579B">
        <w:rPr>
          <w:rFonts w:ascii="Times New Roman" w:hAnsi="Times New Roman" w:cs="Times New Roman"/>
          <w:sz w:val="28"/>
          <w:szCs w:val="28"/>
        </w:rPr>
        <w:t>ях</w:t>
      </w:r>
      <w:r w:rsidRPr="00C3579B">
        <w:rPr>
          <w:rFonts w:ascii="Times New Roman" w:hAnsi="Times New Roman" w:cs="Times New Roman"/>
          <w:sz w:val="28"/>
          <w:szCs w:val="28"/>
        </w:rPr>
        <w:t xml:space="preserve"> </w:t>
      </w:r>
      <w:r w:rsidR="001211AC" w:rsidRPr="00C3579B">
        <w:rPr>
          <w:rFonts w:ascii="Times New Roman" w:hAnsi="Times New Roman" w:cs="Times New Roman"/>
          <w:sz w:val="28"/>
          <w:szCs w:val="28"/>
        </w:rPr>
        <w:t xml:space="preserve">- </w:t>
      </w:r>
      <w:r w:rsidRPr="00C3579B">
        <w:rPr>
          <w:rFonts w:ascii="Times New Roman" w:hAnsi="Times New Roman" w:cs="Times New Roman"/>
          <w:sz w:val="28"/>
          <w:szCs w:val="28"/>
        </w:rPr>
        <w:t>95 детей (21,1 %);</w:t>
      </w:r>
    </w:p>
    <w:p w:rsidR="0053320F" w:rsidRPr="00C3579B" w:rsidRDefault="0053320F" w:rsidP="0053320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79B">
        <w:rPr>
          <w:rFonts w:ascii="Times New Roman" w:hAnsi="Times New Roman" w:cs="Times New Roman"/>
          <w:sz w:val="28"/>
          <w:szCs w:val="28"/>
        </w:rPr>
        <w:t xml:space="preserve">10 детей (1,2 %) в </w:t>
      </w:r>
      <w:proofErr w:type="spellStart"/>
      <w:r w:rsidRPr="00C3579B">
        <w:rPr>
          <w:rFonts w:ascii="Times New Roman" w:hAnsi="Times New Roman" w:cs="Times New Roman"/>
          <w:sz w:val="28"/>
          <w:szCs w:val="28"/>
        </w:rPr>
        <w:t>муници</w:t>
      </w:r>
      <w:proofErr w:type="spellEnd"/>
      <w:r w:rsidR="00E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79B">
        <w:rPr>
          <w:rFonts w:ascii="Times New Roman" w:hAnsi="Times New Roman" w:cs="Times New Roman"/>
          <w:sz w:val="28"/>
          <w:szCs w:val="28"/>
        </w:rPr>
        <w:t>пальных</w:t>
      </w:r>
      <w:proofErr w:type="spellEnd"/>
      <w:r w:rsidRPr="00C3579B">
        <w:rPr>
          <w:rFonts w:ascii="Times New Roman" w:hAnsi="Times New Roman" w:cs="Times New Roman"/>
          <w:sz w:val="28"/>
          <w:szCs w:val="28"/>
        </w:rPr>
        <w:t xml:space="preserve"> районах состоят на семейной форме образования с прохождением промежуточной и итоговой аттестации в образовательной организации, из краевых образовательных организаций т</w:t>
      </w:r>
      <w:r w:rsidRPr="00C3579B">
        <w:rPr>
          <w:rFonts w:ascii="Times New Roman" w:hAnsi="Times New Roman" w:cs="Times New Roman"/>
          <w:sz w:val="28"/>
          <w:szCs w:val="28"/>
        </w:rPr>
        <w:t>а</w:t>
      </w:r>
      <w:r w:rsidRPr="00C3579B">
        <w:rPr>
          <w:rFonts w:ascii="Times New Roman" w:hAnsi="Times New Roman" w:cs="Times New Roman"/>
          <w:sz w:val="28"/>
          <w:szCs w:val="28"/>
        </w:rPr>
        <w:t>ких нет.</w:t>
      </w:r>
    </w:p>
    <w:p w:rsidR="007944AD" w:rsidRPr="00F91F34" w:rsidRDefault="007944AD" w:rsidP="007944A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79B">
        <w:rPr>
          <w:rFonts w:ascii="Times New Roman" w:hAnsi="Times New Roman" w:cs="Times New Roman"/>
          <w:sz w:val="28"/>
          <w:szCs w:val="28"/>
        </w:rPr>
        <w:t>Согласно данным Мониторинга в 2016-2017 уч. году к школьному обучению в крае приступят 255 детей с ОВЗ с различными нозологиями. Из них 121 ребенок будет обучаться в муниципальных образовательных орган</w:t>
      </w:r>
      <w:r w:rsidRPr="00C3579B">
        <w:rPr>
          <w:rFonts w:ascii="Times New Roman" w:hAnsi="Times New Roman" w:cs="Times New Roman"/>
          <w:sz w:val="28"/>
          <w:szCs w:val="28"/>
        </w:rPr>
        <w:t>и</w:t>
      </w:r>
      <w:r w:rsidRPr="00C3579B">
        <w:rPr>
          <w:rFonts w:ascii="Times New Roman" w:hAnsi="Times New Roman" w:cs="Times New Roman"/>
          <w:sz w:val="28"/>
          <w:szCs w:val="28"/>
        </w:rPr>
        <w:t>зациях и 134 ребенка</w:t>
      </w:r>
      <w:r w:rsidRPr="00F91F34">
        <w:rPr>
          <w:rFonts w:ascii="Times New Roman" w:hAnsi="Times New Roman" w:cs="Times New Roman"/>
          <w:sz w:val="28"/>
          <w:szCs w:val="28"/>
        </w:rPr>
        <w:t xml:space="preserve"> – в краевых. </w:t>
      </w:r>
    </w:p>
    <w:p w:rsidR="00C3579B" w:rsidRDefault="00C3579B" w:rsidP="00C3579B">
      <w:pPr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88550A" w:rsidRPr="0088550A" w:rsidRDefault="0088550A" w:rsidP="00C3579B">
      <w:pPr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 w:rsidRPr="0088550A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i/>
          <w:sz w:val="28"/>
          <w:szCs w:val="28"/>
        </w:rPr>
        <w:t>4</w:t>
      </w:r>
    </w:p>
    <w:p w:rsidR="00C3579B" w:rsidRDefault="0088550A" w:rsidP="00C357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Количество </w:t>
      </w:r>
      <w:r w:rsidR="00C3579B">
        <w:rPr>
          <w:rFonts w:ascii="Times New Roman" w:hAnsi="Times New Roman" w:cs="Times New Roman"/>
          <w:bCs/>
          <w:sz w:val="28"/>
          <w:szCs w:val="28"/>
        </w:rPr>
        <w:t xml:space="preserve">детей с ограниченными возможностями здоровья, </w:t>
      </w:r>
    </w:p>
    <w:p w:rsidR="00C3579B" w:rsidRDefault="0088550A" w:rsidP="00C357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приступающих к обучению </w:t>
      </w:r>
      <w:r w:rsidRPr="00F91F34">
        <w:rPr>
          <w:rFonts w:ascii="Times New Roman" w:hAnsi="Times New Roman" w:cs="Times New Roman"/>
          <w:sz w:val="28"/>
          <w:szCs w:val="28"/>
        </w:rPr>
        <w:t>в 2016-2017 уч</w:t>
      </w:r>
      <w:r>
        <w:rPr>
          <w:rFonts w:ascii="Times New Roman" w:hAnsi="Times New Roman" w:cs="Times New Roman"/>
          <w:sz w:val="28"/>
          <w:szCs w:val="28"/>
        </w:rPr>
        <w:t>ебном</w:t>
      </w:r>
      <w:r w:rsidRPr="00F91F34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88550A" w:rsidRPr="00C3579B" w:rsidRDefault="0088550A" w:rsidP="00C357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муниципальных образованиях Камчатского края </w:t>
      </w:r>
      <w:r w:rsidR="00346EAA">
        <w:rPr>
          <w:rFonts w:ascii="Times New Roman" w:hAnsi="Times New Roman" w:cs="Times New Roman"/>
          <w:bCs/>
          <w:sz w:val="28"/>
          <w:szCs w:val="28"/>
        </w:rPr>
        <w:t>(чел.)</w:t>
      </w:r>
    </w:p>
    <w:tbl>
      <w:tblPr>
        <w:tblStyle w:val="21"/>
        <w:tblW w:w="9379" w:type="dxa"/>
        <w:tblInd w:w="-34" w:type="dxa"/>
        <w:tblLook w:val="04A0" w:firstRow="1" w:lastRow="0" w:firstColumn="1" w:lastColumn="0" w:noHBand="0" w:noVBand="1"/>
      </w:tblPr>
      <w:tblGrid>
        <w:gridCol w:w="2359"/>
        <w:gridCol w:w="801"/>
        <w:gridCol w:w="682"/>
        <w:gridCol w:w="564"/>
        <w:gridCol w:w="635"/>
        <w:gridCol w:w="548"/>
        <w:gridCol w:w="548"/>
        <w:gridCol w:w="548"/>
        <w:gridCol w:w="653"/>
        <w:gridCol w:w="702"/>
        <w:gridCol w:w="703"/>
        <w:gridCol w:w="636"/>
      </w:tblGrid>
      <w:tr w:rsidR="007944AD" w:rsidRPr="00F91F34" w:rsidTr="00C35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7944AD" w:rsidRPr="001610F3" w:rsidRDefault="007944AD" w:rsidP="00C3579B">
            <w:pPr>
              <w:contextualSpacing/>
              <w:jc w:val="both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8" w:space="0" w:color="000000" w:themeColor="text1"/>
            </w:tcBorders>
            <w:shd w:val="clear" w:color="auto" w:fill="auto"/>
            <w:textDirection w:val="btLr"/>
          </w:tcPr>
          <w:p w:rsidR="007944AD" w:rsidRPr="001610F3" w:rsidRDefault="007944AD" w:rsidP="00C3579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1610F3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Петропавловск-Камчатский ГО</w:t>
            </w:r>
          </w:p>
          <w:p w:rsidR="007944AD" w:rsidRPr="001610F3" w:rsidRDefault="007944AD" w:rsidP="00C3579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2" w:type="dxa"/>
            <w:tcBorders>
              <w:bottom w:val="single" w:sz="8" w:space="0" w:color="000000" w:themeColor="text1"/>
            </w:tcBorders>
            <w:shd w:val="clear" w:color="auto" w:fill="auto"/>
            <w:textDirection w:val="btLr"/>
          </w:tcPr>
          <w:p w:rsidR="007944AD" w:rsidRPr="001610F3" w:rsidRDefault="007944AD" w:rsidP="00C3579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1610F3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Елизовский МР</w:t>
            </w:r>
          </w:p>
        </w:tc>
        <w:tc>
          <w:tcPr>
            <w:tcW w:w="564" w:type="dxa"/>
            <w:tcBorders>
              <w:bottom w:val="single" w:sz="8" w:space="0" w:color="000000" w:themeColor="text1"/>
            </w:tcBorders>
            <w:shd w:val="clear" w:color="auto" w:fill="auto"/>
            <w:textDirection w:val="btLr"/>
          </w:tcPr>
          <w:p w:rsidR="007944AD" w:rsidRPr="001610F3" w:rsidRDefault="007944AD" w:rsidP="00C3579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1610F3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Вилючинский ГО</w:t>
            </w:r>
          </w:p>
        </w:tc>
        <w:tc>
          <w:tcPr>
            <w:tcW w:w="635" w:type="dxa"/>
            <w:tcBorders>
              <w:bottom w:val="single" w:sz="8" w:space="0" w:color="000000" w:themeColor="text1"/>
            </w:tcBorders>
            <w:shd w:val="clear" w:color="auto" w:fill="auto"/>
            <w:textDirection w:val="btLr"/>
          </w:tcPr>
          <w:p w:rsidR="007944AD" w:rsidRPr="001610F3" w:rsidRDefault="007944AD" w:rsidP="00C3579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1610F3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Соболевский МР</w:t>
            </w:r>
          </w:p>
        </w:tc>
        <w:tc>
          <w:tcPr>
            <w:tcW w:w="548" w:type="dxa"/>
            <w:tcBorders>
              <w:bottom w:val="single" w:sz="8" w:space="0" w:color="000000" w:themeColor="text1"/>
            </w:tcBorders>
            <w:shd w:val="clear" w:color="auto" w:fill="auto"/>
            <w:textDirection w:val="btLr"/>
          </w:tcPr>
          <w:p w:rsidR="007944AD" w:rsidRPr="001610F3" w:rsidRDefault="007944AD" w:rsidP="00C3579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1610F3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Мильковский МР</w:t>
            </w:r>
          </w:p>
        </w:tc>
        <w:tc>
          <w:tcPr>
            <w:tcW w:w="548" w:type="dxa"/>
            <w:tcBorders>
              <w:bottom w:val="single" w:sz="8" w:space="0" w:color="000000" w:themeColor="text1"/>
            </w:tcBorders>
            <w:shd w:val="clear" w:color="auto" w:fill="auto"/>
            <w:textDirection w:val="btLr"/>
          </w:tcPr>
          <w:p w:rsidR="007944AD" w:rsidRPr="001610F3" w:rsidRDefault="007944AD" w:rsidP="00C3579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1610F3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Пенжинский МР</w:t>
            </w:r>
          </w:p>
        </w:tc>
        <w:tc>
          <w:tcPr>
            <w:tcW w:w="548" w:type="dxa"/>
            <w:tcBorders>
              <w:bottom w:val="single" w:sz="8" w:space="0" w:color="000000" w:themeColor="text1"/>
            </w:tcBorders>
            <w:shd w:val="clear" w:color="auto" w:fill="auto"/>
            <w:textDirection w:val="btLr"/>
          </w:tcPr>
          <w:p w:rsidR="007944AD" w:rsidRPr="001610F3" w:rsidRDefault="007944AD" w:rsidP="00C3579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1610F3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Тигильский МР</w:t>
            </w:r>
          </w:p>
        </w:tc>
        <w:tc>
          <w:tcPr>
            <w:tcW w:w="653" w:type="dxa"/>
            <w:tcBorders>
              <w:bottom w:val="single" w:sz="8" w:space="0" w:color="000000" w:themeColor="text1"/>
            </w:tcBorders>
            <w:shd w:val="clear" w:color="auto" w:fill="auto"/>
            <w:textDirection w:val="btLr"/>
          </w:tcPr>
          <w:p w:rsidR="007944AD" w:rsidRPr="001610F3" w:rsidRDefault="007944AD" w:rsidP="00C3579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1610F3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Усть-Большерецкий МР</w:t>
            </w:r>
          </w:p>
        </w:tc>
        <w:tc>
          <w:tcPr>
            <w:tcW w:w="702" w:type="dxa"/>
            <w:tcBorders>
              <w:bottom w:val="single" w:sz="8" w:space="0" w:color="000000" w:themeColor="text1"/>
            </w:tcBorders>
            <w:shd w:val="clear" w:color="auto" w:fill="auto"/>
            <w:textDirection w:val="btLr"/>
          </w:tcPr>
          <w:p w:rsidR="007944AD" w:rsidRPr="001610F3" w:rsidRDefault="007944AD" w:rsidP="00C3579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1610F3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Усть-Камчатский МР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8" w:space="0" w:color="000000" w:themeColor="text1"/>
            </w:tcBorders>
            <w:shd w:val="clear" w:color="auto" w:fill="auto"/>
            <w:textDirection w:val="btLr"/>
          </w:tcPr>
          <w:p w:rsidR="007944AD" w:rsidRPr="001610F3" w:rsidRDefault="007944AD" w:rsidP="00C3579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</w:pPr>
            <w:r w:rsidRPr="001610F3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Краевые образов</w:t>
            </w:r>
            <w:r w:rsidRPr="001610F3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1610F3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тельные организ</w:t>
            </w:r>
            <w:r w:rsidRPr="001610F3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1610F3">
              <w:rPr>
                <w:rFonts w:ascii="Times New Roman" w:eastAsiaTheme="minorEastAsia" w:hAnsi="Times New Roman" w:cs="Times New Roman"/>
                <w:b w:val="0"/>
                <w:bCs w:val="0"/>
                <w:sz w:val="24"/>
                <w:szCs w:val="24"/>
              </w:rPr>
              <w:t>ции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8" w:space="0" w:color="000000" w:themeColor="text1"/>
            </w:tcBorders>
            <w:shd w:val="clear" w:color="auto" w:fill="auto"/>
            <w:textDirection w:val="btLr"/>
          </w:tcPr>
          <w:p w:rsidR="007944AD" w:rsidRPr="001610F3" w:rsidRDefault="007944AD" w:rsidP="00C3579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 по нозологии:</w:t>
            </w:r>
          </w:p>
        </w:tc>
      </w:tr>
      <w:tr w:rsidR="007944AD" w:rsidRPr="00F91F34" w:rsidTr="0016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shd w:val="clear" w:color="auto" w:fill="auto"/>
          </w:tcPr>
          <w:p w:rsidR="007944AD" w:rsidRPr="001610F3" w:rsidRDefault="007944AD" w:rsidP="00C3579B">
            <w:pPr>
              <w:contextualSpacing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1610F3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Умственная отст</w:t>
            </w:r>
            <w:r w:rsidRPr="001610F3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а</w:t>
            </w:r>
            <w:r w:rsidRPr="001610F3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лость 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944AD" w:rsidRPr="00F91F34" w:rsidTr="001610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shd w:val="clear" w:color="auto" w:fill="auto"/>
          </w:tcPr>
          <w:p w:rsidR="007944AD" w:rsidRPr="001610F3" w:rsidRDefault="007944AD" w:rsidP="00C3579B">
            <w:pPr>
              <w:contextualSpacing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1610F3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Слабослышащие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44AD" w:rsidRPr="00F91F34" w:rsidTr="0016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shd w:val="clear" w:color="auto" w:fill="auto"/>
          </w:tcPr>
          <w:p w:rsidR="007944AD" w:rsidRPr="001610F3" w:rsidRDefault="007944AD" w:rsidP="00C3579B">
            <w:pPr>
              <w:contextualSpacing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1610F3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Слабовидящие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44AD" w:rsidRPr="00F91F34" w:rsidTr="001610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shd w:val="clear" w:color="auto" w:fill="auto"/>
          </w:tcPr>
          <w:p w:rsidR="007944AD" w:rsidRPr="001610F3" w:rsidRDefault="007944AD" w:rsidP="00C3579B">
            <w:pPr>
              <w:contextualSpacing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1610F3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С </w:t>
            </w:r>
            <w:r w:rsidR="00C3579B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НОДА 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44AD" w:rsidRPr="00F91F34" w:rsidTr="0016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shd w:val="clear" w:color="auto" w:fill="auto"/>
          </w:tcPr>
          <w:p w:rsidR="007944AD" w:rsidRPr="001610F3" w:rsidRDefault="007944AD" w:rsidP="00C3579B">
            <w:pPr>
              <w:contextualSpacing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1610F3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 тяжелыми нар</w:t>
            </w:r>
            <w:r w:rsidRPr="001610F3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у</w:t>
            </w:r>
            <w:r w:rsidRPr="001610F3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шениями речи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944AD" w:rsidRPr="00F91F34" w:rsidTr="001610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shd w:val="clear" w:color="auto" w:fill="auto"/>
          </w:tcPr>
          <w:p w:rsidR="007944AD" w:rsidRPr="001610F3" w:rsidRDefault="007944AD" w:rsidP="00C3579B">
            <w:pPr>
              <w:contextualSpacing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1610F3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Задержка психич</w:t>
            </w:r>
            <w:r w:rsidRPr="001610F3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е</w:t>
            </w:r>
            <w:r w:rsidRPr="001610F3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ского развития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944AD" w:rsidRPr="00F91F34" w:rsidTr="0016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shd w:val="clear" w:color="auto" w:fill="auto"/>
          </w:tcPr>
          <w:p w:rsidR="007944AD" w:rsidRPr="001610F3" w:rsidRDefault="007944AD" w:rsidP="00C3579B">
            <w:pPr>
              <w:contextualSpacing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1610F3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 растр. аутистич</w:t>
            </w:r>
            <w:r w:rsidRPr="001610F3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е</w:t>
            </w:r>
            <w:r w:rsidRPr="001610F3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ского спектра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44AD" w:rsidRPr="00F91F34" w:rsidTr="001610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shd w:val="clear" w:color="auto" w:fill="auto"/>
          </w:tcPr>
          <w:p w:rsidR="007944AD" w:rsidRPr="001610F3" w:rsidRDefault="007944AD" w:rsidP="00C3579B">
            <w:pPr>
              <w:contextualSpacing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 w:rsidRPr="001610F3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Со сложными д</w:t>
            </w:r>
            <w:r w:rsidRPr="001610F3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е</w:t>
            </w:r>
            <w:r w:rsidRPr="001610F3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фектами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944AD" w:rsidRPr="00F91F34" w:rsidTr="00161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  <w:shd w:val="clear" w:color="auto" w:fill="auto"/>
          </w:tcPr>
          <w:p w:rsidR="007944AD" w:rsidRPr="001610F3" w:rsidRDefault="007944AD" w:rsidP="00C3579B">
            <w:pPr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Всего по муниц</w:t>
            </w:r>
            <w:r w:rsidRPr="001610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1610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пальным образов</w:t>
            </w:r>
            <w:r w:rsidRPr="001610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1610F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ниям: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44AD" w:rsidRPr="001610F3" w:rsidRDefault="007944AD" w:rsidP="00C3579B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F3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</w:tbl>
    <w:p w:rsidR="007944AD" w:rsidRPr="00F91F34" w:rsidRDefault="007944AD" w:rsidP="007944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44AD" w:rsidRDefault="007944AD" w:rsidP="007944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F34">
        <w:rPr>
          <w:rFonts w:ascii="Times New Roman" w:hAnsi="Times New Roman" w:cs="Times New Roman"/>
          <w:sz w:val="28"/>
          <w:szCs w:val="28"/>
        </w:rPr>
        <w:t>В настоящее время с детьми с ограниченными возможностями здоровья работают всего 2346</w:t>
      </w:r>
      <w:r w:rsidRPr="00F91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F34">
        <w:rPr>
          <w:rFonts w:ascii="Times New Roman" w:hAnsi="Times New Roman" w:cs="Times New Roman"/>
          <w:sz w:val="28"/>
          <w:szCs w:val="28"/>
        </w:rPr>
        <w:t>специалистов.</w:t>
      </w:r>
    </w:p>
    <w:p w:rsidR="001610F3" w:rsidRDefault="001610F3" w:rsidP="007944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0F3" w:rsidRPr="0088550A" w:rsidRDefault="001610F3" w:rsidP="00C3579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 w:rsidRPr="0088550A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i/>
          <w:sz w:val="28"/>
          <w:szCs w:val="28"/>
        </w:rPr>
        <w:t>5</w:t>
      </w:r>
    </w:p>
    <w:p w:rsidR="004F03B0" w:rsidRDefault="001610F3" w:rsidP="00C357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Количество </w:t>
      </w:r>
      <w:r w:rsidR="007D2346">
        <w:rPr>
          <w:rFonts w:ascii="Times New Roman" w:hAnsi="Times New Roman" w:cs="Times New Roman"/>
          <w:bCs/>
          <w:sz w:val="28"/>
          <w:szCs w:val="28"/>
        </w:rPr>
        <w:t>специалистов</w:t>
      </w:r>
      <w:r w:rsidR="004F03B0">
        <w:rPr>
          <w:rFonts w:ascii="Times New Roman" w:hAnsi="Times New Roman" w:cs="Times New Roman"/>
          <w:bCs/>
          <w:sz w:val="28"/>
          <w:szCs w:val="28"/>
        </w:rPr>
        <w:t xml:space="preserve"> в общеобразовательных организациях</w:t>
      </w:r>
      <w:r w:rsidR="007D2346">
        <w:rPr>
          <w:rFonts w:ascii="Times New Roman" w:hAnsi="Times New Roman" w:cs="Times New Roman"/>
          <w:bCs/>
          <w:sz w:val="28"/>
          <w:szCs w:val="28"/>
        </w:rPr>
        <w:t>,</w:t>
      </w:r>
    </w:p>
    <w:p w:rsidR="007944AD" w:rsidRPr="00F91F34" w:rsidRDefault="007D2346" w:rsidP="00C357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работающих с</w:t>
      </w:r>
      <w:r w:rsidR="001610F3" w:rsidRPr="00F91F34">
        <w:rPr>
          <w:rFonts w:ascii="Times New Roman" w:hAnsi="Times New Roman" w:cs="Times New Roman"/>
          <w:sz w:val="28"/>
          <w:szCs w:val="28"/>
        </w:rPr>
        <w:t xml:space="preserve"> </w:t>
      </w:r>
      <w:r w:rsidR="001610F3">
        <w:rPr>
          <w:rFonts w:ascii="Times New Roman" w:hAnsi="Times New Roman" w:cs="Times New Roman"/>
          <w:bCs/>
          <w:sz w:val="28"/>
          <w:szCs w:val="28"/>
        </w:rPr>
        <w:t>дет</w:t>
      </w:r>
      <w:r>
        <w:rPr>
          <w:rFonts w:ascii="Times New Roman" w:hAnsi="Times New Roman" w:cs="Times New Roman"/>
          <w:bCs/>
          <w:sz w:val="28"/>
          <w:szCs w:val="28"/>
        </w:rPr>
        <w:t>ьми</w:t>
      </w:r>
      <w:r w:rsidR="001610F3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sz w:val="28"/>
          <w:szCs w:val="28"/>
        </w:rPr>
        <w:t>ограниченными возможностями здоровья</w:t>
      </w:r>
      <w:r w:rsidR="001610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50B0" w:rsidRPr="007D2346">
        <w:rPr>
          <w:rFonts w:ascii="Times New Roman" w:hAnsi="Times New Roman" w:cs="Times New Roman"/>
          <w:bCs/>
          <w:sz w:val="24"/>
          <w:szCs w:val="24"/>
        </w:rPr>
        <w:t>(чел.)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2268"/>
        <w:gridCol w:w="1240"/>
      </w:tblGrid>
      <w:tr w:rsidR="007944AD" w:rsidRPr="001610F3" w:rsidTr="00C3579B">
        <w:tc>
          <w:tcPr>
            <w:tcW w:w="3652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муниципальных районах, городских округах </w:t>
            </w:r>
          </w:p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bCs/>
                <w:sz w:val="24"/>
                <w:szCs w:val="24"/>
              </w:rPr>
              <w:t>в краевых образ</w:t>
            </w:r>
            <w:r w:rsidRPr="007D234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D2346">
              <w:rPr>
                <w:rFonts w:ascii="Times New Roman" w:hAnsi="Times New Roman" w:cs="Times New Roman"/>
                <w:bCs/>
                <w:sz w:val="24"/>
                <w:szCs w:val="24"/>
              </w:rPr>
              <w:t>вательных орган</w:t>
            </w:r>
            <w:r w:rsidRPr="007D234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D2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зациях </w:t>
            </w:r>
          </w:p>
          <w:p w:rsidR="007944AD" w:rsidRPr="007D2346" w:rsidRDefault="007944AD" w:rsidP="00C3579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7944AD" w:rsidRPr="001610F3" w:rsidTr="00C3579B">
        <w:tc>
          <w:tcPr>
            <w:tcW w:w="3652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268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40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7944AD" w:rsidRPr="001610F3" w:rsidTr="00C3579B">
        <w:tc>
          <w:tcPr>
            <w:tcW w:w="3652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268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0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944AD" w:rsidRPr="001610F3" w:rsidTr="00C3579B">
        <w:tc>
          <w:tcPr>
            <w:tcW w:w="3652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>учитель-дефектолог (олигофр</w:t>
            </w: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 xml:space="preserve">нопедагог)  </w:t>
            </w:r>
          </w:p>
        </w:tc>
        <w:tc>
          <w:tcPr>
            <w:tcW w:w="2410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0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944AD" w:rsidRPr="001610F3" w:rsidTr="00C3579B">
        <w:tc>
          <w:tcPr>
            <w:tcW w:w="3652" w:type="dxa"/>
          </w:tcPr>
          <w:p w:rsidR="007944AD" w:rsidRDefault="00C3579B" w:rsidP="001610F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C3579B" w:rsidRPr="007D2346" w:rsidRDefault="00C3579B" w:rsidP="001610F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268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0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7944AD" w:rsidRPr="001610F3" w:rsidTr="00C3579B">
        <w:tc>
          <w:tcPr>
            <w:tcW w:w="3652" w:type="dxa"/>
          </w:tcPr>
          <w:p w:rsidR="00C3579B" w:rsidRDefault="00C3579B" w:rsidP="001610F3">
            <w:pPr>
              <w:shd w:val="clear" w:color="auto" w:fill="FFFFFF" w:themeFill="background1"/>
              <w:tabs>
                <w:tab w:val="left" w:pos="180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сурдопедагог</w:t>
            </w:r>
          </w:p>
          <w:p w:rsidR="007944AD" w:rsidRPr="007D2346" w:rsidRDefault="007944AD" w:rsidP="001610F3">
            <w:pPr>
              <w:shd w:val="clear" w:color="auto" w:fill="FFFFFF" w:themeFill="background1"/>
              <w:tabs>
                <w:tab w:val="left" w:pos="180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44AD" w:rsidRPr="001610F3" w:rsidTr="00C3579B">
        <w:tc>
          <w:tcPr>
            <w:tcW w:w="3652" w:type="dxa"/>
          </w:tcPr>
          <w:p w:rsidR="007944AD" w:rsidRDefault="007944AD" w:rsidP="001610F3">
            <w:pPr>
              <w:shd w:val="clear" w:color="auto" w:fill="FFFFFF" w:themeFill="background1"/>
              <w:tabs>
                <w:tab w:val="left" w:pos="180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>инструктор слухового кабинета</w:t>
            </w:r>
          </w:p>
          <w:p w:rsidR="00C3579B" w:rsidRPr="007D2346" w:rsidRDefault="00C3579B" w:rsidP="001610F3">
            <w:pPr>
              <w:shd w:val="clear" w:color="auto" w:fill="FFFFFF" w:themeFill="background1"/>
              <w:tabs>
                <w:tab w:val="left" w:pos="180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44AD" w:rsidRPr="001610F3" w:rsidTr="00C3579B">
        <w:tc>
          <w:tcPr>
            <w:tcW w:w="3652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346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7D2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0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944AD" w:rsidRPr="001610F3" w:rsidTr="00C3579B">
        <w:tc>
          <w:tcPr>
            <w:tcW w:w="3652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1416</w:t>
            </w:r>
          </w:p>
        </w:tc>
        <w:tc>
          <w:tcPr>
            <w:tcW w:w="2268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40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>1553</w:t>
            </w:r>
          </w:p>
        </w:tc>
      </w:tr>
      <w:tr w:rsidR="007944AD" w:rsidRPr="00F91F34" w:rsidTr="00C3579B">
        <w:tc>
          <w:tcPr>
            <w:tcW w:w="3652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2268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40" w:type="dxa"/>
          </w:tcPr>
          <w:p w:rsidR="007944AD" w:rsidRPr="007D2346" w:rsidRDefault="007944AD" w:rsidP="001610F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>2346</w:t>
            </w:r>
          </w:p>
        </w:tc>
      </w:tr>
    </w:tbl>
    <w:p w:rsidR="004F03B0" w:rsidRDefault="004F03B0" w:rsidP="00FC0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тем, остается нерешенной проблемой обеспечение узкими специалистами – дефектологами, логопедами, психологами как краевых, так и муниципальных общеобразовательных организаций. Наибольший дефицит наблюдается в отдаленных районах Камчатского края.</w:t>
      </w:r>
    </w:p>
    <w:p w:rsidR="00FC059B" w:rsidRPr="006A43BF" w:rsidRDefault="00FC059B" w:rsidP="00FC0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путей создания в образовательных организациях условий для обучения детей с ОВЗ является реализация мероприятий государственной программы Российской Федерации «Доступная среда», включающая в себя создание универсальной безбарьерной среды и оснащение специальным, в том числе учебным, реабилитационным и компьютерным оборудованием, для организации коррекционной работы и образования детей–инвалидов). </w:t>
      </w:r>
    </w:p>
    <w:p w:rsidR="00FC059B" w:rsidRPr="006A43BF" w:rsidRDefault="00FC059B" w:rsidP="007C0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3BF">
        <w:rPr>
          <w:rFonts w:ascii="Times New Roman" w:hAnsi="Times New Roman" w:cs="Times New Roman"/>
          <w:sz w:val="28"/>
          <w:szCs w:val="28"/>
        </w:rPr>
        <w:t xml:space="preserve">В рамках реализации вышеуказанной программы в Камчатском крае </w:t>
      </w:r>
      <w:r w:rsidR="00D1248A">
        <w:rPr>
          <w:rFonts w:ascii="Times New Roman" w:hAnsi="Times New Roman" w:cs="Times New Roman"/>
          <w:sz w:val="28"/>
          <w:szCs w:val="28"/>
        </w:rPr>
        <w:t>последовательно</w:t>
      </w:r>
      <w:r w:rsidR="00D1248A" w:rsidRPr="006A43BF">
        <w:rPr>
          <w:rFonts w:ascii="Times New Roman" w:hAnsi="Times New Roman" w:cs="Times New Roman"/>
          <w:sz w:val="28"/>
          <w:szCs w:val="28"/>
        </w:rPr>
        <w:t xml:space="preserve"> </w:t>
      </w:r>
      <w:r w:rsidRPr="006A43BF">
        <w:rPr>
          <w:rFonts w:ascii="Times New Roman" w:hAnsi="Times New Roman" w:cs="Times New Roman"/>
          <w:sz w:val="28"/>
          <w:szCs w:val="28"/>
        </w:rPr>
        <w:t>ведется работа по созданию беспрепятственного доступа в образовательных организациях и приобретению необходимого учебного и реабилитационного оборудования для детей-инвалидов и детей с ОВЗ. Еж</w:t>
      </w:r>
      <w:r w:rsidRPr="006A43BF">
        <w:rPr>
          <w:rFonts w:ascii="Times New Roman" w:hAnsi="Times New Roman" w:cs="Times New Roman"/>
          <w:sz w:val="28"/>
          <w:szCs w:val="28"/>
        </w:rPr>
        <w:t>е</w:t>
      </w:r>
      <w:r w:rsidRPr="006A43BF">
        <w:rPr>
          <w:rFonts w:ascii="Times New Roman" w:hAnsi="Times New Roman" w:cs="Times New Roman"/>
          <w:sz w:val="28"/>
          <w:szCs w:val="28"/>
        </w:rPr>
        <w:t>годно, на условиях софинансирования, выделяются финансовые средства в рамках субсидии из федерального бюджета бюджету Камчатского края, на проведение мероприятий по формированию в Камчатском крае сети образ</w:t>
      </w:r>
      <w:r w:rsidRPr="006A43BF">
        <w:rPr>
          <w:rFonts w:ascii="Times New Roman" w:hAnsi="Times New Roman" w:cs="Times New Roman"/>
          <w:sz w:val="28"/>
          <w:szCs w:val="28"/>
        </w:rPr>
        <w:t>о</w:t>
      </w:r>
      <w:r w:rsidRPr="006A43BF">
        <w:rPr>
          <w:rFonts w:ascii="Times New Roman" w:hAnsi="Times New Roman" w:cs="Times New Roman"/>
          <w:sz w:val="28"/>
          <w:szCs w:val="28"/>
        </w:rPr>
        <w:t>вательных организаций, в которых созданы условия для инклюзивного об</w:t>
      </w:r>
      <w:r w:rsidRPr="006A43BF">
        <w:rPr>
          <w:rFonts w:ascii="Times New Roman" w:hAnsi="Times New Roman" w:cs="Times New Roman"/>
          <w:sz w:val="28"/>
          <w:szCs w:val="28"/>
        </w:rPr>
        <w:t>у</w:t>
      </w:r>
      <w:r w:rsidRPr="006A43BF">
        <w:rPr>
          <w:rFonts w:ascii="Times New Roman" w:hAnsi="Times New Roman" w:cs="Times New Roman"/>
          <w:sz w:val="28"/>
          <w:szCs w:val="28"/>
        </w:rPr>
        <w:t>чения детей-инвалидов. Реализация средств субсидии должна быть напра</w:t>
      </w:r>
      <w:r w:rsidRPr="006A43BF">
        <w:rPr>
          <w:rFonts w:ascii="Times New Roman" w:hAnsi="Times New Roman" w:cs="Times New Roman"/>
          <w:sz w:val="28"/>
          <w:szCs w:val="28"/>
        </w:rPr>
        <w:t>в</w:t>
      </w:r>
      <w:r w:rsidRPr="006A43BF">
        <w:rPr>
          <w:rFonts w:ascii="Times New Roman" w:hAnsi="Times New Roman" w:cs="Times New Roman"/>
          <w:sz w:val="28"/>
          <w:szCs w:val="28"/>
        </w:rPr>
        <w:t>лена на создание комплекса условий, включающих в себя:</w:t>
      </w:r>
    </w:p>
    <w:p w:rsidR="00FC059B" w:rsidRPr="006A43BF" w:rsidRDefault="00FC059B" w:rsidP="00FC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BF">
        <w:rPr>
          <w:rFonts w:ascii="Times New Roman" w:hAnsi="Times New Roman" w:cs="Times New Roman"/>
          <w:sz w:val="28"/>
          <w:szCs w:val="28"/>
        </w:rPr>
        <w:t>- архитектурную доступность;</w:t>
      </w:r>
    </w:p>
    <w:p w:rsidR="00FC059B" w:rsidRPr="006A43BF" w:rsidRDefault="00FC059B" w:rsidP="00FC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BF">
        <w:rPr>
          <w:rFonts w:ascii="Times New Roman" w:hAnsi="Times New Roman" w:cs="Times New Roman"/>
          <w:sz w:val="28"/>
          <w:szCs w:val="28"/>
        </w:rPr>
        <w:t>- обеспечение учебным и реабилитационным оборудованием.</w:t>
      </w:r>
    </w:p>
    <w:p w:rsidR="00346EAA" w:rsidRPr="0081598A" w:rsidRDefault="00346EAA" w:rsidP="0034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8A">
        <w:rPr>
          <w:rFonts w:ascii="Times New Roman" w:hAnsi="Times New Roman" w:cs="Times New Roman"/>
          <w:sz w:val="28"/>
          <w:szCs w:val="28"/>
        </w:rPr>
        <w:t>В течение 2013-2014 годов в 6 школах Камчатского края (ПКГО, В</w:t>
      </w:r>
      <w:r w:rsidRPr="0081598A">
        <w:rPr>
          <w:rFonts w:ascii="Times New Roman" w:hAnsi="Times New Roman" w:cs="Times New Roman"/>
          <w:sz w:val="28"/>
          <w:szCs w:val="28"/>
        </w:rPr>
        <w:t>и</w:t>
      </w:r>
      <w:r w:rsidRPr="0081598A">
        <w:rPr>
          <w:rFonts w:ascii="Times New Roman" w:hAnsi="Times New Roman" w:cs="Times New Roman"/>
          <w:sz w:val="28"/>
          <w:szCs w:val="28"/>
        </w:rPr>
        <w:t xml:space="preserve">лючинский ГО, </w:t>
      </w:r>
      <w:proofErr w:type="spellStart"/>
      <w:r w:rsidRPr="0081598A">
        <w:rPr>
          <w:rFonts w:ascii="Times New Roman" w:hAnsi="Times New Roman" w:cs="Times New Roman"/>
          <w:sz w:val="28"/>
          <w:szCs w:val="28"/>
        </w:rPr>
        <w:t>Елизовский</w:t>
      </w:r>
      <w:proofErr w:type="spellEnd"/>
      <w:r w:rsidRPr="0081598A">
        <w:rPr>
          <w:rFonts w:ascii="Times New Roman" w:hAnsi="Times New Roman" w:cs="Times New Roman"/>
          <w:sz w:val="28"/>
          <w:szCs w:val="28"/>
        </w:rPr>
        <w:t xml:space="preserve"> муниципальный район, Мильковский муниц</w:t>
      </w:r>
      <w:r w:rsidRPr="0081598A">
        <w:rPr>
          <w:rFonts w:ascii="Times New Roman" w:hAnsi="Times New Roman" w:cs="Times New Roman"/>
          <w:sz w:val="28"/>
          <w:szCs w:val="28"/>
        </w:rPr>
        <w:t>и</w:t>
      </w:r>
      <w:r w:rsidRPr="0081598A">
        <w:rPr>
          <w:rFonts w:ascii="Times New Roman" w:hAnsi="Times New Roman" w:cs="Times New Roman"/>
          <w:sz w:val="28"/>
          <w:szCs w:val="28"/>
        </w:rPr>
        <w:t>пальный район), за счет предоставленных субсидий</w:t>
      </w:r>
      <w:r>
        <w:rPr>
          <w:rFonts w:ascii="Times New Roman" w:hAnsi="Times New Roman" w:cs="Times New Roman"/>
          <w:sz w:val="28"/>
          <w:szCs w:val="28"/>
        </w:rPr>
        <w:t xml:space="preserve"> (17244,306 тыс. рублей)</w:t>
      </w:r>
      <w:r w:rsidRPr="0081598A">
        <w:rPr>
          <w:rFonts w:ascii="Times New Roman" w:hAnsi="Times New Roman" w:cs="Times New Roman"/>
          <w:sz w:val="28"/>
          <w:szCs w:val="28"/>
        </w:rPr>
        <w:t>, созданы условия для реализации инклюзивного образования детей-инвалидов и детей с ОВЗ. В образовательных организациях проводились работы по р</w:t>
      </w:r>
      <w:r w:rsidRPr="0081598A">
        <w:rPr>
          <w:rFonts w:ascii="Times New Roman" w:hAnsi="Times New Roman" w:cs="Times New Roman"/>
          <w:sz w:val="28"/>
          <w:szCs w:val="28"/>
        </w:rPr>
        <w:t>е</w:t>
      </w:r>
      <w:r w:rsidRPr="0081598A">
        <w:rPr>
          <w:rFonts w:ascii="Times New Roman" w:hAnsi="Times New Roman" w:cs="Times New Roman"/>
          <w:sz w:val="28"/>
          <w:szCs w:val="28"/>
        </w:rPr>
        <w:t>конструкции входных групп, устройству пандусов, приобретени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15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98A">
        <w:rPr>
          <w:rFonts w:ascii="Times New Roman" w:hAnsi="Times New Roman" w:cs="Times New Roman"/>
          <w:sz w:val="28"/>
          <w:szCs w:val="28"/>
        </w:rPr>
        <w:t>антискол</w:t>
      </w:r>
      <w:r w:rsidRPr="0081598A">
        <w:rPr>
          <w:rFonts w:ascii="Times New Roman" w:hAnsi="Times New Roman" w:cs="Times New Roman"/>
          <w:sz w:val="28"/>
          <w:szCs w:val="28"/>
        </w:rPr>
        <w:t>ь</w:t>
      </w:r>
      <w:r w:rsidRPr="0081598A">
        <w:rPr>
          <w:rFonts w:ascii="Times New Roman" w:hAnsi="Times New Roman" w:cs="Times New Roman"/>
          <w:sz w:val="28"/>
          <w:szCs w:val="28"/>
        </w:rPr>
        <w:t>зящего</w:t>
      </w:r>
      <w:proofErr w:type="spellEnd"/>
      <w:r w:rsidRPr="0081598A">
        <w:rPr>
          <w:rFonts w:ascii="Times New Roman" w:hAnsi="Times New Roman" w:cs="Times New Roman"/>
          <w:sz w:val="28"/>
          <w:szCs w:val="28"/>
        </w:rPr>
        <w:t xml:space="preserve"> покрытия, </w:t>
      </w:r>
      <w:r>
        <w:rPr>
          <w:rFonts w:ascii="Times New Roman" w:hAnsi="Times New Roman" w:cs="Times New Roman"/>
          <w:sz w:val="28"/>
          <w:szCs w:val="28"/>
        </w:rPr>
        <w:t>ремонту</w:t>
      </w:r>
      <w:r w:rsidRPr="0081598A">
        <w:rPr>
          <w:rFonts w:ascii="Times New Roman" w:hAnsi="Times New Roman" w:cs="Times New Roman"/>
          <w:sz w:val="28"/>
          <w:szCs w:val="28"/>
        </w:rPr>
        <w:t xml:space="preserve"> санитарных помещений для маломобильных групп населения, </w:t>
      </w:r>
      <w:r>
        <w:rPr>
          <w:rFonts w:ascii="Times New Roman" w:hAnsi="Times New Roman" w:cs="Times New Roman"/>
          <w:sz w:val="28"/>
          <w:szCs w:val="28"/>
        </w:rPr>
        <w:t xml:space="preserve">приобретению </w:t>
      </w:r>
      <w:r w:rsidRPr="0081598A">
        <w:rPr>
          <w:rFonts w:ascii="Times New Roman" w:hAnsi="Times New Roman" w:cs="Times New Roman"/>
          <w:sz w:val="28"/>
          <w:szCs w:val="28"/>
        </w:rPr>
        <w:t>мобильных лестничных подъемников</w:t>
      </w:r>
      <w:r w:rsidRPr="00703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1598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циализированных школьных парт</w:t>
      </w:r>
      <w:r w:rsidRPr="0081598A">
        <w:rPr>
          <w:rFonts w:ascii="Times New Roman" w:hAnsi="Times New Roman" w:cs="Times New Roman"/>
          <w:sz w:val="28"/>
          <w:szCs w:val="28"/>
        </w:rPr>
        <w:t>.</w:t>
      </w:r>
    </w:p>
    <w:p w:rsidR="00346EAA" w:rsidRPr="0081598A" w:rsidRDefault="00346EAA" w:rsidP="0034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8A">
        <w:rPr>
          <w:rFonts w:ascii="Times New Roman" w:hAnsi="Times New Roman" w:cs="Times New Roman"/>
          <w:sz w:val="28"/>
          <w:szCs w:val="28"/>
        </w:rPr>
        <w:t>Кроме того, необходимо отметить, что 5 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1598A">
        <w:rPr>
          <w:rFonts w:ascii="Times New Roman" w:hAnsi="Times New Roman" w:cs="Times New Roman"/>
          <w:sz w:val="28"/>
          <w:szCs w:val="28"/>
        </w:rPr>
        <w:t xml:space="preserve"> из 2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Pr="0081598A">
        <w:rPr>
          <w:rFonts w:ascii="Times New Roman" w:hAnsi="Times New Roman" w:cs="Times New Roman"/>
          <w:sz w:val="28"/>
          <w:szCs w:val="28"/>
        </w:rPr>
        <w:t>(Карагинский муниципальный район, Усть-Большерецкий муниципальный район) создали архитектурную доступность (установка пандусов и комплексов вспомогательных сооруж</w:t>
      </w:r>
      <w:r w:rsidRPr="0081598A">
        <w:rPr>
          <w:rFonts w:ascii="Times New Roman" w:hAnsi="Times New Roman" w:cs="Times New Roman"/>
          <w:sz w:val="28"/>
          <w:szCs w:val="28"/>
        </w:rPr>
        <w:t>е</w:t>
      </w:r>
      <w:r w:rsidRPr="0081598A">
        <w:rPr>
          <w:rFonts w:ascii="Times New Roman" w:hAnsi="Times New Roman" w:cs="Times New Roman"/>
          <w:sz w:val="28"/>
          <w:szCs w:val="28"/>
        </w:rPr>
        <w:t>ний) за счет средств муниципальных образований в рамках проведения р</w:t>
      </w:r>
      <w:r w:rsidRPr="0081598A">
        <w:rPr>
          <w:rFonts w:ascii="Times New Roman" w:hAnsi="Times New Roman" w:cs="Times New Roman"/>
          <w:sz w:val="28"/>
          <w:szCs w:val="28"/>
        </w:rPr>
        <w:t>е</w:t>
      </w:r>
      <w:r w:rsidRPr="0081598A">
        <w:rPr>
          <w:rFonts w:ascii="Times New Roman" w:hAnsi="Times New Roman" w:cs="Times New Roman"/>
          <w:sz w:val="28"/>
          <w:szCs w:val="28"/>
        </w:rPr>
        <w:t>монтных работ.</w:t>
      </w:r>
    </w:p>
    <w:p w:rsidR="00BD39D6" w:rsidRDefault="00346EAA" w:rsidP="0034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52A">
        <w:rPr>
          <w:rFonts w:ascii="Times New Roman" w:hAnsi="Times New Roman" w:cs="Times New Roman"/>
          <w:sz w:val="28"/>
          <w:szCs w:val="28"/>
        </w:rPr>
        <w:t>В 2015 году 11 образовательных организаций из 5 муниципальных о</w:t>
      </w:r>
      <w:r w:rsidRPr="0012552A">
        <w:rPr>
          <w:rFonts w:ascii="Times New Roman" w:hAnsi="Times New Roman" w:cs="Times New Roman"/>
          <w:sz w:val="28"/>
          <w:szCs w:val="28"/>
        </w:rPr>
        <w:t>б</w:t>
      </w:r>
      <w:r w:rsidRPr="0012552A">
        <w:rPr>
          <w:rFonts w:ascii="Times New Roman" w:hAnsi="Times New Roman" w:cs="Times New Roman"/>
          <w:sz w:val="28"/>
          <w:szCs w:val="28"/>
        </w:rPr>
        <w:t>разований (ПКГО, Вилючинский ГО, Быстринский муниципальный район, Тигильский муниципальный район, Усть-Камчатский муниципальный район) получили субсидии в размере 16968,100 тыс. рублей</w:t>
      </w:r>
      <w:r w:rsidRPr="0081598A">
        <w:rPr>
          <w:rFonts w:ascii="Times New Roman" w:hAnsi="Times New Roman" w:cs="Times New Roman"/>
          <w:sz w:val="28"/>
          <w:szCs w:val="28"/>
        </w:rPr>
        <w:t xml:space="preserve"> на создание условий по реализации инклюзивного образования. </w:t>
      </w:r>
    </w:p>
    <w:p w:rsidR="00346EAA" w:rsidRDefault="00346EAA" w:rsidP="00346E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98A">
        <w:rPr>
          <w:rFonts w:ascii="Times New Roman" w:hAnsi="Times New Roman" w:cs="Times New Roman"/>
          <w:sz w:val="28"/>
          <w:szCs w:val="28"/>
        </w:rPr>
        <w:lastRenderedPageBreak/>
        <w:t xml:space="preserve">В образовательных организациях данных муниципальных районов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D39D6">
        <w:rPr>
          <w:rFonts w:ascii="Times New Roman" w:hAnsi="Times New Roman" w:cs="Times New Roman"/>
          <w:sz w:val="28"/>
          <w:szCs w:val="28"/>
        </w:rPr>
        <w:t>едены</w:t>
      </w:r>
      <w:r w:rsidRPr="0081598A"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598A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598A">
        <w:rPr>
          <w:rFonts w:ascii="Times New Roman" w:hAnsi="Times New Roman" w:cs="Times New Roman"/>
          <w:sz w:val="28"/>
          <w:szCs w:val="28"/>
        </w:rPr>
        <w:t xml:space="preserve"> по созданию условий инклюзивного образ</w:t>
      </w:r>
      <w:r w:rsidRPr="0081598A">
        <w:rPr>
          <w:rFonts w:ascii="Times New Roman" w:hAnsi="Times New Roman" w:cs="Times New Roman"/>
          <w:sz w:val="28"/>
          <w:szCs w:val="28"/>
        </w:rPr>
        <w:t>о</w:t>
      </w:r>
      <w:r w:rsidRPr="0081598A">
        <w:rPr>
          <w:rFonts w:ascii="Times New Roman" w:hAnsi="Times New Roman" w:cs="Times New Roman"/>
          <w:sz w:val="28"/>
          <w:szCs w:val="28"/>
        </w:rPr>
        <w:t xml:space="preserve">вания: </w:t>
      </w:r>
      <w:r w:rsidR="00BD39D6">
        <w:rPr>
          <w:rFonts w:ascii="Times New Roman" w:hAnsi="Times New Roman" w:cs="Times New Roman"/>
          <w:sz w:val="28"/>
          <w:szCs w:val="28"/>
        </w:rPr>
        <w:t xml:space="preserve">произведены ремонтные работы в санитарных комнатах, </w:t>
      </w:r>
      <w:r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</w:t>
      </w:r>
      <w:r w:rsidR="00BD39D6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D39D6"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>рабочи</w:t>
      </w:r>
      <w:r w:rsidR="00BD39D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D39D6"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</w:t>
      </w:r>
      <w:r w:rsidR="00BD39D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BD39D6"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маломобильных групп населения </w:t>
      </w:r>
      <w:r w:rsidR="00BD39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>мобильны</w:t>
      </w:r>
      <w:r w:rsidR="00BD39D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лестничны</w:t>
      </w:r>
      <w:r w:rsidR="00BD39D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подъемник</w:t>
      </w:r>
      <w:r w:rsidR="00BD39D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гусеничного типа, оборудовани</w:t>
      </w:r>
      <w:r w:rsidR="00BD39D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инвентар</w:t>
      </w:r>
      <w:r w:rsidR="00BD39D6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целью</w:t>
      </w:r>
      <w:r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создания условий для инклюзивного образования детей-инвалидов и детей с ОВЗ.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C059B" w:rsidRPr="006A43BF" w:rsidRDefault="00D1248A" w:rsidP="0034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C059B" w:rsidRPr="006A43BF">
        <w:rPr>
          <w:rFonts w:ascii="Times New Roman" w:hAnsi="Times New Roman" w:cs="Times New Roman"/>
          <w:sz w:val="28"/>
          <w:szCs w:val="28"/>
        </w:rPr>
        <w:t xml:space="preserve">оличество общеобразовательных организаций Камчатского края, в которых созданы условия для обучающихся с ОВЗ, </w:t>
      </w:r>
      <w:r w:rsidR="00FC059B">
        <w:rPr>
          <w:rFonts w:ascii="Times New Roman" w:hAnsi="Times New Roman" w:cs="Times New Roman"/>
          <w:sz w:val="28"/>
          <w:szCs w:val="28"/>
        </w:rPr>
        <w:t>на 01.01.2016</w:t>
      </w:r>
      <w:r w:rsidR="00FC059B" w:rsidRPr="006A43BF">
        <w:rPr>
          <w:rFonts w:ascii="Times New Roman" w:hAnsi="Times New Roman" w:cs="Times New Roman"/>
          <w:sz w:val="28"/>
          <w:szCs w:val="28"/>
        </w:rPr>
        <w:t xml:space="preserve"> составило 22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FC059B" w:rsidRPr="006A43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59B" w:rsidRPr="006A43BF" w:rsidRDefault="00FC059B" w:rsidP="00FC05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3BF">
        <w:rPr>
          <w:rFonts w:ascii="Times New Roman" w:hAnsi="Times New Roman" w:cs="Times New Roman"/>
          <w:sz w:val="28"/>
          <w:szCs w:val="28"/>
        </w:rPr>
        <w:t>Таким образом, Камчатским краем достигнут показатель - 20%, устано</w:t>
      </w:r>
      <w:r w:rsidRPr="006A43BF">
        <w:rPr>
          <w:rFonts w:ascii="Times New Roman" w:hAnsi="Times New Roman" w:cs="Times New Roman"/>
          <w:sz w:val="28"/>
          <w:szCs w:val="28"/>
        </w:rPr>
        <w:t>в</w:t>
      </w:r>
      <w:r w:rsidRPr="006A43BF">
        <w:rPr>
          <w:rFonts w:ascii="Times New Roman" w:hAnsi="Times New Roman" w:cs="Times New Roman"/>
          <w:sz w:val="28"/>
          <w:szCs w:val="28"/>
        </w:rPr>
        <w:t>ленный в Государственной программе «Доступная среда».</w:t>
      </w:r>
    </w:p>
    <w:p w:rsidR="0002525A" w:rsidRDefault="0002525A" w:rsidP="004623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4AD" w:rsidRPr="0046231D" w:rsidRDefault="007944AD" w:rsidP="004623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ДОПОЛНИТЕЛЬНОЕ ОБРАЗОВАНИЕ</w:t>
      </w:r>
    </w:p>
    <w:p w:rsidR="007944AD" w:rsidRPr="00F91F34" w:rsidRDefault="007944AD" w:rsidP="007C0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F34">
        <w:rPr>
          <w:rFonts w:ascii="Times New Roman" w:hAnsi="Times New Roman" w:cs="Times New Roman"/>
          <w:sz w:val="28"/>
          <w:szCs w:val="28"/>
        </w:rPr>
        <w:t>По данным сводного статистического отчета по форме 1-ДО об учр</w:t>
      </w:r>
      <w:r w:rsidRPr="00F91F34">
        <w:rPr>
          <w:rFonts w:ascii="Times New Roman" w:hAnsi="Times New Roman" w:cs="Times New Roman"/>
          <w:sz w:val="28"/>
          <w:szCs w:val="28"/>
        </w:rPr>
        <w:t>е</w:t>
      </w:r>
      <w:r w:rsidRPr="00F91F34">
        <w:rPr>
          <w:rFonts w:ascii="Times New Roman" w:hAnsi="Times New Roman" w:cs="Times New Roman"/>
          <w:sz w:val="28"/>
          <w:szCs w:val="28"/>
        </w:rPr>
        <w:t>ждениях дополнительного образования детей, относящихся к ведению обр</w:t>
      </w:r>
      <w:r w:rsidRPr="00F91F34">
        <w:rPr>
          <w:rFonts w:ascii="Times New Roman" w:hAnsi="Times New Roman" w:cs="Times New Roman"/>
          <w:sz w:val="28"/>
          <w:szCs w:val="28"/>
        </w:rPr>
        <w:t>а</w:t>
      </w:r>
      <w:r w:rsidRPr="00F91F34">
        <w:rPr>
          <w:rFonts w:ascii="Times New Roman" w:hAnsi="Times New Roman" w:cs="Times New Roman"/>
          <w:sz w:val="28"/>
          <w:szCs w:val="28"/>
        </w:rPr>
        <w:t>зования, культуры и спорта, в краевых и муниципальных учреждениях д</w:t>
      </w:r>
      <w:r w:rsidRPr="00F91F34">
        <w:rPr>
          <w:rFonts w:ascii="Times New Roman" w:hAnsi="Times New Roman" w:cs="Times New Roman"/>
          <w:sz w:val="28"/>
          <w:szCs w:val="28"/>
        </w:rPr>
        <w:t>о</w:t>
      </w:r>
      <w:r w:rsidRPr="00F91F34">
        <w:rPr>
          <w:rFonts w:ascii="Times New Roman" w:hAnsi="Times New Roman" w:cs="Times New Roman"/>
          <w:sz w:val="28"/>
          <w:szCs w:val="28"/>
        </w:rPr>
        <w:t xml:space="preserve">полнительного образования по различным направленностям занимается </w:t>
      </w:r>
      <w:r w:rsidR="00556F77">
        <w:rPr>
          <w:rFonts w:ascii="Times New Roman" w:hAnsi="Times New Roman" w:cs="Times New Roman"/>
          <w:sz w:val="28"/>
          <w:szCs w:val="28"/>
        </w:rPr>
        <w:t>338</w:t>
      </w:r>
      <w:r w:rsidRPr="00F91F34">
        <w:rPr>
          <w:rFonts w:ascii="Times New Roman" w:hAnsi="Times New Roman" w:cs="Times New Roman"/>
          <w:sz w:val="28"/>
          <w:szCs w:val="28"/>
        </w:rPr>
        <w:t xml:space="preserve"> детей-инвалидов</w:t>
      </w:r>
      <w:r w:rsidR="00556F77">
        <w:rPr>
          <w:rFonts w:ascii="Times New Roman" w:hAnsi="Times New Roman" w:cs="Times New Roman"/>
          <w:sz w:val="28"/>
          <w:szCs w:val="28"/>
        </w:rPr>
        <w:t xml:space="preserve"> и детей с ОВЗ</w:t>
      </w:r>
      <w:r w:rsidRPr="00F91F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25A" w:rsidRDefault="0002525A" w:rsidP="0018091D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Следует отметить, что учет данной категории</w:t>
      </w:r>
      <w:r w:rsidR="0031747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детей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в учреждениях д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о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полнительного образования</w:t>
      </w:r>
      <w:r w:rsidR="00317476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затруднен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в связи с необязательностью пред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о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ставления педагогам информации о состоянии здоровья родителями (зако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н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ными представителями) ребенка.</w:t>
      </w:r>
    </w:p>
    <w:p w:rsidR="007944AD" w:rsidRPr="00F91F34" w:rsidRDefault="00317476" w:rsidP="00180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</w:t>
      </w:r>
      <w:r w:rsidR="007944AD" w:rsidRPr="00F91F34">
        <w:rPr>
          <w:rFonts w:ascii="Times New Roman" w:hAnsi="Times New Roman" w:cs="Times New Roman"/>
          <w:sz w:val="28"/>
          <w:szCs w:val="28"/>
        </w:rPr>
        <w:t>Вместе с тем, по данным руководителей краевых и муниципальных о</w:t>
      </w:r>
      <w:r w:rsidR="007944AD" w:rsidRPr="00F91F34">
        <w:rPr>
          <w:rFonts w:ascii="Times New Roman" w:hAnsi="Times New Roman" w:cs="Times New Roman"/>
          <w:sz w:val="28"/>
          <w:szCs w:val="28"/>
        </w:rPr>
        <w:t>р</w:t>
      </w:r>
      <w:r w:rsidR="007944AD" w:rsidRPr="00F91F34">
        <w:rPr>
          <w:rFonts w:ascii="Times New Roman" w:hAnsi="Times New Roman" w:cs="Times New Roman"/>
          <w:sz w:val="28"/>
          <w:szCs w:val="28"/>
        </w:rPr>
        <w:t xml:space="preserve">ганизаций дополнительного образования детей, услуги по предоставлению дополнительного образования детям-инвалидам, детям с ограниченными возможностями здоровья, в соответствии с заявлениями родителей (законных представителей) оказываются специалистами в 5 краевых, 17 муниципальных организациях дополнительного образования 9 муниципальных образований Камчатского края. </w:t>
      </w:r>
    </w:p>
    <w:p w:rsidR="007944AD" w:rsidRPr="00F91F34" w:rsidRDefault="007944AD" w:rsidP="00794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F34">
        <w:rPr>
          <w:rFonts w:ascii="Times New Roman" w:hAnsi="Times New Roman" w:cs="Times New Roman"/>
          <w:sz w:val="28"/>
          <w:szCs w:val="28"/>
        </w:rPr>
        <w:t>Специальное оборудование для занятий детей данной категории пр</w:t>
      </w:r>
      <w:r w:rsidRPr="00F91F34">
        <w:rPr>
          <w:rFonts w:ascii="Times New Roman" w:hAnsi="Times New Roman" w:cs="Times New Roman"/>
          <w:sz w:val="28"/>
          <w:szCs w:val="28"/>
        </w:rPr>
        <w:t>и</w:t>
      </w:r>
      <w:r w:rsidRPr="00F91F34">
        <w:rPr>
          <w:rFonts w:ascii="Times New Roman" w:hAnsi="Times New Roman" w:cs="Times New Roman"/>
          <w:sz w:val="28"/>
          <w:szCs w:val="28"/>
        </w:rPr>
        <w:t>обретается по мере необходимости на основании обращений родителей (з</w:t>
      </w:r>
      <w:r w:rsidRPr="00F91F34">
        <w:rPr>
          <w:rFonts w:ascii="Times New Roman" w:hAnsi="Times New Roman" w:cs="Times New Roman"/>
          <w:sz w:val="28"/>
          <w:szCs w:val="28"/>
        </w:rPr>
        <w:t>а</w:t>
      </w:r>
      <w:r w:rsidRPr="00F91F34">
        <w:rPr>
          <w:rFonts w:ascii="Times New Roman" w:hAnsi="Times New Roman" w:cs="Times New Roman"/>
          <w:sz w:val="28"/>
          <w:szCs w:val="28"/>
        </w:rPr>
        <w:t>конных представителей) о предоставлени</w:t>
      </w:r>
      <w:r w:rsidR="004078E8">
        <w:rPr>
          <w:rFonts w:ascii="Times New Roman" w:hAnsi="Times New Roman" w:cs="Times New Roman"/>
          <w:sz w:val="28"/>
          <w:szCs w:val="28"/>
        </w:rPr>
        <w:t>и</w:t>
      </w:r>
      <w:r w:rsidRPr="00F91F34">
        <w:rPr>
          <w:rFonts w:ascii="Times New Roman" w:hAnsi="Times New Roman" w:cs="Times New Roman"/>
          <w:sz w:val="28"/>
          <w:szCs w:val="28"/>
        </w:rPr>
        <w:t xml:space="preserve"> услуг дополнительного образов</w:t>
      </w:r>
      <w:r w:rsidRPr="00F91F34">
        <w:rPr>
          <w:rFonts w:ascii="Times New Roman" w:hAnsi="Times New Roman" w:cs="Times New Roman"/>
          <w:sz w:val="28"/>
          <w:szCs w:val="28"/>
        </w:rPr>
        <w:t>а</w:t>
      </w:r>
      <w:r w:rsidRPr="00F91F34">
        <w:rPr>
          <w:rFonts w:ascii="Times New Roman" w:hAnsi="Times New Roman" w:cs="Times New Roman"/>
          <w:sz w:val="28"/>
          <w:szCs w:val="28"/>
        </w:rPr>
        <w:t>ния детей данной категории.</w:t>
      </w:r>
    </w:p>
    <w:p w:rsidR="0002525A" w:rsidRDefault="0002525A" w:rsidP="0002525A">
      <w:pPr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02525A" w:rsidRDefault="0002525A" w:rsidP="0002525A">
      <w:pPr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8091D" w:rsidRPr="0088550A" w:rsidRDefault="0018091D" w:rsidP="0002525A">
      <w:pPr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 w:rsidRPr="0088550A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Cs/>
          <w:i/>
          <w:sz w:val="28"/>
          <w:szCs w:val="28"/>
        </w:rPr>
        <w:t>6</w:t>
      </w:r>
    </w:p>
    <w:p w:rsidR="0018091D" w:rsidRDefault="0018091D" w:rsidP="000252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Количество детей с ограниченными возможностями здоровья,</w:t>
      </w:r>
    </w:p>
    <w:p w:rsidR="007944AD" w:rsidRPr="00F91F34" w:rsidRDefault="0018091D" w:rsidP="000252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занимающихся в организациях дополнительного образования </w:t>
      </w:r>
      <w:r w:rsidR="004078E8">
        <w:rPr>
          <w:rFonts w:ascii="Times New Roman" w:hAnsi="Times New Roman" w:cs="Times New Roman"/>
          <w:bCs/>
          <w:sz w:val="28"/>
          <w:szCs w:val="28"/>
        </w:rPr>
        <w:t>(чел.)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3883"/>
        <w:gridCol w:w="1617"/>
        <w:gridCol w:w="1276"/>
        <w:gridCol w:w="2189"/>
      </w:tblGrid>
      <w:tr w:rsidR="007944AD" w:rsidRPr="00F91F34" w:rsidTr="0002525A">
        <w:tc>
          <w:tcPr>
            <w:tcW w:w="710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83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617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ОВЗ, детей – и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валидов</w:t>
            </w:r>
          </w:p>
        </w:tc>
        <w:tc>
          <w:tcPr>
            <w:tcW w:w="1276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189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</w:t>
            </w:r>
          </w:p>
        </w:tc>
      </w:tr>
      <w:tr w:rsidR="004C737F" w:rsidRPr="00F91F34" w:rsidTr="0002525A">
        <w:tc>
          <w:tcPr>
            <w:tcW w:w="9675" w:type="dxa"/>
            <w:gridSpan w:val="5"/>
          </w:tcPr>
          <w:p w:rsidR="004C737F" w:rsidRPr="00BF071B" w:rsidRDefault="00BF071B" w:rsidP="00BF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КГОУ СПО «Камчатский педагогический колледж»</w:t>
            </w:r>
          </w:p>
        </w:tc>
      </w:tr>
      <w:tr w:rsidR="004C737F" w:rsidRPr="00F91F34" w:rsidTr="0002525A">
        <w:tc>
          <w:tcPr>
            <w:tcW w:w="710" w:type="dxa"/>
          </w:tcPr>
          <w:p w:rsidR="004C737F" w:rsidRPr="0053320F" w:rsidRDefault="004C737F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</w:tcPr>
          <w:p w:rsidR="004C737F" w:rsidRPr="00BF071B" w:rsidRDefault="00BF071B" w:rsidP="00BF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Центр дистанционного образов</w:t>
            </w:r>
            <w:r w:rsidRPr="00BF07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BF07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ния детей-инвалидов Камчатского </w:t>
            </w:r>
            <w:r w:rsidRPr="00BF07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1617" w:type="dxa"/>
          </w:tcPr>
          <w:p w:rsidR="004C737F" w:rsidRPr="0053320F" w:rsidRDefault="00BF071B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276" w:type="dxa"/>
          </w:tcPr>
          <w:p w:rsidR="004C737F" w:rsidRPr="0053320F" w:rsidRDefault="00BF071B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от 7 до 12 лет</w:t>
            </w:r>
          </w:p>
        </w:tc>
        <w:tc>
          <w:tcPr>
            <w:tcW w:w="2189" w:type="dxa"/>
          </w:tcPr>
          <w:p w:rsidR="004C737F" w:rsidRPr="0053320F" w:rsidRDefault="00BF071B" w:rsidP="00D0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естественно-научная, 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ственно-эстетическая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ристско-краеведческая</w:t>
            </w:r>
          </w:p>
        </w:tc>
      </w:tr>
      <w:tr w:rsidR="007944AD" w:rsidRPr="00F91F34" w:rsidTr="0002525A">
        <w:tc>
          <w:tcPr>
            <w:tcW w:w="9675" w:type="dxa"/>
            <w:gridSpan w:val="5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Краевые образовательные учреждения дополнительного образования</w:t>
            </w:r>
          </w:p>
        </w:tc>
      </w:tr>
      <w:tr w:rsidR="007944AD" w:rsidRPr="00F91F34" w:rsidTr="0002525A">
        <w:tc>
          <w:tcPr>
            <w:tcW w:w="710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3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КГБУ ДО «Камчатский дворец детского творчества»</w:t>
            </w:r>
          </w:p>
        </w:tc>
        <w:tc>
          <w:tcPr>
            <w:tcW w:w="1617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от 7 до 12 лет</w:t>
            </w:r>
          </w:p>
        </w:tc>
        <w:tc>
          <w:tcPr>
            <w:tcW w:w="2189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</w:tr>
      <w:tr w:rsidR="007944AD" w:rsidRPr="00F91F34" w:rsidTr="0002525A">
        <w:tc>
          <w:tcPr>
            <w:tcW w:w="710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3" w:type="dxa"/>
          </w:tcPr>
          <w:p w:rsidR="007944AD" w:rsidRPr="0053320F" w:rsidRDefault="007944AD" w:rsidP="00CD21F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КГБУ ДО «Камчатский центр ра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вития творчества детей и юнош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ства «Рассветы Камчатки»</w:t>
            </w:r>
          </w:p>
        </w:tc>
        <w:tc>
          <w:tcPr>
            <w:tcW w:w="1617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от 7 до 10 лет</w:t>
            </w:r>
          </w:p>
        </w:tc>
        <w:tc>
          <w:tcPr>
            <w:tcW w:w="2189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</w:tr>
      <w:tr w:rsidR="007944AD" w:rsidRPr="00F91F34" w:rsidTr="0002525A">
        <w:tc>
          <w:tcPr>
            <w:tcW w:w="710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3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КГБУ ДО «Камчатский центр де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ского и юношеского технического творчества»</w:t>
            </w:r>
          </w:p>
        </w:tc>
        <w:tc>
          <w:tcPr>
            <w:tcW w:w="1617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2189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</w:tr>
      <w:tr w:rsidR="007944AD" w:rsidRPr="00F91F34" w:rsidTr="0002525A">
        <w:tc>
          <w:tcPr>
            <w:tcW w:w="710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3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 xml:space="preserve">КГБОУ ДОД «Детско-юношеская спортивная адаптивная школа по </w:t>
            </w:r>
            <w:proofErr w:type="spellStart"/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 w:rsidRPr="0053320F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спорта»</w:t>
            </w:r>
          </w:p>
        </w:tc>
        <w:tc>
          <w:tcPr>
            <w:tcW w:w="1617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76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от 8 до 18 лет</w:t>
            </w:r>
          </w:p>
        </w:tc>
        <w:tc>
          <w:tcPr>
            <w:tcW w:w="2189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</w:tr>
      <w:tr w:rsidR="007944AD" w:rsidRPr="00F91F34" w:rsidTr="0002525A">
        <w:tc>
          <w:tcPr>
            <w:tcW w:w="710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883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КГБУ ДО «Корякская школа и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 xml:space="preserve">кусств им. Д.Б. </w:t>
            </w:r>
            <w:proofErr w:type="spellStart"/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7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 xml:space="preserve">9 лет </w:t>
            </w:r>
          </w:p>
        </w:tc>
        <w:tc>
          <w:tcPr>
            <w:tcW w:w="2189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</w:tr>
      <w:tr w:rsidR="007944AD" w:rsidRPr="00F91F34" w:rsidTr="0002525A">
        <w:tc>
          <w:tcPr>
            <w:tcW w:w="9675" w:type="dxa"/>
            <w:gridSpan w:val="5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учреждения дополнительного образования</w:t>
            </w:r>
          </w:p>
        </w:tc>
      </w:tr>
      <w:tr w:rsidR="007944AD" w:rsidRPr="00F91F34" w:rsidTr="0002525A">
        <w:tc>
          <w:tcPr>
            <w:tcW w:w="710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3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 «Юность» Петропавловск-Камчатского городского округа</w:t>
            </w:r>
          </w:p>
        </w:tc>
        <w:tc>
          <w:tcPr>
            <w:tcW w:w="1617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от 5 до 15</w:t>
            </w:r>
          </w:p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189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</w:tr>
      <w:tr w:rsidR="007944AD" w:rsidRPr="00F91F34" w:rsidTr="0002525A">
        <w:tc>
          <w:tcPr>
            <w:tcW w:w="710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3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МБУ ДО «Центр внешкольной р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боты» Петропавловск-Камчатского городского округа</w:t>
            </w:r>
          </w:p>
        </w:tc>
        <w:tc>
          <w:tcPr>
            <w:tcW w:w="1617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от 6 до 15</w:t>
            </w:r>
          </w:p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189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</w:tr>
      <w:tr w:rsidR="007944AD" w:rsidRPr="00F91F34" w:rsidTr="0002525A">
        <w:tc>
          <w:tcPr>
            <w:tcW w:w="710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3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МБУ ДО «Центр развития творч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 xml:space="preserve">ства детей и юношества» </w:t>
            </w:r>
          </w:p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 xml:space="preserve">г. Вилючинск </w:t>
            </w:r>
          </w:p>
        </w:tc>
        <w:tc>
          <w:tcPr>
            <w:tcW w:w="1617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от 5 до 14</w:t>
            </w:r>
          </w:p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189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</w:tr>
      <w:tr w:rsidR="007944AD" w:rsidRPr="00F91F34" w:rsidTr="0002525A">
        <w:tc>
          <w:tcPr>
            <w:tcW w:w="710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3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ства» г. Вилючинск</w:t>
            </w:r>
          </w:p>
        </w:tc>
        <w:tc>
          <w:tcPr>
            <w:tcW w:w="1617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от 6 до 15</w:t>
            </w:r>
          </w:p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189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</w:tr>
      <w:tr w:rsidR="007944AD" w:rsidRPr="00F91F34" w:rsidTr="0002525A">
        <w:tc>
          <w:tcPr>
            <w:tcW w:w="710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3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МБУ ДО «Центр «Луч» Елизовск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</w:t>
            </w:r>
          </w:p>
        </w:tc>
        <w:tc>
          <w:tcPr>
            <w:tcW w:w="1617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от 7 до 15</w:t>
            </w:r>
          </w:p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189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художественно-эстетическая, т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ристско-краеведческая, эколого-биологическая</w:t>
            </w:r>
          </w:p>
        </w:tc>
      </w:tr>
      <w:tr w:rsidR="007944AD" w:rsidRPr="00F91F34" w:rsidTr="0002525A">
        <w:tc>
          <w:tcPr>
            <w:tcW w:w="710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3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МБОУ ДОД «Центр детского тво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чества» Елизовского муниципал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ного района</w:t>
            </w:r>
          </w:p>
        </w:tc>
        <w:tc>
          <w:tcPr>
            <w:tcW w:w="1617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от 8 до 12</w:t>
            </w:r>
          </w:p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189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</w:tr>
      <w:tr w:rsidR="007944AD" w:rsidRPr="00F91F34" w:rsidTr="0002525A">
        <w:tc>
          <w:tcPr>
            <w:tcW w:w="710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3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МБУ ДО «Быстринский дом де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 xml:space="preserve">ского творчества» </w:t>
            </w:r>
            <w:proofErr w:type="spellStart"/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Быстринского</w:t>
            </w:r>
            <w:proofErr w:type="spellEnd"/>
            <w:r w:rsidRPr="0053320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17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189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</w:tr>
      <w:tr w:rsidR="007944AD" w:rsidRPr="00F91F34" w:rsidTr="0002525A">
        <w:trPr>
          <w:trHeight w:val="252"/>
        </w:trPr>
        <w:tc>
          <w:tcPr>
            <w:tcW w:w="710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3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МКОУ ДОД «Районный дом де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ского творчества» Мильковского муниципального района</w:t>
            </w:r>
          </w:p>
        </w:tc>
        <w:tc>
          <w:tcPr>
            <w:tcW w:w="1617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от 4 до 18</w:t>
            </w:r>
          </w:p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189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социально-педагогическая, научно-техническая</w:t>
            </w:r>
          </w:p>
        </w:tc>
      </w:tr>
      <w:tr w:rsidR="007944AD" w:rsidRPr="00F91F34" w:rsidTr="0002525A">
        <w:tc>
          <w:tcPr>
            <w:tcW w:w="710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3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МБОО ДО «Районный центр вн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работы» </w:t>
            </w:r>
            <w:proofErr w:type="spellStart"/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Олюторского</w:t>
            </w:r>
            <w:proofErr w:type="spellEnd"/>
            <w:r w:rsidRPr="0053320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17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189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спортивно-техническая</w:t>
            </w:r>
          </w:p>
        </w:tc>
      </w:tr>
      <w:tr w:rsidR="007944AD" w:rsidRPr="00F91F34" w:rsidTr="0002525A">
        <w:tc>
          <w:tcPr>
            <w:tcW w:w="710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3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МКОУ ДОД «Центр внешкольной работы «Ровесник» Соболевского муниципального района</w:t>
            </w:r>
          </w:p>
        </w:tc>
        <w:tc>
          <w:tcPr>
            <w:tcW w:w="1617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189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</w:tr>
      <w:tr w:rsidR="007944AD" w:rsidRPr="00F91F34" w:rsidTr="0002525A">
        <w:tc>
          <w:tcPr>
            <w:tcW w:w="710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83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МБОУ ДОД «Усть-Большерецкий районный дом детского творч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 xml:space="preserve">ства» </w:t>
            </w:r>
            <w:proofErr w:type="spellStart"/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-Большерецкого мун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1617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от 7 до 15</w:t>
            </w:r>
          </w:p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189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художественно-эстетическая,</w:t>
            </w:r>
          </w:p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</w:tr>
      <w:tr w:rsidR="007944AD" w:rsidRPr="00F91F34" w:rsidTr="0002525A">
        <w:tc>
          <w:tcPr>
            <w:tcW w:w="710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83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МБУ ДОД «Центр дополнительн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детей» </w:t>
            </w:r>
            <w:proofErr w:type="spellStart"/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-Камчатского муниципального ра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617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от 6 до 14</w:t>
            </w:r>
          </w:p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189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художественно-эстетическая,</w:t>
            </w:r>
          </w:p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</w:tr>
      <w:tr w:rsidR="007944AD" w:rsidRPr="00F91F34" w:rsidTr="0002525A">
        <w:tc>
          <w:tcPr>
            <w:tcW w:w="710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83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МБУ ДО «Детская музыкальная школа № 1» Петропавловск-Камчатского городского округа</w:t>
            </w:r>
          </w:p>
        </w:tc>
        <w:tc>
          <w:tcPr>
            <w:tcW w:w="1617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189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</w:tr>
      <w:tr w:rsidR="007944AD" w:rsidRPr="00F91F34" w:rsidTr="0002525A">
        <w:tc>
          <w:tcPr>
            <w:tcW w:w="710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83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МБУ ДО «Детская музыкальная школа №5» Петропавловск-Камчатского городского округа</w:t>
            </w:r>
          </w:p>
        </w:tc>
        <w:tc>
          <w:tcPr>
            <w:tcW w:w="1617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89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</w:tr>
      <w:tr w:rsidR="007944AD" w:rsidRPr="00F91F34" w:rsidTr="0002525A">
        <w:tc>
          <w:tcPr>
            <w:tcW w:w="710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83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МАУ ДО «Детская музыкальная школа № 6» Петропавловск-Камчатского городского округа</w:t>
            </w:r>
          </w:p>
        </w:tc>
        <w:tc>
          <w:tcPr>
            <w:tcW w:w="1617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от 7 до 10 лет</w:t>
            </w:r>
          </w:p>
        </w:tc>
        <w:tc>
          <w:tcPr>
            <w:tcW w:w="2189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</w:tr>
      <w:tr w:rsidR="007944AD" w:rsidRPr="00F91F34" w:rsidTr="0002525A">
        <w:tc>
          <w:tcPr>
            <w:tcW w:w="710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83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МАУ ДО «Детская художестве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ная школа» Петропавловск-Камчатского городского округа</w:t>
            </w:r>
          </w:p>
        </w:tc>
        <w:tc>
          <w:tcPr>
            <w:tcW w:w="1617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от 7 до 12 лет</w:t>
            </w:r>
          </w:p>
        </w:tc>
        <w:tc>
          <w:tcPr>
            <w:tcW w:w="2189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</w:tr>
      <w:tr w:rsidR="007944AD" w:rsidRPr="00F91F34" w:rsidTr="0002525A">
        <w:tc>
          <w:tcPr>
            <w:tcW w:w="710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83" w:type="dxa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МКОУ ДОД «</w:t>
            </w:r>
            <w:proofErr w:type="spellStart"/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Карагинская</w:t>
            </w:r>
            <w:proofErr w:type="spellEnd"/>
            <w:r w:rsidRPr="0053320F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 Карагинского м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1617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89" w:type="dxa"/>
          </w:tcPr>
          <w:p w:rsidR="007944AD" w:rsidRPr="0053320F" w:rsidRDefault="007944AD" w:rsidP="00CD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</w:tr>
      <w:tr w:rsidR="007944AD" w:rsidRPr="00F91F34" w:rsidTr="0002525A">
        <w:tc>
          <w:tcPr>
            <w:tcW w:w="4593" w:type="dxa"/>
            <w:gridSpan w:val="2"/>
          </w:tcPr>
          <w:p w:rsidR="007944AD" w:rsidRPr="0053320F" w:rsidRDefault="007944AD" w:rsidP="00CD2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0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082" w:type="dxa"/>
            <w:gridSpan w:val="3"/>
          </w:tcPr>
          <w:p w:rsidR="007944AD" w:rsidRPr="0053320F" w:rsidRDefault="00D0475E" w:rsidP="00D04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  <w:r w:rsidR="007944AD" w:rsidRPr="00533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6F77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  <w:r w:rsidR="000C7AD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7944AD" w:rsidRPr="0079738E" w:rsidRDefault="007944AD" w:rsidP="007C0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8E">
        <w:rPr>
          <w:rFonts w:ascii="Times New Roman" w:hAnsi="Times New Roman" w:cs="Times New Roman"/>
          <w:sz w:val="28"/>
          <w:szCs w:val="28"/>
        </w:rPr>
        <w:t>Ежегодно краевыми государственными бюджетными учреждениями дополнительного образования детей проводятся краевые конкурсные мер</w:t>
      </w:r>
      <w:r w:rsidRPr="0079738E">
        <w:rPr>
          <w:rFonts w:ascii="Times New Roman" w:hAnsi="Times New Roman" w:cs="Times New Roman"/>
          <w:sz w:val="28"/>
          <w:szCs w:val="28"/>
        </w:rPr>
        <w:t>о</w:t>
      </w:r>
      <w:r w:rsidRPr="0079738E">
        <w:rPr>
          <w:rFonts w:ascii="Times New Roman" w:hAnsi="Times New Roman" w:cs="Times New Roman"/>
          <w:sz w:val="28"/>
          <w:szCs w:val="28"/>
        </w:rPr>
        <w:t>приятия для детей данной категории,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38E">
        <w:rPr>
          <w:rFonts w:ascii="Times New Roman" w:hAnsi="Times New Roman" w:cs="Times New Roman"/>
          <w:sz w:val="28"/>
          <w:szCs w:val="28"/>
        </w:rPr>
        <w:t>в которых в 2015-2016 учебном году приняли участие 617 детей и подростков</w:t>
      </w:r>
      <w:r w:rsidR="00D0475E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Pr="0079738E">
        <w:rPr>
          <w:rFonts w:ascii="Times New Roman" w:hAnsi="Times New Roman" w:cs="Times New Roman"/>
          <w:sz w:val="28"/>
          <w:szCs w:val="28"/>
        </w:rPr>
        <w:t>.</w:t>
      </w:r>
    </w:p>
    <w:p w:rsidR="00E50332" w:rsidRPr="00E50332" w:rsidRDefault="007944AD" w:rsidP="007C0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9738E">
        <w:rPr>
          <w:rFonts w:ascii="Times New Roman" w:hAnsi="Times New Roman" w:cs="Times New Roman"/>
          <w:sz w:val="28"/>
          <w:szCs w:val="28"/>
        </w:rPr>
        <w:t>Проводится работа по организации летней занятости детей данной к</w:t>
      </w:r>
      <w:r w:rsidRPr="0079738E">
        <w:rPr>
          <w:rFonts w:ascii="Times New Roman" w:hAnsi="Times New Roman" w:cs="Times New Roman"/>
          <w:sz w:val="28"/>
          <w:szCs w:val="28"/>
        </w:rPr>
        <w:t>а</w:t>
      </w:r>
      <w:r w:rsidRPr="0079738E">
        <w:rPr>
          <w:rFonts w:ascii="Times New Roman" w:hAnsi="Times New Roman" w:cs="Times New Roman"/>
          <w:sz w:val="28"/>
          <w:szCs w:val="28"/>
        </w:rPr>
        <w:t xml:space="preserve">тегории. </w:t>
      </w:r>
      <w:r w:rsidR="00E50332" w:rsidRPr="00E50332">
        <w:rPr>
          <w:rFonts w:ascii="Times New Roman" w:hAnsi="Times New Roman" w:cs="Times New Roman"/>
          <w:sz w:val="28"/>
        </w:rPr>
        <w:t>Так, в 2016 году специалистами КГБОУ ДОД «Детско-юношеская спортивн</w:t>
      </w:r>
      <w:r w:rsidR="00440AF5">
        <w:rPr>
          <w:rFonts w:ascii="Times New Roman" w:hAnsi="Times New Roman" w:cs="Times New Roman"/>
          <w:sz w:val="28"/>
        </w:rPr>
        <w:t xml:space="preserve">о - </w:t>
      </w:r>
      <w:r w:rsidR="00E50332" w:rsidRPr="00E50332">
        <w:rPr>
          <w:rFonts w:ascii="Times New Roman" w:hAnsi="Times New Roman" w:cs="Times New Roman"/>
          <w:sz w:val="28"/>
        </w:rPr>
        <w:t xml:space="preserve">адаптивная школа по </w:t>
      </w:r>
      <w:proofErr w:type="spellStart"/>
      <w:r w:rsidR="00E50332" w:rsidRPr="00E50332">
        <w:rPr>
          <w:rFonts w:ascii="Times New Roman" w:hAnsi="Times New Roman" w:cs="Times New Roman"/>
          <w:sz w:val="28"/>
        </w:rPr>
        <w:t>паралимпийским</w:t>
      </w:r>
      <w:proofErr w:type="spellEnd"/>
      <w:r w:rsidR="00E50332" w:rsidRPr="00E50332">
        <w:rPr>
          <w:rFonts w:ascii="Times New Roman" w:hAnsi="Times New Roman" w:cs="Times New Roman"/>
          <w:sz w:val="28"/>
        </w:rPr>
        <w:t xml:space="preserve"> видам спорта»</w:t>
      </w:r>
      <w:r w:rsidR="00E50332">
        <w:rPr>
          <w:rFonts w:ascii="Times New Roman" w:hAnsi="Times New Roman" w:cs="Times New Roman"/>
          <w:sz w:val="28"/>
        </w:rPr>
        <w:t xml:space="preserve">, </w:t>
      </w:r>
      <w:r w:rsidR="00E50332" w:rsidRPr="00E50332">
        <w:rPr>
          <w:rFonts w:ascii="Times New Roman" w:hAnsi="Times New Roman" w:cs="Times New Roman"/>
          <w:sz w:val="28"/>
        </w:rPr>
        <w:t>организ</w:t>
      </w:r>
      <w:r w:rsidR="00E50332" w:rsidRPr="00E50332">
        <w:rPr>
          <w:rFonts w:ascii="Times New Roman" w:hAnsi="Times New Roman" w:cs="Times New Roman"/>
          <w:sz w:val="28"/>
        </w:rPr>
        <w:t>о</w:t>
      </w:r>
      <w:r w:rsidR="00E50332" w:rsidRPr="00E50332">
        <w:rPr>
          <w:rFonts w:ascii="Times New Roman" w:hAnsi="Times New Roman" w:cs="Times New Roman"/>
          <w:sz w:val="28"/>
        </w:rPr>
        <w:t>ваны 2 профильные смены для 16 детей-инвалидов, детей с ограниченными возможностями здоровья в санатории «Жемчужина Камчатки</w:t>
      </w:r>
      <w:r w:rsidR="00712454">
        <w:rPr>
          <w:rFonts w:ascii="Times New Roman" w:hAnsi="Times New Roman" w:cs="Times New Roman"/>
          <w:sz w:val="28"/>
        </w:rPr>
        <w:t>»</w:t>
      </w:r>
      <w:r w:rsidR="00E50332" w:rsidRPr="00E50332">
        <w:rPr>
          <w:rFonts w:ascii="Times New Roman" w:hAnsi="Times New Roman" w:cs="Times New Roman"/>
          <w:sz w:val="28"/>
        </w:rPr>
        <w:t>, 2 профил</w:t>
      </w:r>
      <w:r w:rsidR="00E50332" w:rsidRPr="00E50332">
        <w:rPr>
          <w:rFonts w:ascii="Times New Roman" w:hAnsi="Times New Roman" w:cs="Times New Roman"/>
          <w:sz w:val="28"/>
        </w:rPr>
        <w:t>ь</w:t>
      </w:r>
      <w:r w:rsidR="00E50332" w:rsidRPr="00E50332">
        <w:rPr>
          <w:rFonts w:ascii="Times New Roman" w:hAnsi="Times New Roman" w:cs="Times New Roman"/>
          <w:sz w:val="28"/>
        </w:rPr>
        <w:t>ные смены для 12 детей данной категории в г. Евпатории (в 2015</w:t>
      </w:r>
      <w:r w:rsidR="00712454">
        <w:rPr>
          <w:rFonts w:ascii="Times New Roman" w:hAnsi="Times New Roman" w:cs="Times New Roman"/>
          <w:sz w:val="28"/>
        </w:rPr>
        <w:t xml:space="preserve"> </w:t>
      </w:r>
      <w:r w:rsidR="00E50332" w:rsidRPr="00E50332">
        <w:rPr>
          <w:rFonts w:ascii="Times New Roman" w:hAnsi="Times New Roman" w:cs="Times New Roman"/>
          <w:sz w:val="28"/>
        </w:rPr>
        <w:t xml:space="preserve">г. – 4 смены для 36 детей на территории Камчатского края). </w:t>
      </w:r>
    </w:p>
    <w:p w:rsidR="002250B0" w:rsidRDefault="002250B0" w:rsidP="002250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DCF">
        <w:rPr>
          <w:rFonts w:ascii="Times New Roman" w:hAnsi="Times New Roman"/>
          <w:sz w:val="28"/>
          <w:szCs w:val="28"/>
        </w:rPr>
        <w:t xml:space="preserve">Министерство </w:t>
      </w:r>
      <w:r>
        <w:rPr>
          <w:rFonts w:ascii="Times New Roman" w:hAnsi="Times New Roman"/>
          <w:sz w:val="28"/>
          <w:szCs w:val="28"/>
        </w:rPr>
        <w:t>образования и науки</w:t>
      </w:r>
      <w:r w:rsidRPr="00341DCF">
        <w:rPr>
          <w:rFonts w:ascii="Times New Roman" w:hAnsi="Times New Roman"/>
          <w:sz w:val="28"/>
          <w:szCs w:val="28"/>
        </w:rPr>
        <w:t xml:space="preserve"> Камчатского края </w:t>
      </w:r>
      <w:r>
        <w:rPr>
          <w:rFonts w:ascii="Times New Roman" w:hAnsi="Times New Roman"/>
          <w:sz w:val="28"/>
          <w:szCs w:val="28"/>
        </w:rPr>
        <w:t>в</w:t>
      </w:r>
      <w:r w:rsidRPr="00341DCF">
        <w:rPr>
          <w:rFonts w:ascii="Times New Roman" w:hAnsi="Times New Roman"/>
          <w:sz w:val="28"/>
          <w:szCs w:val="28"/>
        </w:rPr>
        <w:t xml:space="preserve"> рамках своей компетенции </w:t>
      </w:r>
      <w:r>
        <w:rPr>
          <w:rFonts w:ascii="Times New Roman" w:hAnsi="Times New Roman"/>
          <w:sz w:val="28"/>
          <w:szCs w:val="28"/>
        </w:rPr>
        <w:t xml:space="preserve">ежегодно организует работу </w:t>
      </w:r>
      <w:r w:rsidRPr="00341DCF">
        <w:rPr>
          <w:rFonts w:ascii="Times New Roman" w:hAnsi="Times New Roman"/>
          <w:sz w:val="28"/>
          <w:szCs w:val="28"/>
        </w:rPr>
        <w:t>по обеспечению отдыха и оздоро</w:t>
      </w:r>
      <w:r w:rsidRPr="00341DCF">
        <w:rPr>
          <w:rFonts w:ascii="Times New Roman" w:hAnsi="Times New Roman"/>
          <w:sz w:val="28"/>
          <w:szCs w:val="28"/>
        </w:rPr>
        <w:t>в</w:t>
      </w:r>
      <w:r w:rsidRPr="00341DCF">
        <w:rPr>
          <w:rFonts w:ascii="Times New Roman" w:hAnsi="Times New Roman"/>
          <w:sz w:val="28"/>
          <w:szCs w:val="28"/>
        </w:rPr>
        <w:t>ления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>, в том чи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ле,</w:t>
      </w:r>
      <w:r w:rsidRPr="00C7366A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с ограниченными возможностями здоровья. Для таких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DCF">
        <w:rPr>
          <w:rFonts w:ascii="Times New Roman" w:hAnsi="Times New Roman"/>
          <w:sz w:val="28"/>
          <w:szCs w:val="28"/>
        </w:rPr>
        <w:t>отдых организуется в загородных стационарных лагерях и лагерях дневного преб</w:t>
      </w:r>
      <w:r w:rsidRPr="00341DCF">
        <w:rPr>
          <w:rFonts w:ascii="Times New Roman" w:hAnsi="Times New Roman"/>
          <w:sz w:val="28"/>
          <w:szCs w:val="28"/>
        </w:rPr>
        <w:t>ы</w:t>
      </w:r>
      <w:r w:rsidRPr="00341DCF">
        <w:rPr>
          <w:rFonts w:ascii="Times New Roman" w:hAnsi="Times New Roman"/>
          <w:sz w:val="28"/>
          <w:szCs w:val="28"/>
        </w:rPr>
        <w:t xml:space="preserve">вания на базе </w:t>
      </w:r>
      <w:r>
        <w:rPr>
          <w:rFonts w:ascii="Times New Roman" w:hAnsi="Times New Roman"/>
          <w:sz w:val="28"/>
          <w:szCs w:val="28"/>
        </w:rPr>
        <w:t>образовательных организаций</w:t>
      </w:r>
      <w:r w:rsidRPr="00341DCF">
        <w:rPr>
          <w:rFonts w:ascii="Times New Roman" w:hAnsi="Times New Roman"/>
          <w:sz w:val="28"/>
          <w:szCs w:val="28"/>
        </w:rPr>
        <w:t xml:space="preserve">. </w:t>
      </w:r>
    </w:p>
    <w:p w:rsidR="002250B0" w:rsidRDefault="002250B0" w:rsidP="002250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DCF">
        <w:rPr>
          <w:rFonts w:ascii="Times New Roman" w:hAnsi="Times New Roman"/>
          <w:sz w:val="28"/>
          <w:szCs w:val="28"/>
        </w:rPr>
        <w:t>Так, в 201</w:t>
      </w:r>
      <w:r>
        <w:rPr>
          <w:rFonts w:ascii="Times New Roman" w:hAnsi="Times New Roman"/>
          <w:sz w:val="28"/>
          <w:szCs w:val="28"/>
        </w:rPr>
        <w:t>6</w:t>
      </w:r>
      <w:r w:rsidRPr="00341DCF">
        <w:rPr>
          <w:rFonts w:ascii="Times New Roman" w:hAnsi="Times New Roman"/>
          <w:sz w:val="28"/>
          <w:szCs w:val="28"/>
        </w:rPr>
        <w:t xml:space="preserve"> году в загородных</w:t>
      </w:r>
      <w:r>
        <w:rPr>
          <w:rFonts w:ascii="Times New Roman" w:hAnsi="Times New Roman"/>
          <w:sz w:val="28"/>
          <w:szCs w:val="28"/>
        </w:rPr>
        <w:t xml:space="preserve"> детских оздоровительных </w:t>
      </w:r>
      <w:r w:rsidRPr="00341DCF">
        <w:rPr>
          <w:rFonts w:ascii="Times New Roman" w:hAnsi="Times New Roman"/>
          <w:sz w:val="28"/>
          <w:szCs w:val="28"/>
        </w:rPr>
        <w:t>лагерях</w:t>
      </w:r>
      <w:r>
        <w:rPr>
          <w:rFonts w:ascii="Times New Roman" w:hAnsi="Times New Roman"/>
          <w:sz w:val="28"/>
          <w:szCs w:val="28"/>
        </w:rPr>
        <w:t xml:space="preserve"> «Во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ход» и «Металлист»</w:t>
      </w:r>
      <w:r w:rsidRPr="00CE7A20">
        <w:rPr>
          <w:rFonts w:ascii="Times New Roman" w:hAnsi="Times New Roman"/>
          <w:sz w:val="28"/>
          <w:szCs w:val="28"/>
        </w:rPr>
        <w:t xml:space="preserve"> </w:t>
      </w:r>
      <w:r w:rsidRPr="00341DCF">
        <w:rPr>
          <w:rFonts w:ascii="Times New Roman" w:hAnsi="Times New Roman"/>
          <w:sz w:val="28"/>
          <w:szCs w:val="28"/>
        </w:rPr>
        <w:t xml:space="preserve"> Камчатского края </w:t>
      </w:r>
      <w:proofErr w:type="spellStart"/>
      <w:r>
        <w:rPr>
          <w:rFonts w:ascii="Times New Roman" w:hAnsi="Times New Roman"/>
          <w:sz w:val="28"/>
          <w:szCs w:val="28"/>
        </w:rPr>
        <w:t>оздоравливаются</w:t>
      </w:r>
      <w:proofErr w:type="spellEnd"/>
      <w:r w:rsidRPr="00341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52</w:t>
      </w:r>
      <w:r w:rsidRPr="00341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ребенка</w:t>
      </w:r>
      <w:r w:rsidRPr="00341DCF">
        <w:rPr>
          <w:rFonts w:ascii="Times New Roman" w:hAnsi="Times New Roman"/>
          <w:sz w:val="28"/>
          <w:szCs w:val="28"/>
        </w:rPr>
        <w:t>-инвалид</w:t>
      </w:r>
      <w:r>
        <w:rPr>
          <w:rFonts w:ascii="Times New Roman" w:hAnsi="Times New Roman"/>
          <w:sz w:val="28"/>
          <w:szCs w:val="28"/>
        </w:rPr>
        <w:t>а</w:t>
      </w:r>
      <w:r w:rsidRPr="00341DC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ребенка </w:t>
      </w:r>
      <w:r w:rsidRPr="00341DC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ОВЗ</w:t>
      </w:r>
      <w:r w:rsidRPr="009D4C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320E94">
        <w:rPr>
          <w:rFonts w:ascii="Times New Roman" w:hAnsi="Times New Roman"/>
          <w:sz w:val="28"/>
          <w:szCs w:val="28"/>
        </w:rPr>
        <w:t>КГОБУ «Елизовская школа-интернат для обуч</w:t>
      </w:r>
      <w:r w:rsidRPr="00320E94">
        <w:rPr>
          <w:rFonts w:ascii="Times New Roman" w:hAnsi="Times New Roman"/>
          <w:sz w:val="28"/>
          <w:szCs w:val="28"/>
        </w:rPr>
        <w:t>а</w:t>
      </w:r>
      <w:r w:rsidRPr="00320E94">
        <w:rPr>
          <w:rFonts w:ascii="Times New Roman" w:hAnsi="Times New Roman"/>
          <w:sz w:val="28"/>
          <w:szCs w:val="28"/>
        </w:rPr>
        <w:t xml:space="preserve">ющихся с ограниченными возможностями здоровья» (14 человек), </w:t>
      </w:r>
      <w:r w:rsidRPr="00320E94">
        <w:rPr>
          <w:rFonts w:ascii="Times New Roman" w:eastAsia="Times New Roman" w:hAnsi="Times New Roman"/>
          <w:sz w:val="28"/>
          <w:szCs w:val="28"/>
          <w:lang w:eastAsia="ru-RU"/>
        </w:rPr>
        <w:t>КГБУ «Камчатский детский дом для детей-сирот и детей, оставшихся без попеч</w:t>
      </w:r>
      <w:r w:rsidRPr="00320E9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20E94">
        <w:rPr>
          <w:rFonts w:ascii="Times New Roman" w:eastAsia="Times New Roman" w:hAnsi="Times New Roman"/>
          <w:sz w:val="28"/>
          <w:szCs w:val="28"/>
          <w:lang w:eastAsia="ru-RU"/>
        </w:rPr>
        <w:t>ния родителей, с ограниченными возможностями здоровья»</w:t>
      </w:r>
      <w:r w:rsidRPr="00320E94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(3</w:t>
      </w:r>
      <w:r w:rsidRPr="00320E94">
        <w:rPr>
          <w:rFonts w:ascii="Times New Roman" w:eastAsia="Times New Roman" w:hAnsi="Times New Roman"/>
          <w:sz w:val="28"/>
          <w:szCs w:val="28"/>
          <w:lang w:eastAsia="ru-RU"/>
        </w:rPr>
        <w:t>4 человек),</w:t>
      </w:r>
      <w:r w:rsidRPr="00320E94">
        <w:rPr>
          <w:sz w:val="28"/>
          <w:szCs w:val="28"/>
        </w:rPr>
        <w:t xml:space="preserve"> </w:t>
      </w:r>
      <w:r w:rsidRPr="00320E9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КГОБУ «Камчатская школа-интернат для обучающихся с ограниченными возможностями здоровья»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(4 человека)</w:t>
      </w:r>
      <w:r>
        <w:rPr>
          <w:rFonts w:ascii="Times New Roman" w:hAnsi="Times New Roman"/>
          <w:sz w:val="28"/>
          <w:szCs w:val="28"/>
        </w:rPr>
        <w:t>;</w:t>
      </w:r>
      <w:r w:rsidRPr="00341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санатории </w:t>
      </w:r>
      <w:r w:rsidRPr="00CE7A20">
        <w:rPr>
          <w:rFonts w:ascii="Times New Roman" w:hAnsi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E7A20">
        <w:rPr>
          <w:rFonts w:ascii="Times New Roman" w:hAnsi="Times New Roman"/>
          <w:sz w:val="28"/>
          <w:szCs w:val="28"/>
        </w:rPr>
        <w:t>6 ч</w:t>
      </w:r>
      <w:r w:rsidRPr="00CE7A20">
        <w:rPr>
          <w:rFonts w:ascii="Times New Roman" w:hAnsi="Times New Roman"/>
          <w:sz w:val="28"/>
          <w:szCs w:val="28"/>
        </w:rPr>
        <w:t>е</w:t>
      </w:r>
      <w:r w:rsidRPr="00CE7A20">
        <w:rPr>
          <w:rFonts w:ascii="Times New Roman" w:hAnsi="Times New Roman"/>
          <w:sz w:val="28"/>
          <w:szCs w:val="28"/>
        </w:rPr>
        <w:t>ловек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20E94">
        <w:rPr>
          <w:rFonts w:ascii="Times New Roman" w:eastAsia="Times New Roman" w:hAnsi="Times New Roman"/>
          <w:sz w:val="28"/>
          <w:szCs w:val="28"/>
          <w:lang w:eastAsia="ru-RU"/>
        </w:rPr>
        <w:t>КГОКУ «Тиличикская школа-интернат для обучающихся с огран</w:t>
      </w:r>
      <w:r w:rsidRPr="00320E9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20E94">
        <w:rPr>
          <w:rFonts w:ascii="Times New Roman" w:eastAsia="Times New Roman" w:hAnsi="Times New Roman"/>
          <w:sz w:val="28"/>
          <w:szCs w:val="28"/>
          <w:lang w:eastAsia="ru-RU"/>
        </w:rPr>
        <w:t>ченными возможностями здоровья»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250B0" w:rsidRDefault="002250B0" w:rsidP="002250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 для детей-сирот и детей, оставшихся без попечения род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телей,</w:t>
      </w:r>
      <w:r w:rsidRPr="00C7366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организации конкурсов на право заключения государственных контрактов на организацию отдыха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данной категории</w:t>
      </w:r>
      <w:r w:rsidRPr="00C7366A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технические задания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включают </w:t>
      </w:r>
      <w:r w:rsidRPr="00C7366A">
        <w:rPr>
          <w:rFonts w:ascii="Times New Roman" w:eastAsia="Times New Roman" w:hAnsi="Times New Roman"/>
          <w:sz w:val="28"/>
          <w:szCs w:val="28"/>
          <w:lang w:eastAsia="ru-RU"/>
        </w:rPr>
        <w:t>следующие требования к поставщикам услуг:</w:t>
      </w:r>
    </w:p>
    <w:p w:rsidR="002250B0" w:rsidRDefault="002250B0" w:rsidP="002250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66A">
        <w:rPr>
          <w:rFonts w:ascii="Times New Roman" w:eastAsia="MS Mincho" w:hAnsi="Times New Roman"/>
          <w:sz w:val="28"/>
          <w:szCs w:val="28"/>
          <w:lang w:eastAsia="ru-RU"/>
        </w:rPr>
        <w:t>предоставление услуг педагога-психолога, наличие штатной единицы педагога–психолога для работы с детьми, находящимися в трудной жизне</w:t>
      </w:r>
      <w:r w:rsidRPr="00C7366A">
        <w:rPr>
          <w:rFonts w:ascii="Times New Roman" w:eastAsia="MS Mincho" w:hAnsi="Times New Roman"/>
          <w:sz w:val="28"/>
          <w:szCs w:val="28"/>
          <w:lang w:eastAsia="ru-RU"/>
        </w:rPr>
        <w:t>н</w:t>
      </w:r>
      <w:r w:rsidRPr="00C7366A">
        <w:rPr>
          <w:rFonts w:ascii="Times New Roman" w:eastAsia="MS Mincho" w:hAnsi="Times New Roman"/>
          <w:sz w:val="28"/>
          <w:szCs w:val="28"/>
          <w:lang w:eastAsia="ru-RU"/>
        </w:rPr>
        <w:t>ной ситуации, наличие программ работы с данной категорией детей;</w:t>
      </w:r>
    </w:p>
    <w:p w:rsidR="002250B0" w:rsidRDefault="002250B0" w:rsidP="002250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66A">
        <w:rPr>
          <w:rFonts w:ascii="Times New Roman" w:eastAsia="MS Mincho" w:hAnsi="Times New Roman"/>
          <w:sz w:val="28"/>
          <w:szCs w:val="28"/>
          <w:lang w:eastAsia="ru-RU"/>
        </w:rPr>
        <w:t>оказание психологической помощи, проведение психопрофилактич</w:t>
      </w:r>
      <w:r w:rsidRPr="00C7366A">
        <w:rPr>
          <w:rFonts w:ascii="Times New Roman" w:eastAsia="MS Mincho" w:hAnsi="Times New Roman"/>
          <w:sz w:val="28"/>
          <w:szCs w:val="28"/>
          <w:lang w:eastAsia="ru-RU"/>
        </w:rPr>
        <w:t>е</w:t>
      </w:r>
      <w:r w:rsidRPr="00C7366A">
        <w:rPr>
          <w:rFonts w:ascii="Times New Roman" w:eastAsia="MS Mincho" w:hAnsi="Times New Roman"/>
          <w:sz w:val="28"/>
          <w:szCs w:val="28"/>
          <w:lang w:eastAsia="ru-RU"/>
        </w:rPr>
        <w:t>ской работы, создание психологически комфортной среды, обеспечивающей психическое здоровье и</w:t>
      </w:r>
      <w:r>
        <w:rPr>
          <w:rFonts w:ascii="Times New Roman" w:eastAsia="MS Mincho" w:hAnsi="Times New Roman"/>
          <w:sz w:val="28"/>
          <w:szCs w:val="28"/>
          <w:lang w:eastAsia="ru-RU"/>
        </w:rPr>
        <w:t xml:space="preserve"> развитие детей;</w:t>
      </w:r>
    </w:p>
    <w:p w:rsidR="002250B0" w:rsidRDefault="002250B0" w:rsidP="002250B0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C7366A">
        <w:rPr>
          <w:rFonts w:ascii="Times New Roman" w:eastAsia="MS Mincho" w:hAnsi="Times New Roman"/>
          <w:sz w:val="28"/>
          <w:szCs w:val="28"/>
          <w:lang w:eastAsia="ru-RU"/>
        </w:rPr>
        <w:t>коррекция п</w:t>
      </w:r>
      <w:r>
        <w:rPr>
          <w:rFonts w:ascii="Times New Roman" w:eastAsia="MS Mincho" w:hAnsi="Times New Roman"/>
          <w:sz w:val="28"/>
          <w:szCs w:val="28"/>
          <w:lang w:eastAsia="ru-RU"/>
        </w:rPr>
        <w:t>оведения в случае необходимости.</w:t>
      </w:r>
    </w:p>
    <w:p w:rsidR="002250B0" w:rsidRDefault="002250B0" w:rsidP="002250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66A">
        <w:rPr>
          <w:rFonts w:ascii="Times New Roman" w:eastAsia="Times New Roman" w:hAnsi="Times New Roman"/>
          <w:sz w:val="28"/>
          <w:szCs w:val="20"/>
          <w:lang w:eastAsia="ru-RU"/>
        </w:rPr>
        <w:t>К сожалению, организовать массовый отдых детей-инвалидов на те</w:t>
      </w:r>
      <w:r w:rsidRPr="00C7366A">
        <w:rPr>
          <w:rFonts w:ascii="Times New Roman" w:eastAsia="Times New Roman" w:hAnsi="Times New Roman"/>
          <w:sz w:val="28"/>
          <w:szCs w:val="20"/>
          <w:lang w:eastAsia="ru-RU"/>
        </w:rPr>
        <w:t>р</w:t>
      </w:r>
      <w:r w:rsidRPr="00C7366A">
        <w:rPr>
          <w:rFonts w:ascii="Times New Roman" w:eastAsia="Times New Roman" w:hAnsi="Times New Roman"/>
          <w:sz w:val="28"/>
          <w:szCs w:val="20"/>
          <w:lang w:eastAsia="ru-RU"/>
        </w:rPr>
        <w:t xml:space="preserve">ритории Камчатского края не предоставляется возможным,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так как</w:t>
      </w:r>
      <w:r w:rsidRPr="00C7366A">
        <w:rPr>
          <w:rFonts w:ascii="Times New Roman" w:eastAsia="Times New Roman" w:hAnsi="Times New Roman"/>
          <w:sz w:val="28"/>
          <w:szCs w:val="20"/>
          <w:lang w:eastAsia="ru-RU"/>
        </w:rPr>
        <w:t xml:space="preserve"> специал</w:t>
      </w:r>
      <w:r w:rsidRPr="00C7366A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Pr="00C7366A">
        <w:rPr>
          <w:rFonts w:ascii="Times New Roman" w:eastAsia="Times New Roman" w:hAnsi="Times New Roman"/>
          <w:sz w:val="28"/>
          <w:szCs w:val="20"/>
          <w:lang w:eastAsia="ru-RU"/>
        </w:rPr>
        <w:t>зированны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Pr="00C7366A">
        <w:rPr>
          <w:rFonts w:ascii="Times New Roman" w:eastAsia="Times New Roman" w:hAnsi="Times New Roman"/>
          <w:sz w:val="28"/>
          <w:szCs w:val="20"/>
          <w:lang w:eastAsia="ru-RU"/>
        </w:rPr>
        <w:t xml:space="preserve"> детски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Pr="00C7366A">
        <w:rPr>
          <w:rFonts w:ascii="Times New Roman" w:eastAsia="Times New Roman" w:hAnsi="Times New Roman"/>
          <w:sz w:val="28"/>
          <w:szCs w:val="20"/>
          <w:lang w:eastAsia="ru-RU"/>
        </w:rPr>
        <w:t xml:space="preserve"> оздоровительны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Pr="00C7366A">
        <w:rPr>
          <w:rFonts w:ascii="Times New Roman" w:eastAsia="Times New Roman" w:hAnsi="Times New Roman"/>
          <w:sz w:val="28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я</w:t>
      </w:r>
      <w:r w:rsidRPr="00C7366A">
        <w:rPr>
          <w:rFonts w:ascii="Times New Roman" w:eastAsia="Times New Roman" w:hAnsi="Times New Roman"/>
          <w:sz w:val="28"/>
          <w:szCs w:val="20"/>
          <w:lang w:eastAsia="ru-RU"/>
        </w:rPr>
        <w:t xml:space="preserve">, предоставляющих отдых только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детям</w:t>
      </w:r>
      <w:r w:rsidRPr="00C7366A">
        <w:rPr>
          <w:rFonts w:ascii="Times New Roman" w:eastAsia="Times New Roman" w:hAnsi="Times New Roman"/>
          <w:sz w:val="28"/>
          <w:szCs w:val="20"/>
          <w:lang w:eastAsia="ru-RU"/>
        </w:rPr>
        <w:t xml:space="preserve"> данной категории, в крае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отсутствуют</w:t>
      </w:r>
      <w:r w:rsidRPr="00C7366A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2250B0" w:rsidRDefault="002250B0" w:rsidP="002250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66A">
        <w:rPr>
          <w:rFonts w:ascii="Times New Roman" w:eastAsia="Times New Roman" w:hAnsi="Times New Roman"/>
          <w:sz w:val="28"/>
          <w:szCs w:val="28"/>
          <w:lang w:eastAsia="ru-RU"/>
        </w:rPr>
        <w:t>Оздоровление детей-инвалидов на сегодняшний день является пробл</w:t>
      </w:r>
      <w:r w:rsidRPr="00C7366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7366A">
        <w:rPr>
          <w:rFonts w:ascii="Times New Roman" w:eastAsia="Times New Roman" w:hAnsi="Times New Roman"/>
          <w:sz w:val="28"/>
          <w:szCs w:val="28"/>
          <w:lang w:eastAsia="ru-RU"/>
        </w:rPr>
        <w:t>матичным, так как имеющаяся реабилитационно-оздоровительная база нед</w:t>
      </w:r>
      <w:r w:rsidRPr="00C7366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7366A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статочна и не приспособлена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оздоровления </w:t>
      </w:r>
      <w:r w:rsidRPr="00C7366A">
        <w:rPr>
          <w:rFonts w:ascii="Times New Roman" w:eastAsia="Times New Roman" w:hAnsi="Times New Roman"/>
          <w:sz w:val="28"/>
          <w:szCs w:val="28"/>
          <w:lang w:eastAsia="ru-RU"/>
        </w:rPr>
        <w:t>данной категории детей. В Камчатском крае практически отсутствует выбор оздоровительных учрежд</w:t>
      </w:r>
      <w:r w:rsidRPr="00C7366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7366A">
        <w:rPr>
          <w:rFonts w:ascii="Times New Roman" w:eastAsia="Times New Roman" w:hAnsi="Times New Roman"/>
          <w:sz w:val="28"/>
          <w:szCs w:val="28"/>
          <w:lang w:eastAsia="ru-RU"/>
        </w:rPr>
        <w:t>ний, готовых принимать и создавать условия для отдыха детей с различными видами заболеваний, нет детских санаториев. Кроме этого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7366A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недостаточно квалифицированных специалистов и персонала для работы с детьми-инвалидами в условиях санаторной смены из-за общего дефицита  врачебных кадров и медперсонала.</w:t>
      </w:r>
    </w:p>
    <w:p w:rsidR="002250B0" w:rsidRDefault="002250B0" w:rsidP="002250B0"/>
    <w:p w:rsidR="00FC059B" w:rsidRPr="00FC059B" w:rsidRDefault="00FC059B" w:rsidP="00CE569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59B">
        <w:rPr>
          <w:rFonts w:ascii="Times New Roman" w:hAnsi="Times New Roman" w:cs="Times New Roman"/>
          <w:b/>
          <w:sz w:val="28"/>
          <w:szCs w:val="28"/>
        </w:rPr>
        <w:t>ПРОФ</w:t>
      </w:r>
      <w:r w:rsidR="00CE569E">
        <w:rPr>
          <w:rFonts w:ascii="Times New Roman" w:hAnsi="Times New Roman" w:cs="Times New Roman"/>
          <w:b/>
          <w:sz w:val="28"/>
          <w:szCs w:val="28"/>
        </w:rPr>
        <w:t>ЕССИОНАЛЬНОЕ ОБРАЗОВАНИЕ</w:t>
      </w:r>
    </w:p>
    <w:p w:rsidR="00FC059B" w:rsidRPr="00CC18AF" w:rsidRDefault="00FC059B" w:rsidP="00FC0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8AF">
        <w:rPr>
          <w:rFonts w:ascii="Times New Roman" w:hAnsi="Times New Roman" w:cs="Times New Roman"/>
          <w:sz w:val="28"/>
          <w:szCs w:val="28"/>
        </w:rPr>
        <w:t xml:space="preserve">Согласно ст. 9 гл. </w:t>
      </w:r>
      <w:r w:rsidRPr="00CC18A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C18AF">
        <w:rPr>
          <w:rFonts w:ascii="Times New Roman" w:hAnsi="Times New Roman" w:cs="Times New Roman"/>
          <w:sz w:val="28"/>
          <w:szCs w:val="28"/>
        </w:rPr>
        <w:t xml:space="preserve"> Федерального закона от 24.11.1995 № 181-ФЗ «О социальной защите инвалидов в Российской Федерации» основные напра</w:t>
      </w:r>
      <w:r w:rsidRPr="00CC18AF">
        <w:rPr>
          <w:rFonts w:ascii="Times New Roman" w:hAnsi="Times New Roman" w:cs="Times New Roman"/>
          <w:sz w:val="28"/>
          <w:szCs w:val="28"/>
        </w:rPr>
        <w:t>в</w:t>
      </w:r>
      <w:r w:rsidRPr="00CC18AF">
        <w:rPr>
          <w:rFonts w:ascii="Times New Roman" w:hAnsi="Times New Roman" w:cs="Times New Roman"/>
          <w:sz w:val="28"/>
          <w:szCs w:val="28"/>
        </w:rPr>
        <w:t xml:space="preserve">ления реабилитации и </w:t>
      </w:r>
      <w:proofErr w:type="spellStart"/>
      <w:r w:rsidRPr="00CC18A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CC18AF">
        <w:rPr>
          <w:rFonts w:ascii="Times New Roman" w:hAnsi="Times New Roman" w:cs="Times New Roman"/>
          <w:sz w:val="28"/>
          <w:szCs w:val="28"/>
        </w:rPr>
        <w:t xml:space="preserve"> инвалидов включают в себя, в том числе, их профессиональную ориентацию, общее и профессиональное образование, профессиональное обучение, содействие в трудоустройстве. </w:t>
      </w:r>
    </w:p>
    <w:p w:rsidR="00FC059B" w:rsidRPr="00CC18AF" w:rsidRDefault="00FC059B" w:rsidP="00FC0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8AF">
        <w:rPr>
          <w:rFonts w:ascii="Times New Roman" w:hAnsi="Times New Roman" w:cs="Times New Roman"/>
          <w:sz w:val="28"/>
          <w:szCs w:val="28"/>
        </w:rPr>
        <w:t>Исходя из положений Послания Президента РФ Федеральному Собр</w:t>
      </w:r>
      <w:r w:rsidRPr="00CC18AF">
        <w:rPr>
          <w:rFonts w:ascii="Times New Roman" w:hAnsi="Times New Roman" w:cs="Times New Roman"/>
          <w:sz w:val="28"/>
          <w:szCs w:val="28"/>
        </w:rPr>
        <w:t>а</w:t>
      </w:r>
      <w:r w:rsidRPr="00CC18AF">
        <w:rPr>
          <w:rFonts w:ascii="Times New Roman" w:hAnsi="Times New Roman" w:cs="Times New Roman"/>
          <w:sz w:val="28"/>
          <w:szCs w:val="28"/>
        </w:rPr>
        <w:t>нию от 03.12.2015, особое внимание следует уделять вопросам професси</w:t>
      </w:r>
      <w:r w:rsidRPr="00CC18AF">
        <w:rPr>
          <w:rFonts w:ascii="Times New Roman" w:hAnsi="Times New Roman" w:cs="Times New Roman"/>
          <w:sz w:val="28"/>
          <w:szCs w:val="28"/>
        </w:rPr>
        <w:t>о</w:t>
      </w:r>
      <w:r w:rsidRPr="00CC18AF">
        <w:rPr>
          <w:rFonts w:ascii="Times New Roman" w:hAnsi="Times New Roman" w:cs="Times New Roman"/>
          <w:sz w:val="28"/>
          <w:szCs w:val="28"/>
        </w:rPr>
        <w:t>нальной подготовки и трудоустройства инвалидов.</w:t>
      </w:r>
    </w:p>
    <w:p w:rsidR="00FC059B" w:rsidRPr="00CC18AF" w:rsidRDefault="00FC059B" w:rsidP="00FC05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Студенты-инвалиды, студенты с ОВЗ обучаются в учреждениях пр</w:t>
      </w:r>
      <w:r w:rsidRPr="00CC18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фессионального образования по различным специальностям, адаптированные образовательные программы разработаны в </w:t>
      </w:r>
      <w:r w:rsidR="00C50BC5" w:rsidRPr="00CC18A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CC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подведомственных профе</w:t>
      </w:r>
      <w:r w:rsidRPr="00CC18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C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сиональных образовательных организациях, в </w:t>
      </w:r>
      <w:r w:rsidR="00C50BC5" w:rsidRPr="00CC18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Pr="00CC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высшего профессионального образования. </w:t>
      </w:r>
    </w:p>
    <w:p w:rsidR="00FC059B" w:rsidRPr="00CC18AF" w:rsidRDefault="00D0475E" w:rsidP="00FC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AF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C059B" w:rsidRPr="00CC18AF">
        <w:rPr>
          <w:rFonts w:ascii="Times New Roman" w:hAnsi="Times New Roman" w:cs="Times New Roman"/>
          <w:sz w:val="28"/>
          <w:szCs w:val="28"/>
        </w:rPr>
        <w:t xml:space="preserve"> 2015 году получили образование 18 выпускников из числа инвалидов и лиц с ограниченными возможностями здоровья (далее - выпускники - инв</w:t>
      </w:r>
      <w:r w:rsidR="00FC059B" w:rsidRPr="00CC18AF">
        <w:rPr>
          <w:rFonts w:ascii="Times New Roman" w:hAnsi="Times New Roman" w:cs="Times New Roman"/>
          <w:sz w:val="28"/>
          <w:szCs w:val="28"/>
        </w:rPr>
        <w:t>а</w:t>
      </w:r>
      <w:r w:rsidR="00FC059B" w:rsidRPr="00CC18AF">
        <w:rPr>
          <w:rFonts w:ascii="Times New Roman" w:hAnsi="Times New Roman" w:cs="Times New Roman"/>
          <w:sz w:val="28"/>
          <w:szCs w:val="28"/>
        </w:rPr>
        <w:t>лиды), в том числе 5 человек (или 27,8%) получили профессиональное об</w:t>
      </w:r>
      <w:r w:rsidR="00FC059B" w:rsidRPr="00CC18AF">
        <w:rPr>
          <w:rFonts w:ascii="Times New Roman" w:hAnsi="Times New Roman" w:cs="Times New Roman"/>
          <w:sz w:val="28"/>
          <w:szCs w:val="28"/>
        </w:rPr>
        <w:t>у</w:t>
      </w:r>
      <w:r w:rsidR="00FC059B" w:rsidRPr="00CC18AF">
        <w:rPr>
          <w:rFonts w:ascii="Times New Roman" w:hAnsi="Times New Roman" w:cs="Times New Roman"/>
          <w:sz w:val="28"/>
          <w:szCs w:val="28"/>
        </w:rPr>
        <w:t>чение по программам профессиональной подготовки по профессиям рабочих, должностям служащих в 1 профессиональной образовательной организации (у 2 из 5 человек, окончивших программы профессиональной подготовки, инвалидность считается снятой). Четыре человека (или 22,2 %)  получили среднее профессиональное образование в профессиональных образовател</w:t>
      </w:r>
      <w:r w:rsidR="00FC059B" w:rsidRPr="00CC18AF">
        <w:rPr>
          <w:rFonts w:ascii="Times New Roman" w:hAnsi="Times New Roman" w:cs="Times New Roman"/>
          <w:sz w:val="28"/>
          <w:szCs w:val="28"/>
        </w:rPr>
        <w:t>ь</w:t>
      </w:r>
      <w:r w:rsidR="00FC059B" w:rsidRPr="00CC18AF">
        <w:rPr>
          <w:rFonts w:ascii="Times New Roman" w:hAnsi="Times New Roman" w:cs="Times New Roman"/>
          <w:sz w:val="28"/>
          <w:szCs w:val="28"/>
        </w:rPr>
        <w:t xml:space="preserve">ных организациях и девять человек (50%) получили высшее образование в образовательных организациях высшего образования. </w:t>
      </w:r>
    </w:p>
    <w:p w:rsidR="00FC059B" w:rsidRPr="00CC18AF" w:rsidRDefault="00FC059B" w:rsidP="00FC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AF">
        <w:rPr>
          <w:rFonts w:ascii="Times New Roman" w:hAnsi="Times New Roman" w:cs="Times New Roman"/>
          <w:sz w:val="28"/>
          <w:szCs w:val="28"/>
        </w:rPr>
        <w:t>Из числа получивших профессиональное образование выпускников - инвалидов в 2015 году 15 человек (или 83,3 %) обучались на бюджетных учебных местах, включая пять выпускников-инвалидов, прошедших профе</w:t>
      </w:r>
      <w:r w:rsidRPr="00CC18AF">
        <w:rPr>
          <w:rFonts w:ascii="Times New Roman" w:hAnsi="Times New Roman" w:cs="Times New Roman"/>
          <w:sz w:val="28"/>
          <w:szCs w:val="28"/>
        </w:rPr>
        <w:t>с</w:t>
      </w:r>
      <w:r w:rsidRPr="00CC18AF">
        <w:rPr>
          <w:rFonts w:ascii="Times New Roman" w:hAnsi="Times New Roman" w:cs="Times New Roman"/>
          <w:sz w:val="28"/>
          <w:szCs w:val="28"/>
        </w:rPr>
        <w:t>сиональное обучение по программам профессиональной подготовки по пр</w:t>
      </w:r>
      <w:r w:rsidRPr="00CC18AF">
        <w:rPr>
          <w:rFonts w:ascii="Times New Roman" w:hAnsi="Times New Roman" w:cs="Times New Roman"/>
          <w:sz w:val="28"/>
          <w:szCs w:val="28"/>
        </w:rPr>
        <w:t>о</w:t>
      </w:r>
      <w:r w:rsidRPr="00CC18AF">
        <w:rPr>
          <w:rFonts w:ascii="Times New Roman" w:hAnsi="Times New Roman" w:cs="Times New Roman"/>
          <w:sz w:val="28"/>
          <w:szCs w:val="28"/>
        </w:rPr>
        <w:t>фессиям рабочих, должностям служащих</w:t>
      </w:r>
      <w:r w:rsidR="005F1A6C">
        <w:rPr>
          <w:rFonts w:ascii="Times New Roman" w:hAnsi="Times New Roman" w:cs="Times New Roman"/>
          <w:sz w:val="28"/>
          <w:szCs w:val="28"/>
        </w:rPr>
        <w:t>, таких как «Рабочий зеленого стр</w:t>
      </w:r>
      <w:r w:rsidR="005F1A6C">
        <w:rPr>
          <w:rFonts w:ascii="Times New Roman" w:hAnsi="Times New Roman" w:cs="Times New Roman"/>
          <w:sz w:val="28"/>
          <w:szCs w:val="28"/>
        </w:rPr>
        <w:t>о</w:t>
      </w:r>
      <w:r w:rsidR="005F1A6C">
        <w:rPr>
          <w:rFonts w:ascii="Times New Roman" w:hAnsi="Times New Roman" w:cs="Times New Roman"/>
          <w:sz w:val="28"/>
          <w:szCs w:val="28"/>
        </w:rPr>
        <w:t>ительства», «Кондитер», «Слесарь по ремонту сельскохозяйственных м</w:t>
      </w:r>
      <w:r w:rsidR="005F1A6C">
        <w:rPr>
          <w:rFonts w:ascii="Times New Roman" w:hAnsi="Times New Roman" w:cs="Times New Roman"/>
          <w:sz w:val="28"/>
          <w:szCs w:val="28"/>
        </w:rPr>
        <w:t>а</w:t>
      </w:r>
      <w:r w:rsidR="005F1A6C">
        <w:rPr>
          <w:rFonts w:ascii="Times New Roman" w:hAnsi="Times New Roman" w:cs="Times New Roman"/>
          <w:sz w:val="28"/>
          <w:szCs w:val="28"/>
        </w:rPr>
        <w:t>шин», «Плотник»</w:t>
      </w:r>
      <w:r w:rsidRPr="00CC18AF">
        <w:rPr>
          <w:rFonts w:ascii="Times New Roman" w:hAnsi="Times New Roman" w:cs="Times New Roman"/>
          <w:sz w:val="28"/>
          <w:szCs w:val="28"/>
        </w:rPr>
        <w:t xml:space="preserve">. </w:t>
      </w:r>
      <w:r w:rsidR="00D0475E" w:rsidRPr="00CC18AF">
        <w:rPr>
          <w:rFonts w:ascii="Times New Roman" w:hAnsi="Times New Roman" w:cs="Times New Roman"/>
          <w:sz w:val="28"/>
          <w:szCs w:val="28"/>
        </w:rPr>
        <w:t>Т</w:t>
      </w:r>
      <w:r w:rsidRPr="00CC18AF">
        <w:rPr>
          <w:rFonts w:ascii="Times New Roman" w:hAnsi="Times New Roman" w:cs="Times New Roman"/>
          <w:sz w:val="28"/>
          <w:szCs w:val="28"/>
        </w:rPr>
        <w:t>ри человека (или 16,7 %) обучались на внебюджетных учебных местах.</w:t>
      </w:r>
      <w:r w:rsidR="005F1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59B" w:rsidRDefault="00E51B8C" w:rsidP="00FC0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60F7" w:rsidRPr="00CC18AF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профессионального образования участв</w:t>
      </w:r>
      <w:r w:rsidR="00CC18AF" w:rsidRPr="00CC18AF">
        <w:rPr>
          <w:rFonts w:ascii="Times New Roman" w:hAnsi="Times New Roman" w:cs="Times New Roman"/>
          <w:sz w:val="28"/>
          <w:szCs w:val="28"/>
        </w:rPr>
        <w:t>овали</w:t>
      </w:r>
      <w:r w:rsidR="00B360F7" w:rsidRPr="00CC18AF">
        <w:rPr>
          <w:rFonts w:ascii="Times New Roman" w:hAnsi="Times New Roman" w:cs="Times New Roman"/>
          <w:sz w:val="28"/>
          <w:szCs w:val="28"/>
        </w:rPr>
        <w:t xml:space="preserve"> в выполнении мероприятий подпрограммы «Доступная среда» государственной программы Камчатского края «Социальная поддержка граждан в Камчатском крае на 2014-2018 годы»:</w:t>
      </w:r>
      <w:r w:rsidR="00B360F7" w:rsidRPr="00CC18AF">
        <w:rPr>
          <w:sz w:val="28"/>
          <w:szCs w:val="28"/>
        </w:rPr>
        <w:t xml:space="preserve"> </w:t>
      </w:r>
      <w:r w:rsidR="00B360F7" w:rsidRPr="00CC18AF">
        <w:rPr>
          <w:rFonts w:ascii="Times New Roman" w:hAnsi="Times New Roman" w:cs="Times New Roman"/>
          <w:sz w:val="28"/>
          <w:szCs w:val="28"/>
        </w:rPr>
        <w:t>КГПОАУ «Камчатский п</w:t>
      </w:r>
      <w:r w:rsidR="00B360F7" w:rsidRPr="00CC18AF">
        <w:rPr>
          <w:rFonts w:ascii="Times New Roman" w:hAnsi="Times New Roman" w:cs="Times New Roman"/>
          <w:sz w:val="28"/>
          <w:szCs w:val="28"/>
        </w:rPr>
        <w:t>о</w:t>
      </w:r>
      <w:r w:rsidR="00B360F7" w:rsidRPr="00CC18AF">
        <w:rPr>
          <w:rFonts w:ascii="Times New Roman" w:hAnsi="Times New Roman" w:cs="Times New Roman"/>
          <w:sz w:val="28"/>
          <w:szCs w:val="28"/>
        </w:rPr>
        <w:t xml:space="preserve">литехнический техникум», КГПОАУ «Камчатский колледж технологии и сервиса», </w:t>
      </w:r>
      <w:r w:rsidR="00B360F7" w:rsidRPr="00E51B8C">
        <w:rPr>
          <w:rFonts w:ascii="Times New Roman" w:hAnsi="Times New Roman" w:cs="Times New Roman"/>
          <w:sz w:val="28"/>
          <w:szCs w:val="28"/>
        </w:rPr>
        <w:t>КГПОБУ «Камчатский сельскохозяйственный техникум»</w:t>
      </w:r>
      <w:r w:rsidR="00CC18AF" w:rsidRPr="00E51B8C">
        <w:rPr>
          <w:rFonts w:ascii="Times New Roman" w:hAnsi="Times New Roman" w:cs="Times New Roman"/>
          <w:sz w:val="28"/>
          <w:szCs w:val="28"/>
        </w:rPr>
        <w:t>,</w:t>
      </w:r>
      <w:r w:rsidRPr="00E51B8C">
        <w:rPr>
          <w:rFonts w:ascii="Times New Roman" w:hAnsi="Times New Roman" w:cs="Times New Roman"/>
          <w:color w:val="333333"/>
          <w:sz w:val="28"/>
          <w:szCs w:val="28"/>
        </w:rPr>
        <w:t xml:space="preserve"> КГОУ СПО «Камчатский педагогический колледж»</w:t>
      </w:r>
      <w:r w:rsidR="00CC18AF">
        <w:rPr>
          <w:rFonts w:ascii="Times New Roman" w:hAnsi="Times New Roman" w:cs="Times New Roman"/>
          <w:sz w:val="28"/>
          <w:szCs w:val="28"/>
        </w:rPr>
        <w:t xml:space="preserve"> в данных организациях пров</w:t>
      </w:r>
      <w:r w:rsidR="00CC18AF">
        <w:rPr>
          <w:rFonts w:ascii="Times New Roman" w:hAnsi="Times New Roman" w:cs="Times New Roman"/>
          <w:sz w:val="28"/>
          <w:szCs w:val="28"/>
        </w:rPr>
        <w:t>е</w:t>
      </w:r>
      <w:r w:rsidR="00CC18AF">
        <w:rPr>
          <w:rFonts w:ascii="Times New Roman" w:hAnsi="Times New Roman" w:cs="Times New Roman"/>
          <w:sz w:val="28"/>
          <w:szCs w:val="28"/>
        </w:rPr>
        <w:t>дены</w:t>
      </w:r>
      <w:r w:rsidR="00CC18AF" w:rsidRPr="0081598A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CC18AF">
        <w:rPr>
          <w:rFonts w:ascii="Times New Roman" w:hAnsi="Times New Roman" w:cs="Times New Roman"/>
          <w:sz w:val="28"/>
          <w:szCs w:val="28"/>
        </w:rPr>
        <w:t>е</w:t>
      </w:r>
      <w:r w:rsidR="00CC18AF" w:rsidRPr="0081598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C18AF">
        <w:rPr>
          <w:rFonts w:ascii="Times New Roman" w:hAnsi="Times New Roman" w:cs="Times New Roman"/>
          <w:sz w:val="28"/>
          <w:szCs w:val="28"/>
        </w:rPr>
        <w:t>я</w:t>
      </w:r>
      <w:r w:rsidR="00CC18AF" w:rsidRPr="0081598A">
        <w:rPr>
          <w:rFonts w:ascii="Times New Roman" w:hAnsi="Times New Roman" w:cs="Times New Roman"/>
          <w:sz w:val="28"/>
          <w:szCs w:val="28"/>
        </w:rPr>
        <w:t xml:space="preserve"> по созданию условий инклюзивного образ</w:t>
      </w:r>
      <w:r w:rsidR="00CC18AF" w:rsidRPr="0081598A">
        <w:rPr>
          <w:rFonts w:ascii="Times New Roman" w:hAnsi="Times New Roman" w:cs="Times New Roman"/>
          <w:sz w:val="28"/>
          <w:szCs w:val="28"/>
        </w:rPr>
        <w:t>о</w:t>
      </w:r>
      <w:r w:rsidR="00CC18AF" w:rsidRPr="0081598A">
        <w:rPr>
          <w:rFonts w:ascii="Times New Roman" w:hAnsi="Times New Roman" w:cs="Times New Roman"/>
          <w:sz w:val="28"/>
          <w:szCs w:val="28"/>
        </w:rPr>
        <w:t xml:space="preserve">вания: </w:t>
      </w:r>
      <w:r w:rsidR="00CC18AF">
        <w:rPr>
          <w:rFonts w:ascii="Times New Roman" w:hAnsi="Times New Roman" w:cs="Times New Roman"/>
          <w:sz w:val="28"/>
          <w:szCs w:val="28"/>
        </w:rPr>
        <w:t>выполнены</w:t>
      </w:r>
      <w:r w:rsidR="00CC18AF" w:rsidRPr="0081598A">
        <w:rPr>
          <w:rFonts w:ascii="Times New Roman" w:hAnsi="Times New Roman" w:cs="Times New Roman"/>
          <w:sz w:val="28"/>
          <w:szCs w:val="28"/>
        </w:rPr>
        <w:t xml:space="preserve"> ремонтны</w:t>
      </w:r>
      <w:r w:rsidR="00CC18AF">
        <w:rPr>
          <w:rFonts w:ascii="Times New Roman" w:hAnsi="Times New Roman" w:cs="Times New Roman"/>
          <w:sz w:val="28"/>
          <w:szCs w:val="28"/>
        </w:rPr>
        <w:t>е</w:t>
      </w:r>
      <w:r w:rsidR="00CC18AF" w:rsidRPr="0081598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C18AF">
        <w:rPr>
          <w:rFonts w:ascii="Times New Roman" w:hAnsi="Times New Roman" w:cs="Times New Roman"/>
          <w:sz w:val="28"/>
          <w:szCs w:val="28"/>
        </w:rPr>
        <w:t>ы</w:t>
      </w:r>
      <w:r w:rsidR="00CC18AF" w:rsidRPr="0081598A">
        <w:rPr>
          <w:rFonts w:ascii="Times New Roman" w:hAnsi="Times New Roman" w:cs="Times New Roman"/>
          <w:sz w:val="28"/>
          <w:szCs w:val="28"/>
        </w:rPr>
        <w:t xml:space="preserve"> по созданию доступной среды для м</w:t>
      </w:r>
      <w:r w:rsidR="00CC18AF" w:rsidRPr="0081598A">
        <w:rPr>
          <w:rFonts w:ascii="Times New Roman" w:hAnsi="Times New Roman" w:cs="Times New Roman"/>
          <w:sz w:val="28"/>
          <w:szCs w:val="28"/>
        </w:rPr>
        <w:t>а</w:t>
      </w:r>
      <w:r w:rsidR="00CC18AF" w:rsidRPr="0081598A">
        <w:rPr>
          <w:rFonts w:ascii="Times New Roman" w:hAnsi="Times New Roman" w:cs="Times New Roman"/>
          <w:sz w:val="28"/>
          <w:szCs w:val="28"/>
        </w:rPr>
        <w:t xml:space="preserve">ломобильных групп населения; </w:t>
      </w:r>
      <w:r w:rsidR="00CC18AF"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</w:t>
      </w:r>
      <w:r w:rsidR="00CC18AF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CC18AF"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мобильны</w:t>
      </w:r>
      <w:r w:rsidR="00CC18A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CC18AF"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лестничны</w:t>
      </w:r>
      <w:r w:rsidR="00CC18A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CC18AF"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</w:t>
      </w:r>
      <w:r w:rsidR="00CC18AF"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>ъ</w:t>
      </w:r>
      <w:r w:rsidR="00CC18AF"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>емник</w:t>
      </w:r>
      <w:r w:rsidR="00CC18A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CC18AF"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гусеничного типа, приобретен</w:t>
      </w:r>
      <w:r w:rsidR="00CC18A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CC18AF"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оборудовани</w:t>
      </w:r>
      <w:r w:rsidR="00CC18A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CC18AF"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инвентар</w:t>
      </w:r>
      <w:r w:rsidR="00CC18AF">
        <w:rPr>
          <w:rFonts w:ascii="Times New Roman" w:eastAsia="Calibri" w:hAnsi="Times New Roman" w:cs="Times New Roman"/>
          <w:sz w:val="28"/>
          <w:szCs w:val="28"/>
          <w:lang w:eastAsia="ru-RU"/>
        </w:rPr>
        <w:t>ь.</w:t>
      </w:r>
      <w:r w:rsidR="00CC18AF" w:rsidRPr="008159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2525A" w:rsidRDefault="0002525A" w:rsidP="00CE5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332" w:rsidRDefault="00E50332" w:rsidP="00CE56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32">
        <w:rPr>
          <w:rFonts w:ascii="Times New Roman" w:hAnsi="Times New Roman" w:cs="Times New Roman"/>
          <w:b/>
          <w:sz w:val="28"/>
          <w:szCs w:val="28"/>
        </w:rPr>
        <w:t>ФИНАНС</w:t>
      </w:r>
      <w:r w:rsidR="00CE569E">
        <w:rPr>
          <w:rFonts w:ascii="Times New Roman" w:hAnsi="Times New Roman" w:cs="Times New Roman"/>
          <w:b/>
          <w:sz w:val="28"/>
          <w:szCs w:val="28"/>
        </w:rPr>
        <w:t>ОВОЕ ОБЕСПЕЧЕНИЕ</w:t>
      </w:r>
    </w:p>
    <w:p w:rsidR="002C1C89" w:rsidRPr="00887EBC" w:rsidRDefault="002C1C89" w:rsidP="002C1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EBC">
        <w:rPr>
          <w:rFonts w:ascii="Times New Roman" w:hAnsi="Times New Roman" w:cs="Times New Roman"/>
          <w:sz w:val="28"/>
          <w:szCs w:val="28"/>
        </w:rPr>
        <w:t>Одной из важных составляющих реализации введения ФГОС для об</w:t>
      </w:r>
      <w:r w:rsidRPr="00887EBC">
        <w:rPr>
          <w:rFonts w:ascii="Times New Roman" w:hAnsi="Times New Roman" w:cs="Times New Roman"/>
          <w:sz w:val="28"/>
          <w:szCs w:val="28"/>
        </w:rPr>
        <w:t>у</w:t>
      </w:r>
      <w:r w:rsidRPr="00887EBC">
        <w:rPr>
          <w:rFonts w:ascii="Times New Roman" w:hAnsi="Times New Roman" w:cs="Times New Roman"/>
          <w:sz w:val="28"/>
          <w:szCs w:val="28"/>
        </w:rPr>
        <w:t>чающихся с ОВЗ и реализации инклюзивного образования является финанс</w:t>
      </w:r>
      <w:r w:rsidRPr="00887EBC">
        <w:rPr>
          <w:rFonts w:ascii="Times New Roman" w:hAnsi="Times New Roman" w:cs="Times New Roman"/>
          <w:sz w:val="28"/>
          <w:szCs w:val="28"/>
        </w:rPr>
        <w:t>о</w:t>
      </w:r>
      <w:r w:rsidRPr="00887EBC">
        <w:rPr>
          <w:rFonts w:ascii="Times New Roman" w:hAnsi="Times New Roman" w:cs="Times New Roman"/>
          <w:sz w:val="28"/>
          <w:szCs w:val="28"/>
        </w:rPr>
        <w:t>во-экономическое обеспечение введения ФГОС для обучающихся с ОВЗ.</w:t>
      </w:r>
    </w:p>
    <w:p w:rsidR="002C1C89" w:rsidRPr="00887EBC" w:rsidRDefault="002C1C89" w:rsidP="002C1C89">
      <w:pPr>
        <w:pStyle w:val="3"/>
        <w:ind w:firstLine="709"/>
        <w:jc w:val="both"/>
        <w:rPr>
          <w:szCs w:val="28"/>
        </w:rPr>
      </w:pPr>
      <w:r w:rsidRPr="00887EBC">
        <w:rPr>
          <w:szCs w:val="28"/>
        </w:rPr>
        <w:t>В связи с введением  с 01.09.2016 г.  федерального государственного стандарта начального общего образования обучающихся с ограниченными возможностями здоровья (приказ Министерства образования и науки Ро</w:t>
      </w:r>
      <w:r w:rsidRPr="00887EBC">
        <w:rPr>
          <w:szCs w:val="28"/>
        </w:rPr>
        <w:t>с</w:t>
      </w:r>
      <w:r w:rsidRPr="00887EBC">
        <w:rPr>
          <w:szCs w:val="28"/>
        </w:rPr>
        <w:t>сийской Федерации от 19.12.2014 № 1598) и федерального  государственного образовательного стандарта образования обучающихся с умственной отст</w:t>
      </w:r>
      <w:r w:rsidRPr="00887EBC">
        <w:rPr>
          <w:szCs w:val="28"/>
        </w:rPr>
        <w:t>а</w:t>
      </w:r>
      <w:r w:rsidRPr="00887EBC">
        <w:rPr>
          <w:szCs w:val="28"/>
        </w:rPr>
        <w:t>лостью (интеллектуальными нарушениями) (приказ Министерства образов</w:t>
      </w:r>
      <w:r w:rsidRPr="00887EBC">
        <w:rPr>
          <w:szCs w:val="28"/>
        </w:rPr>
        <w:t>а</w:t>
      </w:r>
      <w:r w:rsidRPr="00887EBC">
        <w:rPr>
          <w:szCs w:val="28"/>
        </w:rPr>
        <w:t>ния и науки Российской Федерации от 19.12.2014 № 1599) постановлением  Правительства Камчатского края от 12 января 2016 г. №  4-П внесены изм</w:t>
      </w:r>
      <w:r w:rsidRPr="00887EBC">
        <w:rPr>
          <w:szCs w:val="28"/>
        </w:rPr>
        <w:t>е</w:t>
      </w:r>
      <w:r w:rsidRPr="00887EBC">
        <w:rPr>
          <w:szCs w:val="28"/>
        </w:rPr>
        <w:t>нения в Постановление Правительства Камчатского края от 10.01.2014 № 1-П «О нормативах финансового обеспечения государственных гарантий реал</w:t>
      </w:r>
      <w:r w:rsidRPr="00887EBC">
        <w:rPr>
          <w:szCs w:val="28"/>
        </w:rPr>
        <w:t>и</w:t>
      </w:r>
      <w:r w:rsidRPr="00887EBC">
        <w:rPr>
          <w:szCs w:val="28"/>
        </w:rPr>
        <w:t xml:space="preserve">зации прав на получение общедоступного и бесплатного начального общего, </w:t>
      </w:r>
      <w:r w:rsidRPr="00887EBC">
        <w:rPr>
          <w:szCs w:val="28"/>
        </w:rPr>
        <w:lastRenderedPageBreak/>
        <w:t xml:space="preserve">основного общего, среднего общего образования, финансового обеспечения дополнительного образования детей в муниципальных общеобразовательных организациях в Камчатском крае» в части увеличения </w:t>
      </w:r>
      <w:r w:rsidRPr="00887EBC">
        <w:rPr>
          <w:bCs/>
          <w:szCs w:val="28"/>
        </w:rPr>
        <w:t xml:space="preserve">коэффициентов, </w:t>
      </w:r>
      <w:r w:rsidRPr="00887EBC">
        <w:rPr>
          <w:szCs w:val="28"/>
        </w:rPr>
        <w:t>уч</w:t>
      </w:r>
      <w:r w:rsidRPr="00887EBC">
        <w:rPr>
          <w:szCs w:val="28"/>
        </w:rPr>
        <w:t>и</w:t>
      </w:r>
      <w:r w:rsidRPr="00887EBC">
        <w:rPr>
          <w:szCs w:val="28"/>
        </w:rPr>
        <w:t xml:space="preserve">тывающих удорожание образовательной услуги в </w:t>
      </w:r>
      <w:r w:rsidRPr="0044727F">
        <w:rPr>
          <w:szCs w:val="28"/>
        </w:rPr>
        <w:t>соответствии с   нозолог</w:t>
      </w:r>
      <w:r w:rsidRPr="0044727F">
        <w:rPr>
          <w:szCs w:val="28"/>
        </w:rPr>
        <w:t>и</w:t>
      </w:r>
      <w:r w:rsidRPr="0044727F">
        <w:rPr>
          <w:szCs w:val="28"/>
        </w:rPr>
        <w:t>ей обучающихся с ограниченными возможностями здоровья</w:t>
      </w:r>
      <w:r w:rsidRPr="00887EBC">
        <w:rPr>
          <w:szCs w:val="28"/>
        </w:rPr>
        <w:t>, в том числе для муниципальных общеобразовательных учреждений в которых созданы усл</w:t>
      </w:r>
      <w:r w:rsidRPr="00887EBC">
        <w:rPr>
          <w:szCs w:val="28"/>
        </w:rPr>
        <w:t>о</w:t>
      </w:r>
      <w:r w:rsidRPr="00887EBC">
        <w:rPr>
          <w:szCs w:val="28"/>
        </w:rPr>
        <w:t>вия для инклюзивного образования.</w:t>
      </w:r>
    </w:p>
    <w:p w:rsidR="000A1306" w:rsidRDefault="000A1306" w:rsidP="002C1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306" w:rsidRDefault="000A1306" w:rsidP="002C1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C89" w:rsidRPr="00887EBC" w:rsidRDefault="002C1C89" w:rsidP="002C1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EBC">
        <w:rPr>
          <w:rFonts w:ascii="Times New Roman" w:hAnsi="Times New Roman" w:cs="Times New Roman"/>
          <w:sz w:val="28"/>
          <w:szCs w:val="28"/>
        </w:rPr>
        <w:t>Сравнение коэффициентов, учитывающих удорожание образовательной услуги в зависимости от основной общеобразовательной программы или специфики деятельности муниципальных общеобразовательных организаций в Камчатском крае, применяемых с 01 сентября 2016 года</w:t>
      </w:r>
    </w:p>
    <w:p w:rsidR="002C1C89" w:rsidRPr="00887EBC" w:rsidRDefault="002C1C89" w:rsidP="002C1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C1C89" w:rsidRPr="00887EBC">
          <w:pgSz w:w="11906" w:h="16838"/>
          <w:pgMar w:top="1134" w:right="851" w:bottom="1134" w:left="1701" w:header="708" w:footer="708" w:gutter="0"/>
          <w:cols w:space="720"/>
        </w:sectPr>
      </w:pPr>
    </w:p>
    <w:tbl>
      <w:tblPr>
        <w:tblW w:w="15915" w:type="dxa"/>
        <w:tblInd w:w="-594" w:type="dxa"/>
        <w:tblLayout w:type="fixed"/>
        <w:tblLook w:val="04A0" w:firstRow="1" w:lastRow="0" w:firstColumn="1" w:lastColumn="0" w:noHBand="0" w:noVBand="1"/>
      </w:tblPr>
      <w:tblGrid>
        <w:gridCol w:w="1695"/>
        <w:gridCol w:w="1131"/>
        <w:gridCol w:w="70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236"/>
        <w:gridCol w:w="843"/>
        <w:gridCol w:w="843"/>
        <w:gridCol w:w="843"/>
        <w:gridCol w:w="843"/>
        <w:gridCol w:w="843"/>
        <w:gridCol w:w="843"/>
      </w:tblGrid>
      <w:tr w:rsidR="002C1C89" w:rsidRPr="00887EBC" w:rsidTr="00B636E2">
        <w:trPr>
          <w:gridAfter w:val="7"/>
          <w:wAfter w:w="5294" w:type="dxa"/>
          <w:trHeight w:val="617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</w:t>
            </w:r>
            <w:r w:rsidRPr="00887E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7EBC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sz w:val="28"/>
                <w:szCs w:val="28"/>
              </w:rPr>
              <w:t>В соответствии с постановлением Правительства 1-П до 01.09.2016 г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sz w:val="28"/>
                <w:szCs w:val="28"/>
              </w:rPr>
              <w:t>В соответствии с постановлен</w:t>
            </w:r>
            <w:r w:rsidRPr="00887E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87EBC">
              <w:rPr>
                <w:rFonts w:ascii="Times New Roman" w:hAnsi="Times New Roman" w:cs="Times New Roman"/>
                <w:sz w:val="28"/>
                <w:szCs w:val="28"/>
              </w:rPr>
              <w:t>ем Правительства 1-П с 01.09.2016 г</w:t>
            </w:r>
          </w:p>
        </w:tc>
      </w:tr>
      <w:tr w:rsidR="002C1C89" w:rsidRPr="00887EBC" w:rsidTr="00B636E2">
        <w:trPr>
          <w:gridAfter w:val="7"/>
          <w:wAfter w:w="5294" w:type="dxa"/>
          <w:trHeight w:val="359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C89" w:rsidRPr="00887EBC" w:rsidRDefault="002C1C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организации, расположенные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</w:t>
            </w:r>
            <w:r w:rsidRPr="00887E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7EBC">
              <w:rPr>
                <w:rFonts w:ascii="Times New Roman" w:hAnsi="Times New Roman" w:cs="Times New Roman"/>
                <w:sz w:val="28"/>
                <w:szCs w:val="28"/>
              </w:rPr>
              <w:t xml:space="preserve">ции, расположенные </w:t>
            </w:r>
          </w:p>
        </w:tc>
      </w:tr>
      <w:tr w:rsidR="002C1C89" w:rsidRPr="00887EBC" w:rsidTr="00B636E2">
        <w:trPr>
          <w:gridAfter w:val="7"/>
          <w:wAfter w:w="5294" w:type="dxa"/>
          <w:trHeight w:val="253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городских пос</w:t>
            </w:r>
            <w:r w:rsidRPr="00887EB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7EBC">
              <w:rPr>
                <w:rFonts w:ascii="Times New Roman" w:hAnsi="Times New Roman" w:cs="Times New Roman"/>
                <w:sz w:val="28"/>
                <w:szCs w:val="28"/>
              </w:rPr>
              <w:t>лениях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sz w:val="28"/>
                <w:szCs w:val="28"/>
              </w:rPr>
              <w:t>в сельских местностях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городских поселениях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sz w:val="28"/>
                <w:szCs w:val="28"/>
              </w:rPr>
              <w:t>в сельских местностях</w:t>
            </w:r>
          </w:p>
        </w:tc>
      </w:tr>
      <w:tr w:rsidR="002C1C89" w:rsidRPr="00887EBC" w:rsidTr="00B636E2">
        <w:trPr>
          <w:gridAfter w:val="7"/>
          <w:wAfter w:w="5294" w:type="dxa"/>
          <w:trHeight w:val="43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</w:tr>
      <w:tr w:rsidR="002C1C89" w:rsidRPr="00887EBC" w:rsidTr="00B636E2">
        <w:trPr>
          <w:gridAfter w:val="7"/>
          <w:wAfter w:w="5294" w:type="dxa"/>
          <w:trHeight w:val="42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Классы для детей с</w:t>
            </w:r>
          </w:p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ограниче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ными во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можност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ми здоровья в соотве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ствии с н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зологией:</w:t>
            </w:r>
          </w:p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C1C89" w:rsidRPr="00887EBC" w:rsidTr="00B636E2">
        <w:trPr>
          <w:gridAfter w:val="7"/>
          <w:wAfter w:w="5294" w:type="dxa"/>
          <w:trHeight w:val="42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глухие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1,680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iCs/>
                <w:sz w:val="20"/>
                <w:szCs w:val="20"/>
              </w:rPr>
              <w:t>3,376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iCs/>
                <w:sz w:val="20"/>
                <w:szCs w:val="20"/>
              </w:rPr>
              <w:t>2,811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iCs/>
                <w:sz w:val="20"/>
                <w:szCs w:val="20"/>
              </w:rPr>
              <w:t>2,751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iCs/>
                <w:sz w:val="20"/>
                <w:szCs w:val="20"/>
              </w:rPr>
              <w:t>1,899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iCs/>
                <w:sz w:val="20"/>
                <w:szCs w:val="20"/>
              </w:rPr>
              <w:t>1,581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iCs/>
                <w:sz w:val="20"/>
                <w:szCs w:val="20"/>
              </w:rPr>
              <w:t>1,547</w:t>
            </w:r>
          </w:p>
        </w:tc>
      </w:tr>
      <w:tr w:rsidR="002C1C89" w:rsidRPr="00887EBC" w:rsidTr="00B636E2">
        <w:trPr>
          <w:gridAfter w:val="7"/>
          <w:wAfter w:w="5294" w:type="dxa"/>
          <w:trHeight w:val="43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C89" w:rsidRPr="00887EBC" w:rsidRDefault="002C1C89" w:rsidP="000A1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частичная потеря сл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ха (сл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бослыш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щие, поз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ноогло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шие)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1,260</w:t>
            </w:r>
          </w:p>
        </w:tc>
      </w:tr>
      <w:tr w:rsidR="002C1C89" w:rsidRPr="00887EBC" w:rsidTr="00B636E2">
        <w:trPr>
          <w:gridAfter w:val="7"/>
          <w:wAfter w:w="5294" w:type="dxa"/>
          <w:trHeight w:val="253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нарушение зрения (слепые)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2,936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2,476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1,651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1,344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1,392</w:t>
            </w:r>
          </w:p>
        </w:tc>
      </w:tr>
      <w:tr w:rsidR="002C1C89" w:rsidRPr="00887EBC" w:rsidTr="00B636E2">
        <w:trPr>
          <w:trHeight w:val="253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частичная потеря зр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ния (слаб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видящие)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2,146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1,207</w:t>
            </w:r>
          </w:p>
        </w:tc>
        <w:tc>
          <w:tcPr>
            <w:tcW w:w="236" w:type="dxa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C89" w:rsidRPr="00887EBC" w:rsidTr="00B636E2">
        <w:trPr>
          <w:gridAfter w:val="7"/>
          <w:wAfter w:w="5294" w:type="dxa"/>
          <w:trHeight w:val="253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с тяжелым нарушен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ем речи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2,256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1,269</w:t>
            </w:r>
          </w:p>
        </w:tc>
      </w:tr>
      <w:tr w:rsidR="002C1C89" w:rsidRPr="00887EBC" w:rsidTr="00B636E2">
        <w:trPr>
          <w:gridAfter w:val="7"/>
          <w:wAfter w:w="5294" w:type="dxa"/>
          <w:trHeight w:val="253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с наруш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нием опо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но-двигател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ного апп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рата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2,156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1,210</w:t>
            </w:r>
          </w:p>
        </w:tc>
      </w:tr>
      <w:tr w:rsidR="002C1C89" w:rsidRPr="00887EBC" w:rsidTr="00B636E2">
        <w:trPr>
          <w:gridAfter w:val="7"/>
          <w:wAfter w:w="5294" w:type="dxa"/>
          <w:trHeight w:val="58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задержка психич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ского ра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вития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2,280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2,936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2,285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1,651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1,285</w:t>
            </w:r>
          </w:p>
        </w:tc>
      </w:tr>
      <w:tr w:rsidR="002C1C89" w:rsidRPr="00887EBC" w:rsidTr="00B636E2">
        <w:trPr>
          <w:gridAfter w:val="7"/>
          <w:wAfter w:w="5294" w:type="dxa"/>
          <w:trHeight w:val="60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умственная отсталость, со сложн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ми дефе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тами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1,680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1,389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1,417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3,470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3,147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2,926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1,645</w:t>
            </w:r>
          </w:p>
        </w:tc>
      </w:tr>
      <w:tr w:rsidR="000A1306" w:rsidRPr="00887EBC" w:rsidTr="00A34852">
        <w:trPr>
          <w:gridAfter w:val="7"/>
          <w:wAfter w:w="5294" w:type="dxa"/>
          <w:trHeight w:val="425"/>
        </w:trPr>
        <w:tc>
          <w:tcPr>
            <w:tcW w:w="1062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1306" w:rsidRPr="00887EBC" w:rsidRDefault="000A1306" w:rsidP="000A13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Муниципальные</w:t>
            </w:r>
          </w:p>
          <w:p w:rsidR="000A1306" w:rsidRPr="00887EBC" w:rsidRDefault="000A1306" w:rsidP="000A13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общеобразовательные</w:t>
            </w:r>
          </w:p>
          <w:p w:rsidR="000A1306" w:rsidRDefault="000A1306" w:rsidP="000A13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 в Камчатском крае, в которых созданы условия для инклюзивного обр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87EBC">
              <w:rPr>
                <w:rFonts w:ascii="Times New Roman" w:hAnsi="Times New Roman" w:cs="Times New Roman"/>
                <w:bCs/>
                <w:sz w:val="28"/>
                <w:szCs w:val="28"/>
              </w:rPr>
              <w:t>зования (на одного обучающегося), для:</w:t>
            </w:r>
          </w:p>
          <w:p w:rsidR="000A1306" w:rsidRPr="00887EBC" w:rsidRDefault="000A1306" w:rsidP="000A13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C1C89" w:rsidRPr="00887EBC" w:rsidTr="000A1306">
        <w:trPr>
          <w:gridAfter w:val="7"/>
          <w:wAfter w:w="5294" w:type="dxa"/>
          <w:trHeight w:val="42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C89" w:rsidRPr="000A1306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306">
              <w:rPr>
                <w:rFonts w:ascii="Times New Roman" w:hAnsi="Times New Roman" w:cs="Times New Roman"/>
                <w:bCs/>
                <w:sz w:val="24"/>
                <w:szCs w:val="24"/>
              </w:rPr>
              <w:t>глухие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iCs/>
                <w:sz w:val="20"/>
                <w:szCs w:val="20"/>
              </w:rPr>
              <w:t>3,376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iCs/>
                <w:sz w:val="20"/>
                <w:szCs w:val="20"/>
              </w:rPr>
              <w:t>2,811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iCs/>
                <w:sz w:val="20"/>
                <w:szCs w:val="20"/>
              </w:rPr>
              <w:t>2,751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iCs/>
                <w:sz w:val="20"/>
                <w:szCs w:val="20"/>
              </w:rPr>
              <w:t>1,899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iCs/>
                <w:sz w:val="20"/>
                <w:szCs w:val="20"/>
              </w:rPr>
              <w:t>1,581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iCs/>
                <w:sz w:val="20"/>
                <w:szCs w:val="20"/>
              </w:rPr>
              <w:t>1,547</w:t>
            </w:r>
          </w:p>
        </w:tc>
      </w:tr>
      <w:tr w:rsidR="002C1C89" w:rsidRPr="00887EBC" w:rsidTr="00B636E2">
        <w:trPr>
          <w:gridAfter w:val="7"/>
          <w:wAfter w:w="5294" w:type="dxa"/>
          <w:trHeight w:val="43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C89" w:rsidRPr="000A1306" w:rsidRDefault="002C1C89" w:rsidP="000A13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306">
              <w:rPr>
                <w:rFonts w:ascii="Times New Roman" w:hAnsi="Times New Roman" w:cs="Times New Roman"/>
                <w:bCs/>
                <w:sz w:val="24"/>
                <w:szCs w:val="24"/>
              </w:rPr>
              <w:t>частичная п</w:t>
            </w:r>
            <w:r w:rsidRPr="000A130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A1306">
              <w:rPr>
                <w:rFonts w:ascii="Times New Roman" w:hAnsi="Times New Roman" w:cs="Times New Roman"/>
                <w:bCs/>
                <w:sz w:val="24"/>
                <w:szCs w:val="24"/>
              </w:rPr>
              <w:t>теря слуха (слабосл</w:t>
            </w:r>
            <w:r w:rsidRPr="000A1306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0A1306">
              <w:rPr>
                <w:rFonts w:ascii="Times New Roman" w:hAnsi="Times New Roman" w:cs="Times New Roman"/>
                <w:bCs/>
                <w:sz w:val="24"/>
                <w:szCs w:val="24"/>
              </w:rPr>
              <w:t>шащие, поз</w:t>
            </w:r>
            <w:r w:rsidRPr="000A130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0A1306">
              <w:rPr>
                <w:rFonts w:ascii="Times New Roman" w:hAnsi="Times New Roman" w:cs="Times New Roman"/>
                <w:bCs/>
                <w:sz w:val="24"/>
                <w:szCs w:val="24"/>
              </w:rPr>
              <w:t>нооглохшие)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1,260</w:t>
            </w:r>
          </w:p>
        </w:tc>
      </w:tr>
      <w:tr w:rsidR="002C1C89" w:rsidRPr="00887EBC" w:rsidTr="00B636E2">
        <w:trPr>
          <w:gridAfter w:val="7"/>
          <w:wAfter w:w="5294" w:type="dxa"/>
          <w:trHeight w:val="253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C89" w:rsidRPr="000A1306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306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зрения (сл</w:t>
            </w:r>
            <w:r w:rsidRPr="000A130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A1306">
              <w:rPr>
                <w:rFonts w:ascii="Times New Roman" w:hAnsi="Times New Roman" w:cs="Times New Roman"/>
                <w:bCs/>
                <w:sz w:val="24"/>
                <w:szCs w:val="24"/>
              </w:rPr>
              <w:t>пые)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2,936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2,476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1,651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1,344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1,392</w:t>
            </w:r>
          </w:p>
        </w:tc>
      </w:tr>
      <w:tr w:rsidR="002C1C89" w:rsidRPr="00887EBC" w:rsidTr="00B636E2">
        <w:trPr>
          <w:gridAfter w:val="7"/>
          <w:wAfter w:w="5294" w:type="dxa"/>
          <w:trHeight w:val="253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C89" w:rsidRPr="000A1306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306">
              <w:rPr>
                <w:rFonts w:ascii="Times New Roman" w:hAnsi="Times New Roman" w:cs="Times New Roman"/>
                <w:bCs/>
                <w:sz w:val="24"/>
                <w:szCs w:val="24"/>
              </w:rPr>
              <w:t>частичная п</w:t>
            </w:r>
            <w:r w:rsidRPr="000A130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A1306">
              <w:rPr>
                <w:rFonts w:ascii="Times New Roman" w:hAnsi="Times New Roman" w:cs="Times New Roman"/>
                <w:bCs/>
                <w:sz w:val="24"/>
                <w:szCs w:val="24"/>
              </w:rPr>
              <w:t>теря зрения (слабовид</w:t>
            </w:r>
            <w:r w:rsidRPr="000A130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0A1306">
              <w:rPr>
                <w:rFonts w:ascii="Times New Roman" w:hAnsi="Times New Roman" w:cs="Times New Roman"/>
                <w:bCs/>
                <w:sz w:val="24"/>
                <w:szCs w:val="24"/>
              </w:rPr>
              <w:t>щие)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2,146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1,207</w:t>
            </w:r>
          </w:p>
        </w:tc>
      </w:tr>
      <w:tr w:rsidR="002C1C89" w:rsidRPr="00887EBC" w:rsidTr="00B636E2">
        <w:trPr>
          <w:gridAfter w:val="7"/>
          <w:wAfter w:w="5294" w:type="dxa"/>
          <w:trHeight w:val="253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C89" w:rsidRPr="000A1306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3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тяжелым нарушением речи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2,256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1,269</w:t>
            </w:r>
          </w:p>
        </w:tc>
      </w:tr>
      <w:tr w:rsidR="002C1C89" w:rsidRPr="00887EBC" w:rsidTr="00B636E2">
        <w:trPr>
          <w:gridAfter w:val="7"/>
          <w:wAfter w:w="5294" w:type="dxa"/>
          <w:trHeight w:val="253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C89" w:rsidRPr="000A1306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306">
              <w:rPr>
                <w:rFonts w:ascii="Times New Roman" w:hAnsi="Times New Roman" w:cs="Times New Roman"/>
                <w:bCs/>
                <w:sz w:val="24"/>
                <w:szCs w:val="24"/>
              </w:rPr>
              <w:t>с нарушением опорно-двигательного аппарата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2,156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1,210</w:t>
            </w:r>
          </w:p>
        </w:tc>
      </w:tr>
      <w:tr w:rsidR="002C1C89" w:rsidRPr="00887EBC" w:rsidTr="00B636E2">
        <w:trPr>
          <w:gridAfter w:val="7"/>
          <w:wAfter w:w="5294" w:type="dxa"/>
          <w:trHeight w:val="58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C89" w:rsidRPr="000A1306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306">
              <w:rPr>
                <w:rFonts w:ascii="Times New Roman" w:hAnsi="Times New Roman" w:cs="Times New Roman"/>
                <w:bCs/>
                <w:sz w:val="24"/>
                <w:szCs w:val="24"/>
              </w:rPr>
              <w:t>задержка психического развития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2,936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2,285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1,651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1,306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1,285</w:t>
            </w:r>
          </w:p>
        </w:tc>
      </w:tr>
      <w:tr w:rsidR="002C1C89" w:rsidRPr="00887EBC" w:rsidTr="00B636E2">
        <w:trPr>
          <w:gridAfter w:val="7"/>
          <w:wAfter w:w="5294" w:type="dxa"/>
          <w:trHeight w:val="60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C89" w:rsidRPr="000A1306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306">
              <w:rPr>
                <w:rFonts w:ascii="Times New Roman" w:hAnsi="Times New Roman" w:cs="Times New Roman"/>
                <w:bCs/>
                <w:sz w:val="24"/>
                <w:szCs w:val="24"/>
              </w:rPr>
              <w:t>умственная отсталость, со сложными дефектами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C89" w:rsidRPr="00887EBC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3,470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3,147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2,926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89" w:rsidRPr="00B636E2" w:rsidRDefault="002C1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6E2">
              <w:rPr>
                <w:rFonts w:ascii="Times New Roman" w:hAnsi="Times New Roman" w:cs="Times New Roman"/>
                <w:sz w:val="20"/>
                <w:szCs w:val="20"/>
              </w:rPr>
              <w:t>1,645</w:t>
            </w:r>
          </w:p>
        </w:tc>
      </w:tr>
    </w:tbl>
    <w:p w:rsidR="002C1C89" w:rsidRPr="00887EBC" w:rsidRDefault="002C1C89" w:rsidP="002C1C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960" w:rsidRDefault="002C1C89" w:rsidP="00DC6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EBC">
        <w:rPr>
          <w:rFonts w:ascii="Times New Roman" w:hAnsi="Times New Roman" w:cs="Times New Roman"/>
          <w:sz w:val="28"/>
          <w:szCs w:val="28"/>
        </w:rPr>
        <w:t>Увеличение коэффициента, учитывающего удорожание образовател</w:t>
      </w:r>
      <w:r w:rsidRPr="00887EBC">
        <w:rPr>
          <w:rFonts w:ascii="Times New Roman" w:hAnsi="Times New Roman" w:cs="Times New Roman"/>
          <w:sz w:val="28"/>
          <w:szCs w:val="28"/>
        </w:rPr>
        <w:t>ь</w:t>
      </w:r>
      <w:r w:rsidRPr="00887EBC">
        <w:rPr>
          <w:rFonts w:ascii="Times New Roman" w:hAnsi="Times New Roman" w:cs="Times New Roman"/>
          <w:sz w:val="28"/>
          <w:szCs w:val="28"/>
        </w:rPr>
        <w:t xml:space="preserve">ной услуги в зависимости от  </w:t>
      </w:r>
      <w:r w:rsidRPr="0044727F">
        <w:rPr>
          <w:rFonts w:ascii="Times New Roman" w:hAnsi="Times New Roman" w:cs="Times New Roman"/>
          <w:sz w:val="28"/>
          <w:szCs w:val="28"/>
        </w:rPr>
        <w:t>нозологии обучающихся с ограниченными во</w:t>
      </w:r>
      <w:r w:rsidRPr="0044727F">
        <w:rPr>
          <w:rFonts w:ascii="Times New Roman" w:hAnsi="Times New Roman" w:cs="Times New Roman"/>
          <w:sz w:val="28"/>
          <w:szCs w:val="28"/>
        </w:rPr>
        <w:t>з</w:t>
      </w:r>
      <w:r w:rsidRPr="0044727F">
        <w:rPr>
          <w:rFonts w:ascii="Times New Roman" w:hAnsi="Times New Roman" w:cs="Times New Roman"/>
          <w:sz w:val="28"/>
          <w:szCs w:val="28"/>
        </w:rPr>
        <w:t>можностями здоровья</w:t>
      </w:r>
      <w:r w:rsidRPr="00887EBC">
        <w:rPr>
          <w:rFonts w:ascii="Times New Roman" w:hAnsi="Times New Roman" w:cs="Times New Roman"/>
          <w:sz w:val="28"/>
          <w:szCs w:val="28"/>
        </w:rPr>
        <w:t xml:space="preserve"> позволит ввести в штатное расписание образовател</w:t>
      </w:r>
      <w:r w:rsidRPr="00887EBC">
        <w:rPr>
          <w:rFonts w:ascii="Times New Roman" w:hAnsi="Times New Roman" w:cs="Times New Roman"/>
          <w:sz w:val="28"/>
          <w:szCs w:val="28"/>
        </w:rPr>
        <w:t>ь</w:t>
      </w:r>
      <w:r w:rsidRPr="00887EBC">
        <w:rPr>
          <w:rFonts w:ascii="Times New Roman" w:hAnsi="Times New Roman" w:cs="Times New Roman"/>
          <w:sz w:val="28"/>
          <w:szCs w:val="28"/>
        </w:rPr>
        <w:t>ного учреждения, необходимые для создания специальных условий по с</w:t>
      </w:r>
      <w:r w:rsidRPr="00887EBC">
        <w:rPr>
          <w:rFonts w:ascii="Times New Roman" w:hAnsi="Times New Roman" w:cs="Times New Roman"/>
          <w:sz w:val="28"/>
          <w:szCs w:val="28"/>
        </w:rPr>
        <w:t>о</w:t>
      </w:r>
      <w:r w:rsidRPr="00887EBC">
        <w:rPr>
          <w:rFonts w:ascii="Times New Roman" w:hAnsi="Times New Roman" w:cs="Times New Roman"/>
          <w:sz w:val="28"/>
          <w:szCs w:val="28"/>
        </w:rPr>
        <w:lastRenderedPageBreak/>
        <w:t>провождению, ставки ассистента (помощника), а также обеспечить соблюд</w:t>
      </w:r>
      <w:r w:rsidRPr="00887EBC">
        <w:rPr>
          <w:rFonts w:ascii="Times New Roman" w:hAnsi="Times New Roman" w:cs="Times New Roman"/>
          <w:sz w:val="28"/>
          <w:szCs w:val="28"/>
        </w:rPr>
        <w:t>е</w:t>
      </w:r>
      <w:r w:rsidRPr="00887EBC">
        <w:rPr>
          <w:rFonts w:ascii="Times New Roman" w:hAnsi="Times New Roman" w:cs="Times New Roman"/>
          <w:sz w:val="28"/>
          <w:szCs w:val="28"/>
        </w:rPr>
        <w:t>ние требований ФГОС в части обеспечения соответствующих материально-технических условий организации образовательного процесса.</w:t>
      </w:r>
    </w:p>
    <w:p w:rsidR="002C1C89" w:rsidRPr="00DC6960" w:rsidRDefault="002C1C89" w:rsidP="00DC69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6960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Постановлением Правительства Камчатского края от 10 января 2014 г. № 2-П «О нормативах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муниципальных общеобразовательных организациях в Камчатском крае» предусмотрены коэффициенты, учитывающие удорожание образовательной услуги в зависимости от образовательной программы дошкольного образов</w:t>
      </w:r>
      <w:r w:rsidRPr="00DC696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DC6960">
        <w:rPr>
          <w:rFonts w:ascii="Times New Roman" w:hAnsi="Times New Roman" w:cs="Times New Roman"/>
          <w:bCs/>
          <w:color w:val="000000"/>
          <w:sz w:val="28"/>
          <w:szCs w:val="28"/>
        </w:rPr>
        <w:t>ния или специфики деятельности муниципальных дошкольных образов</w:t>
      </w:r>
      <w:r w:rsidRPr="00DC696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DC6960">
        <w:rPr>
          <w:rFonts w:ascii="Times New Roman" w:hAnsi="Times New Roman" w:cs="Times New Roman"/>
          <w:bCs/>
          <w:color w:val="000000"/>
          <w:sz w:val="28"/>
          <w:szCs w:val="28"/>
        </w:rPr>
        <w:t>тельных организациях и в муниципальных общеобразовательных организ</w:t>
      </w:r>
      <w:r w:rsidRPr="00DC696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DC6960">
        <w:rPr>
          <w:rFonts w:ascii="Times New Roman" w:hAnsi="Times New Roman" w:cs="Times New Roman"/>
          <w:bCs/>
          <w:color w:val="000000"/>
          <w:sz w:val="28"/>
          <w:szCs w:val="28"/>
        </w:rPr>
        <w:t>циях в Камчатском крае, в том числе и при совместном обучении детей с ограниченными возможностями  здоровья.</w:t>
      </w:r>
    </w:p>
    <w:p w:rsidR="002C1C89" w:rsidRPr="00887EBC" w:rsidRDefault="002C1C89" w:rsidP="002C1C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EBC">
        <w:rPr>
          <w:rFonts w:ascii="Times New Roman" w:hAnsi="Times New Roman" w:cs="Times New Roman"/>
          <w:color w:val="000000"/>
          <w:sz w:val="28"/>
          <w:szCs w:val="28"/>
        </w:rPr>
        <w:t>В тоже время в соответствии с СанПиН 2.4.1.3049-13 в дошкольных образовательных организациях компенсирующей направленности имеются группы для детей с ОВЗ наполняемостью от 5 человек в группе, в связи с чем, требуются дополнительные средства для сопровождения данной катег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рии детей (на введение дополнительных ставок персонала и приобретение специальных средств обучения).</w:t>
      </w:r>
    </w:p>
    <w:p w:rsidR="002C1C89" w:rsidRPr="00887EBC" w:rsidRDefault="002C1C89" w:rsidP="002C1C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EBC">
        <w:rPr>
          <w:rFonts w:ascii="Times New Roman" w:hAnsi="Times New Roman" w:cs="Times New Roman"/>
          <w:color w:val="000000"/>
          <w:sz w:val="28"/>
          <w:szCs w:val="28"/>
        </w:rPr>
        <w:t>В целях дополнительного финансового обеспечения таких групп М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нистерством произведен расчет коэффициентов удорожания для групп ко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пенсирующей направленности (по видам нозологии) в соответствии с напо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 xml:space="preserve">няемостью групп по СанПиН 2.4.1.3049-13 на 2017 год. </w:t>
      </w:r>
    </w:p>
    <w:p w:rsidR="002C1C89" w:rsidRPr="00887EBC" w:rsidRDefault="002C1C89" w:rsidP="002C1C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EBC">
        <w:rPr>
          <w:rFonts w:ascii="Times New Roman" w:hAnsi="Times New Roman" w:cs="Times New Roman"/>
          <w:color w:val="000000"/>
          <w:sz w:val="28"/>
          <w:szCs w:val="28"/>
        </w:rPr>
        <w:t>Для создания специальных условий, в соответствии с федеральным государственным образовательным стандартом,  Министерством образования и науки  Камчатского края направлен в Министерство финансов Камчатского края на рассмотрение и включение в проект бюджета на 2017 год и на план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вый период 2018-2019 годы расчет субвенции, предоставляемой из краевого бюджета на выполнение государственных полномочий Камчатского края по обеспечению государственных гарантий прав граждан на получение общед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ступного и бесплатного дошкольного образования в муниципальных д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школьных образовательных организациях в Камчатском крае  с учетом пр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менения увеличенных коэффициентов.</w:t>
      </w:r>
    </w:p>
    <w:p w:rsidR="002C1C89" w:rsidRPr="00887EBC" w:rsidRDefault="002C1C89" w:rsidP="002C1C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EBC">
        <w:rPr>
          <w:rFonts w:ascii="Times New Roman" w:hAnsi="Times New Roman" w:cs="Times New Roman"/>
          <w:color w:val="000000"/>
          <w:sz w:val="28"/>
          <w:szCs w:val="28"/>
        </w:rPr>
        <w:t>После принятия Закона Камчатского края «О краевом бюджете на 2017 год  и плановый период на 2018 – 2019 годы» будут внесены соответству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щие в Постановление Правительства Камчатского края от 10.01.2014  № 2-П «О нормативах финансового обеспечения государственных гарантий реал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зации прав на получение общедоступного и бесплатного дошкольного обр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зования в муниципальных дошкольных образовательных организациях и в муниципальных общеобразовательных организациях в Камчатском крае».</w:t>
      </w:r>
    </w:p>
    <w:p w:rsidR="002C1C89" w:rsidRPr="00887EBC" w:rsidRDefault="002C1C89" w:rsidP="002C1C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EBC">
        <w:rPr>
          <w:rFonts w:ascii="Times New Roman" w:hAnsi="Times New Roman" w:cs="Times New Roman"/>
          <w:color w:val="000000"/>
          <w:sz w:val="28"/>
          <w:szCs w:val="28"/>
        </w:rPr>
        <w:t>В 2016 году на  финансовое обеспечение введения ФГОС для обуча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щихся с ОВЗ, а также создание необходимых условий для лиц с ограниче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ными возможностями здоровья  дополнительно предусмотрено 14 695 125,5 рублей, в том числе:</w:t>
      </w:r>
    </w:p>
    <w:p w:rsidR="002C1C89" w:rsidRPr="00887EBC" w:rsidRDefault="002C1C89" w:rsidP="002C1C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EBC">
        <w:rPr>
          <w:rFonts w:ascii="Times New Roman" w:hAnsi="Times New Roman" w:cs="Times New Roman"/>
          <w:color w:val="000000"/>
          <w:sz w:val="28"/>
          <w:szCs w:val="28"/>
        </w:rPr>
        <w:lastRenderedPageBreak/>
        <w:t>-  в рамках реализации мероприятия подпрограммы 1 «Развитие д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школьного, общего образования и дополнительного образования детей в Камчатском крае»</w:t>
      </w:r>
      <w:r w:rsidRPr="00887EBC">
        <w:rPr>
          <w:rFonts w:ascii="Times New Roman" w:hAnsi="Times New Roman" w:cs="Times New Roman"/>
          <w:sz w:val="28"/>
          <w:szCs w:val="28"/>
        </w:rPr>
        <w:t xml:space="preserve"> 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государственной программы Камчатского края «Развитие образования в Камчатском крае на 2014 - 2020 годы» субвенцией на обесп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чения государственных гарантий реализации прав на получение общедосту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ного и бесплатного начального общего, основного общего, среднего общего образования, финансового обеспечения дополнительного образования детей в муниципальных общеобразовательных организациях в Камчатском крае в связи с изменением коэффициентов дополнительно предусмотрено 12 024 000 рублей;</w:t>
      </w:r>
    </w:p>
    <w:p w:rsidR="002C1C89" w:rsidRPr="00887EBC" w:rsidRDefault="002C1C89" w:rsidP="002C1C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EBC">
        <w:rPr>
          <w:rFonts w:ascii="Times New Roman" w:hAnsi="Times New Roman" w:cs="Times New Roman"/>
          <w:color w:val="000000"/>
          <w:sz w:val="28"/>
          <w:szCs w:val="28"/>
        </w:rPr>
        <w:t xml:space="preserve"> - на повышение уровня доступности жизнедеятельности инвалидов и других  маломобильных групп населения (установка пандусов, текущий р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монт помещений) в рамках  реализации мероприятия подпрограммы «Д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 xml:space="preserve">ступная среда в Камчатском крае» государственной программы Камчатского края «Социальная поддержка граждан в Камчатском крае на 2015-2020 годы» предусмотрено  831 257 рублей; </w:t>
      </w:r>
    </w:p>
    <w:p w:rsidR="002C1C89" w:rsidRPr="00887EBC" w:rsidRDefault="002C1C89" w:rsidP="002C1C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EBC">
        <w:rPr>
          <w:rFonts w:ascii="Times New Roman" w:hAnsi="Times New Roman" w:cs="Times New Roman"/>
          <w:color w:val="000000"/>
          <w:sz w:val="28"/>
          <w:szCs w:val="28"/>
        </w:rPr>
        <w:t>- на внедрение инновационных технологий, методик, программ по ре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87EBC">
        <w:rPr>
          <w:rFonts w:ascii="Times New Roman" w:hAnsi="Times New Roman" w:cs="Times New Roman"/>
          <w:color w:val="000000"/>
          <w:sz w:val="28"/>
          <w:szCs w:val="28"/>
        </w:rPr>
        <w:t>билитации, социализации, интеграции детей-инвалидов, семей с детьми-инвалидами в общество в рамках реализации мероприятия подпрограммы "Дети - инвалиды" государственной программы Камчатского края «Семья и дети Камчатки на 2015-2018 годы» предусмотрено 1 008 611,50 рублей.</w:t>
      </w:r>
    </w:p>
    <w:p w:rsidR="009C1936" w:rsidRPr="00F91F34" w:rsidRDefault="00DC6960" w:rsidP="00B23643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FB8">
        <w:rPr>
          <w:rFonts w:ascii="Times New Roman" w:hAnsi="Times New Roman" w:cs="Times New Roman"/>
          <w:sz w:val="28"/>
          <w:szCs w:val="28"/>
        </w:rPr>
        <w:t>Таким образом, одной из ключевых задач остается обеспечение равного доступа к образованию для всех обучающихся с учетом их разнообразия их особых  образовательных потребностей и индивидуальных особенностей.</w:t>
      </w:r>
    </w:p>
    <w:sectPr w:rsidR="009C1936" w:rsidRPr="00F91F34" w:rsidSect="00F01E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25F" w:rsidRDefault="0004425F" w:rsidP="00F01EE6">
      <w:pPr>
        <w:spacing w:after="0" w:line="240" w:lineRule="auto"/>
      </w:pPr>
      <w:r>
        <w:separator/>
      </w:r>
    </w:p>
  </w:endnote>
  <w:endnote w:type="continuationSeparator" w:id="0">
    <w:p w:rsidR="0004425F" w:rsidRDefault="0004425F" w:rsidP="00F01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25F" w:rsidRDefault="0004425F" w:rsidP="00F01EE6">
      <w:pPr>
        <w:spacing w:after="0" w:line="240" w:lineRule="auto"/>
      </w:pPr>
      <w:r>
        <w:separator/>
      </w:r>
    </w:p>
  </w:footnote>
  <w:footnote w:type="continuationSeparator" w:id="0">
    <w:p w:rsidR="0004425F" w:rsidRDefault="0004425F" w:rsidP="00F01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0DB4"/>
    <w:multiLevelType w:val="hybridMultilevel"/>
    <w:tmpl w:val="A5E6E7BA"/>
    <w:lvl w:ilvl="0" w:tplc="38E2B58A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C545BD8"/>
    <w:multiLevelType w:val="hybridMultilevel"/>
    <w:tmpl w:val="C6460C0E"/>
    <w:lvl w:ilvl="0" w:tplc="8466B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010A5"/>
    <w:multiLevelType w:val="hybridMultilevel"/>
    <w:tmpl w:val="9F4A72EA"/>
    <w:lvl w:ilvl="0" w:tplc="5EC8B8A0">
      <w:start w:val="1"/>
      <w:numFmt w:val="bullet"/>
      <w:lvlText w:val="-"/>
      <w:lvlJc w:val="righ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8040E"/>
    <w:multiLevelType w:val="hybridMultilevel"/>
    <w:tmpl w:val="D24AFB66"/>
    <w:lvl w:ilvl="0" w:tplc="2F461886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4">
    <w:nsid w:val="7C231C17"/>
    <w:multiLevelType w:val="hybridMultilevel"/>
    <w:tmpl w:val="9970D414"/>
    <w:lvl w:ilvl="0" w:tplc="8466B99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EC"/>
    <w:rsid w:val="0002525A"/>
    <w:rsid w:val="000410B9"/>
    <w:rsid w:val="0004425F"/>
    <w:rsid w:val="00075F32"/>
    <w:rsid w:val="00092AC5"/>
    <w:rsid w:val="000A1306"/>
    <w:rsid w:val="000A7375"/>
    <w:rsid w:val="000A7F23"/>
    <w:rsid w:val="000B0B2D"/>
    <w:rsid w:val="000B1687"/>
    <w:rsid w:val="000B529C"/>
    <w:rsid w:val="000B71B3"/>
    <w:rsid w:val="000C6F0D"/>
    <w:rsid w:val="000C7ADD"/>
    <w:rsid w:val="000D77C0"/>
    <w:rsid w:val="000F0A3E"/>
    <w:rsid w:val="000F3F54"/>
    <w:rsid w:val="001076BB"/>
    <w:rsid w:val="00117AAE"/>
    <w:rsid w:val="001211AC"/>
    <w:rsid w:val="00124632"/>
    <w:rsid w:val="001577A7"/>
    <w:rsid w:val="001610F3"/>
    <w:rsid w:val="00166F6D"/>
    <w:rsid w:val="001729CD"/>
    <w:rsid w:val="0018091D"/>
    <w:rsid w:val="001853CF"/>
    <w:rsid w:val="001A2D4D"/>
    <w:rsid w:val="001A41C9"/>
    <w:rsid w:val="001A50AD"/>
    <w:rsid w:val="001B345F"/>
    <w:rsid w:val="001B7473"/>
    <w:rsid w:val="001C2FA6"/>
    <w:rsid w:val="001D0DAD"/>
    <w:rsid w:val="001D55E1"/>
    <w:rsid w:val="00204BA9"/>
    <w:rsid w:val="002250B0"/>
    <w:rsid w:val="00257D56"/>
    <w:rsid w:val="00264838"/>
    <w:rsid w:val="00271D0E"/>
    <w:rsid w:val="00280F95"/>
    <w:rsid w:val="002834EC"/>
    <w:rsid w:val="002A0093"/>
    <w:rsid w:val="002C1C89"/>
    <w:rsid w:val="002C1D4F"/>
    <w:rsid w:val="00317476"/>
    <w:rsid w:val="00333DB9"/>
    <w:rsid w:val="0034353C"/>
    <w:rsid w:val="00346EAA"/>
    <w:rsid w:val="00357B90"/>
    <w:rsid w:val="003600FB"/>
    <w:rsid w:val="00387FB7"/>
    <w:rsid w:val="00394871"/>
    <w:rsid w:val="003956A3"/>
    <w:rsid w:val="003C5B9C"/>
    <w:rsid w:val="003D48FB"/>
    <w:rsid w:val="004013C2"/>
    <w:rsid w:val="00404515"/>
    <w:rsid w:val="0040557C"/>
    <w:rsid w:val="004078E8"/>
    <w:rsid w:val="00417F13"/>
    <w:rsid w:val="004322EA"/>
    <w:rsid w:val="00440AF5"/>
    <w:rsid w:val="0044727F"/>
    <w:rsid w:val="0046231D"/>
    <w:rsid w:val="00470331"/>
    <w:rsid w:val="004759EE"/>
    <w:rsid w:val="004A7209"/>
    <w:rsid w:val="004B23B8"/>
    <w:rsid w:val="004C429D"/>
    <w:rsid w:val="004C567D"/>
    <w:rsid w:val="004C737F"/>
    <w:rsid w:val="004F03B0"/>
    <w:rsid w:val="004F5B24"/>
    <w:rsid w:val="00500447"/>
    <w:rsid w:val="00512FB8"/>
    <w:rsid w:val="0051375E"/>
    <w:rsid w:val="00516A76"/>
    <w:rsid w:val="005203FA"/>
    <w:rsid w:val="005327E2"/>
    <w:rsid w:val="0053320F"/>
    <w:rsid w:val="0054401B"/>
    <w:rsid w:val="005526DE"/>
    <w:rsid w:val="00555FDA"/>
    <w:rsid w:val="00556F77"/>
    <w:rsid w:val="00561874"/>
    <w:rsid w:val="00563D3A"/>
    <w:rsid w:val="005916B2"/>
    <w:rsid w:val="005B0D9A"/>
    <w:rsid w:val="005F1A6C"/>
    <w:rsid w:val="006037CF"/>
    <w:rsid w:val="00616D27"/>
    <w:rsid w:val="00630EE5"/>
    <w:rsid w:val="0064676B"/>
    <w:rsid w:val="0065291F"/>
    <w:rsid w:val="006A43BF"/>
    <w:rsid w:val="006B275D"/>
    <w:rsid w:val="006D2E5D"/>
    <w:rsid w:val="006E59BE"/>
    <w:rsid w:val="006E7085"/>
    <w:rsid w:val="006F6D54"/>
    <w:rsid w:val="00707752"/>
    <w:rsid w:val="00712454"/>
    <w:rsid w:val="00713EE8"/>
    <w:rsid w:val="00726F9B"/>
    <w:rsid w:val="00730E32"/>
    <w:rsid w:val="007457A5"/>
    <w:rsid w:val="00774F64"/>
    <w:rsid w:val="00784536"/>
    <w:rsid w:val="007908D6"/>
    <w:rsid w:val="007944AD"/>
    <w:rsid w:val="0079738E"/>
    <w:rsid w:val="007A0713"/>
    <w:rsid w:val="007B29B3"/>
    <w:rsid w:val="007C02B5"/>
    <w:rsid w:val="007C0CB5"/>
    <w:rsid w:val="007D2346"/>
    <w:rsid w:val="007D519F"/>
    <w:rsid w:val="007E0CBA"/>
    <w:rsid w:val="007E524F"/>
    <w:rsid w:val="007F5F4A"/>
    <w:rsid w:val="007F6A2C"/>
    <w:rsid w:val="00807D75"/>
    <w:rsid w:val="008115D4"/>
    <w:rsid w:val="008167A1"/>
    <w:rsid w:val="00822A74"/>
    <w:rsid w:val="00825C96"/>
    <w:rsid w:val="00844B60"/>
    <w:rsid w:val="008533FD"/>
    <w:rsid w:val="00856AAA"/>
    <w:rsid w:val="00857E68"/>
    <w:rsid w:val="008655FF"/>
    <w:rsid w:val="00871F0E"/>
    <w:rsid w:val="0088550A"/>
    <w:rsid w:val="00887EBC"/>
    <w:rsid w:val="008A2D70"/>
    <w:rsid w:val="008A67DB"/>
    <w:rsid w:val="008B4C81"/>
    <w:rsid w:val="008C7649"/>
    <w:rsid w:val="008D44C7"/>
    <w:rsid w:val="008E72F8"/>
    <w:rsid w:val="009113FB"/>
    <w:rsid w:val="00911ED8"/>
    <w:rsid w:val="00930C4D"/>
    <w:rsid w:val="00951F39"/>
    <w:rsid w:val="00961EB1"/>
    <w:rsid w:val="0096427C"/>
    <w:rsid w:val="00976974"/>
    <w:rsid w:val="00980E68"/>
    <w:rsid w:val="009824A9"/>
    <w:rsid w:val="00985DEA"/>
    <w:rsid w:val="009864BE"/>
    <w:rsid w:val="00987BCF"/>
    <w:rsid w:val="009A5A76"/>
    <w:rsid w:val="009C1936"/>
    <w:rsid w:val="009D49FE"/>
    <w:rsid w:val="009E0FFE"/>
    <w:rsid w:val="00A11A35"/>
    <w:rsid w:val="00A17C5C"/>
    <w:rsid w:val="00A3786A"/>
    <w:rsid w:val="00A4342E"/>
    <w:rsid w:val="00A51EDC"/>
    <w:rsid w:val="00A52CF8"/>
    <w:rsid w:val="00A607D7"/>
    <w:rsid w:val="00A64CA8"/>
    <w:rsid w:val="00A66959"/>
    <w:rsid w:val="00A73D8A"/>
    <w:rsid w:val="00A83376"/>
    <w:rsid w:val="00AA12AB"/>
    <w:rsid w:val="00AA669F"/>
    <w:rsid w:val="00AF4A65"/>
    <w:rsid w:val="00B0060E"/>
    <w:rsid w:val="00B13BF8"/>
    <w:rsid w:val="00B23643"/>
    <w:rsid w:val="00B32E5C"/>
    <w:rsid w:val="00B33195"/>
    <w:rsid w:val="00B360F7"/>
    <w:rsid w:val="00B36750"/>
    <w:rsid w:val="00B43B6C"/>
    <w:rsid w:val="00B51833"/>
    <w:rsid w:val="00B53E5C"/>
    <w:rsid w:val="00B55EC0"/>
    <w:rsid w:val="00B636E2"/>
    <w:rsid w:val="00B87213"/>
    <w:rsid w:val="00B8777D"/>
    <w:rsid w:val="00BA6DD4"/>
    <w:rsid w:val="00BA7306"/>
    <w:rsid w:val="00BB5ACA"/>
    <w:rsid w:val="00BB7228"/>
    <w:rsid w:val="00BD39D6"/>
    <w:rsid w:val="00BE4525"/>
    <w:rsid w:val="00BE68A4"/>
    <w:rsid w:val="00BF071B"/>
    <w:rsid w:val="00C11AD3"/>
    <w:rsid w:val="00C3579B"/>
    <w:rsid w:val="00C447FD"/>
    <w:rsid w:val="00C50BC5"/>
    <w:rsid w:val="00C67571"/>
    <w:rsid w:val="00CA6F2B"/>
    <w:rsid w:val="00CB1E95"/>
    <w:rsid w:val="00CB7163"/>
    <w:rsid w:val="00CC18AF"/>
    <w:rsid w:val="00CC1C26"/>
    <w:rsid w:val="00CD21F5"/>
    <w:rsid w:val="00CE569E"/>
    <w:rsid w:val="00CE6774"/>
    <w:rsid w:val="00D0475E"/>
    <w:rsid w:val="00D1248A"/>
    <w:rsid w:val="00D25BE8"/>
    <w:rsid w:val="00D31190"/>
    <w:rsid w:val="00D41175"/>
    <w:rsid w:val="00D41F85"/>
    <w:rsid w:val="00D51CAE"/>
    <w:rsid w:val="00D81AE1"/>
    <w:rsid w:val="00D831D3"/>
    <w:rsid w:val="00D90D5D"/>
    <w:rsid w:val="00DA7F24"/>
    <w:rsid w:val="00DB08E7"/>
    <w:rsid w:val="00DB49D1"/>
    <w:rsid w:val="00DC6960"/>
    <w:rsid w:val="00DD0111"/>
    <w:rsid w:val="00DE4A57"/>
    <w:rsid w:val="00DE5F17"/>
    <w:rsid w:val="00DE69C2"/>
    <w:rsid w:val="00DF45D9"/>
    <w:rsid w:val="00DF4ED4"/>
    <w:rsid w:val="00E149FA"/>
    <w:rsid w:val="00E177E0"/>
    <w:rsid w:val="00E50332"/>
    <w:rsid w:val="00E51B8C"/>
    <w:rsid w:val="00E55662"/>
    <w:rsid w:val="00E60DFF"/>
    <w:rsid w:val="00E6625D"/>
    <w:rsid w:val="00E82977"/>
    <w:rsid w:val="00E86C77"/>
    <w:rsid w:val="00EA17A3"/>
    <w:rsid w:val="00EA7280"/>
    <w:rsid w:val="00EB65DF"/>
    <w:rsid w:val="00EC636F"/>
    <w:rsid w:val="00EE61B0"/>
    <w:rsid w:val="00EF11F9"/>
    <w:rsid w:val="00F01EE6"/>
    <w:rsid w:val="00F05E78"/>
    <w:rsid w:val="00F135CB"/>
    <w:rsid w:val="00F1476C"/>
    <w:rsid w:val="00F22C9C"/>
    <w:rsid w:val="00F54BF7"/>
    <w:rsid w:val="00F91F34"/>
    <w:rsid w:val="00FA2243"/>
    <w:rsid w:val="00FB595F"/>
    <w:rsid w:val="00FC059B"/>
    <w:rsid w:val="00FC3C18"/>
    <w:rsid w:val="00FC6EAE"/>
    <w:rsid w:val="00FD5F86"/>
    <w:rsid w:val="00FF15D5"/>
    <w:rsid w:val="00F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A3"/>
  </w:style>
  <w:style w:type="paragraph" w:styleId="1">
    <w:name w:val="heading 1"/>
    <w:basedOn w:val="a"/>
    <w:next w:val="a"/>
    <w:link w:val="10"/>
    <w:uiPriority w:val="99"/>
    <w:qFormat/>
    <w:rsid w:val="007F5F4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D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C9C"/>
    <w:pPr>
      <w:ind w:left="720"/>
      <w:contextualSpacing/>
    </w:pPr>
  </w:style>
  <w:style w:type="paragraph" w:customStyle="1" w:styleId="Iauiue">
    <w:name w:val="Iau?iue"/>
    <w:uiPriority w:val="99"/>
    <w:rsid w:val="00F2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rsid w:val="00F22C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qFormat/>
    <w:rsid w:val="00F22C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22C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F22C9C"/>
  </w:style>
  <w:style w:type="table" w:styleId="a5">
    <w:name w:val="Table Grid"/>
    <w:basedOn w:val="a1"/>
    <w:uiPriority w:val="39"/>
    <w:rsid w:val="00980E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ветлая сетка2"/>
    <w:basedOn w:val="a1"/>
    <w:uiPriority w:val="62"/>
    <w:rsid w:val="00980E68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98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E6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B34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26F9B"/>
    <w:pPr>
      <w:ind w:left="720"/>
      <w:contextualSpacing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rsid w:val="00C447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47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F5F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0D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D90D5D"/>
    <w:rPr>
      <w:color w:val="0000FF"/>
      <w:u w:val="single"/>
    </w:rPr>
  </w:style>
  <w:style w:type="character" w:styleId="aa">
    <w:name w:val="line number"/>
    <w:basedOn w:val="a0"/>
    <w:uiPriority w:val="99"/>
    <w:semiHidden/>
    <w:unhideWhenUsed/>
    <w:rsid w:val="00F01EE6"/>
  </w:style>
  <w:style w:type="paragraph" w:styleId="ab">
    <w:name w:val="header"/>
    <w:basedOn w:val="a"/>
    <w:link w:val="ac"/>
    <w:uiPriority w:val="99"/>
    <w:unhideWhenUsed/>
    <w:rsid w:val="00F01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1EE6"/>
  </w:style>
  <w:style w:type="paragraph" w:styleId="ad">
    <w:name w:val="footer"/>
    <w:basedOn w:val="a"/>
    <w:link w:val="ae"/>
    <w:uiPriority w:val="99"/>
    <w:unhideWhenUsed/>
    <w:rsid w:val="00F01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1EE6"/>
  </w:style>
  <w:style w:type="table" w:styleId="af">
    <w:name w:val="Light Shading"/>
    <w:basedOn w:val="a1"/>
    <w:uiPriority w:val="60"/>
    <w:rsid w:val="001610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610F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A3"/>
  </w:style>
  <w:style w:type="paragraph" w:styleId="1">
    <w:name w:val="heading 1"/>
    <w:basedOn w:val="a"/>
    <w:next w:val="a"/>
    <w:link w:val="10"/>
    <w:uiPriority w:val="99"/>
    <w:qFormat/>
    <w:rsid w:val="007F5F4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D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C9C"/>
    <w:pPr>
      <w:ind w:left="720"/>
      <w:contextualSpacing/>
    </w:pPr>
  </w:style>
  <w:style w:type="paragraph" w:customStyle="1" w:styleId="Iauiue">
    <w:name w:val="Iau?iue"/>
    <w:uiPriority w:val="99"/>
    <w:rsid w:val="00F2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rsid w:val="00F22C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qFormat/>
    <w:rsid w:val="00F22C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22C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F22C9C"/>
  </w:style>
  <w:style w:type="table" w:styleId="a5">
    <w:name w:val="Table Grid"/>
    <w:basedOn w:val="a1"/>
    <w:uiPriority w:val="39"/>
    <w:rsid w:val="00980E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ветлая сетка2"/>
    <w:basedOn w:val="a1"/>
    <w:uiPriority w:val="62"/>
    <w:rsid w:val="00980E68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980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E6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B34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26F9B"/>
    <w:pPr>
      <w:ind w:left="720"/>
      <w:contextualSpacing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rsid w:val="00C447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47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F5F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0D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D90D5D"/>
    <w:rPr>
      <w:color w:val="0000FF"/>
      <w:u w:val="single"/>
    </w:rPr>
  </w:style>
  <w:style w:type="character" w:styleId="aa">
    <w:name w:val="line number"/>
    <w:basedOn w:val="a0"/>
    <w:uiPriority w:val="99"/>
    <w:semiHidden/>
    <w:unhideWhenUsed/>
    <w:rsid w:val="00F01EE6"/>
  </w:style>
  <w:style w:type="paragraph" w:styleId="ab">
    <w:name w:val="header"/>
    <w:basedOn w:val="a"/>
    <w:link w:val="ac"/>
    <w:uiPriority w:val="99"/>
    <w:unhideWhenUsed/>
    <w:rsid w:val="00F01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1EE6"/>
  </w:style>
  <w:style w:type="paragraph" w:styleId="ad">
    <w:name w:val="footer"/>
    <w:basedOn w:val="a"/>
    <w:link w:val="ae"/>
    <w:uiPriority w:val="99"/>
    <w:unhideWhenUsed/>
    <w:rsid w:val="00F01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1EE6"/>
  </w:style>
  <w:style w:type="table" w:styleId="af">
    <w:name w:val="Light Shading"/>
    <w:basedOn w:val="a1"/>
    <w:uiPriority w:val="60"/>
    <w:rsid w:val="001610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610F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D659A-13CE-4E8B-A210-8AF58BDC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6335</Words>
  <Characters>36115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Кира Владимировна</dc:creator>
  <cp:lastModifiedBy>Сероветникова Светлана Анатольевна</cp:lastModifiedBy>
  <cp:revision>2</cp:revision>
  <cp:lastPrinted>2016-07-15T02:53:00Z</cp:lastPrinted>
  <dcterms:created xsi:type="dcterms:W3CDTF">2017-05-26T03:42:00Z</dcterms:created>
  <dcterms:modified xsi:type="dcterms:W3CDTF">2017-05-26T03:42:00Z</dcterms:modified>
</cp:coreProperties>
</file>