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FD7E" w14:textId="77777777" w:rsidR="00F60EC7" w:rsidRPr="005D1301" w:rsidRDefault="00F60EC7" w:rsidP="005D1301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МОЛОДЕЖНОЙ ПОЛИТИКИ КАМЧАТСКОГО КРАЯ</w:t>
      </w:r>
    </w:p>
    <w:p w14:paraId="72B5774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36ADDAF3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755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46FDD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44D8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ED829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7658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DB9B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A6FA1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5EA4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0637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48A90DD" w14:textId="3F5CA1AC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9501B7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диагностических работ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418F6"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10-х </w:t>
      </w:r>
      <w:r w:rsidR="000A16FF" w:rsidRPr="005D1301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7F22CC" w:rsidRPr="005D1301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2E432EB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249E6" w14:textId="424AFF07" w:rsidR="00F60EC7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6833D" w14:textId="77777777" w:rsidR="00601516" w:rsidRPr="005D1301" w:rsidRDefault="00601516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9BEF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EFAD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9FB7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23FA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E118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41EFF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3785EF22" w14:textId="77777777" w:rsidR="00F60EC7" w:rsidRPr="005D1301" w:rsidRDefault="004A58BC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14:paraId="2833C4AB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60EC7" w:rsidRPr="005D1301" w:rsidSect="00FC4999">
          <w:footerReference w:type="default" r:id="rId7"/>
          <w:pgSz w:w="11900" w:h="16840"/>
          <w:pgMar w:top="851" w:right="851" w:bottom="1134" w:left="1134" w:header="709" w:footer="709" w:gutter="567"/>
          <w:cols w:space="720"/>
          <w:titlePg/>
          <w:docGrid w:linePitch="299"/>
        </w:sectPr>
      </w:pPr>
    </w:p>
    <w:p w14:paraId="650C9B60" w14:textId="79C96171" w:rsidR="00F60EC7" w:rsidRPr="005D1301" w:rsidRDefault="00EE6BEE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Мониторинговое</w:t>
      </w:r>
      <w:r w:rsidR="00F60EC7" w:rsidRPr="005D1301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 w:rsidR="00FC2812">
        <w:rPr>
          <w:rFonts w:ascii="Times New Roman" w:hAnsi="Times New Roman"/>
          <w:sz w:val="28"/>
          <w:szCs w:val="28"/>
        </w:rPr>
        <w:t>по обязательным предметам об</w:t>
      </w:r>
      <w:r w:rsidR="00F60EC7" w:rsidRPr="005D1301">
        <w:rPr>
          <w:rFonts w:ascii="Times New Roman" w:hAnsi="Times New Roman"/>
          <w:sz w:val="28"/>
          <w:szCs w:val="28"/>
        </w:rPr>
        <w:t>уча</w:t>
      </w:r>
      <w:r w:rsidR="00FC2812">
        <w:rPr>
          <w:rFonts w:ascii="Times New Roman" w:hAnsi="Times New Roman"/>
          <w:sz w:val="28"/>
          <w:szCs w:val="28"/>
        </w:rPr>
        <w:t>ю</w:t>
      </w:r>
      <w:r w:rsidR="00F60EC7" w:rsidRPr="005D1301">
        <w:rPr>
          <w:rFonts w:ascii="Times New Roman" w:hAnsi="Times New Roman"/>
          <w:sz w:val="28"/>
          <w:szCs w:val="28"/>
        </w:rPr>
        <w:t xml:space="preserve">щихся </w:t>
      </w:r>
      <w:r w:rsidR="0060482A">
        <w:rPr>
          <w:rFonts w:ascii="Times New Roman" w:hAnsi="Times New Roman"/>
          <w:sz w:val="28"/>
          <w:szCs w:val="28"/>
        </w:rPr>
        <w:t xml:space="preserve">8-х и </w:t>
      </w:r>
      <w:r w:rsidR="00F60EC7" w:rsidRPr="005D1301">
        <w:rPr>
          <w:rFonts w:ascii="Times New Roman" w:hAnsi="Times New Roman"/>
          <w:sz w:val="28"/>
          <w:szCs w:val="28"/>
        </w:rPr>
        <w:t xml:space="preserve">10-х классов </w:t>
      </w:r>
      <w:r w:rsidR="00FC2812"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="00F60EC7" w:rsidRPr="005D1301">
        <w:rPr>
          <w:rFonts w:ascii="Times New Roman" w:hAnsi="Times New Roman"/>
          <w:sz w:val="28"/>
          <w:szCs w:val="28"/>
        </w:rPr>
        <w:t xml:space="preserve">проводилось </w:t>
      </w:r>
      <w:r w:rsidR="00C94012">
        <w:rPr>
          <w:rFonts w:ascii="Times New Roman" w:hAnsi="Times New Roman"/>
          <w:sz w:val="28"/>
          <w:szCs w:val="28"/>
        </w:rPr>
        <w:t>в сроки, утвержденные приказом</w:t>
      </w:r>
      <w:r w:rsidR="00F60EC7" w:rsidRPr="005D1301">
        <w:rPr>
          <w:rFonts w:ascii="Times New Roman" w:hAnsi="Times New Roman"/>
          <w:sz w:val="28"/>
          <w:szCs w:val="28"/>
        </w:rPr>
        <w:t xml:space="preserve"> Министерства образования и </w:t>
      </w:r>
      <w:r w:rsidR="007F1CE5" w:rsidRPr="005D1301">
        <w:rPr>
          <w:rFonts w:ascii="Times New Roman" w:hAnsi="Times New Roman"/>
          <w:sz w:val="28"/>
          <w:szCs w:val="28"/>
        </w:rPr>
        <w:t>молодежной политики</w:t>
      </w:r>
      <w:r w:rsidR="00F60EC7" w:rsidRPr="005D1301">
        <w:rPr>
          <w:rFonts w:ascii="Times New Roman" w:hAnsi="Times New Roman"/>
          <w:sz w:val="28"/>
          <w:szCs w:val="28"/>
        </w:rPr>
        <w:t xml:space="preserve"> Камчатского края </w:t>
      </w:r>
      <w:r w:rsidR="007F1CE5" w:rsidRPr="005D1301">
        <w:rPr>
          <w:rFonts w:ascii="Times New Roman" w:hAnsi="Times New Roman"/>
          <w:sz w:val="28"/>
          <w:szCs w:val="28"/>
        </w:rPr>
        <w:t>от 01</w:t>
      </w:r>
      <w:r w:rsidR="009501B7">
        <w:rPr>
          <w:rFonts w:ascii="Times New Roman" w:hAnsi="Times New Roman"/>
          <w:sz w:val="28"/>
          <w:szCs w:val="28"/>
        </w:rPr>
        <w:t>.11.</w:t>
      </w:r>
      <w:r w:rsidR="007F1CE5" w:rsidRPr="005D1301">
        <w:rPr>
          <w:rFonts w:ascii="Times New Roman" w:hAnsi="Times New Roman"/>
          <w:sz w:val="28"/>
          <w:szCs w:val="28"/>
        </w:rPr>
        <w:t>2017 № 567</w:t>
      </w:r>
      <w:r w:rsidR="00536072">
        <w:rPr>
          <w:rFonts w:ascii="Times New Roman" w:hAnsi="Times New Roman"/>
          <w:sz w:val="28"/>
          <w:szCs w:val="28"/>
        </w:rPr>
        <w:t>,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4012" w:rsidRPr="005D1301">
        <w:rPr>
          <w:rFonts w:ascii="Times New Roman" w:hAnsi="Times New Roman"/>
          <w:sz w:val="28"/>
          <w:szCs w:val="28"/>
        </w:rPr>
        <w:t xml:space="preserve">в соответствии с </w:t>
      </w:r>
      <w:r w:rsidR="00C94012">
        <w:rPr>
          <w:rFonts w:ascii="Times New Roman" w:hAnsi="Times New Roman"/>
          <w:sz w:val="28"/>
          <w:szCs w:val="28"/>
        </w:rPr>
        <w:t>регламентом, утвержденным приказом</w:t>
      </w:r>
      <w:r w:rsidR="00C94012" w:rsidRPr="005D1301">
        <w:rPr>
          <w:rFonts w:ascii="Times New Roman" w:hAnsi="Times New Roman"/>
          <w:sz w:val="28"/>
          <w:szCs w:val="28"/>
        </w:rPr>
        <w:t xml:space="preserve"> Министерства образования и молодежной политики Камчатского края </w:t>
      </w:r>
      <w:r w:rsidR="004A58BC" w:rsidRPr="005D1301">
        <w:rPr>
          <w:rFonts w:ascii="Times New Roman" w:hAnsi="Times New Roman"/>
          <w:sz w:val="28"/>
          <w:szCs w:val="28"/>
        </w:rPr>
        <w:t>от 04</w:t>
      </w:r>
      <w:r w:rsidR="009501B7">
        <w:rPr>
          <w:rFonts w:ascii="Times New Roman" w:hAnsi="Times New Roman"/>
          <w:sz w:val="28"/>
          <w:szCs w:val="28"/>
        </w:rPr>
        <w:t>.12.</w:t>
      </w:r>
      <w:r w:rsidR="004A58BC" w:rsidRPr="005D1301">
        <w:rPr>
          <w:rFonts w:ascii="Times New Roman" w:hAnsi="Times New Roman"/>
          <w:sz w:val="28"/>
          <w:szCs w:val="28"/>
        </w:rPr>
        <w:t>2017 №</w:t>
      </w:r>
      <w:r w:rsidR="009501B7">
        <w:rPr>
          <w:rFonts w:ascii="Times New Roman" w:hAnsi="Times New Roman"/>
          <w:sz w:val="28"/>
          <w:szCs w:val="28"/>
        </w:rPr>
        <w:t> </w:t>
      </w:r>
      <w:r w:rsidR="004A58BC" w:rsidRPr="005D1301">
        <w:rPr>
          <w:rFonts w:ascii="Times New Roman" w:hAnsi="Times New Roman"/>
          <w:sz w:val="28"/>
          <w:szCs w:val="28"/>
        </w:rPr>
        <w:t>683</w:t>
      </w:r>
      <w:r w:rsidR="00C94012">
        <w:rPr>
          <w:rFonts w:ascii="Times New Roman" w:hAnsi="Times New Roman"/>
          <w:sz w:val="28"/>
          <w:szCs w:val="28"/>
        </w:rPr>
        <w:t>,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краевым государственным автономным учреждением «Камчатский центр информатизации и оценки качества образования».</w:t>
      </w:r>
    </w:p>
    <w:p w14:paraId="2FB1A81D" w14:textId="4E3DBD99" w:rsidR="004A58BC" w:rsidRPr="005D1301" w:rsidRDefault="00FC2812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>ая</w:t>
      </w:r>
      <w:r w:rsidRPr="005D130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а, которая использовалась в</w:t>
      </w:r>
      <w:r w:rsidR="0060482A">
        <w:rPr>
          <w:rFonts w:ascii="Times New Roman" w:hAnsi="Times New Roman"/>
          <w:sz w:val="28"/>
          <w:szCs w:val="28"/>
        </w:rPr>
        <w:t xml:space="preserve"> качестве инструмента мониторингового исследования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10-х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F6">
        <w:rPr>
          <w:rFonts w:ascii="Times New Roman" w:hAnsi="Times New Roman"/>
          <w:sz w:val="28"/>
          <w:szCs w:val="28"/>
        </w:rPr>
        <w:t>русскому языку</w:t>
      </w:r>
      <w:r w:rsidR="006048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5D1301">
        <w:rPr>
          <w:rFonts w:ascii="Times New Roman" w:hAnsi="Times New Roman"/>
          <w:sz w:val="28"/>
          <w:szCs w:val="28"/>
        </w:rPr>
        <w:t>1</w:t>
      </w:r>
      <w:r w:rsidR="00B418F6">
        <w:rPr>
          <w:rFonts w:ascii="Times New Roman" w:hAnsi="Times New Roman"/>
          <w:sz w:val="28"/>
          <w:szCs w:val="28"/>
        </w:rPr>
        <w:t>3</w:t>
      </w:r>
      <w:r w:rsidRPr="005D1301">
        <w:rPr>
          <w:rFonts w:ascii="Times New Roman" w:hAnsi="Times New Roman"/>
          <w:sz w:val="28"/>
          <w:szCs w:val="28"/>
        </w:rPr>
        <w:t xml:space="preserve"> декабря 2017 года</w:t>
      </w:r>
      <w:r w:rsidR="004A58BC" w:rsidRPr="005D1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Анализ 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10-х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F6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 xml:space="preserve">проводился на основе данных, полученных </w:t>
      </w:r>
      <w:r w:rsidR="009501B7">
        <w:rPr>
          <w:rFonts w:ascii="Times New Roman" w:hAnsi="Times New Roman"/>
          <w:sz w:val="28"/>
          <w:szCs w:val="28"/>
        </w:rPr>
        <w:t>по результатам</w:t>
      </w:r>
      <w:r w:rsidR="009501B7"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>проведения диагностической работы.</w:t>
      </w:r>
    </w:p>
    <w:p w14:paraId="4D8B2C23" w14:textId="4BC9B421" w:rsidR="00F60EC7" w:rsidRPr="005D1301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 w:rsidR="009501B7"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5D1301">
        <w:rPr>
          <w:rFonts w:ascii="Times New Roman" w:hAnsi="Times New Roman"/>
          <w:i/>
          <w:sz w:val="28"/>
          <w:szCs w:val="28"/>
        </w:rPr>
        <w:t>:</w:t>
      </w:r>
    </w:p>
    <w:p w14:paraId="6F291F1E" w14:textId="5020E8F2" w:rsidR="00F60EC7" w:rsidRPr="005D1301" w:rsidRDefault="00F60EC7" w:rsidP="005D130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выявление уровня 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Pr="005D1301">
        <w:rPr>
          <w:rFonts w:ascii="Times New Roman" w:hAnsi="Times New Roman"/>
          <w:sz w:val="28"/>
          <w:szCs w:val="28"/>
        </w:rPr>
        <w:t xml:space="preserve"> 10-х классов по </w:t>
      </w:r>
      <w:r w:rsidR="00B418F6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и прогнозирование результатов прохождения ими государственной итоговой аттестации.</w:t>
      </w:r>
    </w:p>
    <w:p w14:paraId="179BAB07" w14:textId="77777777" w:rsidR="00F60EC7" w:rsidRPr="005D1301" w:rsidRDefault="00F60EC7" w:rsidP="005D1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>Задачи:</w:t>
      </w:r>
    </w:p>
    <w:p w14:paraId="49FCD906" w14:textId="77777777" w:rsidR="00F60EC7" w:rsidRPr="005D1301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получение независимых результатов об индивидуальных учебных достижениях обучающихся 10-х классов общеобразовательных организаций Камчатского края;</w:t>
      </w:r>
    </w:p>
    <w:p w14:paraId="041E9ED7" w14:textId="77777777" w:rsidR="00F60EC7" w:rsidRPr="005D1301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анализ результатов диагностической работы;</w:t>
      </w:r>
    </w:p>
    <w:p w14:paraId="25C0418C" w14:textId="1D5D1B15" w:rsidR="00F60EC7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выявление проблемных зон в подгото</w:t>
      </w:r>
      <w:r w:rsidR="004A58BC" w:rsidRPr="005D1301">
        <w:rPr>
          <w:rFonts w:ascii="Times New Roman" w:hAnsi="Times New Roman"/>
          <w:sz w:val="28"/>
          <w:szCs w:val="28"/>
        </w:rPr>
        <w:t xml:space="preserve">вке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4A58BC" w:rsidRPr="005D1301">
        <w:rPr>
          <w:rFonts w:ascii="Times New Roman" w:hAnsi="Times New Roman"/>
          <w:sz w:val="28"/>
          <w:szCs w:val="28"/>
        </w:rPr>
        <w:t xml:space="preserve"> края по </w:t>
      </w:r>
      <w:r w:rsidR="00B418F6">
        <w:rPr>
          <w:rFonts w:ascii="Times New Roman" w:hAnsi="Times New Roman"/>
          <w:sz w:val="28"/>
          <w:szCs w:val="28"/>
        </w:rPr>
        <w:t>русскому языку</w:t>
      </w:r>
      <w:r w:rsidR="004A58BC" w:rsidRPr="005D1301">
        <w:rPr>
          <w:rFonts w:ascii="Times New Roman" w:hAnsi="Times New Roman"/>
          <w:sz w:val="28"/>
          <w:szCs w:val="28"/>
        </w:rPr>
        <w:t>.</w:t>
      </w:r>
    </w:p>
    <w:p w14:paraId="5B9F6E7A" w14:textId="77777777" w:rsidR="009501B7" w:rsidRPr="009501B7" w:rsidRDefault="009501B7" w:rsidP="009B443C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диагностической работы проводился с использованием </w:t>
      </w:r>
      <w:r w:rsidR="009B443C">
        <w:rPr>
          <w:rFonts w:ascii="Times New Roman" w:hAnsi="Times New Roman"/>
          <w:sz w:val="28"/>
          <w:szCs w:val="28"/>
        </w:rPr>
        <w:t>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0E5E1743" w14:textId="48E08ED4" w:rsidR="00F220D7" w:rsidRPr="009501B7" w:rsidRDefault="009501B7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Участники диагностической работы</w:t>
      </w:r>
    </w:p>
    <w:p w14:paraId="4AAF301E" w14:textId="5BB613F3" w:rsidR="00F60EC7" w:rsidRPr="005D1301" w:rsidRDefault="00F60EC7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</w:t>
      </w:r>
      <w:r w:rsidR="0060482A">
        <w:rPr>
          <w:rFonts w:ascii="Times New Roman" w:hAnsi="Times New Roman"/>
          <w:sz w:val="28"/>
          <w:szCs w:val="28"/>
        </w:rPr>
        <w:t>диагностической работе</w:t>
      </w:r>
      <w:r w:rsidRPr="005D1301">
        <w:rPr>
          <w:rFonts w:ascii="Times New Roman" w:hAnsi="Times New Roman"/>
          <w:sz w:val="28"/>
          <w:szCs w:val="28"/>
        </w:rPr>
        <w:t xml:space="preserve"> по </w:t>
      </w:r>
      <w:r w:rsidR="00FA67EC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приняли участие </w:t>
      </w:r>
      <w:r w:rsidR="001F129D" w:rsidRPr="00536072">
        <w:rPr>
          <w:rFonts w:ascii="Times New Roman" w:hAnsi="Times New Roman"/>
          <w:sz w:val="28"/>
          <w:szCs w:val="28"/>
        </w:rPr>
        <w:t>14</w:t>
      </w:r>
      <w:r w:rsidR="00B418F6">
        <w:rPr>
          <w:rFonts w:ascii="Times New Roman" w:hAnsi="Times New Roman"/>
          <w:sz w:val="28"/>
          <w:szCs w:val="28"/>
        </w:rPr>
        <w:t>56</w:t>
      </w:r>
      <w:r w:rsidR="0060482A" w:rsidRPr="00536072">
        <w:rPr>
          <w:rFonts w:ascii="Times New Roman" w:hAnsi="Times New Roman"/>
          <w:sz w:val="28"/>
          <w:szCs w:val="28"/>
        </w:rPr>
        <w:t> </w:t>
      </w:r>
      <w:r w:rsidRPr="00536072">
        <w:rPr>
          <w:rFonts w:ascii="Times New Roman" w:hAnsi="Times New Roman"/>
          <w:sz w:val="28"/>
          <w:szCs w:val="28"/>
        </w:rPr>
        <w:t>десятиклассник</w:t>
      </w:r>
      <w:r w:rsidR="001466EC">
        <w:rPr>
          <w:rFonts w:ascii="Times New Roman" w:hAnsi="Times New Roman"/>
          <w:sz w:val="28"/>
          <w:szCs w:val="28"/>
        </w:rPr>
        <w:t>ов</w:t>
      </w:r>
      <w:r w:rsidR="00C932FE" w:rsidRPr="00536072">
        <w:rPr>
          <w:rFonts w:ascii="Times New Roman" w:hAnsi="Times New Roman"/>
          <w:sz w:val="28"/>
          <w:szCs w:val="28"/>
        </w:rPr>
        <w:t xml:space="preserve"> из 8</w:t>
      </w:r>
      <w:r w:rsidR="00EB27B1">
        <w:rPr>
          <w:rFonts w:ascii="Times New Roman" w:hAnsi="Times New Roman"/>
          <w:sz w:val="28"/>
          <w:szCs w:val="28"/>
        </w:rPr>
        <w:t>8</w:t>
      </w:r>
      <w:r w:rsidR="00C932FE" w:rsidRPr="00536072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2C351D" w:rsidRPr="00536072">
        <w:rPr>
          <w:rFonts w:ascii="Times New Roman" w:hAnsi="Times New Roman"/>
          <w:sz w:val="28"/>
          <w:szCs w:val="28"/>
        </w:rPr>
        <w:t>, что составило</w:t>
      </w:r>
      <w:r w:rsidR="002C351D">
        <w:rPr>
          <w:rFonts w:ascii="Times New Roman" w:hAnsi="Times New Roman"/>
          <w:sz w:val="28"/>
          <w:szCs w:val="28"/>
        </w:rPr>
        <w:t xml:space="preserve"> 8</w:t>
      </w:r>
      <w:r w:rsidR="00465537">
        <w:rPr>
          <w:rFonts w:ascii="Times New Roman" w:hAnsi="Times New Roman"/>
          <w:sz w:val="28"/>
          <w:szCs w:val="28"/>
        </w:rPr>
        <w:t>3,68</w:t>
      </w:r>
      <w:r w:rsidR="002C351D">
        <w:rPr>
          <w:rFonts w:ascii="Times New Roman" w:hAnsi="Times New Roman"/>
          <w:sz w:val="28"/>
          <w:szCs w:val="28"/>
        </w:rPr>
        <w:t>% от общего числ</w:t>
      </w:r>
      <w:r w:rsidR="0060482A">
        <w:rPr>
          <w:rFonts w:ascii="Times New Roman" w:hAnsi="Times New Roman"/>
          <w:sz w:val="28"/>
          <w:szCs w:val="28"/>
        </w:rPr>
        <w:t>а</w:t>
      </w:r>
      <w:r w:rsidR="002C351D">
        <w:rPr>
          <w:rFonts w:ascii="Times New Roman" w:hAnsi="Times New Roman"/>
          <w:sz w:val="28"/>
          <w:szCs w:val="28"/>
        </w:rPr>
        <w:t xml:space="preserve"> обучающихся в 10 классах</w:t>
      </w:r>
      <w:r w:rsidR="009F1F10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5D1301">
        <w:rPr>
          <w:rFonts w:ascii="Times New Roman" w:hAnsi="Times New Roman"/>
          <w:sz w:val="28"/>
          <w:szCs w:val="28"/>
        </w:rPr>
        <w:t xml:space="preserve">. </w:t>
      </w:r>
      <w:r w:rsidR="00EE6BEE">
        <w:rPr>
          <w:rFonts w:ascii="Times New Roman" w:hAnsi="Times New Roman"/>
          <w:sz w:val="28"/>
          <w:szCs w:val="28"/>
        </w:rPr>
        <w:t>Максимальный</w:t>
      </w:r>
      <w:r w:rsidR="00016648">
        <w:rPr>
          <w:rFonts w:ascii="Times New Roman" w:hAnsi="Times New Roman"/>
          <w:sz w:val="28"/>
          <w:szCs w:val="28"/>
        </w:rPr>
        <w:t xml:space="preserve"> процент обучающихся 10 классов, принявших участие в диагностической работе, из Алеутского</w:t>
      </w:r>
      <w:r w:rsidR="00BD60C7">
        <w:rPr>
          <w:rFonts w:ascii="Times New Roman" w:hAnsi="Times New Roman"/>
          <w:sz w:val="28"/>
          <w:szCs w:val="28"/>
        </w:rPr>
        <w:t>, Олюторского</w:t>
      </w:r>
      <w:r w:rsidR="00016648">
        <w:rPr>
          <w:rFonts w:ascii="Times New Roman" w:hAnsi="Times New Roman"/>
          <w:sz w:val="28"/>
          <w:szCs w:val="28"/>
        </w:rPr>
        <w:t xml:space="preserve"> и Пенжинского муниципальных районов (100%).</w:t>
      </w:r>
    </w:p>
    <w:p w14:paraId="4F1AF9F8" w14:textId="57B0D1A7" w:rsidR="00AE3FB6" w:rsidRDefault="00F60EC7" w:rsidP="004E2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числа участников диагностической работы по принадлежности к административно-территориальным единицам Камчатского края представлено в </w:t>
      </w:r>
      <w:r w:rsidR="00C932FE"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1.</w:t>
      </w:r>
    </w:p>
    <w:p w14:paraId="3567D7D9" w14:textId="77777777" w:rsidR="00601516" w:rsidRDefault="00601516" w:rsidP="004E2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C2A18" w14:textId="3428745B" w:rsidR="00BD60C7" w:rsidRPr="00BD07E0" w:rsidRDefault="005D1301" w:rsidP="00BD60C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07E0">
        <w:rPr>
          <w:rFonts w:ascii="Times New Roman" w:hAnsi="Times New Roman"/>
          <w:sz w:val="28"/>
          <w:szCs w:val="28"/>
        </w:rPr>
        <w:t>Таблица 1</w:t>
      </w:r>
    </w:p>
    <w:p w14:paraId="58F46EBE" w14:textId="6857810F" w:rsidR="00F60EC7" w:rsidRPr="005D1301" w:rsidRDefault="00F60EC7" w:rsidP="005E0526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участников диагностической работы по </w:t>
      </w:r>
      <w:r w:rsidR="00BD60C7">
        <w:rPr>
          <w:rFonts w:ascii="Times New Roman" w:hAnsi="Times New Roman"/>
          <w:sz w:val="28"/>
          <w:szCs w:val="28"/>
        </w:rPr>
        <w:t>русскому языку</w:t>
      </w:r>
      <w:r w:rsidR="00BD60C7">
        <w:rPr>
          <w:rFonts w:ascii="Times New Roman" w:hAnsi="Times New Roman"/>
          <w:sz w:val="28"/>
          <w:szCs w:val="28"/>
        </w:rPr>
        <w:br/>
      </w:r>
      <w:r w:rsidRPr="005D1301">
        <w:rPr>
          <w:rFonts w:ascii="Times New Roman" w:hAnsi="Times New Roman"/>
          <w:sz w:val="28"/>
          <w:szCs w:val="28"/>
        </w:rPr>
        <w:t xml:space="preserve"> по АТЕ Камчатского края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5"/>
      </w:tblGrid>
      <w:tr w:rsidR="002C351D" w:rsidRPr="005D1301" w14:paraId="6319F294" w14:textId="77777777" w:rsidTr="00601516">
        <w:trPr>
          <w:trHeight w:val="2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8B265" w14:textId="5F3F80FE" w:rsidR="002C351D" w:rsidRPr="002C351D" w:rsidRDefault="002C351D" w:rsidP="0060151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E0B4B1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Наименование 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80C8A3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9DE2FE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% от общего числа обучающихся в 10 классах</w:t>
            </w:r>
          </w:p>
        </w:tc>
      </w:tr>
      <w:tr w:rsidR="00B418F6" w:rsidRPr="005D1301" w14:paraId="20FA51A3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C77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63B" w14:textId="345E3FA7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Алеутский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8CB" w14:textId="4B65BB3C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8E6" w14:textId="7632EAC6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418F6" w:rsidRPr="005D1301" w14:paraId="568ED337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B23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E26" w14:textId="01B99ABB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8E1" w14:textId="48CFEF17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7BE" w14:textId="1A65A511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</w:tr>
      <w:tr w:rsidR="00B418F6" w:rsidRPr="005D1301" w14:paraId="160162D0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419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B3B" w14:textId="5B4E0F37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2B5" w14:textId="15856D00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F5C" w14:textId="487A4FD2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96,49</w:t>
            </w:r>
          </w:p>
        </w:tc>
      </w:tr>
      <w:tr w:rsidR="00B418F6" w:rsidRPr="005D1301" w14:paraId="30DEC863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8BD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6D2" w14:textId="0AA98015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502A" w14:textId="4EBA9A2B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7FC" w14:textId="1755128B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82,35</w:t>
            </w:r>
          </w:p>
        </w:tc>
      </w:tr>
      <w:tr w:rsidR="00B418F6" w:rsidRPr="005D1301" w14:paraId="7B54968B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FA2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99B" w14:textId="4746F73F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D9C" w14:textId="67786969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C65" w14:textId="35B51D83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83,15</w:t>
            </w:r>
          </w:p>
        </w:tc>
      </w:tr>
      <w:tr w:rsidR="00B418F6" w:rsidRPr="005D1301" w14:paraId="5FF02BA9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A1D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20C" w14:textId="2ED8CF2A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569" w14:textId="129C083D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8D3" w14:textId="0039FB38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96,15</w:t>
            </w:r>
          </w:p>
        </w:tc>
      </w:tr>
      <w:tr w:rsidR="00B418F6" w:rsidRPr="005D1301" w14:paraId="52BB89A9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767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833" w14:textId="799EBCE5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5B1" w14:textId="7546EBD9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6FD" w14:textId="4B67318A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83,61</w:t>
            </w:r>
          </w:p>
        </w:tc>
      </w:tr>
      <w:tr w:rsidR="00B418F6" w:rsidRPr="005D1301" w14:paraId="6AFF8496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99C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911E" w14:textId="7EFC3C30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Олюторский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1805" w14:textId="1E580E16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5C6" w14:textId="50E45CB1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418F6" w:rsidRPr="005D1301" w14:paraId="7315F1CA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1D7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EFA" w14:textId="1B1B61E9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FE8" w14:textId="6BBFDC7E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077C" w14:textId="63C4C731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418F6" w:rsidRPr="005D1301" w14:paraId="02F566BF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91B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B10" w14:textId="0F549A29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EE0" w14:textId="23D47CA8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DF3" w14:textId="0F1A9B4A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79,94</w:t>
            </w:r>
          </w:p>
        </w:tc>
      </w:tr>
      <w:tr w:rsidR="00B418F6" w:rsidRPr="005D1301" w14:paraId="45299795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D6B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95E9" w14:textId="20EDB613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D36D" w14:textId="66FA89D3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6E3" w14:textId="0AC41C5C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92,31</w:t>
            </w:r>
          </w:p>
        </w:tc>
      </w:tr>
      <w:tr w:rsidR="00B418F6" w:rsidRPr="005D1301" w14:paraId="2D847A1C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627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D01" w14:textId="20251797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7C59" w14:textId="7FA628D9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C22" w14:textId="2080AAEC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86,36</w:t>
            </w:r>
          </w:p>
        </w:tc>
      </w:tr>
      <w:tr w:rsidR="00B418F6" w:rsidRPr="005D1301" w14:paraId="24BF8972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222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3A7" w14:textId="7647E6FC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437" w14:textId="13609DFB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4D0" w14:textId="0329EDBD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94,74</w:t>
            </w:r>
          </w:p>
        </w:tc>
      </w:tr>
      <w:tr w:rsidR="00B418F6" w:rsidRPr="005D1301" w14:paraId="4550F24A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1A2" w14:textId="77777777" w:rsidR="00B418F6" w:rsidRPr="005D1301" w:rsidRDefault="00B418F6" w:rsidP="00B418F6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EF08" w14:textId="2156A27A" w:rsidR="00B418F6" w:rsidRPr="005D1301" w:rsidRDefault="00B418F6" w:rsidP="00B418F6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F76C" w14:textId="0F258698" w:rsidR="00B418F6" w:rsidRPr="005D1301" w:rsidRDefault="00B418F6" w:rsidP="00B418F6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B31" w14:textId="7A922281" w:rsidR="00B418F6" w:rsidRPr="002C351D" w:rsidRDefault="00B418F6" w:rsidP="00B418F6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89,23</w:t>
            </w:r>
          </w:p>
        </w:tc>
      </w:tr>
      <w:tr w:rsidR="00B418F6" w:rsidRPr="005D1301" w14:paraId="6644ECC6" w14:textId="77777777" w:rsidTr="0060151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268" w14:textId="77777777" w:rsidR="00B418F6" w:rsidRPr="005D1301" w:rsidRDefault="00B418F6" w:rsidP="00B418F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B3C" w14:textId="505F65BF" w:rsidR="00B418F6" w:rsidRPr="00B418F6" w:rsidRDefault="00B418F6" w:rsidP="00B4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8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F344" w14:textId="041B0A2E" w:rsidR="00B418F6" w:rsidRPr="00B418F6" w:rsidRDefault="00B418F6" w:rsidP="00B4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8F6">
              <w:rPr>
                <w:rFonts w:ascii="Times New Roman" w:hAnsi="Times New Roman"/>
                <w:b/>
                <w:sz w:val="24"/>
                <w:szCs w:val="24"/>
              </w:rPr>
              <w:t>1456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2B5" w14:textId="5342AD92" w:rsidR="00B418F6" w:rsidRPr="002C351D" w:rsidRDefault="00B418F6" w:rsidP="00B4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83,68</w:t>
            </w:r>
          </w:p>
        </w:tc>
      </w:tr>
    </w:tbl>
    <w:p w14:paraId="7D3C4BA8" w14:textId="77777777" w:rsidR="00F60EC7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A19058" w14:textId="77777777" w:rsidR="004E27D6" w:rsidRDefault="004E27D6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72D034" w14:textId="77777777" w:rsidR="00887856" w:rsidRDefault="008878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D2F632C" w14:textId="03072DC0" w:rsidR="009501B7" w:rsidRPr="009501B7" w:rsidRDefault="009501B7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Описание диагностической работы</w:t>
      </w:r>
    </w:p>
    <w:p w14:paraId="6DFC3B44" w14:textId="5387DF61" w:rsidR="00F60EC7" w:rsidRPr="005D1301" w:rsidRDefault="00F60EC7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Диагностическая работа </w:t>
      </w:r>
      <w:r w:rsidR="00EE6BEE">
        <w:rPr>
          <w:rFonts w:ascii="Times New Roman" w:hAnsi="Times New Roman"/>
          <w:sz w:val="28"/>
          <w:szCs w:val="28"/>
        </w:rPr>
        <w:t>включала</w:t>
      </w:r>
      <w:r w:rsidRPr="005D1301">
        <w:rPr>
          <w:rFonts w:ascii="Times New Roman" w:hAnsi="Times New Roman"/>
          <w:sz w:val="28"/>
          <w:szCs w:val="28"/>
        </w:rPr>
        <w:t xml:space="preserve"> задани</w:t>
      </w:r>
      <w:r w:rsidR="00EE6BEE">
        <w:rPr>
          <w:rFonts w:ascii="Times New Roman" w:hAnsi="Times New Roman"/>
          <w:sz w:val="28"/>
          <w:szCs w:val="28"/>
        </w:rPr>
        <w:t>я</w:t>
      </w:r>
      <w:r w:rsidRPr="005D1301">
        <w:rPr>
          <w:rFonts w:ascii="Times New Roman" w:hAnsi="Times New Roman"/>
          <w:sz w:val="28"/>
          <w:szCs w:val="28"/>
        </w:rPr>
        <w:t xml:space="preserve"> базового уровня, которые </w:t>
      </w:r>
      <w:r w:rsidR="00EE6BEE">
        <w:rPr>
          <w:rFonts w:ascii="Times New Roman" w:hAnsi="Times New Roman"/>
          <w:sz w:val="28"/>
          <w:szCs w:val="28"/>
        </w:rPr>
        <w:t xml:space="preserve">были </w:t>
      </w:r>
      <w:r w:rsidRPr="005D1301">
        <w:rPr>
          <w:rFonts w:ascii="Times New Roman" w:hAnsi="Times New Roman"/>
          <w:sz w:val="28"/>
          <w:szCs w:val="28"/>
        </w:rPr>
        <w:t xml:space="preserve">подобраны в соответствии со спецификацией контрольных измерительных материалов для проведения государственной итоговой аттестации по </w:t>
      </w:r>
      <w:r w:rsidR="000D5CDB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обучающихся, освоивших образовательные программы среднего (полного) общего образования</w:t>
      </w:r>
      <w:r w:rsidR="009501B7">
        <w:rPr>
          <w:rFonts w:ascii="Times New Roman" w:hAnsi="Times New Roman"/>
          <w:sz w:val="28"/>
          <w:szCs w:val="28"/>
        </w:rPr>
        <w:t>,</w:t>
      </w:r>
      <w:r w:rsidRPr="005D1301">
        <w:rPr>
          <w:rFonts w:ascii="Times New Roman" w:hAnsi="Times New Roman"/>
          <w:sz w:val="28"/>
          <w:szCs w:val="28"/>
        </w:rPr>
        <w:t xml:space="preserve"> на основе Федерального компонента государственного стандарта основного общего и среднего (полного) общего образования, базовый уровень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1089).</w:t>
      </w:r>
    </w:p>
    <w:p w14:paraId="007A86F5" w14:textId="4BEDA7F7" w:rsidR="00F60EC7" w:rsidRPr="005D1301" w:rsidRDefault="0060482A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</w:t>
      </w:r>
      <w:r w:rsidR="00F60EC7" w:rsidRPr="005D1301">
        <w:rPr>
          <w:rFonts w:ascii="Times New Roman" w:hAnsi="Times New Roman"/>
          <w:sz w:val="28"/>
          <w:szCs w:val="28"/>
        </w:rPr>
        <w:t xml:space="preserve">абота по </w:t>
      </w:r>
      <w:r w:rsidR="000D5CDB">
        <w:rPr>
          <w:rFonts w:ascii="Times New Roman" w:hAnsi="Times New Roman"/>
          <w:sz w:val="28"/>
          <w:szCs w:val="28"/>
        </w:rPr>
        <w:t>русскому языку</w:t>
      </w:r>
      <w:r w:rsidR="001F129D" w:rsidRPr="005D1301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1F129D" w:rsidRPr="005D1301">
        <w:rPr>
          <w:rFonts w:ascii="Times New Roman" w:hAnsi="Times New Roman"/>
          <w:sz w:val="28"/>
          <w:szCs w:val="28"/>
        </w:rPr>
        <w:t xml:space="preserve"> 10-</w:t>
      </w:r>
      <w:r>
        <w:rPr>
          <w:rFonts w:ascii="Times New Roman" w:hAnsi="Times New Roman"/>
          <w:sz w:val="28"/>
          <w:szCs w:val="28"/>
        </w:rPr>
        <w:t>х классов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CA4B77" w:rsidRPr="004C7F21">
        <w:rPr>
          <w:rFonts w:ascii="Times New Roman" w:hAnsi="Times New Roman"/>
          <w:sz w:val="28"/>
          <w:szCs w:val="28"/>
        </w:rPr>
        <w:t>рассчитана на 90 минут,</w:t>
      </w:r>
      <w:r w:rsidR="00CA4B77">
        <w:rPr>
          <w:rFonts w:ascii="Times New Roman" w:hAnsi="Times New Roman"/>
          <w:sz w:val="28"/>
          <w:szCs w:val="28"/>
        </w:rPr>
        <w:t xml:space="preserve"> </w:t>
      </w:r>
      <w:r w:rsidR="00887856">
        <w:rPr>
          <w:rFonts w:ascii="Times New Roman" w:hAnsi="Times New Roman"/>
          <w:sz w:val="28"/>
          <w:szCs w:val="28"/>
        </w:rPr>
        <w:t>содержит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0D5CDB">
        <w:rPr>
          <w:rFonts w:ascii="Times New Roman" w:hAnsi="Times New Roman"/>
          <w:sz w:val="28"/>
          <w:szCs w:val="28"/>
        </w:rPr>
        <w:t>24</w:t>
      </w:r>
      <w:r w:rsidR="00EE6BEE">
        <w:rPr>
          <w:rFonts w:ascii="Times New Roman" w:hAnsi="Times New Roman"/>
          <w:sz w:val="28"/>
          <w:szCs w:val="28"/>
        </w:rPr>
        <w:t xml:space="preserve"> задани</w:t>
      </w:r>
      <w:r w:rsidR="000D5CDB">
        <w:rPr>
          <w:rFonts w:ascii="Times New Roman" w:hAnsi="Times New Roman"/>
          <w:sz w:val="28"/>
          <w:szCs w:val="28"/>
        </w:rPr>
        <w:t>я</w:t>
      </w:r>
      <w:r w:rsidR="00F754C4">
        <w:rPr>
          <w:rFonts w:ascii="Times New Roman" w:hAnsi="Times New Roman"/>
          <w:sz w:val="28"/>
          <w:szCs w:val="28"/>
        </w:rPr>
        <w:t xml:space="preserve">. </w:t>
      </w:r>
      <w:r w:rsidR="00F754C4" w:rsidRPr="00E55892">
        <w:rPr>
          <w:rFonts w:ascii="Times New Roman" w:hAnsi="Times New Roman"/>
          <w:sz w:val="28"/>
          <w:szCs w:val="28"/>
        </w:rPr>
        <w:t>В диагностической работе</w:t>
      </w:r>
      <w:r w:rsidR="00F754C4">
        <w:rPr>
          <w:rFonts w:ascii="Times New Roman" w:hAnsi="Times New Roman"/>
          <w:sz w:val="28"/>
          <w:szCs w:val="28"/>
        </w:rPr>
        <w:t xml:space="preserve"> </w:t>
      </w:r>
      <w:r w:rsidR="000D5CDB">
        <w:rPr>
          <w:rFonts w:ascii="Times New Roman" w:hAnsi="Times New Roman"/>
          <w:sz w:val="28"/>
          <w:szCs w:val="28"/>
        </w:rPr>
        <w:t>предложены</w:t>
      </w:r>
      <w:r w:rsidR="00EE6BEE">
        <w:rPr>
          <w:rFonts w:ascii="Times New Roman" w:hAnsi="Times New Roman"/>
          <w:sz w:val="28"/>
          <w:szCs w:val="28"/>
        </w:rPr>
        <w:t xml:space="preserve"> </w:t>
      </w:r>
      <w:r w:rsidR="000D5CDB" w:rsidRPr="00E55892">
        <w:rPr>
          <w:rFonts w:ascii="Times New Roman" w:hAnsi="Times New Roman"/>
          <w:sz w:val="28"/>
          <w:szCs w:val="28"/>
        </w:rPr>
        <w:t>задания на выбор и запись одного правильного ответа из предложенного перечня ответов, а также задания открытого типа на запись самостоятельно сформулированного краткого ответа.</w:t>
      </w:r>
      <w:r w:rsidR="00F60EC7" w:rsidRPr="005D1301">
        <w:rPr>
          <w:rFonts w:ascii="Times New Roman" w:hAnsi="Times New Roman"/>
          <w:sz w:val="28"/>
          <w:szCs w:val="28"/>
        </w:rPr>
        <w:t xml:space="preserve"> За верное выполнение каждого задания </w:t>
      </w:r>
      <w:r w:rsidR="000D5CDB">
        <w:rPr>
          <w:rFonts w:ascii="Times New Roman" w:hAnsi="Times New Roman"/>
          <w:sz w:val="28"/>
          <w:szCs w:val="28"/>
        </w:rPr>
        <w:t>(кроме заданий №</w:t>
      </w:r>
      <w:r w:rsidR="00F754C4">
        <w:rPr>
          <w:rFonts w:ascii="Times New Roman" w:hAnsi="Times New Roman"/>
          <w:sz w:val="28"/>
          <w:szCs w:val="28"/>
        </w:rPr>
        <w:t> </w:t>
      </w:r>
      <w:r w:rsidR="000D5CDB">
        <w:rPr>
          <w:rFonts w:ascii="Times New Roman" w:hAnsi="Times New Roman"/>
          <w:sz w:val="28"/>
          <w:szCs w:val="28"/>
        </w:rPr>
        <w:t>1 и №</w:t>
      </w:r>
      <w:r w:rsidR="00F754C4">
        <w:rPr>
          <w:rFonts w:ascii="Times New Roman" w:hAnsi="Times New Roman"/>
          <w:sz w:val="28"/>
          <w:szCs w:val="28"/>
        </w:rPr>
        <w:t> </w:t>
      </w:r>
      <w:r w:rsidR="000D5CDB">
        <w:rPr>
          <w:rFonts w:ascii="Times New Roman" w:hAnsi="Times New Roman"/>
          <w:sz w:val="28"/>
          <w:szCs w:val="28"/>
        </w:rPr>
        <w:t xml:space="preserve">15) </w:t>
      </w:r>
      <w:r w:rsidR="00F60EC7" w:rsidRPr="005D1301">
        <w:rPr>
          <w:rFonts w:ascii="Times New Roman" w:hAnsi="Times New Roman"/>
          <w:sz w:val="28"/>
          <w:szCs w:val="28"/>
        </w:rPr>
        <w:t>обучающийся получает 1 балл.</w:t>
      </w:r>
      <w:r w:rsidR="000D5CDB">
        <w:rPr>
          <w:rFonts w:ascii="Times New Roman" w:hAnsi="Times New Roman"/>
          <w:sz w:val="28"/>
          <w:szCs w:val="28"/>
        </w:rPr>
        <w:t xml:space="preserve"> </w:t>
      </w:r>
      <w:r w:rsidR="000D5CDB" w:rsidRPr="005202D0">
        <w:rPr>
          <w:rFonts w:ascii="Times New Roman" w:hAnsi="Times New Roman"/>
          <w:bCs/>
          <w:sz w:val="28"/>
          <w:szCs w:val="28"/>
        </w:rPr>
        <w:t xml:space="preserve">За выполнение заданий 1 и 15 может быть </w:t>
      </w:r>
      <w:r w:rsidR="000D5CDB">
        <w:rPr>
          <w:rFonts w:ascii="Times New Roman" w:hAnsi="Times New Roman"/>
          <w:bCs/>
          <w:sz w:val="28"/>
          <w:szCs w:val="28"/>
        </w:rPr>
        <w:t>получено</w:t>
      </w:r>
      <w:r w:rsidR="000D5CDB" w:rsidRPr="005202D0">
        <w:rPr>
          <w:rFonts w:ascii="Times New Roman" w:hAnsi="Times New Roman"/>
          <w:bCs/>
          <w:sz w:val="28"/>
          <w:szCs w:val="28"/>
        </w:rPr>
        <w:t xml:space="preserve"> от 0 до 2</w:t>
      </w:r>
      <w:r w:rsidR="00F754C4">
        <w:rPr>
          <w:rFonts w:ascii="Times New Roman" w:hAnsi="Times New Roman"/>
          <w:bCs/>
          <w:sz w:val="28"/>
          <w:szCs w:val="28"/>
        </w:rPr>
        <w:t> </w:t>
      </w:r>
      <w:r w:rsidR="000D5CDB" w:rsidRPr="005202D0">
        <w:rPr>
          <w:rFonts w:ascii="Times New Roman" w:hAnsi="Times New Roman"/>
          <w:bCs/>
          <w:sz w:val="28"/>
          <w:szCs w:val="28"/>
        </w:rPr>
        <w:t>баллов. Верным считается ответ, в котором есть все цифры из эталона и отсутствуют другие цифры. 1 балл ставится, если: одна цифра, из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B03B11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CA4B77" w:rsidRPr="005D1301">
        <w:rPr>
          <w:rFonts w:ascii="Times New Roman" w:hAnsi="Times New Roman"/>
          <w:sz w:val="28"/>
          <w:szCs w:val="28"/>
        </w:rPr>
        <w:t>за правильное выполне</w:t>
      </w:r>
      <w:r w:rsidR="00B03B11">
        <w:rPr>
          <w:rFonts w:ascii="Times New Roman" w:hAnsi="Times New Roman"/>
          <w:sz w:val="28"/>
          <w:szCs w:val="28"/>
        </w:rPr>
        <w:t>ние всей диагностической работы –</w:t>
      </w:r>
      <w:r w:rsidR="00CA4B77" w:rsidRPr="005D1301">
        <w:rPr>
          <w:rFonts w:ascii="Times New Roman" w:hAnsi="Times New Roman"/>
          <w:sz w:val="28"/>
          <w:szCs w:val="28"/>
        </w:rPr>
        <w:t xml:space="preserve"> </w:t>
      </w:r>
      <w:r w:rsidR="000D5CDB">
        <w:rPr>
          <w:rFonts w:ascii="Times New Roman" w:hAnsi="Times New Roman"/>
          <w:sz w:val="28"/>
          <w:szCs w:val="28"/>
        </w:rPr>
        <w:t>26</w:t>
      </w:r>
      <w:r w:rsidR="00CA4B77" w:rsidRPr="005D1301">
        <w:rPr>
          <w:rFonts w:ascii="Times New Roman" w:hAnsi="Times New Roman"/>
          <w:sz w:val="28"/>
          <w:szCs w:val="28"/>
        </w:rPr>
        <w:t xml:space="preserve">. </w:t>
      </w:r>
      <w:r w:rsidR="00F60EC7" w:rsidRPr="005D1301">
        <w:rPr>
          <w:rFonts w:ascii="Times New Roman" w:hAnsi="Times New Roman"/>
          <w:sz w:val="28"/>
          <w:szCs w:val="28"/>
        </w:rPr>
        <w:t xml:space="preserve">Данные о переводе первичных баллов в отметки по пятибалльной шкале представлены в </w:t>
      </w:r>
      <w:r w:rsidR="00C932FE">
        <w:rPr>
          <w:rFonts w:ascii="Times New Roman" w:hAnsi="Times New Roman"/>
          <w:sz w:val="28"/>
          <w:szCs w:val="28"/>
        </w:rPr>
        <w:t>Т</w:t>
      </w:r>
      <w:r w:rsidR="00F60EC7" w:rsidRPr="005D1301">
        <w:rPr>
          <w:rFonts w:ascii="Times New Roman" w:hAnsi="Times New Roman"/>
          <w:sz w:val="28"/>
          <w:szCs w:val="28"/>
        </w:rPr>
        <w:t>аблице 2.</w:t>
      </w:r>
    </w:p>
    <w:p w14:paraId="3FF23A2C" w14:textId="77777777" w:rsidR="00601516" w:rsidRDefault="00601516" w:rsidP="000D5CDB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3BEF4" w14:textId="77777777" w:rsidR="00601516" w:rsidRDefault="00601516" w:rsidP="000D5CDB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DAB62C" w14:textId="77777777" w:rsidR="00601516" w:rsidRDefault="00601516" w:rsidP="000D5CDB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F06E3" w14:textId="77777777" w:rsidR="00601516" w:rsidRDefault="00601516" w:rsidP="000D5CDB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7CE1F" w14:textId="77777777" w:rsidR="00601516" w:rsidRDefault="00601516" w:rsidP="000D5CDB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0EB01" w14:textId="6B6CC393" w:rsidR="000D5CDB" w:rsidRPr="00BD07E0" w:rsidRDefault="005D1301" w:rsidP="000D5CDB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7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14:paraId="22B0642F" w14:textId="608F3F0D" w:rsidR="00F60EC7" w:rsidRPr="005D1301" w:rsidRDefault="00F60EC7" w:rsidP="005E0526">
      <w:pPr>
        <w:suppressAutoHyphens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Соответствие первичных баллов</w:t>
      </w:r>
      <w:r w:rsidR="000D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отметк</w:t>
      </w:r>
      <w:r w:rsidR="00A611D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1"/>
      </w:tblGrid>
      <w:tr w:rsidR="00F60EC7" w:rsidRPr="005D1301" w14:paraId="2A98B8D8" w14:textId="77777777" w:rsidTr="00A77871">
        <w:trPr>
          <w:trHeight w:val="419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026EE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первичных баллов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E259B7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</w:tr>
      <w:tr w:rsidR="00F754C4" w:rsidRPr="005D1301" w14:paraId="42D02DFC" w14:textId="77777777" w:rsidTr="00601516">
        <w:trPr>
          <w:trHeight w:val="34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795" w14:textId="2BE935D7" w:rsidR="00F754C4" w:rsidRPr="00F754C4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C4">
              <w:rPr>
                <w:rFonts w:ascii="Times New Roman" w:hAnsi="Times New Roman"/>
                <w:sz w:val="24"/>
                <w:szCs w:val="24"/>
              </w:rPr>
              <w:t>0-13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E30D" w14:textId="77777777" w:rsidR="00F754C4" w:rsidRPr="005D1301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4C4" w:rsidRPr="005D1301" w14:paraId="12DCD305" w14:textId="77777777" w:rsidTr="00601516">
        <w:trPr>
          <w:trHeight w:val="34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E23B" w14:textId="587C3BC0" w:rsidR="00F754C4" w:rsidRPr="00F754C4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C4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86D" w14:textId="77777777" w:rsidR="00F754C4" w:rsidRPr="005D1301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4C4" w:rsidRPr="005D1301" w14:paraId="4B8674D3" w14:textId="77777777" w:rsidTr="00601516">
        <w:trPr>
          <w:trHeight w:val="34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1CFD" w14:textId="5DF3ED0B" w:rsidR="00F754C4" w:rsidRPr="00F754C4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C4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FC43" w14:textId="77777777" w:rsidR="00F754C4" w:rsidRPr="005D1301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54C4" w:rsidRPr="005D1301" w14:paraId="41D6C912" w14:textId="77777777" w:rsidTr="00601516">
        <w:trPr>
          <w:trHeight w:val="34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E5E" w14:textId="4608018C" w:rsidR="00F754C4" w:rsidRPr="00F754C4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C4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C37" w14:textId="77777777" w:rsidR="00F754C4" w:rsidRPr="005D1301" w:rsidRDefault="00F754C4" w:rsidP="00F75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B81CA95" w14:textId="77777777" w:rsidR="00601516" w:rsidRDefault="00601516" w:rsidP="00203B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2EB02F0" w14:textId="0C2611B3" w:rsidR="00DD1953" w:rsidRPr="00DD1953" w:rsidRDefault="00DD1953" w:rsidP="00203B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1953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r w:rsidR="00606D2C">
        <w:rPr>
          <w:rFonts w:ascii="Times New Roman" w:eastAsia="Times New Roman" w:hAnsi="Times New Roman"/>
          <w:b/>
          <w:sz w:val="28"/>
          <w:szCs w:val="28"/>
        </w:rPr>
        <w:t xml:space="preserve">выполнения </w:t>
      </w:r>
      <w:r w:rsidRPr="00DD1953">
        <w:rPr>
          <w:rFonts w:ascii="Times New Roman" w:eastAsia="Times New Roman" w:hAnsi="Times New Roman"/>
          <w:b/>
          <w:sz w:val="28"/>
          <w:szCs w:val="28"/>
        </w:rPr>
        <w:t>диагностической работы</w:t>
      </w:r>
    </w:p>
    <w:p w14:paraId="665D4CCF" w14:textId="7586B506" w:rsidR="00606D2C" w:rsidRDefault="00606D2C" w:rsidP="00606D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60B3">
        <w:rPr>
          <w:rFonts w:ascii="Times New Roman" w:hAnsi="Times New Roman"/>
          <w:sz w:val="28"/>
          <w:szCs w:val="28"/>
        </w:rPr>
        <w:t xml:space="preserve">Справились с заданиями диагностической работы </w:t>
      </w:r>
      <w:r w:rsidRPr="00C060B3">
        <w:rPr>
          <w:rFonts w:ascii="Times New Roman" w:hAnsi="Times New Roman"/>
          <w:b/>
          <w:sz w:val="28"/>
          <w:szCs w:val="28"/>
        </w:rPr>
        <w:t>12</w:t>
      </w:r>
      <w:r w:rsidR="00483799">
        <w:rPr>
          <w:rFonts w:ascii="Times New Roman" w:hAnsi="Times New Roman"/>
          <w:b/>
          <w:sz w:val="28"/>
          <w:szCs w:val="28"/>
        </w:rPr>
        <w:t>30</w:t>
      </w:r>
      <w:r w:rsidRPr="00C060B3">
        <w:rPr>
          <w:rFonts w:ascii="Times New Roman" w:hAnsi="Times New Roman"/>
          <w:sz w:val="28"/>
          <w:szCs w:val="28"/>
        </w:rPr>
        <w:t xml:space="preserve"> человек (8</w:t>
      </w:r>
      <w:r w:rsidR="00483799">
        <w:rPr>
          <w:rFonts w:ascii="Times New Roman" w:hAnsi="Times New Roman"/>
          <w:sz w:val="28"/>
          <w:szCs w:val="28"/>
        </w:rPr>
        <w:t>4</w:t>
      </w:r>
      <w:r w:rsidRPr="00C060B3">
        <w:rPr>
          <w:rFonts w:ascii="Times New Roman" w:hAnsi="Times New Roman"/>
          <w:sz w:val="28"/>
          <w:szCs w:val="28"/>
        </w:rPr>
        <w:t>,</w:t>
      </w:r>
      <w:r w:rsidR="00483799">
        <w:rPr>
          <w:rFonts w:ascii="Times New Roman" w:hAnsi="Times New Roman"/>
          <w:sz w:val="28"/>
          <w:szCs w:val="28"/>
        </w:rPr>
        <w:t>48</w:t>
      </w:r>
      <w:r w:rsidRPr="00C060B3">
        <w:rPr>
          <w:rFonts w:ascii="Times New Roman" w:hAnsi="Times New Roman"/>
          <w:sz w:val="28"/>
          <w:szCs w:val="28"/>
        </w:rPr>
        <w:t xml:space="preserve">%), не справились </w:t>
      </w:r>
      <w:r>
        <w:rPr>
          <w:rFonts w:ascii="Times New Roman" w:hAnsi="Times New Roman"/>
          <w:sz w:val="28"/>
          <w:szCs w:val="28"/>
        </w:rPr>
        <w:t>–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Pr="00C060B3">
        <w:rPr>
          <w:rFonts w:ascii="Times New Roman" w:hAnsi="Times New Roman"/>
          <w:b/>
          <w:sz w:val="28"/>
          <w:szCs w:val="28"/>
        </w:rPr>
        <w:t>22</w:t>
      </w:r>
      <w:r w:rsidR="00483799">
        <w:rPr>
          <w:rFonts w:ascii="Times New Roman" w:hAnsi="Times New Roman"/>
          <w:b/>
          <w:sz w:val="28"/>
          <w:szCs w:val="28"/>
        </w:rPr>
        <w:t>6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Pr="00F84A7B">
        <w:rPr>
          <w:rFonts w:ascii="Times New Roman" w:hAnsi="Times New Roman"/>
          <w:sz w:val="28"/>
          <w:szCs w:val="28"/>
        </w:rPr>
        <w:t>человек (1</w:t>
      </w:r>
      <w:r w:rsidR="00483799">
        <w:rPr>
          <w:rFonts w:ascii="Times New Roman" w:hAnsi="Times New Roman"/>
          <w:sz w:val="28"/>
          <w:szCs w:val="28"/>
        </w:rPr>
        <w:t>5</w:t>
      </w:r>
      <w:r w:rsidRPr="00F84A7B">
        <w:rPr>
          <w:rFonts w:ascii="Times New Roman" w:hAnsi="Times New Roman"/>
          <w:sz w:val="28"/>
          <w:szCs w:val="28"/>
        </w:rPr>
        <w:t>,</w:t>
      </w:r>
      <w:r w:rsidR="00483799">
        <w:rPr>
          <w:rFonts w:ascii="Times New Roman" w:hAnsi="Times New Roman"/>
          <w:sz w:val="28"/>
          <w:szCs w:val="28"/>
        </w:rPr>
        <w:t>52</w:t>
      </w:r>
      <w:r w:rsidRPr="00F84A7B">
        <w:rPr>
          <w:rFonts w:ascii="Times New Roman" w:hAnsi="Times New Roman"/>
          <w:sz w:val="28"/>
          <w:szCs w:val="28"/>
        </w:rPr>
        <w:t>%), получив</w:t>
      </w:r>
      <w:r w:rsidRPr="00C060B3">
        <w:rPr>
          <w:rFonts w:ascii="Times New Roman" w:hAnsi="Times New Roman"/>
          <w:sz w:val="28"/>
          <w:szCs w:val="28"/>
        </w:rPr>
        <w:t xml:space="preserve"> отметку «неудовлетворительно». </w:t>
      </w:r>
    </w:p>
    <w:p w14:paraId="3AD55152" w14:textId="579E2C2F" w:rsidR="0008771D" w:rsidRDefault="00C94012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Распределение обучающихся в соответствии с полученными 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отметкам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по пятибал</w:t>
      </w:r>
      <w:r w:rsidR="0008771D">
        <w:rPr>
          <w:rFonts w:ascii="Times New Roman" w:eastAsia="Times New Roman" w:hAnsi="Times New Roman"/>
          <w:sz w:val="28"/>
          <w:szCs w:val="28"/>
        </w:rPr>
        <w:t>л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ьной шкале представлено </w:t>
      </w:r>
      <w:r w:rsidR="00A527D8">
        <w:rPr>
          <w:rFonts w:ascii="Times New Roman" w:eastAsia="Times New Roman" w:hAnsi="Times New Roman"/>
          <w:sz w:val="28"/>
          <w:szCs w:val="28"/>
        </w:rPr>
        <w:t>на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</w:t>
      </w:r>
      <w:r w:rsidR="00A527D8">
        <w:rPr>
          <w:rFonts w:ascii="Times New Roman" w:eastAsia="Times New Roman" w:hAnsi="Times New Roman"/>
          <w:sz w:val="28"/>
          <w:szCs w:val="28"/>
        </w:rPr>
        <w:t>Д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иаграмме </w:t>
      </w:r>
      <w:r w:rsidR="0008771D">
        <w:rPr>
          <w:rFonts w:ascii="Times New Roman" w:eastAsia="Times New Roman" w:hAnsi="Times New Roman"/>
          <w:sz w:val="28"/>
          <w:szCs w:val="28"/>
        </w:rPr>
        <w:t>1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6A11E063" w14:textId="77777777" w:rsidR="00601516" w:rsidRDefault="00601516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2CA544ED" w14:textId="5B520114" w:rsidR="00483799" w:rsidRPr="005D1301" w:rsidRDefault="00483799" w:rsidP="004837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0032F4" wp14:editId="2821E5D7">
            <wp:extent cx="5760000" cy="25200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602F89" w14:textId="77777777" w:rsidR="0008771D" w:rsidRPr="00A527D8" w:rsidRDefault="0008771D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>Диаграмма 1. Распределение</w:t>
      </w:r>
      <w:r w:rsidR="00C06DAF">
        <w:rPr>
          <w:rFonts w:ascii="Times New Roman" w:hAnsi="Times New Roman"/>
          <w:sz w:val="24"/>
          <w:szCs w:val="24"/>
        </w:rPr>
        <w:t xml:space="preserve"> </w:t>
      </w:r>
      <w:r w:rsidR="00C94012" w:rsidRPr="00C94012">
        <w:rPr>
          <w:rFonts w:ascii="Times New Roman" w:hAnsi="Times New Roman"/>
          <w:sz w:val="24"/>
          <w:szCs w:val="24"/>
        </w:rPr>
        <w:t xml:space="preserve">обучающихся в соответствии с полученными отметками </w:t>
      </w:r>
      <w:r w:rsidR="00C06DAF">
        <w:rPr>
          <w:rFonts w:ascii="Times New Roman" w:hAnsi="Times New Roman"/>
          <w:sz w:val="24"/>
          <w:szCs w:val="24"/>
        </w:rPr>
        <w:t xml:space="preserve">по пятибалльной шкале </w:t>
      </w:r>
    </w:p>
    <w:p w14:paraId="36CD000C" w14:textId="77777777" w:rsidR="00DD1953" w:rsidRDefault="00DD1953" w:rsidP="00334C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8CF9F2" w14:textId="1E9ED1B4" w:rsidR="00AC1C7C" w:rsidRDefault="00334C8F" w:rsidP="00BD0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Результаты диагностической работы показали, что качество знаний</w:t>
      </w:r>
      <w:r>
        <w:rPr>
          <w:rFonts w:ascii="Times New Roman" w:hAnsi="Times New Roman"/>
          <w:sz w:val="28"/>
          <w:szCs w:val="28"/>
        </w:rPr>
        <w:t xml:space="preserve"> (доля обучающихся, в</w:t>
      </w:r>
      <w:r w:rsidRPr="00797B11">
        <w:rPr>
          <w:rFonts w:ascii="Times New Roman" w:hAnsi="Times New Roman"/>
          <w:sz w:val="28"/>
          <w:szCs w:val="28"/>
        </w:rPr>
        <w:t xml:space="preserve">ыполнивших диагностическую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DD1953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5»)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по Камчатскому краю</w:t>
      </w:r>
      <w:r w:rsidRPr="005D130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4</w:t>
      </w:r>
      <w:r w:rsidR="001B2D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1B2D8B">
        <w:rPr>
          <w:rFonts w:ascii="Times New Roman" w:hAnsi="Times New Roman"/>
          <w:sz w:val="28"/>
          <w:szCs w:val="28"/>
        </w:rPr>
        <w:t>0</w:t>
      </w:r>
      <w:r w:rsidRPr="005D130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149">
        <w:rPr>
          <w:rFonts w:ascii="Times New Roman" w:hAnsi="Times New Roman"/>
          <w:sz w:val="28"/>
          <w:szCs w:val="28"/>
        </w:rPr>
        <w:t>(</w:t>
      </w:r>
      <w:r w:rsidR="001B2D8B" w:rsidRPr="002D2A18">
        <w:rPr>
          <w:rFonts w:ascii="Times New Roman" w:hAnsi="Times New Roman"/>
          <w:b/>
          <w:sz w:val="28"/>
          <w:szCs w:val="28"/>
        </w:rPr>
        <w:t>597</w:t>
      </w:r>
      <w:r w:rsidRPr="00EB27B1">
        <w:rPr>
          <w:rFonts w:ascii="Times New Roman" w:hAnsi="Times New Roman"/>
          <w:sz w:val="28"/>
          <w:szCs w:val="28"/>
        </w:rPr>
        <w:t xml:space="preserve"> </w:t>
      </w:r>
      <w:r w:rsidRPr="00FB5149">
        <w:rPr>
          <w:rFonts w:ascii="Times New Roman" w:hAnsi="Times New Roman"/>
          <w:sz w:val="28"/>
          <w:szCs w:val="28"/>
        </w:rPr>
        <w:t>человек)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EB27B1" w:rsidRPr="002D2A18">
        <w:rPr>
          <w:rFonts w:ascii="Times New Roman" w:hAnsi="Times New Roman"/>
          <w:b/>
          <w:sz w:val="28"/>
          <w:szCs w:val="28"/>
        </w:rPr>
        <w:t>217</w:t>
      </w:r>
      <w:r w:rsidR="00017B15">
        <w:rPr>
          <w:rFonts w:ascii="Times New Roman" w:hAnsi="Times New Roman"/>
          <w:sz w:val="28"/>
          <w:szCs w:val="28"/>
        </w:rPr>
        <w:t> </w:t>
      </w:r>
      <w:r w:rsidR="00E21456" w:rsidRPr="005D1301">
        <w:rPr>
          <w:rFonts w:ascii="Times New Roman" w:hAnsi="Times New Roman"/>
          <w:sz w:val="28"/>
          <w:szCs w:val="28"/>
        </w:rPr>
        <w:t>обучающихся</w:t>
      </w:r>
      <w:r w:rsidR="00E2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D2A18">
        <w:rPr>
          <w:rFonts w:ascii="Times New Roman" w:hAnsi="Times New Roman"/>
          <w:sz w:val="28"/>
          <w:szCs w:val="28"/>
        </w:rPr>
        <w:t>14,9</w:t>
      </w:r>
      <w:r w:rsidRPr="00F84A7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всех принявших участие в диагностической работе)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освоили стандарт образования, т.е. выполнили менее 50% </w:t>
      </w:r>
      <w:r>
        <w:rPr>
          <w:rFonts w:ascii="Times New Roman" w:hAnsi="Times New Roman"/>
          <w:sz w:val="28"/>
          <w:szCs w:val="28"/>
        </w:rPr>
        <w:lastRenderedPageBreak/>
        <w:t xml:space="preserve">заданий диагностической работы, продемонстрировав уровень освоения образовательной программы ниже базового, и в целом </w:t>
      </w:r>
      <w:r w:rsidRPr="005D1301">
        <w:rPr>
          <w:rFonts w:ascii="Times New Roman" w:hAnsi="Times New Roman"/>
          <w:sz w:val="28"/>
          <w:szCs w:val="28"/>
        </w:rPr>
        <w:t xml:space="preserve">не готовы к </w:t>
      </w:r>
      <w:r w:rsidR="00601516">
        <w:rPr>
          <w:rFonts w:ascii="Times New Roman" w:hAnsi="Times New Roman"/>
          <w:sz w:val="28"/>
          <w:szCs w:val="28"/>
        </w:rPr>
        <w:t>прохождению</w:t>
      </w:r>
      <w:r w:rsidRPr="005D1301">
        <w:rPr>
          <w:rFonts w:ascii="Times New Roman" w:hAnsi="Times New Roman"/>
          <w:sz w:val="28"/>
          <w:szCs w:val="28"/>
        </w:rPr>
        <w:t xml:space="preserve"> государственной итоговой аттестации на базовом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2A11CC" w14:textId="44B5FEAA" w:rsidR="00883D8E" w:rsidRDefault="00334C8F" w:rsidP="00BD0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Степень обученности (т.е. д</w:t>
      </w:r>
      <w:r w:rsidRPr="00797B1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97B11">
        <w:rPr>
          <w:rFonts w:ascii="Times New Roman" w:hAnsi="Times New Roman"/>
          <w:sz w:val="28"/>
          <w:szCs w:val="28"/>
        </w:rPr>
        <w:t xml:space="preserve">, выполнивших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3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,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от общего количества выполнявших работу</w:t>
      </w:r>
      <w:r>
        <w:rPr>
          <w:rFonts w:ascii="Times New Roman" w:hAnsi="Times New Roman"/>
          <w:sz w:val="28"/>
          <w:szCs w:val="28"/>
        </w:rPr>
        <w:t xml:space="preserve">) в целом по Камчатскому краю составила </w:t>
      </w:r>
      <w:r w:rsidR="00F84A7B" w:rsidRPr="00F84A7B">
        <w:rPr>
          <w:rFonts w:ascii="Times New Roman" w:hAnsi="Times New Roman"/>
          <w:sz w:val="28"/>
          <w:szCs w:val="28"/>
        </w:rPr>
        <w:t>84</w:t>
      </w:r>
      <w:r w:rsidR="00D86DD3">
        <w:rPr>
          <w:rFonts w:ascii="Times New Roman" w:hAnsi="Times New Roman"/>
          <w:sz w:val="28"/>
          <w:szCs w:val="28"/>
        </w:rPr>
        <w:t>,48</w:t>
      </w:r>
      <w:r w:rsidRPr="00F84A7B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E781AA" w14:textId="029AF2EA" w:rsidR="00606D2C" w:rsidRDefault="00334C8F" w:rsidP="00BD07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Показатель объективности оценивания рассчитывается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eastAsia="Times New Roman" w:hAnsi="Times New Roman"/>
          <w:sz w:val="28"/>
          <w:szCs w:val="28"/>
        </w:rPr>
        <w:t>модул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МСОКО ГИС «Сетевой город»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/>
          <w:sz w:val="28"/>
          <w:szCs w:val="28"/>
        </w:rPr>
        <w:t>сравнени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отметок обучающихся, выставленных за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 учебный период </w:t>
      </w:r>
      <w:r>
        <w:rPr>
          <w:rFonts w:ascii="Times New Roman" w:eastAsia="Times New Roman" w:hAnsi="Times New Roman"/>
          <w:sz w:val="28"/>
          <w:szCs w:val="28"/>
        </w:rPr>
        <w:t>с отметка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ми, рекомендуемыми программой. </w:t>
      </w:r>
      <w:r>
        <w:rPr>
          <w:rFonts w:ascii="Times New Roman" w:eastAsia="Times New Roman" w:hAnsi="Times New Roman"/>
          <w:sz w:val="28"/>
          <w:szCs w:val="28"/>
        </w:rPr>
        <w:t>В случае, если разница в отметках за результат контрольной работы и итоговыми оценочными показателями учащегося составляет 1 балл и более, оценки, выставленные за учебный период</w:t>
      </w:r>
      <w:r w:rsidR="00E31B2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могут считаться выставленными необъективно. По данным модуля МСОКО ГИС «Сетевой город»</w:t>
      </w:r>
      <w:r w:rsidR="006A096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оценки за учебный период не подтверждены у </w:t>
      </w:r>
      <w:r w:rsidR="004C7F21">
        <w:rPr>
          <w:rFonts w:ascii="Times New Roman" w:eastAsia="Times New Roman" w:hAnsi="Times New Roman"/>
          <w:sz w:val="28"/>
          <w:szCs w:val="28"/>
        </w:rPr>
        <w:t>168</w:t>
      </w:r>
      <w:r w:rsidR="000A16FF">
        <w:rPr>
          <w:rFonts w:ascii="Times New Roman" w:eastAsia="Times New Roman" w:hAnsi="Times New Roman"/>
          <w:sz w:val="28"/>
          <w:szCs w:val="28"/>
        </w:rPr>
        <w:t> </w:t>
      </w:r>
      <w:r w:rsidR="00D3712E">
        <w:rPr>
          <w:rFonts w:ascii="Times New Roman" w:eastAsia="Times New Roman" w:hAnsi="Times New Roman"/>
          <w:sz w:val="28"/>
          <w:szCs w:val="28"/>
        </w:rPr>
        <w:t xml:space="preserve">обучающихся в Камчатском крае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4C7F21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4C7F21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% от общего количества участников диагностической работы). </w:t>
      </w:r>
    </w:p>
    <w:p w14:paraId="477F59A6" w14:textId="77777777" w:rsidR="004C7F21" w:rsidRDefault="004C7F21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A40918" w14:textId="649F0C2C" w:rsidR="00F60EC7" w:rsidRPr="007240EF" w:rsidRDefault="00F60EC7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712E">
        <w:rPr>
          <w:rFonts w:ascii="Times New Roman" w:hAnsi="Times New Roman"/>
          <w:b/>
          <w:sz w:val="28"/>
          <w:szCs w:val="28"/>
        </w:rPr>
        <w:t>Описание проверяемых умений</w:t>
      </w:r>
    </w:p>
    <w:p w14:paraId="2BFDB9A8" w14:textId="05EE005C" w:rsidR="00F60EC7" w:rsidRPr="007240EF" w:rsidRDefault="00537C7A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диагностической работе были представлены задания из </w:t>
      </w:r>
      <w:r>
        <w:rPr>
          <w:rFonts w:ascii="Times New Roman" w:hAnsi="Times New Roman"/>
          <w:sz w:val="28"/>
          <w:szCs w:val="28"/>
        </w:rPr>
        <w:t>шести</w:t>
      </w:r>
      <w:r w:rsidRPr="005D1301">
        <w:rPr>
          <w:rFonts w:ascii="Times New Roman" w:hAnsi="Times New Roman"/>
          <w:sz w:val="28"/>
          <w:szCs w:val="28"/>
        </w:rPr>
        <w:t xml:space="preserve"> разделов </w:t>
      </w:r>
      <w:r w:rsidRPr="00E55892">
        <w:rPr>
          <w:rFonts w:ascii="Times New Roman" w:hAnsi="Times New Roman"/>
          <w:sz w:val="28"/>
          <w:szCs w:val="28"/>
        </w:rPr>
        <w:t>курса русского языка</w:t>
      </w:r>
      <w:r w:rsidRPr="005D1301">
        <w:rPr>
          <w:rFonts w:ascii="Times New Roman" w:hAnsi="Times New Roman"/>
          <w:sz w:val="28"/>
          <w:szCs w:val="28"/>
        </w:rPr>
        <w:t>.</w:t>
      </w:r>
      <w:r w:rsidR="00F60EC7" w:rsidRPr="007240EF">
        <w:rPr>
          <w:rFonts w:ascii="Times New Roman" w:hAnsi="Times New Roman"/>
          <w:sz w:val="28"/>
          <w:szCs w:val="28"/>
        </w:rPr>
        <w:t xml:space="preserve"> Данные </w:t>
      </w:r>
      <w:r w:rsidR="00022E0C" w:rsidRPr="007240E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количестве</w:t>
      </w:r>
      <w:r w:rsidR="00022E0C" w:rsidRPr="007240EF">
        <w:rPr>
          <w:rFonts w:ascii="Times New Roman" w:hAnsi="Times New Roman"/>
          <w:sz w:val="28"/>
          <w:szCs w:val="28"/>
        </w:rPr>
        <w:t xml:space="preserve"> заданий по </w:t>
      </w:r>
      <w:r>
        <w:rPr>
          <w:rFonts w:ascii="Times New Roman" w:hAnsi="Times New Roman"/>
          <w:sz w:val="28"/>
          <w:szCs w:val="28"/>
        </w:rPr>
        <w:t>разделам</w:t>
      </w:r>
      <w:r w:rsidR="00022E0C" w:rsidRPr="007240EF">
        <w:rPr>
          <w:rFonts w:ascii="Times New Roman" w:hAnsi="Times New Roman"/>
          <w:sz w:val="28"/>
          <w:szCs w:val="28"/>
        </w:rPr>
        <w:t xml:space="preserve"> </w:t>
      </w:r>
      <w:r w:rsidR="00F60EC7" w:rsidRPr="007240EF">
        <w:rPr>
          <w:rFonts w:ascii="Times New Roman" w:hAnsi="Times New Roman"/>
          <w:sz w:val="28"/>
          <w:szCs w:val="28"/>
        </w:rPr>
        <w:t xml:space="preserve">представлены в </w:t>
      </w:r>
      <w:r w:rsidR="00C932FE" w:rsidRPr="007240EF">
        <w:rPr>
          <w:rFonts w:ascii="Times New Roman" w:hAnsi="Times New Roman"/>
          <w:sz w:val="28"/>
          <w:szCs w:val="28"/>
        </w:rPr>
        <w:t>Т</w:t>
      </w:r>
      <w:r w:rsidR="00F60EC7" w:rsidRPr="007240EF">
        <w:rPr>
          <w:rFonts w:ascii="Times New Roman" w:hAnsi="Times New Roman"/>
          <w:sz w:val="28"/>
          <w:szCs w:val="28"/>
        </w:rPr>
        <w:t>аблице 3.</w:t>
      </w:r>
    </w:p>
    <w:p w14:paraId="16908511" w14:textId="49A38232" w:rsidR="00537C7A" w:rsidRPr="00BD07E0" w:rsidRDefault="00022E0C" w:rsidP="00537C7A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D07E0">
        <w:rPr>
          <w:rFonts w:ascii="Times New Roman" w:hAnsi="Times New Roman"/>
          <w:sz w:val="28"/>
          <w:szCs w:val="28"/>
        </w:rPr>
        <w:t>Таблица 3</w:t>
      </w:r>
    </w:p>
    <w:p w14:paraId="1E187634" w14:textId="77777777" w:rsidR="00537C7A" w:rsidRDefault="007240EF" w:rsidP="005E0526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40EF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 w:rsidR="00537C7A">
        <w:rPr>
          <w:rFonts w:ascii="Times New Roman" w:hAnsi="Times New Roman"/>
          <w:sz w:val="28"/>
          <w:szCs w:val="28"/>
        </w:rPr>
        <w:t>разделам содержания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7"/>
        <w:gridCol w:w="6157"/>
        <w:gridCol w:w="1790"/>
      </w:tblGrid>
      <w:tr w:rsidR="00537C7A" w:rsidRPr="005D1301" w14:paraId="37682E2F" w14:textId="77777777" w:rsidTr="00DD6DA8">
        <w:trPr>
          <w:trHeight w:val="9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3CC0AE" w14:textId="77777777" w:rsidR="00537C7A" w:rsidRPr="00E55892" w:rsidRDefault="00537C7A" w:rsidP="00537C7A">
            <w:pPr>
              <w:pStyle w:val="20"/>
              <w:shd w:val="clear" w:color="auto" w:fill="auto"/>
              <w:spacing w:before="0" w:after="0" w:line="206" w:lineRule="exact"/>
              <w:ind w:firstLine="0"/>
              <w:rPr>
                <w:rFonts w:eastAsia="Calibri"/>
                <w:sz w:val="24"/>
                <w:szCs w:val="24"/>
              </w:rPr>
            </w:pPr>
            <w:r w:rsidRPr="00E55892">
              <w:rPr>
                <w:rFonts w:eastAsia="Calibri"/>
                <w:sz w:val="24"/>
                <w:szCs w:val="24"/>
              </w:rPr>
              <w:t>Код</w:t>
            </w:r>
          </w:p>
          <w:p w14:paraId="0DB8B080" w14:textId="77777777" w:rsidR="00537C7A" w:rsidRPr="005D1301" w:rsidRDefault="00537C7A" w:rsidP="0053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92">
              <w:rPr>
                <w:rFonts w:ascii="Times New Roman" w:hAnsi="Times New Roman"/>
                <w:sz w:val="24"/>
                <w:szCs w:val="24"/>
              </w:rPr>
              <w:t>по КЭС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57D773" w14:textId="77777777" w:rsidR="00537C7A" w:rsidRPr="005D1301" w:rsidRDefault="00537C7A" w:rsidP="0053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Название раздела содержания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F10C0E" w14:textId="77777777" w:rsidR="00537C7A" w:rsidRPr="005D1301" w:rsidRDefault="00537C7A" w:rsidP="0053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</w:tr>
      <w:tr w:rsidR="00537C7A" w:rsidRPr="005D1301" w14:paraId="0133C102" w14:textId="77777777" w:rsidTr="00083248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8FCA" w14:textId="77777777" w:rsidR="00537C7A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F7ED" w14:textId="77777777" w:rsidR="00537C7A" w:rsidRPr="008422B7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Речь. Текст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F3C7" w14:textId="77777777" w:rsidR="00537C7A" w:rsidRPr="008422B7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5</w:t>
            </w:r>
          </w:p>
        </w:tc>
      </w:tr>
      <w:tr w:rsidR="00537C7A" w:rsidRPr="005D1301" w14:paraId="573575CF" w14:textId="77777777" w:rsidTr="00083248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278B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D3B8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Лексика и фразеология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FF14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2</w:t>
            </w:r>
          </w:p>
        </w:tc>
      </w:tr>
      <w:tr w:rsidR="00537C7A" w:rsidRPr="005D1301" w14:paraId="4406D2BF" w14:textId="77777777" w:rsidTr="00083248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458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2E42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Нормы орфографии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F18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7</w:t>
            </w:r>
          </w:p>
        </w:tc>
      </w:tr>
      <w:tr w:rsidR="00537C7A" w:rsidRPr="005D1301" w14:paraId="534C3263" w14:textId="77777777" w:rsidTr="00083248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B9DC" w14:textId="77777777" w:rsidR="00537C7A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09E9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Нормы пунктуации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F315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</w:t>
            </w:r>
          </w:p>
        </w:tc>
      </w:tr>
      <w:tr w:rsidR="00537C7A" w:rsidRPr="005D1301" w14:paraId="2C92A7C7" w14:textId="77777777" w:rsidTr="00083248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DDED" w14:textId="77777777" w:rsidR="00537C7A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9E66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Языковые нормы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659A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3</w:t>
            </w:r>
          </w:p>
        </w:tc>
      </w:tr>
      <w:tr w:rsidR="00537C7A" w:rsidRPr="005D1301" w14:paraId="32EFC413" w14:textId="77777777" w:rsidTr="00083248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72D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9, 8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092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Речь. Выразительность русской речи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5DC" w14:textId="77777777" w:rsidR="00537C7A" w:rsidRPr="00BC1DC9" w:rsidRDefault="00537C7A" w:rsidP="00537C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DC9">
              <w:rPr>
                <w:rStyle w:val="10"/>
                <w:sz w:val="24"/>
                <w:szCs w:val="24"/>
              </w:rPr>
              <w:t>1</w:t>
            </w:r>
          </w:p>
        </w:tc>
      </w:tr>
    </w:tbl>
    <w:p w14:paraId="19A38223" w14:textId="67A9744C" w:rsidR="00F60EC7" w:rsidRDefault="00A611DC" w:rsidP="00FB5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4</w:t>
      </w:r>
      <w:r>
        <w:rPr>
          <w:rFonts w:ascii="Times New Roman" w:hAnsi="Times New Roman"/>
          <w:sz w:val="28"/>
          <w:szCs w:val="28"/>
        </w:rPr>
        <w:t xml:space="preserve"> представлен перечень </w:t>
      </w:r>
      <w:r w:rsidR="00FB5149">
        <w:rPr>
          <w:rFonts w:ascii="Times New Roman" w:hAnsi="Times New Roman"/>
          <w:sz w:val="28"/>
          <w:szCs w:val="28"/>
        </w:rPr>
        <w:t>к</w:t>
      </w:r>
      <w:r w:rsidR="00FB5149" w:rsidRPr="00FB5149">
        <w:rPr>
          <w:rFonts w:ascii="Times New Roman" w:hAnsi="Times New Roman"/>
          <w:sz w:val="28"/>
          <w:szCs w:val="28"/>
        </w:rPr>
        <w:t>онтролируемы</w:t>
      </w:r>
      <w:r w:rsidR="00FB5149">
        <w:rPr>
          <w:rFonts w:ascii="Times New Roman" w:hAnsi="Times New Roman"/>
          <w:sz w:val="28"/>
          <w:szCs w:val="28"/>
        </w:rPr>
        <w:t>х</w:t>
      </w:r>
      <w:r w:rsidR="00FB5149" w:rsidRPr="00FB5149">
        <w:rPr>
          <w:rFonts w:ascii="Times New Roman" w:hAnsi="Times New Roman"/>
          <w:sz w:val="28"/>
          <w:szCs w:val="28"/>
        </w:rPr>
        <w:t xml:space="preserve"> элемент</w:t>
      </w:r>
      <w:r w:rsidR="00FB5149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>умений</w:t>
      </w:r>
      <w:r w:rsidRPr="005D1301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5D1301">
        <w:rPr>
          <w:rFonts w:ascii="Times New Roman" w:hAnsi="Times New Roman"/>
          <w:sz w:val="28"/>
          <w:szCs w:val="28"/>
        </w:rPr>
        <w:t xml:space="preserve"> действий</w:t>
      </w:r>
      <w:r w:rsidR="00FB51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проверяемых соответствующими заданиями диагностической работы, и доля обучающихся, справившихся с </w:t>
      </w:r>
      <w:r w:rsidR="00F60EC7" w:rsidRPr="005D130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ями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049024FE" w14:textId="63749997" w:rsidR="008D2490" w:rsidRPr="00BD07E0" w:rsidRDefault="005D1301" w:rsidP="008D24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07E0">
        <w:rPr>
          <w:rFonts w:ascii="Times New Roman" w:hAnsi="Times New Roman"/>
          <w:sz w:val="28"/>
          <w:szCs w:val="28"/>
        </w:rPr>
        <w:t xml:space="preserve">Таблица 4 </w:t>
      </w:r>
    </w:p>
    <w:p w14:paraId="7141E113" w14:textId="28E7E623" w:rsidR="00F60EC7" w:rsidRPr="005D1301" w:rsidRDefault="00F60EC7" w:rsidP="005E0526">
      <w:pPr>
        <w:pStyle w:val="a3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 w:rsidR="00FB5149">
        <w:rPr>
          <w:rFonts w:ascii="Times New Roman" w:hAnsi="Times New Roman"/>
          <w:sz w:val="28"/>
          <w:szCs w:val="28"/>
        </w:rPr>
        <w:t>контролируемым элементам</w:t>
      </w:r>
    </w:p>
    <w:tbl>
      <w:tblPr>
        <w:tblStyle w:val="1"/>
        <w:tblW w:w="9271" w:type="dxa"/>
        <w:jc w:val="center"/>
        <w:tblLook w:val="04A0" w:firstRow="1" w:lastRow="0" w:firstColumn="1" w:lastColumn="0" w:noHBand="0" w:noVBand="1"/>
      </w:tblPr>
      <w:tblGrid>
        <w:gridCol w:w="1051"/>
        <w:gridCol w:w="6446"/>
        <w:gridCol w:w="1774"/>
      </w:tblGrid>
      <w:tr w:rsidR="00B24950" w:rsidRPr="006B5172" w14:paraId="19962715" w14:textId="77777777" w:rsidTr="00BD07E0">
        <w:trPr>
          <w:tblHeader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47CA2" w14:textId="77777777" w:rsidR="00B24950" w:rsidRPr="006B5172" w:rsidRDefault="00B24950" w:rsidP="00B2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0E0787" w14:textId="505BE4D8" w:rsidR="00B24950" w:rsidRPr="006B5172" w:rsidRDefault="00FB5149" w:rsidP="00DD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элементы</w:t>
            </w:r>
            <w:r w:rsidR="0064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3941E" w14:textId="7BE91B45" w:rsidR="00B24950" w:rsidRPr="006B5172" w:rsidRDefault="00B24950" w:rsidP="00E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%</w:t>
            </w:r>
            <w:r w:rsidR="00E21456"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</w:p>
        </w:tc>
      </w:tr>
      <w:tr w:rsidR="00DD6DA8" w:rsidRPr="00022E0C" w14:paraId="2D923920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FE90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B0D" w14:textId="7A3F21A3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92A" w14:textId="3DACD999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84,</w:t>
            </w:r>
            <w:r w:rsidR="00B42ED4">
              <w:rPr>
                <w:rStyle w:val="10"/>
                <w:sz w:val="24"/>
                <w:szCs w:val="24"/>
              </w:rPr>
              <w:t>7</w:t>
            </w:r>
          </w:p>
        </w:tc>
      </w:tr>
      <w:tr w:rsidR="00DD6DA8" w:rsidRPr="00022E0C" w14:paraId="7B8ADC4F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46F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EEC" w14:textId="7A91341D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D373" w14:textId="0CE19200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81,8</w:t>
            </w:r>
          </w:p>
        </w:tc>
      </w:tr>
      <w:tr w:rsidR="00DD6DA8" w:rsidRPr="00022E0C" w14:paraId="634624AA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B45E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2C1" w14:textId="0244057D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053" w14:textId="19CB5ED8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90,9</w:t>
            </w:r>
          </w:p>
        </w:tc>
      </w:tr>
      <w:tr w:rsidR="00DD6DA8" w:rsidRPr="00022E0C" w14:paraId="243F78A2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78FC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C40" w14:textId="26E24C80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Орфоэпические нормы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FA3" w14:textId="4DA9799D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73,2</w:t>
            </w:r>
          </w:p>
        </w:tc>
      </w:tr>
      <w:tr w:rsidR="00DD6DA8" w:rsidRPr="00022E0C" w14:paraId="5D129A1D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F37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BF1" w14:textId="374F832F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Лексические нормы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A06" w14:textId="213856F4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58,0</w:t>
            </w:r>
          </w:p>
        </w:tc>
      </w:tr>
      <w:tr w:rsidR="00DD6DA8" w:rsidRPr="00022E0C" w14:paraId="1AEB4913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4BF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0AE" w14:textId="3616C0A3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Грамматические нормы (морфологические нормы)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D05" w14:textId="55BE54E4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71,</w:t>
            </w:r>
            <w:r w:rsidR="00B42ED4">
              <w:rPr>
                <w:rStyle w:val="10"/>
                <w:sz w:val="24"/>
                <w:szCs w:val="24"/>
              </w:rPr>
              <w:t>1</w:t>
            </w:r>
          </w:p>
        </w:tc>
      </w:tr>
      <w:tr w:rsidR="00DD6DA8" w:rsidRPr="00022E0C" w14:paraId="5FFB980F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107A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86" w14:textId="77777777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Выразительные средства лексики и фразеологии</w:t>
            </w:r>
          </w:p>
          <w:p w14:paraId="0D080977" w14:textId="38A41302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85A" w14:textId="0A540EC2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75,3</w:t>
            </w:r>
          </w:p>
        </w:tc>
      </w:tr>
      <w:tr w:rsidR="00DD6DA8" w:rsidRPr="00022E0C" w14:paraId="67DD6E49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6D76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4EE" w14:textId="75D0A4E2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 xml:space="preserve">Правописание корней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8DE" w14:textId="42F39F88" w:rsidR="00DD6DA8" w:rsidRPr="00DD6DA8" w:rsidRDefault="00B42ED4" w:rsidP="00DD6DA8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78,6</w:t>
            </w:r>
          </w:p>
        </w:tc>
      </w:tr>
      <w:tr w:rsidR="00DD6DA8" w:rsidRPr="00022E0C" w14:paraId="767BA98F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4DB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356" w14:textId="4B400682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528B" w14:textId="00461763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88,6</w:t>
            </w:r>
          </w:p>
        </w:tc>
      </w:tr>
      <w:tr w:rsidR="00DD6DA8" w:rsidRPr="00022E0C" w14:paraId="3F5B55C5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7F3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8A2" w14:textId="668ED9AD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суффиксов различных частей речи (кроме -Н-/-НН-)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A5E" w14:textId="3852DF4F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91,</w:t>
            </w:r>
            <w:r w:rsidR="00B42ED4">
              <w:rPr>
                <w:rStyle w:val="10"/>
                <w:sz w:val="24"/>
                <w:szCs w:val="24"/>
              </w:rPr>
              <w:t>1</w:t>
            </w:r>
          </w:p>
        </w:tc>
      </w:tr>
      <w:tr w:rsidR="00DD6DA8" w:rsidRPr="00022E0C" w14:paraId="5D6012A9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3671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58A7" w14:textId="54500A2B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313" w14:textId="15D97044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75,</w:t>
            </w:r>
            <w:r w:rsidR="00B42ED4">
              <w:rPr>
                <w:rStyle w:val="10"/>
                <w:sz w:val="24"/>
                <w:szCs w:val="24"/>
              </w:rPr>
              <w:t>8</w:t>
            </w:r>
          </w:p>
        </w:tc>
      </w:tr>
      <w:tr w:rsidR="00DD6DA8" w:rsidRPr="00022E0C" w14:paraId="79DEB729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D787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32BA" w14:textId="57667054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НЕ и 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DDC" w14:textId="5D733ADD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69,4</w:t>
            </w:r>
          </w:p>
        </w:tc>
      </w:tr>
      <w:tr w:rsidR="00DD6DA8" w:rsidRPr="00022E0C" w14:paraId="5C968EE9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A2B7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4C60" w14:textId="206BE67E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Слитное, раздельное написание НЕ с различными частями речи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F7E" w14:textId="4B343287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74,3</w:t>
            </w:r>
          </w:p>
        </w:tc>
      </w:tr>
      <w:tr w:rsidR="00DD6DA8" w:rsidRPr="00022E0C" w14:paraId="3F43455A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E31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16B4" w14:textId="66762F50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Правописание -Н-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DD6DA8">
              <w:rPr>
                <w:rStyle w:val="10"/>
                <w:sz w:val="24"/>
                <w:szCs w:val="24"/>
              </w:rPr>
              <w:t>и -НН- в различных частях речи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ED7A" w14:textId="2F1AE108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67,</w:t>
            </w:r>
            <w:r w:rsidR="00B42ED4">
              <w:rPr>
                <w:rStyle w:val="10"/>
                <w:sz w:val="24"/>
                <w:szCs w:val="24"/>
              </w:rPr>
              <w:t>4</w:t>
            </w:r>
          </w:p>
        </w:tc>
      </w:tr>
      <w:tr w:rsidR="00DD6DA8" w:rsidRPr="00022E0C" w14:paraId="2A17845B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3FB" w14:textId="7777777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32" w14:textId="23623924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Знаки препинания в простом осложненном предложении. Пунктуация в простом и сложном предложениях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06FB" w14:textId="171E77A8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83,1</w:t>
            </w:r>
          </w:p>
        </w:tc>
      </w:tr>
      <w:tr w:rsidR="00DD6DA8" w:rsidRPr="00022E0C" w14:paraId="318EC394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245" w14:textId="7067124D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A88" w14:textId="78DC542E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Знаки препинания при обособленных определениях. Знаки препинания при обособленных обстоятельствах. Знаки препинания при обособленных членах предложения (обобщение)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89A" w14:textId="41FC8307" w:rsidR="00DD6DA8" w:rsidRPr="00DD6DA8" w:rsidRDefault="00DD6DA8" w:rsidP="00B42ED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74,</w:t>
            </w:r>
            <w:r w:rsidR="00B42ED4">
              <w:rPr>
                <w:rStyle w:val="10"/>
                <w:sz w:val="24"/>
                <w:szCs w:val="24"/>
              </w:rPr>
              <w:t>6</w:t>
            </w:r>
          </w:p>
        </w:tc>
      </w:tr>
      <w:tr w:rsidR="00DD6DA8" w:rsidRPr="00022E0C" w14:paraId="4350EA9B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E05" w14:textId="3D35FA07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E87" w14:textId="1CF690C7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C7F" w14:textId="7CDD6CA9" w:rsidR="00DD6DA8" w:rsidRPr="00DD6DA8" w:rsidRDefault="00DD6DA8" w:rsidP="00831F3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55,</w:t>
            </w:r>
            <w:r w:rsidR="00831F31">
              <w:rPr>
                <w:rStyle w:val="10"/>
                <w:sz w:val="24"/>
                <w:szCs w:val="24"/>
              </w:rPr>
              <w:t>2</w:t>
            </w:r>
          </w:p>
        </w:tc>
      </w:tr>
      <w:tr w:rsidR="00DD6DA8" w:rsidRPr="00022E0C" w14:paraId="605FDBA1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0AA" w14:textId="5AC5A14E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674" w14:textId="5F01EB19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Пунктуация в сложном предложении.</w:t>
            </w:r>
          </w:p>
          <w:p w14:paraId="60358521" w14:textId="6F2B1574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Пунктуационный анализ СПП с придаточным определительным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376" w14:textId="62E2EE83" w:rsidR="00DD6DA8" w:rsidRPr="00DD6DA8" w:rsidRDefault="00DD6DA8" w:rsidP="00DD6DA8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59,0</w:t>
            </w:r>
          </w:p>
        </w:tc>
      </w:tr>
      <w:tr w:rsidR="00DD6DA8" w:rsidRPr="00022E0C" w14:paraId="0109F519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557" w14:textId="6ACA011A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4D0" w14:textId="36E4FCAB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Пунктуационный анализ СПП. Виды подчинения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134A" w14:textId="5DCE7A0B" w:rsidR="00DD6DA8" w:rsidRPr="00DD6DA8" w:rsidRDefault="00DD6DA8" w:rsidP="00831F3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54,</w:t>
            </w:r>
            <w:r w:rsidR="00831F31">
              <w:rPr>
                <w:rStyle w:val="10"/>
                <w:sz w:val="24"/>
                <w:szCs w:val="24"/>
              </w:rPr>
              <w:t>9</w:t>
            </w:r>
          </w:p>
        </w:tc>
      </w:tr>
      <w:tr w:rsidR="00DD6DA8" w:rsidRPr="00022E0C" w14:paraId="2D8B58BC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5CD" w14:textId="6299457E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08B" w14:textId="67A51285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 xml:space="preserve">Пунктуационный анализ сложных предложений с разными видами связи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BA84" w14:textId="0103663C" w:rsidR="00DD6DA8" w:rsidRPr="00DD6DA8" w:rsidRDefault="00DD6DA8" w:rsidP="00831F3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38,</w:t>
            </w:r>
            <w:r w:rsidR="00831F31">
              <w:rPr>
                <w:rStyle w:val="10"/>
                <w:sz w:val="24"/>
                <w:szCs w:val="24"/>
              </w:rPr>
              <w:t>4</w:t>
            </w:r>
          </w:p>
        </w:tc>
      </w:tr>
      <w:tr w:rsidR="00DD6DA8" w:rsidRPr="00022E0C" w14:paraId="51F70B72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01F" w14:textId="2D0BE723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10D" w14:textId="255EDCDB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текста. Информационная обработка текстов различных стилей и жанров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56C2" w14:textId="7661FA70" w:rsidR="00DD6DA8" w:rsidRPr="00DD6DA8" w:rsidRDefault="00DD6DA8" w:rsidP="00831F3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33,7</w:t>
            </w:r>
          </w:p>
        </w:tc>
      </w:tr>
      <w:tr w:rsidR="00DD6DA8" w:rsidRPr="00022E0C" w14:paraId="420FA4B5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F7C" w14:textId="3CAF06ED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C1C" w14:textId="40A69328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Стили и функционально-смысловые типы речи. Анализ текста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5F3" w14:textId="0C1EA29E" w:rsidR="00DD6DA8" w:rsidRPr="00DD6DA8" w:rsidRDefault="00DD6DA8" w:rsidP="00831F3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41,</w:t>
            </w:r>
            <w:r w:rsidR="00831F31">
              <w:rPr>
                <w:rStyle w:val="10"/>
                <w:sz w:val="24"/>
                <w:szCs w:val="24"/>
              </w:rPr>
              <w:t>7</w:t>
            </w:r>
          </w:p>
        </w:tc>
      </w:tr>
      <w:tr w:rsidR="00DD6DA8" w:rsidRPr="00022E0C" w14:paraId="1F71F6D0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0CC" w14:textId="21A98A71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602" w14:textId="77777777" w:rsidR="00DD6DA8" w:rsidRPr="00DD6DA8" w:rsidRDefault="00DD6DA8" w:rsidP="006A096E">
            <w:pPr>
              <w:autoSpaceDE w:val="0"/>
              <w:autoSpaceDN w:val="0"/>
              <w:adjustRightInd w:val="0"/>
              <w:rPr>
                <w:rStyle w:val="10"/>
                <w:rFonts w:eastAsia="Calibri"/>
                <w:sz w:val="24"/>
                <w:szCs w:val="24"/>
              </w:rPr>
            </w:pPr>
            <w:r w:rsidRPr="00DD6DA8">
              <w:rPr>
                <w:rStyle w:val="10"/>
                <w:rFonts w:eastAsia="Calibri"/>
                <w:sz w:val="24"/>
                <w:szCs w:val="24"/>
              </w:rPr>
              <w:t>Лексическое значение слова. Синонимы. Антонимы. Омонимы.</w:t>
            </w:r>
          </w:p>
          <w:p w14:paraId="09D43205" w14:textId="4FCB7204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Фразеологические обороты. Лексический анализ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07A" w14:textId="1D57D02D" w:rsidR="00DD6DA8" w:rsidRPr="00DD6DA8" w:rsidRDefault="00DD6DA8" w:rsidP="00831F3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62,5</w:t>
            </w:r>
          </w:p>
        </w:tc>
      </w:tr>
      <w:tr w:rsidR="00DD6DA8" w:rsidRPr="00022E0C" w14:paraId="4CFC78F7" w14:textId="77777777" w:rsidTr="00601516">
        <w:trPr>
          <w:trHeight w:val="3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C48" w14:textId="0030CA73" w:rsidR="00DD6DA8" w:rsidRPr="00022E0C" w:rsidRDefault="00DD6DA8" w:rsidP="006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431" w14:textId="59770F70" w:rsidR="00DD6DA8" w:rsidRPr="00DD6DA8" w:rsidRDefault="00DD6DA8" w:rsidP="006A09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412" w14:textId="1AED0003" w:rsidR="00DD6DA8" w:rsidRPr="00DD6DA8" w:rsidRDefault="00DD6DA8" w:rsidP="00831F3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DD6DA8">
              <w:rPr>
                <w:rStyle w:val="10"/>
                <w:sz w:val="24"/>
                <w:szCs w:val="24"/>
              </w:rPr>
              <w:t>38,</w:t>
            </w:r>
            <w:r w:rsidR="00831F31">
              <w:rPr>
                <w:rStyle w:val="10"/>
                <w:sz w:val="24"/>
                <w:szCs w:val="24"/>
              </w:rPr>
              <w:t>4</w:t>
            </w:r>
          </w:p>
        </w:tc>
      </w:tr>
    </w:tbl>
    <w:p w14:paraId="2217B3A7" w14:textId="77777777" w:rsidR="006A096E" w:rsidRDefault="006A096E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4C83441" w14:textId="21483586" w:rsidR="00F60EC7" w:rsidRDefault="006B5172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</w:t>
      </w:r>
      <w:r w:rsidRPr="006B5172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6B5172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B5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4D2A">
        <w:rPr>
          <w:rFonts w:ascii="Times New Roman" w:hAnsi="Times New Roman"/>
          <w:sz w:val="28"/>
          <w:szCs w:val="28"/>
        </w:rPr>
        <w:t>Камчатском кра</w:t>
      </w:r>
      <w:r>
        <w:rPr>
          <w:rFonts w:ascii="Times New Roman" w:hAnsi="Times New Roman"/>
          <w:sz w:val="28"/>
          <w:szCs w:val="28"/>
        </w:rPr>
        <w:t>е</w:t>
      </w:r>
      <w:r w:rsidR="00854D2A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>на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32FE">
        <w:rPr>
          <w:rFonts w:ascii="Times New Roman" w:hAnsi="Times New Roman"/>
          <w:sz w:val="28"/>
          <w:szCs w:val="28"/>
        </w:rPr>
        <w:t>Д</w:t>
      </w:r>
      <w:r w:rsidR="00F60EC7" w:rsidRPr="005D1301">
        <w:rPr>
          <w:rFonts w:ascii="Times New Roman" w:hAnsi="Times New Roman"/>
          <w:sz w:val="28"/>
          <w:szCs w:val="28"/>
        </w:rPr>
        <w:t>иаграмме</w:t>
      </w:r>
      <w:r w:rsidR="00CA4B77">
        <w:rPr>
          <w:rFonts w:ascii="Times New Roman" w:hAnsi="Times New Roman"/>
          <w:sz w:val="28"/>
          <w:szCs w:val="28"/>
        </w:rPr>
        <w:t> </w:t>
      </w:r>
      <w:r w:rsidR="00BD07E0">
        <w:rPr>
          <w:rFonts w:ascii="Times New Roman" w:hAnsi="Times New Roman"/>
          <w:sz w:val="28"/>
          <w:szCs w:val="28"/>
        </w:rPr>
        <w:t>2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3AC72DC7" w14:textId="2B469C2B" w:rsidR="007A37B4" w:rsidRDefault="007A37B4" w:rsidP="007A37B4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E1D657" wp14:editId="49E290C9">
            <wp:extent cx="5760000" cy="3240000"/>
            <wp:effectExtent l="0" t="0" r="1270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968EC0" w14:textId="41B1176A" w:rsidR="000A16FF" w:rsidRDefault="00F60EC7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 xml:space="preserve">Диаграмма </w:t>
      </w:r>
      <w:r w:rsidR="00BD07E0">
        <w:rPr>
          <w:rFonts w:ascii="Times New Roman" w:hAnsi="Times New Roman"/>
          <w:sz w:val="24"/>
          <w:szCs w:val="24"/>
        </w:rPr>
        <w:t>2</w:t>
      </w:r>
      <w:r w:rsidRPr="00A527D8">
        <w:rPr>
          <w:rFonts w:ascii="Times New Roman" w:hAnsi="Times New Roman"/>
          <w:sz w:val="24"/>
          <w:szCs w:val="24"/>
        </w:rPr>
        <w:t xml:space="preserve">. </w:t>
      </w:r>
      <w:r w:rsidR="006B5172" w:rsidRPr="006B5172">
        <w:rPr>
          <w:rFonts w:ascii="Times New Roman" w:hAnsi="Times New Roman"/>
          <w:sz w:val="24"/>
          <w:szCs w:val="24"/>
        </w:rPr>
        <w:t>Общие результаты выполнения заданий обучающимися в Камчатском крае</w:t>
      </w:r>
    </w:p>
    <w:p w14:paraId="0FA63A0F" w14:textId="77777777" w:rsidR="005E0526" w:rsidRDefault="005E0526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5A305B" w14:textId="5E137D70" w:rsidR="00CA4B77" w:rsidRDefault="006B5172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56">
        <w:rPr>
          <w:rFonts w:ascii="Times New Roman" w:hAnsi="Times New Roman"/>
          <w:sz w:val="28"/>
          <w:szCs w:val="28"/>
        </w:rPr>
        <w:t>Значения п</w:t>
      </w:r>
      <w:r w:rsidR="00FF6E7A" w:rsidRPr="00E21456">
        <w:rPr>
          <w:rFonts w:ascii="Times New Roman" w:hAnsi="Times New Roman"/>
          <w:sz w:val="28"/>
          <w:szCs w:val="28"/>
        </w:rPr>
        <w:t>оказател</w:t>
      </w:r>
      <w:r w:rsidRPr="00E21456">
        <w:rPr>
          <w:rFonts w:ascii="Times New Roman" w:hAnsi="Times New Roman"/>
          <w:sz w:val="28"/>
          <w:szCs w:val="28"/>
        </w:rPr>
        <w:t>я</w:t>
      </w:r>
      <w:r w:rsidR="00FF6E7A" w:rsidRPr="00E21456">
        <w:rPr>
          <w:rFonts w:ascii="Times New Roman" w:hAnsi="Times New Roman"/>
          <w:sz w:val="28"/>
          <w:szCs w:val="28"/>
        </w:rPr>
        <w:t xml:space="preserve"> результативности</w:t>
      </w:r>
      <w:bookmarkStart w:id="0" w:name="_GoBack"/>
      <w:bookmarkEnd w:id="0"/>
      <w:r w:rsidR="00FD44A7" w:rsidRPr="00E21456">
        <w:rPr>
          <w:rFonts w:ascii="Times New Roman" w:hAnsi="Times New Roman"/>
          <w:sz w:val="28"/>
          <w:szCs w:val="28"/>
        </w:rPr>
        <w:t xml:space="preserve"> ра</w:t>
      </w:r>
      <w:r w:rsidR="00A527D8" w:rsidRPr="00E21456">
        <w:rPr>
          <w:rFonts w:ascii="Times New Roman" w:hAnsi="Times New Roman"/>
          <w:sz w:val="28"/>
          <w:szCs w:val="28"/>
        </w:rPr>
        <w:t>спред</w:t>
      </w:r>
      <w:r w:rsidR="00FD44A7" w:rsidRPr="00E21456">
        <w:rPr>
          <w:rFonts w:ascii="Times New Roman" w:hAnsi="Times New Roman"/>
          <w:sz w:val="28"/>
          <w:szCs w:val="28"/>
        </w:rPr>
        <w:t>еля</w:t>
      </w:r>
      <w:r w:rsidRPr="00E21456">
        <w:rPr>
          <w:rFonts w:ascii="Times New Roman" w:hAnsi="Times New Roman"/>
          <w:sz w:val="28"/>
          <w:szCs w:val="28"/>
        </w:rPr>
        <w:t>ю</w:t>
      </w:r>
      <w:r w:rsidR="00FD44A7" w:rsidRPr="00E21456">
        <w:rPr>
          <w:rFonts w:ascii="Times New Roman" w:hAnsi="Times New Roman"/>
          <w:sz w:val="28"/>
          <w:szCs w:val="28"/>
        </w:rPr>
        <w:t xml:space="preserve">тся </w:t>
      </w:r>
      <w:r w:rsidR="001C1F48" w:rsidRPr="00E21456">
        <w:rPr>
          <w:rFonts w:ascii="Times New Roman" w:hAnsi="Times New Roman"/>
          <w:sz w:val="28"/>
          <w:szCs w:val="28"/>
        </w:rPr>
        <w:t xml:space="preserve">по уровням </w:t>
      </w:r>
      <w:r w:rsidR="00190FBB" w:rsidRPr="00E21456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в модуле МСОКО ГИС </w:t>
      </w:r>
      <w:r w:rsidR="00190FBB" w:rsidRPr="000A16FF">
        <w:rPr>
          <w:rFonts w:ascii="Times New Roman" w:hAnsi="Times New Roman"/>
          <w:sz w:val="28"/>
          <w:szCs w:val="28"/>
        </w:rPr>
        <w:t xml:space="preserve">«Сетевой город», </w:t>
      </w:r>
      <w:r w:rsidR="00FD44A7" w:rsidRPr="000A16FF">
        <w:rPr>
          <w:rFonts w:ascii="Times New Roman" w:hAnsi="Times New Roman"/>
          <w:sz w:val="28"/>
          <w:szCs w:val="28"/>
        </w:rPr>
        <w:t xml:space="preserve">следующим образом: </w:t>
      </w:r>
      <w:r w:rsidR="00FD44A7" w:rsidRPr="00E21456">
        <w:rPr>
          <w:rFonts w:ascii="Times New Roman" w:hAnsi="Times New Roman"/>
          <w:sz w:val="28"/>
          <w:szCs w:val="28"/>
        </w:rPr>
        <w:t>н</w:t>
      </w:r>
      <w:r w:rsidR="00FF6E7A" w:rsidRPr="00E21456">
        <w:rPr>
          <w:rFonts w:ascii="Times New Roman" w:hAnsi="Times New Roman"/>
          <w:sz w:val="28"/>
          <w:szCs w:val="28"/>
        </w:rPr>
        <w:t>изкая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0-5</w:t>
      </w:r>
      <w:r w:rsidR="00FF6E7A" w:rsidRPr="00E21456">
        <w:rPr>
          <w:rFonts w:ascii="Times New Roman" w:hAnsi="Times New Roman"/>
          <w:sz w:val="28"/>
          <w:szCs w:val="28"/>
        </w:rPr>
        <w:t>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достаточная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60-69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высокая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70-100</w:t>
      </w:r>
      <w:r w:rsidR="00FD44A7" w:rsidRPr="00E21456">
        <w:rPr>
          <w:rFonts w:ascii="Times New Roman" w:hAnsi="Times New Roman"/>
          <w:sz w:val="28"/>
          <w:szCs w:val="28"/>
        </w:rPr>
        <w:t>%</w:t>
      </w:r>
      <w:r w:rsidR="00FF6E7A" w:rsidRPr="00E21456">
        <w:rPr>
          <w:rFonts w:ascii="Times New Roman" w:hAnsi="Times New Roman"/>
          <w:sz w:val="28"/>
          <w:szCs w:val="28"/>
        </w:rPr>
        <w:t>.</w:t>
      </w:r>
      <w:r w:rsidR="00262DB1" w:rsidRPr="00E21456">
        <w:rPr>
          <w:rFonts w:ascii="Times New Roman" w:hAnsi="Times New Roman"/>
          <w:sz w:val="28"/>
          <w:szCs w:val="28"/>
        </w:rPr>
        <w:t xml:space="preserve"> </w:t>
      </w:r>
    </w:p>
    <w:p w14:paraId="62FDC2A3" w14:textId="2D5F217C" w:rsidR="000B0B69" w:rsidRDefault="0059744A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>В целом по Камчатскому краю</w:t>
      </w:r>
      <w:r w:rsidR="000B0B69">
        <w:rPr>
          <w:rFonts w:ascii="Times New Roman" w:hAnsi="Times New Roman"/>
          <w:sz w:val="28"/>
          <w:szCs w:val="28"/>
        </w:rPr>
        <w:t xml:space="preserve"> результативность выполнения заданий находится в пределах от </w:t>
      </w:r>
      <w:r w:rsidR="00083248">
        <w:rPr>
          <w:rFonts w:ascii="Times New Roman" w:hAnsi="Times New Roman"/>
          <w:sz w:val="28"/>
          <w:szCs w:val="28"/>
        </w:rPr>
        <w:t>33</w:t>
      </w:r>
      <w:r w:rsidR="000B0B69">
        <w:rPr>
          <w:rFonts w:ascii="Times New Roman" w:hAnsi="Times New Roman"/>
          <w:sz w:val="28"/>
          <w:szCs w:val="28"/>
        </w:rPr>
        <w:t>,</w:t>
      </w:r>
      <w:r w:rsidR="00083248">
        <w:rPr>
          <w:rFonts w:ascii="Times New Roman" w:hAnsi="Times New Roman"/>
          <w:sz w:val="28"/>
          <w:szCs w:val="28"/>
        </w:rPr>
        <w:t>7</w:t>
      </w:r>
      <w:r w:rsidR="000B0B69">
        <w:rPr>
          <w:rFonts w:ascii="Times New Roman" w:hAnsi="Times New Roman"/>
          <w:sz w:val="28"/>
          <w:szCs w:val="28"/>
        </w:rPr>
        <w:t xml:space="preserve">% </w:t>
      </w:r>
      <w:r w:rsidR="006A096E">
        <w:rPr>
          <w:rFonts w:ascii="Times New Roman" w:hAnsi="Times New Roman"/>
          <w:sz w:val="28"/>
          <w:szCs w:val="28"/>
        </w:rPr>
        <w:t xml:space="preserve">(задание № 21) </w:t>
      </w:r>
      <w:r w:rsidR="000B0B69">
        <w:rPr>
          <w:rFonts w:ascii="Times New Roman" w:hAnsi="Times New Roman"/>
          <w:sz w:val="28"/>
          <w:szCs w:val="28"/>
        </w:rPr>
        <w:t xml:space="preserve">до </w:t>
      </w:r>
      <w:r w:rsidR="00083248">
        <w:rPr>
          <w:rFonts w:ascii="Times New Roman" w:hAnsi="Times New Roman"/>
          <w:sz w:val="28"/>
          <w:szCs w:val="28"/>
        </w:rPr>
        <w:t>91</w:t>
      </w:r>
      <w:r w:rsidR="000B0B69">
        <w:rPr>
          <w:rFonts w:ascii="Times New Roman" w:hAnsi="Times New Roman"/>
          <w:sz w:val="28"/>
          <w:szCs w:val="28"/>
        </w:rPr>
        <w:t>,</w:t>
      </w:r>
      <w:r w:rsidR="00B42ED4">
        <w:rPr>
          <w:rFonts w:ascii="Times New Roman" w:hAnsi="Times New Roman"/>
          <w:sz w:val="28"/>
          <w:szCs w:val="28"/>
        </w:rPr>
        <w:t>1</w:t>
      </w:r>
      <w:r w:rsidR="00121FE4">
        <w:rPr>
          <w:rFonts w:ascii="Times New Roman" w:hAnsi="Times New Roman"/>
          <w:sz w:val="28"/>
          <w:szCs w:val="28"/>
        </w:rPr>
        <w:t>% (задание № 10)</w:t>
      </w:r>
      <w:r w:rsidR="000B0B69">
        <w:rPr>
          <w:rFonts w:ascii="Times New Roman" w:hAnsi="Times New Roman"/>
          <w:sz w:val="28"/>
          <w:szCs w:val="28"/>
        </w:rPr>
        <w:t xml:space="preserve">. </w:t>
      </w:r>
    </w:p>
    <w:p w14:paraId="2D9D0789" w14:textId="4C08DF61" w:rsidR="000B4594" w:rsidRDefault="000B4594" w:rsidP="000B45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06E9">
        <w:rPr>
          <w:rFonts w:ascii="Times New Roman" w:hAnsi="Times New Roman"/>
          <w:sz w:val="28"/>
          <w:szCs w:val="28"/>
        </w:rPr>
        <w:t>среднем</w:t>
      </w:r>
      <w:r>
        <w:rPr>
          <w:rFonts w:ascii="Times New Roman" w:hAnsi="Times New Roman"/>
          <w:sz w:val="28"/>
          <w:szCs w:val="28"/>
        </w:rPr>
        <w:t xml:space="preserve"> по Камчатскому краю результативность выполнения заданий находится на </w:t>
      </w:r>
      <w:r w:rsidR="002717B8">
        <w:rPr>
          <w:rFonts w:ascii="Times New Roman" w:hAnsi="Times New Roman"/>
          <w:sz w:val="28"/>
          <w:szCs w:val="28"/>
        </w:rPr>
        <w:t>достаточном</w:t>
      </w:r>
      <w:r>
        <w:rPr>
          <w:rFonts w:ascii="Times New Roman" w:hAnsi="Times New Roman"/>
          <w:sz w:val="28"/>
          <w:szCs w:val="28"/>
        </w:rPr>
        <w:t xml:space="preserve"> уровне</w:t>
      </w:r>
      <w:r w:rsidR="00D518BE">
        <w:rPr>
          <w:rFonts w:ascii="Times New Roman" w:hAnsi="Times New Roman"/>
          <w:sz w:val="28"/>
          <w:szCs w:val="28"/>
        </w:rPr>
        <w:t xml:space="preserve"> и составляет </w:t>
      </w:r>
      <w:r w:rsidR="00B72C76">
        <w:rPr>
          <w:rFonts w:ascii="Times New Roman" w:hAnsi="Times New Roman"/>
          <w:sz w:val="28"/>
          <w:szCs w:val="28"/>
        </w:rPr>
        <w:t>6</w:t>
      </w:r>
      <w:r w:rsidR="002717B8">
        <w:rPr>
          <w:rFonts w:ascii="Times New Roman" w:hAnsi="Times New Roman"/>
          <w:sz w:val="28"/>
          <w:szCs w:val="28"/>
        </w:rPr>
        <w:t>7</w:t>
      </w:r>
      <w:r w:rsidR="00B72C76">
        <w:rPr>
          <w:rFonts w:ascii="Times New Roman" w:hAnsi="Times New Roman"/>
          <w:sz w:val="28"/>
          <w:szCs w:val="28"/>
        </w:rPr>
        <w:t>,</w:t>
      </w:r>
      <w:r w:rsidR="002717B8">
        <w:rPr>
          <w:rFonts w:ascii="Times New Roman" w:hAnsi="Times New Roman"/>
          <w:sz w:val="28"/>
          <w:szCs w:val="28"/>
        </w:rPr>
        <w:t>6</w:t>
      </w:r>
      <w:r w:rsidR="00D518B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08771D" w:rsidRPr="00190FBB">
        <w:rPr>
          <w:rFonts w:ascii="Times New Roman" w:hAnsi="Times New Roman"/>
          <w:sz w:val="28"/>
          <w:szCs w:val="28"/>
        </w:rPr>
        <w:t xml:space="preserve">Не освоили </w:t>
      </w:r>
      <w:r w:rsidR="0008771D" w:rsidRPr="00E21456">
        <w:rPr>
          <w:rFonts w:ascii="Times New Roman" w:hAnsi="Times New Roman"/>
          <w:sz w:val="28"/>
          <w:szCs w:val="28"/>
        </w:rPr>
        <w:lastRenderedPageBreak/>
        <w:t>стандарт образования 2</w:t>
      </w:r>
      <w:r w:rsidR="00B72C76">
        <w:rPr>
          <w:rFonts w:ascii="Times New Roman" w:hAnsi="Times New Roman"/>
          <w:sz w:val="28"/>
          <w:szCs w:val="28"/>
        </w:rPr>
        <w:t>17</w:t>
      </w:r>
      <w:r w:rsidR="0008771D" w:rsidRPr="00E21456">
        <w:rPr>
          <w:rFonts w:ascii="Times New Roman" w:hAnsi="Times New Roman"/>
          <w:sz w:val="28"/>
          <w:szCs w:val="28"/>
        </w:rPr>
        <w:t xml:space="preserve"> </w:t>
      </w:r>
      <w:r w:rsidR="002717B8">
        <w:rPr>
          <w:rFonts w:ascii="Times New Roman" w:hAnsi="Times New Roman"/>
          <w:sz w:val="28"/>
          <w:szCs w:val="28"/>
        </w:rPr>
        <w:t>обучающихся</w:t>
      </w:r>
      <w:r w:rsidR="00CD06E9" w:rsidRPr="00E21456">
        <w:rPr>
          <w:rFonts w:ascii="Times New Roman" w:hAnsi="Times New Roman"/>
          <w:sz w:val="28"/>
          <w:szCs w:val="28"/>
        </w:rPr>
        <w:t>,</w:t>
      </w:r>
      <w:r w:rsidR="0008771D" w:rsidRPr="00E21456">
        <w:rPr>
          <w:rFonts w:ascii="Times New Roman" w:hAnsi="Times New Roman"/>
          <w:sz w:val="28"/>
          <w:szCs w:val="28"/>
        </w:rPr>
        <w:t xml:space="preserve"> выполнивши</w:t>
      </w:r>
      <w:r w:rsidR="00776BBE" w:rsidRPr="00E21456">
        <w:rPr>
          <w:rFonts w:ascii="Times New Roman" w:hAnsi="Times New Roman"/>
          <w:sz w:val="28"/>
          <w:szCs w:val="28"/>
        </w:rPr>
        <w:t>е</w:t>
      </w:r>
      <w:r w:rsidR="0008771D" w:rsidRPr="00E21456">
        <w:rPr>
          <w:rFonts w:ascii="Times New Roman" w:hAnsi="Times New Roman"/>
          <w:sz w:val="28"/>
          <w:szCs w:val="28"/>
        </w:rPr>
        <w:t xml:space="preserve"> менее 50% заданий диагностической</w:t>
      </w:r>
      <w:r w:rsidR="0008771D">
        <w:rPr>
          <w:rFonts w:ascii="Times New Roman" w:hAnsi="Times New Roman"/>
          <w:sz w:val="28"/>
          <w:szCs w:val="28"/>
        </w:rPr>
        <w:t xml:space="preserve"> работы.</w:t>
      </w:r>
    </w:p>
    <w:p w14:paraId="5D71D78C" w14:textId="1C44F137" w:rsidR="00AE3FB6" w:rsidRDefault="00AE3FB6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66F192" w14:textId="29B7F641" w:rsidR="00F60EC7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FB5">
        <w:rPr>
          <w:rFonts w:ascii="Times New Roman" w:hAnsi="Times New Roman"/>
          <w:b/>
          <w:sz w:val="28"/>
          <w:szCs w:val="28"/>
        </w:rPr>
        <w:t xml:space="preserve">Анализ </w:t>
      </w:r>
      <w:r w:rsidR="00AC6FB5" w:rsidRPr="00AC6FB5">
        <w:rPr>
          <w:rFonts w:ascii="Times New Roman" w:hAnsi="Times New Roman"/>
          <w:b/>
          <w:sz w:val="28"/>
          <w:szCs w:val="28"/>
        </w:rPr>
        <w:t>результатов выполнения диагностической работ</w:t>
      </w:r>
      <w:r w:rsidR="00203BB5">
        <w:rPr>
          <w:rFonts w:ascii="Times New Roman" w:hAnsi="Times New Roman"/>
          <w:b/>
          <w:sz w:val="28"/>
          <w:szCs w:val="28"/>
        </w:rPr>
        <w:t>ы</w:t>
      </w:r>
    </w:p>
    <w:p w14:paraId="4A443718" w14:textId="3A98527C" w:rsidR="00203BB5" w:rsidRPr="00525193" w:rsidRDefault="00203BB5" w:rsidP="00203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высоком уровне (от 71,</w:t>
      </w:r>
      <w:r w:rsidR="00B42E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 91,</w:t>
      </w:r>
      <w:r w:rsidR="00B42E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находится процент выполнения заданий, проверяющих освоение </w:t>
      </w:r>
      <w:r w:rsidRPr="00525193">
        <w:rPr>
          <w:rFonts w:ascii="Times New Roman" w:hAnsi="Times New Roman"/>
          <w:sz w:val="28"/>
          <w:szCs w:val="28"/>
        </w:rPr>
        <w:t xml:space="preserve">следующих элементов содержания: текст как речевое произведение, анализ текста, средства связи предложений в тексте, лексическое значение слова, орфоэпические и грамматические нормы, выразительные средства лексики и фразеологии, правописание корней, приставок, </w:t>
      </w:r>
      <w:r w:rsidRPr="00D62A12">
        <w:rPr>
          <w:rFonts w:ascii="Times New Roman" w:hAnsi="Times New Roman"/>
          <w:sz w:val="28"/>
          <w:szCs w:val="28"/>
        </w:rPr>
        <w:t>суффиксов</w:t>
      </w:r>
      <w:r w:rsidRPr="00525193">
        <w:rPr>
          <w:rFonts w:ascii="Times New Roman" w:hAnsi="Times New Roman"/>
          <w:sz w:val="28"/>
          <w:szCs w:val="28"/>
        </w:rPr>
        <w:t>, личных окончаний глаголов/суффиксов/причастий, слитное, раздельное написание НЕ</w:t>
      </w:r>
      <w:r w:rsidR="005E0526">
        <w:rPr>
          <w:rFonts w:ascii="Times New Roman" w:hAnsi="Times New Roman"/>
          <w:sz w:val="28"/>
          <w:szCs w:val="28"/>
        </w:rPr>
        <w:t xml:space="preserve"> </w:t>
      </w:r>
      <w:r w:rsidRPr="00525193">
        <w:rPr>
          <w:rFonts w:ascii="Times New Roman" w:hAnsi="Times New Roman"/>
          <w:sz w:val="28"/>
          <w:szCs w:val="28"/>
        </w:rPr>
        <w:t>с различными частями речи, знаки преп</w:t>
      </w:r>
      <w:r w:rsidR="00831F31">
        <w:rPr>
          <w:rFonts w:ascii="Times New Roman" w:hAnsi="Times New Roman"/>
          <w:sz w:val="28"/>
          <w:szCs w:val="28"/>
        </w:rPr>
        <w:t>инания предложениях (задания №№ </w:t>
      </w:r>
      <w:r w:rsidRPr="00525193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4</w:t>
      </w:r>
      <w:r w:rsidRPr="00525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52519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11,</w:t>
      </w:r>
      <w:r w:rsidRPr="00525193">
        <w:rPr>
          <w:rFonts w:ascii="Times New Roman" w:hAnsi="Times New Roman"/>
          <w:sz w:val="28"/>
          <w:szCs w:val="28"/>
        </w:rPr>
        <w:t xml:space="preserve"> 13, 15, 16).</w:t>
      </w:r>
      <w:r w:rsidRPr="00D62A12">
        <w:rPr>
          <w:rFonts w:ascii="Times New Roman" w:hAnsi="Times New Roman"/>
          <w:sz w:val="28"/>
          <w:szCs w:val="28"/>
        </w:rPr>
        <w:t xml:space="preserve"> </w:t>
      </w:r>
    </w:p>
    <w:p w14:paraId="3602744D" w14:textId="46E08260" w:rsidR="00203BB5" w:rsidRPr="00525193" w:rsidRDefault="00203BB5" w:rsidP="00203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193">
        <w:rPr>
          <w:rFonts w:ascii="Times New Roman" w:hAnsi="Times New Roman"/>
          <w:sz w:val="28"/>
          <w:szCs w:val="28"/>
        </w:rPr>
        <w:t xml:space="preserve">На достаточном уровне (в пределах 62,5 – 69,4) находится процент выполнения заданий, проверяющих освоение следующих элементов содержания: правописание НЕ и НИ (задание </w:t>
      </w:r>
      <w:r>
        <w:rPr>
          <w:rFonts w:ascii="Times New Roman" w:hAnsi="Times New Roman"/>
          <w:sz w:val="28"/>
          <w:szCs w:val="28"/>
        </w:rPr>
        <w:t xml:space="preserve">№ 12, </w:t>
      </w:r>
      <w:r w:rsidRPr="00525193">
        <w:rPr>
          <w:rFonts w:ascii="Times New Roman" w:hAnsi="Times New Roman"/>
          <w:sz w:val="28"/>
          <w:szCs w:val="28"/>
        </w:rPr>
        <w:t xml:space="preserve">максимальный </w:t>
      </w:r>
      <w:r>
        <w:rPr>
          <w:rFonts w:ascii="Times New Roman" w:hAnsi="Times New Roman"/>
          <w:sz w:val="28"/>
          <w:szCs w:val="28"/>
        </w:rPr>
        <w:t>процент</w:t>
      </w:r>
      <w:r w:rsidRPr="00525193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25193">
        <w:rPr>
          <w:rFonts w:ascii="Times New Roman" w:hAnsi="Times New Roman"/>
          <w:sz w:val="28"/>
          <w:szCs w:val="28"/>
        </w:rPr>
        <w:t>69,4), правописание -Н-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193">
        <w:rPr>
          <w:rFonts w:ascii="Times New Roman" w:hAnsi="Times New Roman"/>
          <w:sz w:val="28"/>
          <w:szCs w:val="28"/>
        </w:rPr>
        <w:t>и -НН- в различных частях речи, лексическое значение слова, синонимы, антонимы, омонимы (задания №№</w:t>
      </w:r>
      <w:r w:rsidR="00C9307B">
        <w:rPr>
          <w:rFonts w:ascii="Times New Roman" w:hAnsi="Times New Roman"/>
          <w:sz w:val="28"/>
          <w:szCs w:val="28"/>
        </w:rPr>
        <w:t> </w:t>
      </w:r>
      <w:r w:rsidRPr="00525193">
        <w:rPr>
          <w:rFonts w:ascii="Times New Roman" w:hAnsi="Times New Roman"/>
          <w:sz w:val="28"/>
          <w:szCs w:val="28"/>
        </w:rPr>
        <w:t xml:space="preserve">12, 14, 23). </w:t>
      </w:r>
    </w:p>
    <w:p w14:paraId="17348CFC" w14:textId="05F0C45B" w:rsidR="00203BB5" w:rsidRDefault="00203BB5" w:rsidP="00203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193">
        <w:rPr>
          <w:rFonts w:ascii="Times New Roman" w:hAnsi="Times New Roman"/>
          <w:sz w:val="28"/>
          <w:szCs w:val="28"/>
        </w:rPr>
        <w:t>На низком уровне (до 59 %) находится процент выполнения заданий</w:t>
      </w:r>
      <w:r>
        <w:rPr>
          <w:rFonts w:ascii="Times New Roman" w:hAnsi="Times New Roman"/>
          <w:sz w:val="28"/>
          <w:szCs w:val="28"/>
        </w:rPr>
        <w:t xml:space="preserve"> №№ 5, 17–22, 24</w:t>
      </w:r>
      <w:r w:rsidRPr="00525193">
        <w:rPr>
          <w:rFonts w:ascii="Times New Roman" w:hAnsi="Times New Roman"/>
          <w:sz w:val="28"/>
          <w:szCs w:val="28"/>
        </w:rPr>
        <w:t>, проверяющих освоение следующих элементов содержания:</w:t>
      </w:r>
      <w:r w:rsidRPr="00D62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25193">
        <w:rPr>
          <w:rFonts w:ascii="Times New Roman" w:hAnsi="Times New Roman"/>
          <w:sz w:val="28"/>
          <w:szCs w:val="28"/>
        </w:rPr>
        <w:t>наки препинания в предложениях со словами и конструкциями, грамматически не связанными с членами предложения</w:t>
      </w:r>
      <w:r>
        <w:rPr>
          <w:rFonts w:ascii="Times New Roman" w:hAnsi="Times New Roman"/>
          <w:sz w:val="28"/>
          <w:szCs w:val="28"/>
        </w:rPr>
        <w:t>, п</w:t>
      </w:r>
      <w:r w:rsidRPr="00525193">
        <w:rPr>
          <w:rFonts w:ascii="Times New Roman" w:hAnsi="Times New Roman"/>
          <w:sz w:val="28"/>
          <w:szCs w:val="28"/>
        </w:rPr>
        <w:t xml:space="preserve">унктуация </w:t>
      </w:r>
      <w:r>
        <w:rPr>
          <w:rFonts w:ascii="Times New Roman" w:hAnsi="Times New Roman"/>
          <w:sz w:val="28"/>
          <w:szCs w:val="28"/>
        </w:rPr>
        <w:t xml:space="preserve">в сложном предложении, пунктуационный анализ </w:t>
      </w:r>
      <w:r w:rsidR="00FC1324">
        <w:rPr>
          <w:rFonts w:ascii="Times New Roman" w:hAnsi="Times New Roman"/>
          <w:sz w:val="28"/>
          <w:szCs w:val="28"/>
        </w:rPr>
        <w:t>сложно подчинённых предложений</w:t>
      </w:r>
      <w:r>
        <w:rPr>
          <w:rFonts w:ascii="Times New Roman" w:hAnsi="Times New Roman"/>
          <w:sz w:val="28"/>
          <w:szCs w:val="28"/>
        </w:rPr>
        <w:t>, виды подчинения, п</w:t>
      </w:r>
      <w:r w:rsidRPr="00525193">
        <w:rPr>
          <w:rFonts w:ascii="Times New Roman" w:hAnsi="Times New Roman"/>
          <w:sz w:val="28"/>
          <w:szCs w:val="28"/>
        </w:rPr>
        <w:t>унктуационный анализ сложных пре</w:t>
      </w:r>
      <w:r>
        <w:rPr>
          <w:rFonts w:ascii="Times New Roman" w:hAnsi="Times New Roman"/>
          <w:sz w:val="28"/>
          <w:szCs w:val="28"/>
        </w:rPr>
        <w:t>дложений с разными видами связи. Традиционно самым сложным для школьников оказалось выполнение задания №</w:t>
      </w:r>
      <w:r w:rsidRPr="00C930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21 (33,7%), </w:t>
      </w:r>
      <w:r w:rsidRPr="00525193">
        <w:rPr>
          <w:rFonts w:ascii="Times New Roman" w:hAnsi="Times New Roman"/>
          <w:sz w:val="28"/>
          <w:szCs w:val="28"/>
        </w:rPr>
        <w:t>проверяющ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25193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525193">
        <w:rPr>
          <w:rFonts w:ascii="Times New Roman" w:hAnsi="Times New Roman"/>
          <w:sz w:val="28"/>
          <w:szCs w:val="28"/>
        </w:rPr>
        <w:t>элементов содержания</w:t>
      </w:r>
      <w:r>
        <w:rPr>
          <w:rFonts w:ascii="Times New Roman" w:hAnsi="Times New Roman"/>
          <w:sz w:val="28"/>
          <w:szCs w:val="28"/>
        </w:rPr>
        <w:t xml:space="preserve"> как:</w:t>
      </w:r>
      <w:r w:rsidRPr="0052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как речевое произведение, с</w:t>
      </w:r>
      <w:r w:rsidRPr="00525193">
        <w:rPr>
          <w:rFonts w:ascii="Times New Roman" w:hAnsi="Times New Roman"/>
          <w:sz w:val="28"/>
          <w:szCs w:val="28"/>
        </w:rPr>
        <w:t>мысловая и комп</w:t>
      </w:r>
      <w:r>
        <w:rPr>
          <w:rFonts w:ascii="Times New Roman" w:hAnsi="Times New Roman"/>
          <w:sz w:val="28"/>
          <w:szCs w:val="28"/>
        </w:rPr>
        <w:t>озиционная целостность текста, анализ текста, и</w:t>
      </w:r>
      <w:r w:rsidRPr="00525193">
        <w:rPr>
          <w:rFonts w:ascii="Times New Roman" w:hAnsi="Times New Roman"/>
          <w:sz w:val="28"/>
          <w:szCs w:val="28"/>
        </w:rPr>
        <w:t>нформационная обработка текстов различных стилей и жанров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525193">
        <w:rPr>
          <w:rFonts w:ascii="Times New Roman" w:hAnsi="Times New Roman"/>
          <w:sz w:val="28"/>
          <w:szCs w:val="28"/>
        </w:rPr>
        <w:t>тили и функ</w:t>
      </w:r>
      <w:r>
        <w:rPr>
          <w:rFonts w:ascii="Times New Roman" w:hAnsi="Times New Roman"/>
          <w:sz w:val="28"/>
          <w:szCs w:val="28"/>
        </w:rPr>
        <w:t>ционально-смысловые типы речи, анализ текста, с</w:t>
      </w:r>
      <w:r w:rsidRPr="00525193">
        <w:rPr>
          <w:rFonts w:ascii="Times New Roman" w:hAnsi="Times New Roman"/>
          <w:sz w:val="28"/>
          <w:szCs w:val="28"/>
        </w:rPr>
        <w:t>редства связи предложений в тексте</w:t>
      </w:r>
      <w:r>
        <w:rPr>
          <w:rFonts w:ascii="Times New Roman" w:hAnsi="Times New Roman"/>
          <w:sz w:val="28"/>
          <w:szCs w:val="28"/>
        </w:rPr>
        <w:t>.</w:t>
      </w:r>
    </w:p>
    <w:p w14:paraId="7FFD87A0" w14:textId="016DEAFA" w:rsidR="00AC6FB5" w:rsidRPr="00DA772F" w:rsidRDefault="00AC6FB5" w:rsidP="00AC6F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Результаты диагностической работы </w:t>
      </w:r>
      <w:r>
        <w:rPr>
          <w:rFonts w:ascii="Times New Roman" w:hAnsi="Times New Roman"/>
          <w:sz w:val="28"/>
          <w:szCs w:val="28"/>
        </w:rPr>
        <w:t xml:space="preserve">показывают, что обучающиеся при выполнении </w:t>
      </w:r>
      <w:r w:rsidRPr="00DA772F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Pr="00DA772F">
        <w:rPr>
          <w:rFonts w:ascii="Times New Roman" w:hAnsi="Times New Roman"/>
          <w:sz w:val="28"/>
          <w:szCs w:val="28"/>
        </w:rPr>
        <w:t xml:space="preserve"> базового уровня в целом демонстрируют удовлетворительный уровень, при этом испытывают </w:t>
      </w:r>
      <w:r w:rsidRPr="00DA772F">
        <w:rPr>
          <w:rFonts w:ascii="Times New Roman" w:hAnsi="Times New Roman"/>
          <w:spacing w:val="-2"/>
          <w:sz w:val="28"/>
          <w:szCs w:val="28"/>
        </w:rPr>
        <w:t>затруднения при выполнении заданий, проверяющих умения проводить различные виды анализа языковых единиц</w:t>
      </w:r>
      <w:r>
        <w:rPr>
          <w:rFonts w:ascii="Times New Roman" w:hAnsi="Times New Roman"/>
          <w:spacing w:val="-2"/>
          <w:sz w:val="28"/>
          <w:szCs w:val="28"/>
        </w:rPr>
        <w:t xml:space="preserve"> (в частности, на разграничение паронимов)</w:t>
      </w:r>
      <w:r w:rsidRPr="00DA772F">
        <w:rPr>
          <w:rFonts w:ascii="Times New Roman" w:hAnsi="Times New Roman"/>
          <w:spacing w:val="-2"/>
          <w:sz w:val="28"/>
          <w:szCs w:val="28"/>
        </w:rPr>
        <w:t>, линг</w:t>
      </w:r>
      <w:r w:rsidRPr="00DA772F">
        <w:rPr>
          <w:rFonts w:ascii="Times New Roman" w:hAnsi="Times New Roman"/>
          <w:sz w:val="28"/>
          <w:szCs w:val="28"/>
        </w:rPr>
        <w:softHyphen/>
        <w:t>вистический анализ текстов различных стилей, а также использовать основные виды чтения в зависимости от коммуни</w:t>
      </w:r>
      <w:r w:rsidRPr="00DA772F">
        <w:rPr>
          <w:rFonts w:ascii="Times New Roman" w:hAnsi="Times New Roman"/>
          <w:sz w:val="28"/>
          <w:szCs w:val="28"/>
        </w:rPr>
        <w:softHyphen/>
        <w:t xml:space="preserve">кативной задачи и извлекать необходимую информацию из различных источников. Анализ языковых единиц различного уровня (от морфемы до текста) должен опираться на серьезную теоретическую подготовку школьника (знание учебного материала и соответствующей терминологии) и глубокую, тщательную работу по отработке необходимых навыков на </w:t>
      </w:r>
      <w:r w:rsidRPr="00DA772F">
        <w:rPr>
          <w:rFonts w:ascii="Times New Roman" w:hAnsi="Times New Roman"/>
          <w:spacing w:val="-2"/>
          <w:sz w:val="28"/>
          <w:szCs w:val="28"/>
        </w:rPr>
        <w:t>уроках русского языка. Также необходимо обратить особое внимание на работу с различного рода источниками, что под</w:t>
      </w:r>
      <w:r w:rsidRPr="00DA772F">
        <w:rPr>
          <w:rFonts w:ascii="Times New Roman" w:hAnsi="Times New Roman"/>
          <w:sz w:val="28"/>
          <w:szCs w:val="28"/>
        </w:rPr>
        <w:t>разумевает владение навыками осознанного чтения и знание основных приемов извлечения и свертывания информации.</w:t>
      </w:r>
    </w:p>
    <w:p w14:paraId="39672D7F" w14:textId="2C6C1C8C" w:rsidR="00AC6FB5" w:rsidRPr="005D1301" w:rsidRDefault="00AC6FB5" w:rsidP="00AC6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72F">
        <w:rPr>
          <w:rFonts w:ascii="Times New Roman" w:hAnsi="Times New Roman"/>
          <w:sz w:val="28"/>
          <w:szCs w:val="28"/>
        </w:rPr>
        <w:t>Учащиеся</w:t>
      </w:r>
      <w:r w:rsidRPr="00747FCD">
        <w:rPr>
          <w:rFonts w:ascii="Times New Roman" w:hAnsi="Times New Roman"/>
          <w:sz w:val="28"/>
          <w:szCs w:val="28"/>
        </w:rPr>
        <w:t xml:space="preserve"> не справились с заданием на понимание текста, что свидетельствует об отсутствии системного характера работы с текстом.</w:t>
      </w:r>
      <w:r w:rsidR="005E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Pr="00747FCD">
        <w:rPr>
          <w:rFonts w:ascii="Times New Roman" w:hAnsi="Times New Roman"/>
          <w:sz w:val="28"/>
          <w:szCs w:val="28"/>
        </w:rPr>
        <w:t xml:space="preserve"> не умеют интерпретировать текст, опираясь на предложенные варианты суждений, важные для реализации замысла автора, находить средства связи предложений в тексте, определять его стилевую принадлежность.</w:t>
      </w:r>
    </w:p>
    <w:p w14:paraId="78C0AE8E" w14:textId="6607E4E6" w:rsidR="00F60EC7" w:rsidRPr="005D1301" w:rsidRDefault="008476EC" w:rsidP="005D130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F60EC7" w:rsidRPr="005D130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14:paraId="12F57972" w14:textId="071A8B8B" w:rsidR="00AB43B7" w:rsidRDefault="0099051A" w:rsidP="00A864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529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</w:t>
      </w:r>
      <w:r w:rsidR="00F36CFF">
        <w:rPr>
          <w:rFonts w:ascii="Times New Roman" w:hAnsi="Times New Roman"/>
          <w:sz w:val="28"/>
          <w:szCs w:val="28"/>
        </w:rPr>
        <w:t xml:space="preserve">по </w:t>
      </w:r>
      <w:r w:rsidR="00AC6FB5">
        <w:rPr>
          <w:rFonts w:ascii="Times New Roman" w:hAnsi="Times New Roman"/>
          <w:sz w:val="28"/>
          <w:szCs w:val="28"/>
        </w:rPr>
        <w:t>русскому языку</w:t>
      </w:r>
      <w:r w:rsidR="00F36CFF">
        <w:rPr>
          <w:rFonts w:ascii="Times New Roman" w:hAnsi="Times New Roman"/>
          <w:sz w:val="28"/>
          <w:szCs w:val="28"/>
        </w:rPr>
        <w:t xml:space="preserve"> в 10</w:t>
      </w:r>
      <w:r w:rsidR="00A570F6">
        <w:rPr>
          <w:rFonts w:ascii="Times New Roman" w:hAnsi="Times New Roman"/>
          <w:sz w:val="28"/>
          <w:szCs w:val="28"/>
        </w:rPr>
        <w:t>-</w:t>
      </w:r>
      <w:r w:rsidR="00F36CFF">
        <w:rPr>
          <w:rFonts w:ascii="Times New Roman" w:hAnsi="Times New Roman"/>
          <w:sz w:val="28"/>
          <w:szCs w:val="28"/>
        </w:rPr>
        <w:t xml:space="preserve">х классах </w:t>
      </w:r>
      <w:r w:rsidR="007478BB"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 </w:t>
      </w:r>
      <w:r w:rsidR="00A570F6">
        <w:rPr>
          <w:rFonts w:ascii="Times New Roman" w:eastAsia="Times New Roman" w:hAnsi="Times New Roman"/>
          <w:sz w:val="28"/>
          <w:szCs w:val="28"/>
          <w:lang w:eastAsia="ru-RU"/>
        </w:rPr>
        <w:t>в Камчатском крае</w:t>
      </w:r>
      <w:r w:rsidR="007478BB" w:rsidRPr="00DD7529">
        <w:rPr>
          <w:rFonts w:ascii="Times New Roman" w:hAnsi="Times New Roman"/>
          <w:sz w:val="28"/>
          <w:szCs w:val="28"/>
        </w:rPr>
        <w:t xml:space="preserve"> </w:t>
      </w:r>
      <w:r w:rsidRPr="00DD7529">
        <w:rPr>
          <w:rFonts w:ascii="Times New Roman" w:hAnsi="Times New Roman"/>
          <w:sz w:val="28"/>
          <w:szCs w:val="28"/>
        </w:rPr>
        <w:t xml:space="preserve">свидетельствует о </w:t>
      </w:r>
      <w:r w:rsidR="00AC6FB5">
        <w:rPr>
          <w:rFonts w:ascii="Times New Roman" w:hAnsi="Times New Roman"/>
          <w:sz w:val="28"/>
          <w:szCs w:val="28"/>
        </w:rPr>
        <w:t>невысоком</w:t>
      </w:r>
      <w:r w:rsidRPr="00DD7529">
        <w:rPr>
          <w:rFonts w:ascii="Times New Roman" w:hAnsi="Times New Roman"/>
          <w:sz w:val="28"/>
          <w:szCs w:val="28"/>
        </w:rPr>
        <w:t xml:space="preserve"> уровне выполнени</w:t>
      </w:r>
      <w:r>
        <w:rPr>
          <w:rFonts w:ascii="Times New Roman" w:hAnsi="Times New Roman"/>
          <w:sz w:val="28"/>
          <w:szCs w:val="28"/>
        </w:rPr>
        <w:t>я</w:t>
      </w:r>
      <w:r w:rsidRPr="00DD7529">
        <w:rPr>
          <w:rFonts w:ascii="Times New Roman" w:hAnsi="Times New Roman"/>
          <w:sz w:val="28"/>
          <w:szCs w:val="28"/>
        </w:rPr>
        <w:t xml:space="preserve"> </w:t>
      </w:r>
      <w:r w:rsidR="00C709F6">
        <w:rPr>
          <w:rFonts w:ascii="Times New Roman" w:hAnsi="Times New Roman"/>
          <w:sz w:val="28"/>
          <w:szCs w:val="28"/>
        </w:rPr>
        <w:t>отдельных</w:t>
      </w:r>
      <w:r w:rsidRPr="00DD7529">
        <w:rPr>
          <w:rFonts w:ascii="Times New Roman" w:hAnsi="Times New Roman"/>
          <w:sz w:val="28"/>
          <w:szCs w:val="28"/>
        </w:rPr>
        <w:t xml:space="preserve"> заданий диагностической работы</w:t>
      </w:r>
      <w:r>
        <w:rPr>
          <w:rFonts w:ascii="Times New Roman" w:hAnsi="Times New Roman"/>
          <w:sz w:val="28"/>
          <w:szCs w:val="28"/>
        </w:rPr>
        <w:t xml:space="preserve"> и как следствие </w:t>
      </w:r>
      <w:r w:rsidR="00AB43B7">
        <w:rPr>
          <w:rFonts w:ascii="Times New Roman" w:hAnsi="Times New Roman"/>
          <w:sz w:val="28"/>
          <w:szCs w:val="28"/>
        </w:rPr>
        <w:t>недостаточно высокой результативности</w:t>
      </w:r>
      <w:r>
        <w:rPr>
          <w:rFonts w:ascii="Times New Roman" w:hAnsi="Times New Roman"/>
          <w:sz w:val="28"/>
          <w:szCs w:val="28"/>
        </w:rPr>
        <w:t xml:space="preserve"> в целом.</w:t>
      </w:r>
      <w:r w:rsidR="006824C5">
        <w:rPr>
          <w:rFonts w:ascii="Times New Roman" w:hAnsi="Times New Roman"/>
          <w:sz w:val="28"/>
          <w:szCs w:val="28"/>
        </w:rPr>
        <w:t xml:space="preserve"> </w:t>
      </w:r>
    </w:p>
    <w:p w14:paraId="0F5115CA" w14:textId="7A37BE8C" w:rsidR="00AC6FB5" w:rsidRDefault="00AC6FB5" w:rsidP="00A864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B3B">
        <w:rPr>
          <w:rFonts w:ascii="Times New Roman" w:hAnsi="Times New Roman"/>
          <w:sz w:val="28"/>
          <w:szCs w:val="28"/>
        </w:rPr>
        <w:t xml:space="preserve">Требуют планомерного и систематического повторения такие разделы курса изучения русского языка, как «Синтаксис» (в части умения анализировать структуру простого предложения со словами и конструкциями, грамматически не связанными с членами предложения; структуру сложного предложения, определять вид подчинительной связи в сложноподчиненном предложении, производить пунктуационный анализ </w:t>
      </w:r>
      <w:r w:rsidR="00FC1324">
        <w:rPr>
          <w:rFonts w:ascii="Times New Roman" w:hAnsi="Times New Roman"/>
          <w:sz w:val="28"/>
          <w:szCs w:val="28"/>
        </w:rPr>
        <w:t>сложно подчинённых предложений</w:t>
      </w:r>
      <w:r w:rsidR="00E9152B">
        <w:rPr>
          <w:rFonts w:ascii="Times New Roman" w:hAnsi="Times New Roman"/>
          <w:sz w:val="28"/>
          <w:szCs w:val="28"/>
        </w:rPr>
        <w:t xml:space="preserve"> </w:t>
      </w:r>
      <w:r w:rsidRPr="00211B3B">
        <w:rPr>
          <w:rFonts w:ascii="Times New Roman" w:hAnsi="Times New Roman"/>
          <w:sz w:val="28"/>
          <w:szCs w:val="28"/>
        </w:rPr>
        <w:t>с придаточным определительным; расставлять</w:t>
      </w:r>
      <w:r>
        <w:rPr>
          <w:rFonts w:ascii="Times New Roman" w:hAnsi="Times New Roman"/>
          <w:sz w:val="28"/>
          <w:szCs w:val="28"/>
        </w:rPr>
        <w:t xml:space="preserve"> знаки препинания в сложном п</w:t>
      </w:r>
      <w:r w:rsidRPr="00DD7529">
        <w:rPr>
          <w:rFonts w:ascii="Times New Roman" w:hAnsi="Times New Roman"/>
          <w:sz w:val="28"/>
          <w:szCs w:val="28"/>
        </w:rPr>
        <w:t>редложени</w:t>
      </w:r>
      <w:r>
        <w:rPr>
          <w:rFonts w:ascii="Times New Roman" w:hAnsi="Times New Roman"/>
          <w:sz w:val="28"/>
          <w:szCs w:val="28"/>
        </w:rPr>
        <w:t>и с разными видами связи</w:t>
      </w:r>
      <w:r w:rsidR="00A21E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5E0526">
        <w:rPr>
          <w:rFonts w:ascii="Times New Roman" w:hAnsi="Times New Roman"/>
          <w:sz w:val="28"/>
          <w:szCs w:val="28"/>
        </w:rPr>
        <w:t xml:space="preserve"> </w:t>
      </w:r>
    </w:p>
    <w:p w14:paraId="34BDA1BA" w14:textId="77777777" w:rsidR="00AC6FB5" w:rsidRPr="00A6647C" w:rsidRDefault="00AC6FB5" w:rsidP="00A864A2">
      <w:pPr>
        <w:pStyle w:val="0"/>
        <w:spacing w:line="360" w:lineRule="auto"/>
        <w:ind w:firstLine="709"/>
      </w:pPr>
      <w:r>
        <w:t xml:space="preserve">Необходимо </w:t>
      </w:r>
      <w:r w:rsidRPr="00F33B0D">
        <w:t>шире использовать работу с текстом, на протяжении всего школьного курса русского языка отрабатывать навыки рационального чтения текстов различной стилевой принадлеж</w:t>
      </w:r>
      <w:r>
        <w:softHyphen/>
      </w:r>
      <w:r w:rsidRPr="00F33B0D">
        <w:t>ности, регулярно проводить многоаспектный анализ текста (композиционно-содержательный, стилистический, типоло</w:t>
      </w:r>
      <w:r>
        <w:softHyphen/>
      </w:r>
      <w:r w:rsidRPr="00F33B0D">
        <w:t>гический, языковой анализ отдельных фрагментов текста, а также орфографический и пунктуационный разбор), учить интерпретации и созданию текстов различных ст</w:t>
      </w:r>
      <w:r>
        <w:t>илей и жанров, находить средства связи предложений в тексте.</w:t>
      </w:r>
    </w:p>
    <w:p w14:paraId="69F23103" w14:textId="71B98FD9" w:rsidR="00AC6FB5" w:rsidRPr="005202D0" w:rsidRDefault="00AC6FB5" w:rsidP="00A864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02D0">
        <w:rPr>
          <w:sz w:val="28"/>
          <w:szCs w:val="28"/>
        </w:rPr>
        <w:t>Прежде всего, необходимо совершенствовать работу по реализации дифференцированного обучения в процессе изучения русского языка, учитывать индивиду</w:t>
      </w:r>
      <w:r w:rsidR="009E7EB9">
        <w:rPr>
          <w:sz w:val="28"/>
          <w:szCs w:val="28"/>
        </w:rPr>
        <w:t>альные особенности обучающихся.</w:t>
      </w:r>
    </w:p>
    <w:p w14:paraId="0B4F3522" w14:textId="77777777" w:rsidR="00AC6FB5" w:rsidRPr="005202D0" w:rsidRDefault="00AC6FB5" w:rsidP="00A864A2">
      <w:pPr>
        <w:pStyle w:val="-"/>
        <w:spacing w:line="360" w:lineRule="auto"/>
        <w:rPr>
          <w:rFonts w:ascii="Times New Roman" w:hAnsi="Times New Roman"/>
        </w:rPr>
      </w:pPr>
      <w:r w:rsidRPr="005202D0">
        <w:rPr>
          <w:rFonts w:ascii="Times New Roman" w:hAnsi="Times New Roman"/>
        </w:rPr>
        <w:t xml:space="preserve">Учитель должен предлагать для анализа разнообразный материал, включающий конструкции с разными способами выражения синтаксических единиц, требующий определённых навыков узнавания и </w:t>
      </w:r>
      <w:r w:rsidRPr="005202D0">
        <w:rPr>
          <w:rFonts w:ascii="Times New Roman" w:hAnsi="Times New Roman"/>
        </w:rPr>
        <w:lastRenderedPageBreak/>
        <w:t xml:space="preserve">определения, будь то грамматические основы или осложняющие предложение единицы. </w:t>
      </w:r>
    </w:p>
    <w:p w14:paraId="78B6022F" w14:textId="77777777" w:rsidR="00AC6FB5" w:rsidRPr="005202D0" w:rsidRDefault="00AC6FB5" w:rsidP="00A864A2">
      <w:pPr>
        <w:pStyle w:val="-"/>
        <w:spacing w:line="360" w:lineRule="auto"/>
        <w:rPr>
          <w:rFonts w:ascii="Times New Roman" w:hAnsi="Times New Roman"/>
        </w:rPr>
      </w:pPr>
      <w:r w:rsidRPr="005202D0">
        <w:rPr>
          <w:rFonts w:ascii="Times New Roman" w:hAnsi="Times New Roman"/>
        </w:rPr>
        <w:t>На уровне обобщения полезно давать для анализа небольшие тексты, в которых представлены все или почти все единицы, которые подлежат обобщению. Эффективным способом является придумывание таких текстов совместно с учащимися. Ниже приведен пример такого текста, насыщенного пунктограммами, которые учащиеся часто не замечают:</w:t>
      </w:r>
    </w:p>
    <w:p w14:paraId="797EC50C" w14:textId="77777777" w:rsidR="00AC6FB5" w:rsidRPr="005202D0" w:rsidRDefault="00AC6FB5" w:rsidP="00A864A2">
      <w:pPr>
        <w:pStyle w:val="-"/>
        <w:spacing w:line="360" w:lineRule="auto"/>
        <w:rPr>
          <w:rFonts w:ascii="Times New Roman" w:hAnsi="Times New Roman"/>
        </w:rPr>
      </w:pPr>
      <w:r w:rsidRPr="005202D0">
        <w:rPr>
          <w:rFonts w:ascii="Times New Roman" w:hAnsi="Times New Roman"/>
          <w:i/>
          <w:iCs/>
        </w:rPr>
        <w:t xml:space="preserve">Озеро, неподвижное, бурого оттенка, открывшись всей своей гладью как-то сразу, было перед нами. На берегу, у самой кромки воды, вверх днищами чернели </w:t>
      </w:r>
      <w:r w:rsidRPr="005202D0">
        <w:rPr>
          <w:rFonts w:ascii="Times New Roman" w:hAnsi="Times New Roman"/>
          <w:bCs/>
          <w:i/>
          <w:iCs/>
        </w:rPr>
        <w:t>отсыревшие от непрестанных дождей</w:t>
      </w:r>
      <w:r w:rsidRPr="005202D0">
        <w:rPr>
          <w:rFonts w:ascii="Times New Roman" w:hAnsi="Times New Roman"/>
          <w:i/>
          <w:iCs/>
        </w:rPr>
        <w:t xml:space="preserve"> лодки. Не только озеро, но и всё вокруг: и мрачный лес на горизонте, и свинцовое небо над головой – не вызывали, как вы понимаете, ни радости, ни воодушевления. Однако туристы остановились, и, хотя отдых вряд ли можно было назвать приятным, они всё-таки отдохнули и восстановили свои силы.</w:t>
      </w:r>
    </w:p>
    <w:p w14:paraId="0F5A66DB" w14:textId="77777777" w:rsidR="00AC6FB5" w:rsidRPr="005202D0" w:rsidRDefault="00AC6FB5" w:rsidP="00A864A2">
      <w:pPr>
        <w:pStyle w:val="-"/>
        <w:spacing w:line="360" w:lineRule="auto"/>
        <w:rPr>
          <w:rFonts w:ascii="Times New Roman" w:hAnsi="Times New Roman"/>
        </w:rPr>
      </w:pPr>
      <w:r w:rsidRPr="005202D0">
        <w:rPr>
          <w:rFonts w:ascii="Times New Roman" w:hAnsi="Times New Roman"/>
        </w:rPr>
        <w:t xml:space="preserve">Повторение и обобщение синтаксиса традиционно успешно осуществляется в результате единства разборов – синтаксического и пунктуационного, связывающих теорию и практику. Целостный синтаксический анализ простого и сложного предложения позволяет обобщать явления разных уровней и служит средством формирования пунктуационных норм и вариантов норм. </w:t>
      </w:r>
    </w:p>
    <w:p w14:paraId="1A289F07" w14:textId="77777777" w:rsidR="00AC6FB5" w:rsidRPr="005202D0" w:rsidRDefault="00AC6FB5" w:rsidP="00A864A2">
      <w:pPr>
        <w:pStyle w:val="-"/>
        <w:spacing w:line="360" w:lineRule="auto"/>
        <w:rPr>
          <w:rFonts w:ascii="Times New Roman" w:hAnsi="Times New Roman"/>
        </w:rPr>
      </w:pPr>
      <w:r w:rsidRPr="005202D0">
        <w:rPr>
          <w:rFonts w:ascii="Times New Roman" w:hAnsi="Times New Roman"/>
        </w:rPr>
        <w:t>Традиционно незыблемыми принципами в любом из синтаксических анализов-разборов являются обязательное выделение грамматической основы или основ, как контрольное умение и сопутствующий графический комментарий.</w:t>
      </w:r>
    </w:p>
    <w:p w14:paraId="23697D40" w14:textId="77777777" w:rsidR="00AC6FB5" w:rsidRPr="005202D0" w:rsidRDefault="00AC6FB5" w:rsidP="00A864A2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202D0">
        <w:rPr>
          <w:rFonts w:ascii="Times New Roman" w:hAnsi="Times New Roman"/>
          <w:sz w:val="28"/>
          <w:szCs w:val="28"/>
        </w:rPr>
        <w:t xml:space="preserve">Единственно правильный подход к изучению языка возможен при реализации принципа текстоориентированного изучения, который позволяет «увидеть» язык в действии. Научить пользоваться средствами языка на уроках, посвящённых только орфографии или только пунктуации, нельзя. Но если орфография и пунктуация, как и </w:t>
      </w:r>
      <w:r w:rsidRPr="005202D0">
        <w:rPr>
          <w:rFonts w:ascii="Times New Roman" w:hAnsi="Times New Roman"/>
          <w:sz w:val="28"/>
          <w:szCs w:val="28"/>
        </w:rPr>
        <w:lastRenderedPageBreak/>
        <w:t xml:space="preserve">фонетические, лексические, грамматические языковые единицы, являются средством реализации смысла, достижения понимания, то работа обретает конкретную цель, заключающуюся не в изучении правил, а в научении пользоваться языком в бытовой, учебной, будущей профессиональной деятельности. </w:t>
      </w:r>
    </w:p>
    <w:p w14:paraId="20F6D273" w14:textId="77777777" w:rsidR="00AC6FB5" w:rsidRPr="005202D0" w:rsidRDefault="00AC6FB5" w:rsidP="00A864A2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5202D0">
        <w:rPr>
          <w:rFonts w:ascii="Times New Roman" w:hAnsi="Times New Roman"/>
          <w:sz w:val="28"/>
          <w:szCs w:val="28"/>
        </w:rPr>
        <w:t xml:space="preserve">Необходимо шире использовать практику работы со словарем как на уроке русского языка, так и на уроке литературы, использовать словари не только для расширения лексического запаса, но и в качестве средства контроля и самоконтроля. В формировании, развитии, обогащении речи помогут учителю и современные средства получения информации, и справочные ресурсы, которыми учащиеся могут пользоваться на уроках, при подготовке домашних заданий, проектов, в самостоятельной познавательной деятельности. </w:t>
      </w:r>
    </w:p>
    <w:p w14:paraId="463754B0" w14:textId="37F44338" w:rsidR="00345B2D" w:rsidRDefault="00AC6FB5" w:rsidP="00A864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02D0">
        <w:rPr>
          <w:rFonts w:ascii="Times New Roman" w:hAnsi="Times New Roman"/>
          <w:sz w:val="28"/>
          <w:szCs w:val="28"/>
        </w:rPr>
        <w:t>Школьным педагогам необходимо уделять внимание системе изучения русского языка на всех этапах школьного обучения, а непосредственно в курсе русского языка 10 класса уделять серьёзное внимание таким методическим аспектам, как повторение, обобщение и систематизация. Системный характер в процессе обучения, выработка единых требований, последовательная реализация принципа преемственности позволяют добиваться успеха в совместной деятельности учителя и учащихся.</w:t>
      </w:r>
      <w:r w:rsidR="00AF6C1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3B8BEAD" w14:textId="27C188C8" w:rsidR="00F60EC7" w:rsidRDefault="008C2E02" w:rsidP="00A864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Отчеты модуля МСОКО ГИС «Сетевой город» на уровне образовательной организации позволяют заместителям директоров по учебной работе и учителям </w:t>
      </w:r>
      <w:r w:rsidR="00B71130">
        <w:rPr>
          <w:rFonts w:ascii="Times New Roman" w:eastAsia="Times New Roman" w:hAnsi="Times New Roman"/>
          <w:sz w:val="28"/>
          <w:szCs w:val="28"/>
        </w:rPr>
        <w:t>русского языка</w:t>
      </w:r>
      <w:r>
        <w:rPr>
          <w:rFonts w:ascii="Times New Roman" w:eastAsia="Times New Roman" w:hAnsi="Times New Roman"/>
          <w:sz w:val="28"/>
          <w:szCs w:val="28"/>
        </w:rPr>
        <w:t xml:space="preserve"> провести б</w:t>
      </w:r>
      <w:r w:rsidR="00AB43B7">
        <w:rPr>
          <w:rFonts w:ascii="Times New Roman" w:eastAsia="Times New Roman" w:hAnsi="Times New Roman"/>
          <w:sz w:val="28"/>
          <w:szCs w:val="28"/>
        </w:rPr>
        <w:t>олее детальный анализ выполнения диаг</w:t>
      </w:r>
      <w:r>
        <w:rPr>
          <w:rFonts w:ascii="Times New Roman" w:eastAsia="Times New Roman" w:hAnsi="Times New Roman"/>
          <w:sz w:val="28"/>
          <w:szCs w:val="28"/>
        </w:rPr>
        <w:t>ностической работы обучающимися, а также получить индивидуальные рекомендации по повышению результатов каждого обучающегося.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177CB69" w14:textId="6175D700" w:rsidR="00AE3FB6" w:rsidRPr="003B532C" w:rsidRDefault="00AE3FB6" w:rsidP="00A864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повышения уровня качества знаний обучающихся 10-х классов по </w:t>
      </w:r>
      <w:r w:rsidR="00B71130">
        <w:rPr>
          <w:rFonts w:ascii="Times New Roman" w:eastAsia="Times New Roman" w:hAnsi="Times New Roman"/>
          <w:sz w:val="28"/>
          <w:szCs w:val="28"/>
        </w:rPr>
        <w:t>русскому языку</w:t>
      </w:r>
      <w:r>
        <w:rPr>
          <w:rFonts w:ascii="Times New Roman" w:eastAsia="Times New Roman" w:hAnsi="Times New Roman"/>
          <w:sz w:val="28"/>
          <w:szCs w:val="28"/>
        </w:rPr>
        <w:t xml:space="preserve"> и подготовки обучающихся к предстоящей государственной итоговой аттестации рекомендуется на уровне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образовательной организации организовать работу с обучающимися по выявленным проблемным элементам содержания образовательного стандарта на основании отчета «Анализ контрольной работы», формируемого на уровне школы в модуле МСОКО ГИС «Сетевой город».</w:t>
      </w:r>
    </w:p>
    <w:p w14:paraId="1BC36FCF" w14:textId="77777777" w:rsidR="00AE3FB6" w:rsidRDefault="00AE3FB6" w:rsidP="008C2E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E3FB6" w:rsidSect="00601516">
      <w:pgSz w:w="11900" w:h="16840"/>
      <w:pgMar w:top="1134" w:right="851" w:bottom="1134" w:left="1418" w:header="709" w:footer="709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BA4E" w14:textId="77777777" w:rsidR="00081FF6" w:rsidRDefault="00081FF6" w:rsidP="00FC4999">
      <w:pPr>
        <w:spacing w:after="0" w:line="240" w:lineRule="auto"/>
      </w:pPr>
      <w:r>
        <w:separator/>
      </w:r>
    </w:p>
  </w:endnote>
  <w:endnote w:type="continuationSeparator" w:id="0">
    <w:p w14:paraId="56117DC6" w14:textId="77777777" w:rsidR="00081FF6" w:rsidRDefault="00081FF6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507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84B920" w14:textId="66145D2E" w:rsidR="00537C7A" w:rsidRPr="007478BB" w:rsidRDefault="00537C7A">
        <w:pPr>
          <w:pStyle w:val="aa"/>
          <w:jc w:val="center"/>
          <w:rPr>
            <w:rFonts w:ascii="Times New Roman" w:hAnsi="Times New Roman"/>
          </w:rPr>
        </w:pPr>
        <w:r w:rsidRPr="007478BB">
          <w:rPr>
            <w:rFonts w:ascii="Times New Roman" w:hAnsi="Times New Roman"/>
          </w:rPr>
          <w:fldChar w:fldCharType="begin"/>
        </w:r>
        <w:r w:rsidRPr="00606D2C">
          <w:rPr>
            <w:rFonts w:ascii="Times New Roman" w:hAnsi="Times New Roman"/>
          </w:rPr>
          <w:instrText>PAGE   \* MERGEFORMAT</w:instrText>
        </w:r>
        <w:r w:rsidRPr="007478BB">
          <w:rPr>
            <w:rFonts w:ascii="Times New Roman" w:hAnsi="Times New Roman"/>
          </w:rPr>
          <w:fldChar w:fldCharType="separate"/>
        </w:r>
        <w:r w:rsidR="001466EC">
          <w:rPr>
            <w:rFonts w:ascii="Times New Roman" w:hAnsi="Times New Roman"/>
            <w:noProof/>
          </w:rPr>
          <w:t>9</w:t>
        </w:r>
        <w:r w:rsidRPr="007478BB">
          <w:rPr>
            <w:rFonts w:ascii="Times New Roman" w:hAnsi="Times New Roman"/>
          </w:rPr>
          <w:fldChar w:fldCharType="end"/>
        </w:r>
      </w:p>
    </w:sdtContent>
  </w:sdt>
  <w:p w14:paraId="11BEC616" w14:textId="77777777" w:rsidR="00537C7A" w:rsidRPr="007478BB" w:rsidRDefault="00537C7A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259D" w14:textId="77777777" w:rsidR="00081FF6" w:rsidRDefault="00081FF6" w:rsidP="00FC4999">
      <w:pPr>
        <w:spacing w:after="0" w:line="240" w:lineRule="auto"/>
      </w:pPr>
      <w:r>
        <w:separator/>
      </w:r>
    </w:p>
  </w:footnote>
  <w:footnote w:type="continuationSeparator" w:id="0">
    <w:p w14:paraId="30B84E09" w14:textId="77777777" w:rsidR="00081FF6" w:rsidRDefault="00081FF6" w:rsidP="00F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16"/>
    <w:multiLevelType w:val="hybridMultilevel"/>
    <w:tmpl w:val="D51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D08"/>
    <w:multiLevelType w:val="hybridMultilevel"/>
    <w:tmpl w:val="218C808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1051B"/>
    <w:multiLevelType w:val="hybridMultilevel"/>
    <w:tmpl w:val="1E167FB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368F2"/>
    <w:multiLevelType w:val="hybridMultilevel"/>
    <w:tmpl w:val="8E6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65D6"/>
    <w:multiLevelType w:val="hybridMultilevel"/>
    <w:tmpl w:val="25FC768E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AB034F"/>
    <w:multiLevelType w:val="hybridMultilevel"/>
    <w:tmpl w:val="1CFC7A9A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00AAD"/>
    <w:multiLevelType w:val="hybridMultilevel"/>
    <w:tmpl w:val="6C2EB35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850174"/>
    <w:multiLevelType w:val="hybridMultilevel"/>
    <w:tmpl w:val="B200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7D0F"/>
    <w:multiLevelType w:val="hybridMultilevel"/>
    <w:tmpl w:val="1B8ADDA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2132"/>
    <w:multiLevelType w:val="hybridMultilevel"/>
    <w:tmpl w:val="68F61E1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7CA5"/>
    <w:multiLevelType w:val="hybridMultilevel"/>
    <w:tmpl w:val="4DD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53EC"/>
    <w:multiLevelType w:val="hybridMultilevel"/>
    <w:tmpl w:val="7F48794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0C94"/>
    <w:multiLevelType w:val="hybridMultilevel"/>
    <w:tmpl w:val="787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85D6E"/>
    <w:multiLevelType w:val="hybridMultilevel"/>
    <w:tmpl w:val="397EF42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96B47"/>
    <w:multiLevelType w:val="hybridMultilevel"/>
    <w:tmpl w:val="938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2640"/>
    <w:multiLevelType w:val="hybridMultilevel"/>
    <w:tmpl w:val="5C14BF8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1AE9"/>
    <w:multiLevelType w:val="hybridMultilevel"/>
    <w:tmpl w:val="3AF43486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0024"/>
    <w:multiLevelType w:val="hybridMultilevel"/>
    <w:tmpl w:val="26B4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595AB0"/>
    <w:multiLevelType w:val="hybridMultilevel"/>
    <w:tmpl w:val="90C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40F92"/>
    <w:multiLevelType w:val="hybridMultilevel"/>
    <w:tmpl w:val="017A156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12209"/>
    <w:multiLevelType w:val="hybridMultilevel"/>
    <w:tmpl w:val="FCAA9C58"/>
    <w:lvl w:ilvl="0" w:tplc="1AC8C0F4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B37200"/>
    <w:multiLevelType w:val="hybridMultilevel"/>
    <w:tmpl w:val="76EEEF30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B2365"/>
    <w:multiLevelType w:val="hybridMultilevel"/>
    <w:tmpl w:val="1D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248AD"/>
    <w:multiLevelType w:val="hybridMultilevel"/>
    <w:tmpl w:val="B308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20B3"/>
    <w:multiLevelType w:val="hybridMultilevel"/>
    <w:tmpl w:val="384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4CE4"/>
    <w:multiLevelType w:val="hybridMultilevel"/>
    <w:tmpl w:val="41F2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2355"/>
    <w:multiLevelType w:val="hybridMultilevel"/>
    <w:tmpl w:val="3A2C259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6E41"/>
    <w:multiLevelType w:val="hybridMultilevel"/>
    <w:tmpl w:val="0DF8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5778D"/>
    <w:multiLevelType w:val="hybridMultilevel"/>
    <w:tmpl w:val="421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87847"/>
    <w:multiLevelType w:val="hybridMultilevel"/>
    <w:tmpl w:val="1C48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F67CB"/>
    <w:multiLevelType w:val="hybridMultilevel"/>
    <w:tmpl w:val="485EBB7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50189"/>
    <w:multiLevelType w:val="hybridMultilevel"/>
    <w:tmpl w:val="22047ED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16DB"/>
    <w:multiLevelType w:val="hybridMultilevel"/>
    <w:tmpl w:val="F87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E1220"/>
    <w:multiLevelType w:val="hybridMultilevel"/>
    <w:tmpl w:val="ED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C4277"/>
    <w:multiLevelType w:val="hybridMultilevel"/>
    <w:tmpl w:val="D53AA780"/>
    <w:lvl w:ilvl="0" w:tplc="E1D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32"/>
  </w:num>
  <w:num w:numId="7">
    <w:abstractNumId w:val="35"/>
  </w:num>
  <w:num w:numId="8">
    <w:abstractNumId w:val="0"/>
  </w:num>
  <w:num w:numId="9">
    <w:abstractNumId w:val="3"/>
  </w:num>
  <w:num w:numId="10">
    <w:abstractNumId w:val="13"/>
  </w:num>
  <w:num w:numId="11">
    <w:abstractNumId w:val="31"/>
  </w:num>
  <w:num w:numId="12">
    <w:abstractNumId w:val="15"/>
  </w:num>
  <w:num w:numId="13">
    <w:abstractNumId w:val="25"/>
  </w:num>
  <w:num w:numId="14">
    <w:abstractNumId w:val="28"/>
  </w:num>
  <w:num w:numId="15">
    <w:abstractNumId w:val="36"/>
  </w:num>
  <w:num w:numId="16">
    <w:abstractNumId w:val="10"/>
  </w:num>
  <w:num w:numId="17">
    <w:abstractNumId w:val="37"/>
  </w:num>
  <w:num w:numId="18">
    <w:abstractNumId w:val="30"/>
  </w:num>
  <w:num w:numId="19">
    <w:abstractNumId w:val="26"/>
  </w:num>
  <w:num w:numId="20">
    <w:abstractNumId w:val="27"/>
  </w:num>
  <w:num w:numId="21">
    <w:abstractNumId w:val="7"/>
  </w:num>
  <w:num w:numId="22">
    <w:abstractNumId w:val="17"/>
  </w:num>
  <w:num w:numId="23">
    <w:abstractNumId w:val="11"/>
  </w:num>
  <w:num w:numId="24">
    <w:abstractNumId w:val="29"/>
  </w:num>
  <w:num w:numId="25">
    <w:abstractNumId w:val="5"/>
  </w:num>
  <w:num w:numId="26">
    <w:abstractNumId w:val="6"/>
  </w:num>
  <w:num w:numId="27">
    <w:abstractNumId w:val="1"/>
  </w:num>
  <w:num w:numId="28">
    <w:abstractNumId w:val="4"/>
  </w:num>
  <w:num w:numId="29">
    <w:abstractNumId w:val="18"/>
  </w:num>
  <w:num w:numId="30">
    <w:abstractNumId w:val="2"/>
  </w:num>
  <w:num w:numId="31">
    <w:abstractNumId w:val="8"/>
  </w:num>
  <w:num w:numId="32">
    <w:abstractNumId w:val="33"/>
  </w:num>
  <w:num w:numId="33">
    <w:abstractNumId w:val="14"/>
  </w:num>
  <w:num w:numId="34">
    <w:abstractNumId w:val="9"/>
  </w:num>
  <w:num w:numId="35">
    <w:abstractNumId w:val="34"/>
  </w:num>
  <w:num w:numId="36">
    <w:abstractNumId w:val="24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8"/>
    <w:rsid w:val="00003F3B"/>
    <w:rsid w:val="00016333"/>
    <w:rsid w:val="00016648"/>
    <w:rsid w:val="00017A53"/>
    <w:rsid w:val="00017B15"/>
    <w:rsid w:val="00022E0C"/>
    <w:rsid w:val="00040355"/>
    <w:rsid w:val="00056E99"/>
    <w:rsid w:val="00081FF6"/>
    <w:rsid w:val="00083248"/>
    <w:rsid w:val="0008771D"/>
    <w:rsid w:val="000A1220"/>
    <w:rsid w:val="000A16FF"/>
    <w:rsid w:val="000A2432"/>
    <w:rsid w:val="000B0B69"/>
    <w:rsid w:val="000B4594"/>
    <w:rsid w:val="000B68B4"/>
    <w:rsid w:val="000D5CDB"/>
    <w:rsid w:val="000D79F1"/>
    <w:rsid w:val="000E65BE"/>
    <w:rsid w:val="000E6828"/>
    <w:rsid w:val="000E6B6D"/>
    <w:rsid w:val="000F6242"/>
    <w:rsid w:val="00121FE4"/>
    <w:rsid w:val="001466EC"/>
    <w:rsid w:val="001769D5"/>
    <w:rsid w:val="001831BC"/>
    <w:rsid w:val="00187A4B"/>
    <w:rsid w:val="00190FBB"/>
    <w:rsid w:val="001B2D8B"/>
    <w:rsid w:val="001C1F48"/>
    <w:rsid w:val="001F0EE4"/>
    <w:rsid w:val="001F129D"/>
    <w:rsid w:val="00203BB5"/>
    <w:rsid w:val="002303F7"/>
    <w:rsid w:val="00231A55"/>
    <w:rsid w:val="00245999"/>
    <w:rsid w:val="00250A99"/>
    <w:rsid w:val="00254C1D"/>
    <w:rsid w:val="002607F5"/>
    <w:rsid w:val="00262DB1"/>
    <w:rsid w:val="00270525"/>
    <w:rsid w:val="002717B8"/>
    <w:rsid w:val="002B00C5"/>
    <w:rsid w:val="002B599C"/>
    <w:rsid w:val="002B7EB5"/>
    <w:rsid w:val="002C351D"/>
    <w:rsid w:val="002D2A18"/>
    <w:rsid w:val="002F258F"/>
    <w:rsid w:val="00300467"/>
    <w:rsid w:val="00334C8F"/>
    <w:rsid w:val="0034538F"/>
    <w:rsid w:val="00345B2D"/>
    <w:rsid w:val="003515B4"/>
    <w:rsid w:val="00365CBF"/>
    <w:rsid w:val="00372C0B"/>
    <w:rsid w:val="00395A38"/>
    <w:rsid w:val="003A742D"/>
    <w:rsid w:val="003B532C"/>
    <w:rsid w:val="003B6111"/>
    <w:rsid w:val="003E7FD6"/>
    <w:rsid w:val="0040086F"/>
    <w:rsid w:val="00437717"/>
    <w:rsid w:val="00447FAE"/>
    <w:rsid w:val="00461E6C"/>
    <w:rsid w:val="00465537"/>
    <w:rsid w:val="00471631"/>
    <w:rsid w:val="00483799"/>
    <w:rsid w:val="00485A73"/>
    <w:rsid w:val="00486842"/>
    <w:rsid w:val="004A58BC"/>
    <w:rsid w:val="004B2531"/>
    <w:rsid w:val="004C7F21"/>
    <w:rsid w:val="004D532B"/>
    <w:rsid w:val="004D585B"/>
    <w:rsid w:val="004E27D6"/>
    <w:rsid w:val="004F6B74"/>
    <w:rsid w:val="00516EBE"/>
    <w:rsid w:val="00531C78"/>
    <w:rsid w:val="00536072"/>
    <w:rsid w:val="005376D3"/>
    <w:rsid w:val="00537C7A"/>
    <w:rsid w:val="0054675C"/>
    <w:rsid w:val="005579F0"/>
    <w:rsid w:val="00562533"/>
    <w:rsid w:val="0059540D"/>
    <w:rsid w:val="00595CD3"/>
    <w:rsid w:val="0059744A"/>
    <w:rsid w:val="005D1301"/>
    <w:rsid w:val="005E0526"/>
    <w:rsid w:val="005F160F"/>
    <w:rsid w:val="00601516"/>
    <w:rsid w:val="0060482A"/>
    <w:rsid w:val="00604BB1"/>
    <w:rsid w:val="00606D2C"/>
    <w:rsid w:val="00641A34"/>
    <w:rsid w:val="00663575"/>
    <w:rsid w:val="006824C5"/>
    <w:rsid w:val="006A096E"/>
    <w:rsid w:val="006B5172"/>
    <w:rsid w:val="006B5793"/>
    <w:rsid w:val="006B7115"/>
    <w:rsid w:val="006C0765"/>
    <w:rsid w:val="006D4304"/>
    <w:rsid w:val="006D685D"/>
    <w:rsid w:val="006F3A9B"/>
    <w:rsid w:val="00707FF1"/>
    <w:rsid w:val="007149E1"/>
    <w:rsid w:val="00723C81"/>
    <w:rsid w:val="007240EF"/>
    <w:rsid w:val="00731874"/>
    <w:rsid w:val="00741793"/>
    <w:rsid w:val="00746DAB"/>
    <w:rsid w:val="007478BB"/>
    <w:rsid w:val="00753142"/>
    <w:rsid w:val="007558AF"/>
    <w:rsid w:val="00776BBE"/>
    <w:rsid w:val="0078285C"/>
    <w:rsid w:val="007964A9"/>
    <w:rsid w:val="00797B11"/>
    <w:rsid w:val="007A37B4"/>
    <w:rsid w:val="007A7384"/>
    <w:rsid w:val="007C3F6B"/>
    <w:rsid w:val="007F1CE5"/>
    <w:rsid w:val="007F22CC"/>
    <w:rsid w:val="007F3CDB"/>
    <w:rsid w:val="00800E58"/>
    <w:rsid w:val="00807314"/>
    <w:rsid w:val="00810548"/>
    <w:rsid w:val="00815F80"/>
    <w:rsid w:val="00831F31"/>
    <w:rsid w:val="00835337"/>
    <w:rsid w:val="00844B38"/>
    <w:rsid w:val="008476EC"/>
    <w:rsid w:val="00854D2A"/>
    <w:rsid w:val="00855579"/>
    <w:rsid w:val="00883D8E"/>
    <w:rsid w:val="00884EDD"/>
    <w:rsid w:val="00887856"/>
    <w:rsid w:val="00893C32"/>
    <w:rsid w:val="00896E14"/>
    <w:rsid w:val="008B7EF9"/>
    <w:rsid w:val="008C1AE2"/>
    <w:rsid w:val="008C2E02"/>
    <w:rsid w:val="008D2197"/>
    <w:rsid w:val="008D2490"/>
    <w:rsid w:val="008D58E5"/>
    <w:rsid w:val="008D59E9"/>
    <w:rsid w:val="008D5EFC"/>
    <w:rsid w:val="008E1389"/>
    <w:rsid w:val="008E40DA"/>
    <w:rsid w:val="008E4D19"/>
    <w:rsid w:val="009171D0"/>
    <w:rsid w:val="00921C47"/>
    <w:rsid w:val="00931007"/>
    <w:rsid w:val="00936DBA"/>
    <w:rsid w:val="009430DE"/>
    <w:rsid w:val="009475F3"/>
    <w:rsid w:val="009501B7"/>
    <w:rsid w:val="009506CD"/>
    <w:rsid w:val="00962232"/>
    <w:rsid w:val="0099051A"/>
    <w:rsid w:val="00996D46"/>
    <w:rsid w:val="009B1340"/>
    <w:rsid w:val="009B443C"/>
    <w:rsid w:val="009C2453"/>
    <w:rsid w:val="009C4FA2"/>
    <w:rsid w:val="009E0BD4"/>
    <w:rsid w:val="009E5DEF"/>
    <w:rsid w:val="009E6CF8"/>
    <w:rsid w:val="009E7EB9"/>
    <w:rsid w:val="009F190D"/>
    <w:rsid w:val="009F1F10"/>
    <w:rsid w:val="00A039D7"/>
    <w:rsid w:val="00A057DC"/>
    <w:rsid w:val="00A068EE"/>
    <w:rsid w:val="00A14244"/>
    <w:rsid w:val="00A21E77"/>
    <w:rsid w:val="00A527D8"/>
    <w:rsid w:val="00A570F6"/>
    <w:rsid w:val="00A611DC"/>
    <w:rsid w:val="00A72E2C"/>
    <w:rsid w:val="00A77871"/>
    <w:rsid w:val="00A820E3"/>
    <w:rsid w:val="00A864A2"/>
    <w:rsid w:val="00A90211"/>
    <w:rsid w:val="00AB43B7"/>
    <w:rsid w:val="00AB6A58"/>
    <w:rsid w:val="00AC1C7C"/>
    <w:rsid w:val="00AC6FB5"/>
    <w:rsid w:val="00AE3FB6"/>
    <w:rsid w:val="00AF6C19"/>
    <w:rsid w:val="00B03B11"/>
    <w:rsid w:val="00B24950"/>
    <w:rsid w:val="00B34FEC"/>
    <w:rsid w:val="00B418F6"/>
    <w:rsid w:val="00B42ED4"/>
    <w:rsid w:val="00B6637E"/>
    <w:rsid w:val="00B71130"/>
    <w:rsid w:val="00B72C76"/>
    <w:rsid w:val="00BC6503"/>
    <w:rsid w:val="00BD07E0"/>
    <w:rsid w:val="00BD60C7"/>
    <w:rsid w:val="00BF1DC8"/>
    <w:rsid w:val="00C060B3"/>
    <w:rsid w:val="00C06DAF"/>
    <w:rsid w:val="00C142A2"/>
    <w:rsid w:val="00C24FC2"/>
    <w:rsid w:val="00C42218"/>
    <w:rsid w:val="00C57BAB"/>
    <w:rsid w:val="00C709F6"/>
    <w:rsid w:val="00C9307B"/>
    <w:rsid w:val="00C932FE"/>
    <w:rsid w:val="00C94012"/>
    <w:rsid w:val="00CA4B77"/>
    <w:rsid w:val="00CB2A11"/>
    <w:rsid w:val="00CB5977"/>
    <w:rsid w:val="00CC6EDB"/>
    <w:rsid w:val="00CD06E9"/>
    <w:rsid w:val="00CF3308"/>
    <w:rsid w:val="00D32936"/>
    <w:rsid w:val="00D3712E"/>
    <w:rsid w:val="00D518BE"/>
    <w:rsid w:val="00D603FE"/>
    <w:rsid w:val="00D62A12"/>
    <w:rsid w:val="00D654EA"/>
    <w:rsid w:val="00D74D2D"/>
    <w:rsid w:val="00D83EC0"/>
    <w:rsid w:val="00D86DD3"/>
    <w:rsid w:val="00DD03DA"/>
    <w:rsid w:val="00DD1953"/>
    <w:rsid w:val="00DD6DA8"/>
    <w:rsid w:val="00DF37E8"/>
    <w:rsid w:val="00E163D1"/>
    <w:rsid w:val="00E21456"/>
    <w:rsid w:val="00E31B21"/>
    <w:rsid w:val="00E347B9"/>
    <w:rsid w:val="00E3602B"/>
    <w:rsid w:val="00E45051"/>
    <w:rsid w:val="00E46E26"/>
    <w:rsid w:val="00E52EFB"/>
    <w:rsid w:val="00E54642"/>
    <w:rsid w:val="00E81562"/>
    <w:rsid w:val="00E85742"/>
    <w:rsid w:val="00E87811"/>
    <w:rsid w:val="00E9152B"/>
    <w:rsid w:val="00E92506"/>
    <w:rsid w:val="00E9507E"/>
    <w:rsid w:val="00EB27B1"/>
    <w:rsid w:val="00EB3445"/>
    <w:rsid w:val="00EE5EF7"/>
    <w:rsid w:val="00EE6BEE"/>
    <w:rsid w:val="00F059ED"/>
    <w:rsid w:val="00F146B2"/>
    <w:rsid w:val="00F15C88"/>
    <w:rsid w:val="00F217E1"/>
    <w:rsid w:val="00F220D7"/>
    <w:rsid w:val="00F36CFF"/>
    <w:rsid w:val="00F578CE"/>
    <w:rsid w:val="00F60EC7"/>
    <w:rsid w:val="00F754C4"/>
    <w:rsid w:val="00F84A7B"/>
    <w:rsid w:val="00F85E69"/>
    <w:rsid w:val="00FA038F"/>
    <w:rsid w:val="00FA6349"/>
    <w:rsid w:val="00FA67EC"/>
    <w:rsid w:val="00FB5149"/>
    <w:rsid w:val="00FC1324"/>
    <w:rsid w:val="00FC2812"/>
    <w:rsid w:val="00FC4999"/>
    <w:rsid w:val="00FC777E"/>
    <w:rsid w:val="00FD44A7"/>
    <w:rsid w:val="00FE0CBB"/>
    <w:rsid w:val="00FE32C7"/>
    <w:rsid w:val="00FE3EDF"/>
    <w:rsid w:val="00FE6CF4"/>
    <w:rsid w:val="00FE7E9E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5446A"/>
  <w15:docId w15:val="{EDDB6BD1-9CA4-4FA5-99D6-DC082A09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7"/>
    <w:pPr>
      <w:ind w:left="720"/>
      <w:contextualSpacing/>
    </w:pPr>
  </w:style>
  <w:style w:type="table" w:styleId="a4">
    <w:name w:val="Table Grid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C7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E9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36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9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999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5360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0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3607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36072"/>
    <w:rPr>
      <w:b/>
      <w:bCs/>
    </w:rPr>
  </w:style>
  <w:style w:type="paragraph" w:styleId="af1">
    <w:name w:val="Revision"/>
    <w:hidden/>
    <w:uiPriority w:val="99"/>
    <w:semiHidden/>
    <w:rsid w:val="00190F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0"/>
    <w:rsid w:val="00537C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f2"/>
    <w:rsid w:val="00537C7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2"/>
    <w:rsid w:val="00537C7A"/>
    <w:pPr>
      <w:widowControl w:val="0"/>
      <w:shd w:val="clear" w:color="auto" w:fill="FFFFFF"/>
      <w:spacing w:before="780" w:after="120" w:line="221" w:lineRule="exact"/>
      <w:ind w:hanging="22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rsid w:val="00AC6F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">
    <w:name w:val="Абз - осн."/>
    <w:basedOn w:val="a"/>
    <w:link w:val="-0"/>
    <w:rsid w:val="00AC6FB5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-0">
    <w:name w:val="Абз - осн. Знак"/>
    <w:link w:val="-"/>
    <w:rsid w:val="00AC6FB5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0">
    <w:name w:val="0_Текст"/>
    <w:basedOn w:val="a"/>
    <w:link w:val="00"/>
    <w:qFormat/>
    <w:rsid w:val="00AC6FB5"/>
    <w:pPr>
      <w:suppressAutoHyphens/>
      <w:spacing w:after="0" w:line="240" w:lineRule="auto"/>
      <w:ind w:firstLine="567"/>
      <w:contextualSpacing/>
      <w:jc w:val="both"/>
    </w:pPr>
    <w:rPr>
      <w:rFonts w:ascii="Times New Roman" w:eastAsiaTheme="minorHAnsi" w:hAnsi="Times New Roman"/>
      <w:kern w:val="28"/>
      <w:sz w:val="28"/>
      <w:szCs w:val="28"/>
      <w:lang w:eastAsia="ru-RU"/>
    </w:rPr>
  </w:style>
  <w:style w:type="character" w:customStyle="1" w:styleId="00">
    <w:name w:val="0_Текст Знак"/>
    <w:basedOn w:val="a0"/>
    <w:link w:val="0"/>
    <w:rsid w:val="00AC6FB5"/>
    <w:rPr>
      <w:rFonts w:ascii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iao\&#1052;&#1086;&#1085;&#1080;&#1090;&#1086;&#1088;&#1080;&#1085;&#1075;&#1080;\&#1044;&#1080;&#1072;&#1075;&#1085;&#1086;&#1089;&#1090;&#1080;&#1082;&#1072;%208-10\_&#1056;&#1091;&#1089;&#1089;&#1082;&#1080;&#1081;%20&#1103;&#1079;&#1099;&#1082;%2010\!!&#1076;&#1080;&#1072;&#1075;&#1088;&#1072;&#1084;&#1084;&#1099;%20&#1088;&#1091;&#1089;&#1089;&#1082;&#1080;&#1081;%20&#1103;&#1079;&#1099;&#1082;%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102-4294-994D-4734F04F55D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102-4294-994D-4734F04F55D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1102-4294-994D-4734F04F55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1102-4294-994D-4734F04F55DE}"/>
              </c:ext>
            </c:extLst>
          </c:dPt>
          <c:dLbls>
            <c:dLbl>
              <c:idx val="0"/>
              <c:layout>
                <c:manualLayout>
                  <c:x val="7.3734470691163609E-2"/>
                  <c:y val="9.65915718868474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"Отлично"</a:t>
                    </a:r>
                  </a:p>
                  <a:p>
                    <a:r>
                      <a:rPr lang="ru-RU"/>
                      <a:t>4,40%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102-4294-994D-4734F04F55DE}"/>
                </c:ext>
              </c:extLst>
            </c:dLbl>
            <c:dLbl>
              <c:idx val="1"/>
              <c:layout>
                <c:manualLayout>
                  <c:x val="2.6487751531058618E-2"/>
                  <c:y val="-5.73235637212015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"Хорошо"</a:t>
                    </a:r>
                  </a:p>
                  <a:p>
                    <a:r>
                      <a:rPr lang="ru-RU"/>
                      <a:t>36,61%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102-4294-994D-4734F04F55DE}"/>
                </c:ext>
              </c:extLst>
            </c:dLbl>
            <c:dLbl>
              <c:idx val="2"/>
              <c:layout>
                <c:manualLayout>
                  <c:x val="-1.3066491688539029E-3"/>
                  <c:y val="-2.26671405657626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"Удовлетворительно"</a:t>
                    </a:r>
                  </a:p>
                  <a:p>
                    <a:r>
                      <a:rPr lang="ru-RU"/>
                      <a:t>43,47%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6388888888889"/>
                      <c:h val="0.15756962671332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102-4294-994D-4734F04F55DE}"/>
                </c:ext>
              </c:extLst>
            </c:dLbl>
            <c:dLbl>
              <c:idx val="3"/>
              <c:layout>
                <c:manualLayout>
                  <c:x val="0.1211165791776028"/>
                  <c:y val="1.8226888305628463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"Неудовлетворительно"</a:t>
                    </a:r>
                  </a:p>
                  <a:p>
                    <a:r>
                      <a:rPr lang="ru-RU"/>
                      <a:t>15,52%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676399825021874"/>
                      <c:h val="0.15756962671332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102-4294-994D-4734F04F55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'[!!диаграммы русский язык.xlsx]рус яз 10 класс'!$A$45:$A$48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'[!!диаграммы русский язык.xlsx]рус яз 10 класс'!$B$45:$B$48</c:f>
              <c:numCache>
                <c:formatCode>0.00</c:formatCode>
                <c:ptCount val="4"/>
                <c:pt idx="0">
                  <c:v>4.395604395604396</c:v>
                </c:pt>
                <c:pt idx="1">
                  <c:v>36.607142857142854</c:v>
                </c:pt>
                <c:pt idx="2">
                  <c:v>43.47527472527473</c:v>
                </c:pt>
                <c:pt idx="3">
                  <c:v>15.521978021978022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02-4294-994D-4734F04F5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'рус яз 10 класс'!$B$10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444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chemeClr val="accent1"/>
                </a:solidFill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1"/>
              <c:layout>
                <c:manualLayout>
                  <c:x val="-3.8789757384172799E-2"/>
                  <c:y val="4.1816646825181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9B0-406C-BB92-C806BF869E60}"/>
                </c:ext>
              </c:extLst>
            </c:dLbl>
            <c:dLbl>
              <c:idx val="2"/>
              <c:layout>
                <c:manualLayout>
                  <c:x val="-3.8037486218302115E-2"/>
                  <c:y val="-3.8220305762446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19E-4F9E-A462-181F969AF20C}"/>
                </c:ext>
              </c:extLst>
            </c:dLbl>
            <c:dLbl>
              <c:idx val="4"/>
              <c:layout>
                <c:manualLayout>
                  <c:x val="-4.0242557883131198E-2"/>
                  <c:y val="4.8020384163073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19E-4F9E-A462-181F969AF20C}"/>
                </c:ext>
              </c:extLst>
            </c:dLbl>
            <c:dLbl>
              <c:idx val="5"/>
              <c:layout>
                <c:manualLayout>
                  <c:x val="-4.6499532693586892E-2"/>
                  <c:y val="-3.123231022852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9B0-406C-BB92-C806BF869E60}"/>
                </c:ext>
              </c:extLst>
            </c:dLbl>
            <c:dLbl>
              <c:idx val="7"/>
              <c:layout>
                <c:manualLayout>
                  <c:x val="-4.0717194974274847E-2"/>
                  <c:y val="5.3963844074622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9B0-406C-BB92-C806BF869E60}"/>
                </c:ext>
              </c:extLst>
            </c:dLbl>
            <c:dLbl>
              <c:idx val="8"/>
              <c:layout>
                <c:manualLayout>
                  <c:x val="-6.229327453142227E-2"/>
                  <c:y val="-2.254018032144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19E-4F9E-A462-181F969AF20C}"/>
                </c:ext>
              </c:extLst>
            </c:dLbl>
            <c:dLbl>
              <c:idx val="9"/>
              <c:layout>
                <c:manualLayout>
                  <c:x val="-1.425639601003568E-2"/>
                  <c:y val="-3.2276982625309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9B0-406C-BB92-C806BF869E60}"/>
                </c:ext>
              </c:extLst>
            </c:dLbl>
            <c:dLbl>
              <c:idx val="11"/>
              <c:layout>
                <c:manualLayout>
                  <c:x val="-7.7338509186213086E-2"/>
                  <c:y val="5.37505507685895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9B0-406C-BB92-C806BF869E60}"/>
                </c:ext>
              </c:extLst>
            </c:dLbl>
            <c:dLbl>
              <c:idx val="13"/>
              <c:layout>
                <c:manualLayout>
                  <c:x val="-2.7509509281365961E-3"/>
                  <c:y val="2.5155825219107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9B0-406C-BB92-C806BF869E60}"/>
                </c:ext>
              </c:extLst>
            </c:dLbl>
            <c:dLbl>
              <c:idx val="16"/>
              <c:layout>
                <c:manualLayout>
                  <c:x val="-3.8037486218302094E-2"/>
                  <c:y val="4.8020384163073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19E-4F9E-A462-181F969AF20C}"/>
                </c:ext>
              </c:extLst>
            </c:dLbl>
            <c:dLbl>
              <c:idx val="18"/>
              <c:layout>
                <c:manualLayout>
                  <c:x val="-5.7883131201764054E-2"/>
                  <c:y val="2.6460211681693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19E-4F9E-A462-181F969AF20C}"/>
                </c:ext>
              </c:extLst>
            </c:dLbl>
            <c:dLbl>
              <c:idx val="19"/>
              <c:layout>
                <c:manualLayout>
                  <c:x val="-6.8908489525909597E-2"/>
                  <c:y val="3.0380243041944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19E-4F9E-A462-181F969AF20C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19E-4F9E-A462-181F969AF20C}"/>
                </c:ext>
              </c:extLst>
            </c:dLbl>
            <c:dLbl>
              <c:idx val="21"/>
              <c:layout>
                <c:manualLayout>
                  <c:x val="-1.1025358324145534E-2"/>
                  <c:y val="1.5680125441003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19E-4F9E-A462-181F969AF20C}"/>
                </c:ext>
              </c:extLst>
            </c:dLbl>
            <c:dLbl>
              <c:idx val="22"/>
              <c:layout>
                <c:manualLayout>
                  <c:x val="-7.7728776185226181E-2"/>
                  <c:y val="-1.078008624068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19E-4F9E-A462-181F969AF20C}"/>
                </c:ext>
              </c:extLst>
            </c:dLbl>
            <c:dLbl>
              <c:idx val="2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19E-4F9E-A462-181F969AF2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'рус яз 10 класс'!$C$9:$Z$9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'рус яз 10 класс'!$C$10:$Z$10</c:f>
              <c:numCache>
                <c:formatCode>0.0</c:formatCode>
                <c:ptCount val="24"/>
                <c:pt idx="0">
                  <c:v>84.684065934065927</c:v>
                </c:pt>
                <c:pt idx="1">
                  <c:v>81.79945054945054</c:v>
                </c:pt>
                <c:pt idx="2">
                  <c:v>90.934065934065927</c:v>
                </c:pt>
                <c:pt idx="3">
                  <c:v>73.214285714285708</c:v>
                </c:pt>
                <c:pt idx="4">
                  <c:v>58.035714285714292</c:v>
                </c:pt>
                <c:pt idx="5">
                  <c:v>71.085164835164832</c:v>
                </c:pt>
                <c:pt idx="6">
                  <c:v>75.343406593406598</c:v>
                </c:pt>
                <c:pt idx="7">
                  <c:v>78.640109890109883</c:v>
                </c:pt>
                <c:pt idx="8">
                  <c:v>88.598901098901095</c:v>
                </c:pt>
                <c:pt idx="9">
                  <c:v>91.071428571428569</c:v>
                </c:pt>
                <c:pt idx="10">
                  <c:v>75.755494505494497</c:v>
                </c:pt>
                <c:pt idx="11">
                  <c:v>69.436813186813183</c:v>
                </c:pt>
                <c:pt idx="12">
                  <c:v>74.313186813186817</c:v>
                </c:pt>
                <c:pt idx="13">
                  <c:v>67.376373626373635</c:v>
                </c:pt>
                <c:pt idx="14">
                  <c:v>83.104395604395606</c:v>
                </c:pt>
                <c:pt idx="15">
                  <c:v>74.587912087912088</c:v>
                </c:pt>
                <c:pt idx="16">
                  <c:v>55.151098901098905</c:v>
                </c:pt>
                <c:pt idx="17">
                  <c:v>58.997252747252752</c:v>
                </c:pt>
                <c:pt idx="18">
                  <c:v>54.876373626373635</c:v>
                </c:pt>
                <c:pt idx="19">
                  <c:v>38.392857142857146</c:v>
                </c:pt>
                <c:pt idx="20">
                  <c:v>33.722527472527474</c:v>
                </c:pt>
                <c:pt idx="21">
                  <c:v>41.689560439560438</c:v>
                </c:pt>
                <c:pt idx="22">
                  <c:v>62.5</c:v>
                </c:pt>
                <c:pt idx="23">
                  <c:v>38.392857142857146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9B0-406C-BB92-C806BF869E60}"/>
            </c:ext>
          </c:extLst>
        </c:ser>
        <c:ser>
          <c:idx val="1"/>
          <c:order val="1"/>
          <c:tx>
            <c:strRef>
              <c:f>'рус яз 10 класс'!$B$11</c:f>
              <c:strCache>
                <c:ptCount val="1"/>
                <c:pt idx="0">
                  <c:v>минимальный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B0-406C-BB92-C806BF869E6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9B0-406C-BB92-C806BF869E6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B0-406C-BB92-C806BF869E6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B0-406C-BB92-C806BF869E6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B0-406C-BB92-C806BF869E6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9B0-406C-BB92-C806BF869E6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9B0-406C-BB92-C806BF869E6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9B0-406C-BB92-C806BF869E6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9B0-406C-BB92-C806BF869E6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9B0-406C-BB92-C806BF869E6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9B0-406C-BB92-C806BF869E60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9B0-406C-BB92-C806BF869E60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9B0-406C-BB92-C806BF869E60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9B0-406C-BB92-C806BF869E60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9B0-406C-BB92-C806BF869E60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9B0-406C-BB92-C806BF869E60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9B0-406C-BB92-C806BF869E60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9B0-406C-BB92-C806BF869E60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9B0-406C-BB92-C806BF869E60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9B0-406C-BB92-C806BF869E60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9B0-406C-BB92-C806BF869E60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9B0-406C-BB92-C806BF869E60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9B0-406C-BB92-C806BF869E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'рус яз 10 класс'!$C$9:$Z$9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'рус яз 10 класс'!$C$11:$Z$11</c:f>
              <c:numCache>
                <c:formatCode>General</c:formatCode>
                <c:ptCount val="24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  <c:pt idx="15">
                  <c:v>59</c:v>
                </c:pt>
                <c:pt idx="16">
                  <c:v>59</c:v>
                </c:pt>
                <c:pt idx="17">
                  <c:v>59</c:v>
                </c:pt>
                <c:pt idx="18">
                  <c:v>59</c:v>
                </c:pt>
                <c:pt idx="19">
                  <c:v>59</c:v>
                </c:pt>
                <c:pt idx="20">
                  <c:v>59</c:v>
                </c:pt>
                <c:pt idx="21">
                  <c:v>59</c:v>
                </c:pt>
                <c:pt idx="22">
                  <c:v>59</c:v>
                </c:pt>
                <c:pt idx="23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09B0-406C-BB92-C806BF869E60}"/>
            </c:ext>
          </c:extLst>
        </c:ser>
        <c:ser>
          <c:idx val="2"/>
          <c:order val="2"/>
          <c:tx>
            <c:strRef>
              <c:f>'рус яз 10 класс'!$B$12</c:f>
              <c:strCache>
                <c:ptCount val="1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23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09B0-406C-BB92-C806BF869E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'рус яз 10 класс'!$C$12:$Z$12</c:f>
              <c:numCache>
                <c:formatCode>General</c:formatCode>
                <c:ptCount val="2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  <c:pt idx="15">
                  <c:v>69</c:v>
                </c:pt>
                <c:pt idx="16">
                  <c:v>69</c:v>
                </c:pt>
                <c:pt idx="17">
                  <c:v>69</c:v>
                </c:pt>
                <c:pt idx="18">
                  <c:v>69</c:v>
                </c:pt>
                <c:pt idx="19">
                  <c:v>69</c:v>
                </c:pt>
                <c:pt idx="20">
                  <c:v>69</c:v>
                </c:pt>
                <c:pt idx="21">
                  <c:v>69</c:v>
                </c:pt>
                <c:pt idx="22">
                  <c:v>69</c:v>
                </c:pt>
                <c:pt idx="23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09B0-406C-BB92-C806BF869E60}"/>
            </c:ext>
          </c:extLst>
        </c:ser>
        <c:ser>
          <c:idx val="3"/>
          <c:order val="3"/>
          <c:tx>
            <c:strRef>
              <c:f>'рус яз 10 класс'!$B$13</c:f>
              <c:strCache>
                <c:ptCount val="1"/>
                <c:pt idx="0">
                  <c:v>высокий уровень результативности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23"/>
            <c:bubble3D val="0"/>
            <c:extLst>
              <c:ext xmlns:c16="http://schemas.microsoft.com/office/drawing/2014/chart" uri="{C3380CC4-5D6E-409C-BE32-E72D297353CC}">
                <c16:uniqueId val="{00000021-09B0-406C-BB92-C806BF869E60}"/>
              </c:ext>
            </c:extLst>
          </c:dPt>
          <c:dLbls>
            <c:dLbl>
              <c:idx val="23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09B0-406C-BB92-C806BF869E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'рус яз 10 класс'!$C$13:$Z$13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09B0-406C-BB92-C806BF869E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5083008"/>
        <c:axId val="144867712"/>
      </c:lineChart>
      <c:catAx>
        <c:axId val="1450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867712"/>
        <c:crosses val="autoZero"/>
        <c:auto val="1"/>
        <c:lblAlgn val="ctr"/>
        <c:lblOffset val="100"/>
        <c:noMultiLvlLbl val="0"/>
      </c:catAx>
      <c:valAx>
        <c:axId val="14486771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08300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Кабаргина Ирина Юрьевна</cp:lastModifiedBy>
  <cp:revision>2</cp:revision>
  <cp:lastPrinted>2018-01-31T04:17:00Z</cp:lastPrinted>
  <dcterms:created xsi:type="dcterms:W3CDTF">2018-02-12T22:17:00Z</dcterms:created>
  <dcterms:modified xsi:type="dcterms:W3CDTF">2018-02-12T22:17:00Z</dcterms:modified>
</cp:coreProperties>
</file>