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FD7E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17F99712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55DC9" w14:textId="77777777" w:rsidR="00F84EF9" w:rsidRPr="0097502D" w:rsidRDefault="00F84EF9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00576433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</w:t>
      </w:r>
      <w:r w:rsidR="000A16FF"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10-х </w:t>
      </w:r>
      <w:r w:rsidR="000A16FF" w:rsidRPr="0097502D">
        <w:rPr>
          <w:rFonts w:ascii="Times New Roman" w:eastAsia="Times New Roman" w:hAnsi="Times New Roman"/>
          <w:sz w:val="28"/>
          <w:szCs w:val="28"/>
          <w:lang w:eastAsia="ru-RU"/>
        </w:rPr>
        <w:t>классах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97502D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="009F6FAD"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97502D" w:rsidRDefault="00F60EC7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3EAEC251" w:rsidR="00F60EC7" w:rsidRPr="0097502D" w:rsidRDefault="005F5382" w:rsidP="009750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14:paraId="2833C4AB" w14:textId="77777777" w:rsidR="00F60EC7" w:rsidRPr="0097502D" w:rsidRDefault="00F60EC7" w:rsidP="009750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97502D" w:rsidSect="00FC4999">
          <w:footerReference w:type="default" r:id="rId8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37C4EE1A" w:rsidR="00F60EC7" w:rsidRPr="0097502D" w:rsidRDefault="00EE6BEE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97502D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 w:rsidRPr="0097502D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97502D">
        <w:rPr>
          <w:rFonts w:ascii="Times New Roman" w:hAnsi="Times New Roman"/>
          <w:sz w:val="28"/>
          <w:szCs w:val="28"/>
        </w:rPr>
        <w:t>уча</w:t>
      </w:r>
      <w:r w:rsidR="00FC2812" w:rsidRPr="0097502D">
        <w:rPr>
          <w:rFonts w:ascii="Times New Roman" w:hAnsi="Times New Roman"/>
          <w:sz w:val="28"/>
          <w:szCs w:val="28"/>
        </w:rPr>
        <w:t>ю</w:t>
      </w:r>
      <w:r w:rsidR="00F60EC7" w:rsidRPr="0097502D">
        <w:rPr>
          <w:rFonts w:ascii="Times New Roman" w:hAnsi="Times New Roman"/>
          <w:sz w:val="28"/>
          <w:szCs w:val="28"/>
        </w:rPr>
        <w:t xml:space="preserve">щихся 10-х классов </w:t>
      </w:r>
      <w:r w:rsidR="00FC2812" w:rsidRPr="0097502D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97502D">
        <w:rPr>
          <w:rFonts w:ascii="Times New Roman" w:hAnsi="Times New Roman"/>
          <w:sz w:val="28"/>
          <w:szCs w:val="28"/>
        </w:rPr>
        <w:t xml:space="preserve">проводилось </w:t>
      </w:r>
      <w:r w:rsidR="00C94012" w:rsidRPr="0097502D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97502D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97502D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97502D">
        <w:rPr>
          <w:rFonts w:ascii="Times New Roman" w:hAnsi="Times New Roman"/>
          <w:sz w:val="28"/>
          <w:szCs w:val="28"/>
        </w:rPr>
        <w:t xml:space="preserve"> Камчатского края </w:t>
      </w:r>
      <w:r w:rsidR="009F6FAD" w:rsidRPr="0097502D">
        <w:rPr>
          <w:rFonts w:ascii="Times New Roman" w:hAnsi="Times New Roman"/>
          <w:sz w:val="28"/>
          <w:szCs w:val="28"/>
        </w:rPr>
        <w:t>от 08</w:t>
      </w:r>
      <w:r w:rsidR="009501B7" w:rsidRPr="0097502D">
        <w:rPr>
          <w:rFonts w:ascii="Times New Roman" w:hAnsi="Times New Roman"/>
          <w:sz w:val="28"/>
          <w:szCs w:val="28"/>
        </w:rPr>
        <w:t>.11.</w:t>
      </w:r>
      <w:r w:rsidR="009F6FAD" w:rsidRPr="0097502D">
        <w:rPr>
          <w:rFonts w:ascii="Times New Roman" w:hAnsi="Times New Roman"/>
          <w:sz w:val="28"/>
          <w:szCs w:val="28"/>
        </w:rPr>
        <w:t>2018</w:t>
      </w:r>
      <w:r w:rsidR="007F1CE5" w:rsidRPr="0097502D">
        <w:rPr>
          <w:rFonts w:ascii="Times New Roman" w:hAnsi="Times New Roman"/>
          <w:sz w:val="28"/>
          <w:szCs w:val="28"/>
        </w:rPr>
        <w:t xml:space="preserve"> № </w:t>
      </w:r>
      <w:r w:rsidR="009F6FAD" w:rsidRPr="0097502D">
        <w:rPr>
          <w:rFonts w:ascii="Times New Roman" w:hAnsi="Times New Roman"/>
          <w:sz w:val="28"/>
          <w:szCs w:val="28"/>
        </w:rPr>
        <w:t>1139</w:t>
      </w:r>
      <w:r w:rsidR="00536072" w:rsidRPr="0097502D">
        <w:rPr>
          <w:rFonts w:ascii="Times New Roman" w:hAnsi="Times New Roman"/>
          <w:sz w:val="28"/>
          <w:szCs w:val="28"/>
        </w:rPr>
        <w:t>,</w:t>
      </w:r>
      <w:r w:rsidR="00F60EC7" w:rsidRPr="0097502D">
        <w:rPr>
          <w:rFonts w:ascii="Times New Roman" w:hAnsi="Times New Roman"/>
          <w:sz w:val="28"/>
          <w:szCs w:val="28"/>
        </w:rPr>
        <w:t xml:space="preserve"> </w:t>
      </w:r>
      <w:r w:rsidR="00C94012" w:rsidRPr="0097502D">
        <w:rPr>
          <w:rFonts w:ascii="Times New Roman" w:hAnsi="Times New Roman"/>
          <w:sz w:val="28"/>
          <w:szCs w:val="28"/>
        </w:rPr>
        <w:t xml:space="preserve">в соответствии с регламентом, утвержденным приказом Министерства образования и молодежной политики Камчатского края </w:t>
      </w:r>
      <w:r w:rsidR="004A58BC" w:rsidRPr="0097502D">
        <w:rPr>
          <w:rFonts w:ascii="Times New Roman" w:hAnsi="Times New Roman"/>
          <w:sz w:val="28"/>
          <w:szCs w:val="28"/>
        </w:rPr>
        <w:t>от 04</w:t>
      </w:r>
      <w:r w:rsidR="009501B7" w:rsidRPr="0097502D">
        <w:rPr>
          <w:rFonts w:ascii="Times New Roman" w:hAnsi="Times New Roman"/>
          <w:sz w:val="28"/>
          <w:szCs w:val="28"/>
        </w:rPr>
        <w:t>.12.</w:t>
      </w:r>
      <w:r w:rsidR="004A58BC" w:rsidRPr="0097502D">
        <w:rPr>
          <w:rFonts w:ascii="Times New Roman" w:hAnsi="Times New Roman"/>
          <w:sz w:val="28"/>
          <w:szCs w:val="28"/>
        </w:rPr>
        <w:t>2017 №</w:t>
      </w:r>
      <w:r w:rsidR="009501B7" w:rsidRPr="0097502D">
        <w:rPr>
          <w:rFonts w:ascii="Times New Roman" w:hAnsi="Times New Roman"/>
          <w:sz w:val="28"/>
          <w:szCs w:val="28"/>
        </w:rPr>
        <w:t> </w:t>
      </w:r>
      <w:r w:rsidR="004A58BC" w:rsidRPr="0097502D">
        <w:rPr>
          <w:rFonts w:ascii="Times New Roman" w:hAnsi="Times New Roman"/>
          <w:sz w:val="28"/>
          <w:szCs w:val="28"/>
        </w:rPr>
        <w:t>683</w:t>
      </w:r>
      <w:r w:rsidR="00C94012" w:rsidRPr="0097502D">
        <w:rPr>
          <w:rFonts w:ascii="Times New Roman" w:hAnsi="Times New Roman"/>
          <w:sz w:val="28"/>
          <w:szCs w:val="28"/>
        </w:rPr>
        <w:t>,</w:t>
      </w:r>
      <w:r w:rsidR="004A58BC" w:rsidRPr="0097502D">
        <w:rPr>
          <w:rFonts w:ascii="Times New Roman" w:hAnsi="Times New Roman"/>
          <w:sz w:val="28"/>
          <w:szCs w:val="28"/>
        </w:rPr>
        <w:t xml:space="preserve"> </w:t>
      </w:r>
      <w:r w:rsidR="00F60EC7" w:rsidRPr="0097502D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образования».</w:t>
      </w:r>
    </w:p>
    <w:p w14:paraId="2FB1A81D" w14:textId="5EE61890" w:rsidR="004A58BC" w:rsidRPr="0097502D" w:rsidRDefault="00FC2812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Диагностическая работа, которая использовалась в</w:t>
      </w:r>
      <w:r w:rsidR="0060482A" w:rsidRPr="0097502D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 xml:space="preserve">качества </w:t>
      </w:r>
      <w:proofErr w:type="gramStart"/>
      <w:r w:rsidRPr="0097502D">
        <w:rPr>
          <w:rFonts w:ascii="Times New Roman" w:hAnsi="Times New Roman"/>
          <w:sz w:val="28"/>
          <w:szCs w:val="28"/>
        </w:rPr>
        <w:t>знаний</w:t>
      </w:r>
      <w:proofErr w:type="gramEnd"/>
      <w:r w:rsidRPr="0097502D">
        <w:rPr>
          <w:rFonts w:ascii="Times New Roman" w:hAnsi="Times New Roman"/>
          <w:sz w:val="28"/>
          <w:szCs w:val="28"/>
        </w:rPr>
        <w:t xml:space="preserve"> </w:t>
      </w:r>
      <w:r w:rsidR="009F1F10" w:rsidRPr="0097502D">
        <w:rPr>
          <w:rFonts w:ascii="Times New Roman" w:hAnsi="Times New Roman"/>
          <w:sz w:val="28"/>
          <w:szCs w:val="28"/>
        </w:rPr>
        <w:t>обучающихся</w:t>
      </w:r>
      <w:r w:rsidRPr="0097502D">
        <w:rPr>
          <w:rFonts w:ascii="Times New Roman" w:hAnsi="Times New Roman"/>
          <w:sz w:val="28"/>
          <w:szCs w:val="28"/>
        </w:rPr>
        <w:t xml:space="preserve"> 10-х классов по математике</w:t>
      </w:r>
      <w:r w:rsidR="0060482A" w:rsidRPr="0097502D">
        <w:rPr>
          <w:rFonts w:ascii="Times New Roman" w:hAnsi="Times New Roman"/>
          <w:sz w:val="28"/>
          <w:szCs w:val="28"/>
        </w:rPr>
        <w:t xml:space="preserve">, </w:t>
      </w:r>
      <w:r w:rsidRPr="0097502D">
        <w:rPr>
          <w:rFonts w:ascii="Times New Roman" w:hAnsi="Times New Roman"/>
          <w:sz w:val="28"/>
          <w:szCs w:val="28"/>
        </w:rPr>
        <w:t xml:space="preserve">проведена </w:t>
      </w:r>
      <w:r w:rsidR="009F6FAD" w:rsidRPr="0097502D">
        <w:rPr>
          <w:rFonts w:ascii="Times New Roman" w:hAnsi="Times New Roman"/>
          <w:sz w:val="28"/>
          <w:szCs w:val="28"/>
        </w:rPr>
        <w:t>18 декабря 2018</w:t>
      </w:r>
      <w:r w:rsidRPr="0097502D">
        <w:rPr>
          <w:rFonts w:ascii="Times New Roman" w:hAnsi="Times New Roman"/>
          <w:sz w:val="28"/>
          <w:szCs w:val="28"/>
        </w:rPr>
        <w:t xml:space="preserve"> года</w:t>
      </w:r>
      <w:r w:rsidR="004A58BC" w:rsidRPr="0097502D">
        <w:rPr>
          <w:rFonts w:ascii="Times New Roman" w:hAnsi="Times New Roman"/>
          <w:sz w:val="28"/>
          <w:szCs w:val="28"/>
        </w:rPr>
        <w:t>.</w:t>
      </w:r>
      <w:r w:rsidRPr="0097502D">
        <w:rPr>
          <w:rFonts w:ascii="Times New Roman" w:hAnsi="Times New Roman"/>
          <w:sz w:val="28"/>
          <w:szCs w:val="28"/>
        </w:rPr>
        <w:t xml:space="preserve"> Анализ качества </w:t>
      </w:r>
      <w:proofErr w:type="gramStart"/>
      <w:r w:rsidRPr="0097502D">
        <w:rPr>
          <w:rFonts w:ascii="Times New Roman" w:hAnsi="Times New Roman"/>
          <w:sz w:val="28"/>
          <w:szCs w:val="28"/>
        </w:rPr>
        <w:t>знаний</w:t>
      </w:r>
      <w:proofErr w:type="gramEnd"/>
      <w:r w:rsidRPr="0097502D">
        <w:rPr>
          <w:rFonts w:ascii="Times New Roman" w:hAnsi="Times New Roman"/>
          <w:sz w:val="28"/>
          <w:szCs w:val="28"/>
        </w:rPr>
        <w:t xml:space="preserve"> </w:t>
      </w:r>
      <w:r w:rsidR="009F1F10" w:rsidRPr="0097502D">
        <w:rPr>
          <w:rFonts w:ascii="Times New Roman" w:hAnsi="Times New Roman"/>
          <w:sz w:val="28"/>
          <w:szCs w:val="28"/>
        </w:rPr>
        <w:t>обучающихся</w:t>
      </w:r>
      <w:r w:rsidRPr="0097502D">
        <w:rPr>
          <w:rFonts w:ascii="Times New Roman" w:hAnsi="Times New Roman"/>
          <w:sz w:val="28"/>
          <w:szCs w:val="28"/>
        </w:rPr>
        <w:t xml:space="preserve"> 10-х классов по математике </w:t>
      </w:r>
      <w:r w:rsidR="004A58BC" w:rsidRPr="0097502D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 w:rsidRPr="0097502D">
        <w:rPr>
          <w:rFonts w:ascii="Times New Roman" w:hAnsi="Times New Roman"/>
          <w:sz w:val="28"/>
          <w:szCs w:val="28"/>
        </w:rPr>
        <w:t xml:space="preserve">по результатам </w:t>
      </w:r>
      <w:r w:rsidR="004A58BC" w:rsidRPr="0097502D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4D8B2C23" w14:textId="4BC9B421" w:rsidR="00F60EC7" w:rsidRPr="0097502D" w:rsidRDefault="00F60EC7" w:rsidP="0097502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502D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 w:rsidR="009501B7" w:rsidRPr="0097502D"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97502D">
        <w:rPr>
          <w:rFonts w:ascii="Times New Roman" w:hAnsi="Times New Roman"/>
          <w:i/>
          <w:sz w:val="28"/>
          <w:szCs w:val="28"/>
        </w:rPr>
        <w:t>:</w:t>
      </w:r>
    </w:p>
    <w:p w14:paraId="6F291F1E" w14:textId="77777777" w:rsidR="00F60EC7" w:rsidRPr="0097502D" w:rsidRDefault="00F60EC7" w:rsidP="0097502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выявление уровня качества </w:t>
      </w:r>
      <w:proofErr w:type="gramStart"/>
      <w:r w:rsidRPr="0097502D">
        <w:rPr>
          <w:rFonts w:ascii="Times New Roman" w:hAnsi="Times New Roman"/>
          <w:sz w:val="28"/>
          <w:szCs w:val="28"/>
        </w:rPr>
        <w:t>знаний</w:t>
      </w:r>
      <w:proofErr w:type="gramEnd"/>
      <w:r w:rsidRPr="0097502D">
        <w:rPr>
          <w:rFonts w:ascii="Times New Roman" w:hAnsi="Times New Roman"/>
          <w:sz w:val="28"/>
          <w:szCs w:val="28"/>
        </w:rPr>
        <w:t xml:space="preserve"> </w:t>
      </w:r>
      <w:r w:rsidR="009F1F10" w:rsidRPr="0097502D">
        <w:rPr>
          <w:rFonts w:ascii="Times New Roman" w:hAnsi="Times New Roman"/>
          <w:sz w:val="28"/>
          <w:szCs w:val="28"/>
        </w:rPr>
        <w:t>обучающихся</w:t>
      </w:r>
      <w:r w:rsidRPr="0097502D">
        <w:rPr>
          <w:rFonts w:ascii="Times New Roman" w:hAnsi="Times New Roman"/>
          <w:sz w:val="28"/>
          <w:szCs w:val="28"/>
        </w:rPr>
        <w:t xml:space="preserve"> 10-х классов по математике и прогнозирование результатов прохождения ими государственной итоговой аттестации.</w:t>
      </w:r>
    </w:p>
    <w:p w14:paraId="179BAB07" w14:textId="77777777" w:rsidR="00F60EC7" w:rsidRPr="0097502D" w:rsidRDefault="00F60EC7" w:rsidP="009750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502D">
        <w:rPr>
          <w:rFonts w:ascii="Times New Roman" w:hAnsi="Times New Roman"/>
          <w:i/>
          <w:sz w:val="28"/>
          <w:szCs w:val="28"/>
        </w:rPr>
        <w:t>Задачи:</w:t>
      </w:r>
    </w:p>
    <w:p w14:paraId="49FCD906" w14:textId="77777777" w:rsidR="00F60EC7" w:rsidRPr="0097502D" w:rsidRDefault="00F60EC7" w:rsidP="0097502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получение независимых результатов об индивидуальных учебных достижениях обучающихся 10-х классов общеобразовательных организаций Камчатского края;</w:t>
      </w:r>
    </w:p>
    <w:p w14:paraId="041E9ED7" w14:textId="77777777" w:rsidR="00F60EC7" w:rsidRPr="0097502D" w:rsidRDefault="00F60EC7" w:rsidP="0097502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25C0418C" w14:textId="77777777" w:rsidR="00F60EC7" w:rsidRPr="0097502D" w:rsidRDefault="00F60EC7" w:rsidP="0097502D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выявление проблемных зон в подгото</w:t>
      </w:r>
      <w:r w:rsidR="004A58BC" w:rsidRPr="0097502D">
        <w:rPr>
          <w:rFonts w:ascii="Times New Roman" w:hAnsi="Times New Roman"/>
          <w:sz w:val="28"/>
          <w:szCs w:val="28"/>
        </w:rPr>
        <w:t xml:space="preserve">вке </w:t>
      </w:r>
      <w:r w:rsidR="009F1F10" w:rsidRPr="0097502D">
        <w:rPr>
          <w:rFonts w:ascii="Times New Roman" w:hAnsi="Times New Roman"/>
          <w:sz w:val="28"/>
          <w:szCs w:val="28"/>
        </w:rPr>
        <w:t>обучающихся</w:t>
      </w:r>
      <w:r w:rsidR="004A58BC" w:rsidRPr="0097502D">
        <w:rPr>
          <w:rFonts w:ascii="Times New Roman" w:hAnsi="Times New Roman"/>
          <w:sz w:val="28"/>
          <w:szCs w:val="28"/>
        </w:rPr>
        <w:t xml:space="preserve"> края по математике.</w:t>
      </w:r>
    </w:p>
    <w:p w14:paraId="5B9F6E7A" w14:textId="77777777" w:rsidR="009501B7" w:rsidRPr="0097502D" w:rsidRDefault="009501B7" w:rsidP="0097502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 w:rsidRPr="0097502D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355B61BE" w14:textId="77777777" w:rsidR="0017003B" w:rsidRDefault="0017003B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E5E1743" w14:textId="52300338" w:rsidR="00F220D7" w:rsidRPr="0097502D" w:rsidRDefault="009501B7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4AAF301E" w14:textId="2F8143F9" w:rsidR="00F60EC7" w:rsidRPr="0097502D" w:rsidRDefault="00F60EC7" w:rsidP="0097502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8CC">
        <w:rPr>
          <w:rFonts w:ascii="Times New Roman" w:hAnsi="Times New Roman"/>
          <w:sz w:val="28"/>
          <w:szCs w:val="28"/>
        </w:rPr>
        <w:t xml:space="preserve">В </w:t>
      </w:r>
      <w:r w:rsidR="0060482A" w:rsidRPr="007318CC">
        <w:rPr>
          <w:rFonts w:ascii="Times New Roman" w:hAnsi="Times New Roman"/>
          <w:sz w:val="28"/>
          <w:szCs w:val="28"/>
        </w:rPr>
        <w:t>диагностической работе</w:t>
      </w:r>
      <w:r w:rsidRPr="007318CC">
        <w:rPr>
          <w:rFonts w:ascii="Times New Roman" w:hAnsi="Times New Roman"/>
          <w:sz w:val="28"/>
          <w:szCs w:val="28"/>
        </w:rPr>
        <w:t xml:space="preserve"> по математике приняли участие </w:t>
      </w:r>
      <w:r w:rsidR="000462CA" w:rsidRPr="007318CC">
        <w:rPr>
          <w:rFonts w:ascii="Times New Roman" w:hAnsi="Times New Roman"/>
          <w:color w:val="000000" w:themeColor="text1"/>
          <w:sz w:val="28"/>
          <w:szCs w:val="28"/>
        </w:rPr>
        <w:t>146</w:t>
      </w:r>
      <w:r w:rsidR="003025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0482A" w:rsidRPr="007318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десятиклассника</w:t>
      </w:r>
      <w:r w:rsidR="002C351D" w:rsidRPr="007318CC">
        <w:rPr>
          <w:rFonts w:ascii="Times New Roman" w:hAnsi="Times New Roman"/>
          <w:color w:val="000000" w:themeColor="text1"/>
          <w:sz w:val="28"/>
          <w:szCs w:val="28"/>
        </w:rPr>
        <w:t>, что составило</w:t>
      </w:r>
      <w:r w:rsidR="000462CA"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1FA">
        <w:rPr>
          <w:rFonts w:ascii="Times New Roman" w:hAnsi="Times New Roman"/>
          <w:color w:val="000000" w:themeColor="text1"/>
          <w:sz w:val="28"/>
          <w:szCs w:val="28"/>
        </w:rPr>
        <w:t>80,7</w:t>
      </w:r>
      <w:r w:rsidR="002C351D"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% от </w:t>
      </w:r>
      <w:r w:rsidR="002C351D" w:rsidRPr="007318CC">
        <w:rPr>
          <w:rFonts w:ascii="Times New Roman" w:hAnsi="Times New Roman"/>
          <w:sz w:val="28"/>
          <w:szCs w:val="28"/>
        </w:rPr>
        <w:t>общего числ</w:t>
      </w:r>
      <w:r w:rsidR="0060482A" w:rsidRPr="007318CC">
        <w:rPr>
          <w:rFonts w:ascii="Times New Roman" w:hAnsi="Times New Roman"/>
          <w:sz w:val="28"/>
          <w:szCs w:val="28"/>
        </w:rPr>
        <w:t>а</w:t>
      </w:r>
      <w:r w:rsidR="002C351D" w:rsidRPr="007318CC">
        <w:rPr>
          <w:rFonts w:ascii="Times New Roman" w:hAnsi="Times New Roman"/>
          <w:sz w:val="28"/>
          <w:szCs w:val="28"/>
        </w:rPr>
        <w:t xml:space="preserve"> обучающихся в 10 классах</w:t>
      </w:r>
      <w:r w:rsidR="009F1F10" w:rsidRPr="007318CC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7318CC">
        <w:rPr>
          <w:rFonts w:ascii="Times New Roman" w:hAnsi="Times New Roman"/>
          <w:sz w:val="28"/>
          <w:szCs w:val="28"/>
        </w:rPr>
        <w:t xml:space="preserve">. </w:t>
      </w:r>
      <w:r w:rsidR="00EE6BEE" w:rsidRPr="007318CC">
        <w:rPr>
          <w:rFonts w:ascii="Times New Roman" w:hAnsi="Times New Roman"/>
          <w:sz w:val="28"/>
          <w:szCs w:val="28"/>
        </w:rPr>
        <w:t>Максимальный</w:t>
      </w:r>
      <w:r w:rsidR="00016648" w:rsidRPr="0097502D">
        <w:rPr>
          <w:rFonts w:ascii="Times New Roman" w:hAnsi="Times New Roman"/>
          <w:sz w:val="28"/>
          <w:szCs w:val="28"/>
        </w:rPr>
        <w:t xml:space="preserve"> процент обучающихся 10 классов, принявших участие в диагност</w:t>
      </w:r>
      <w:r w:rsidR="00DA3CDE" w:rsidRPr="0097502D">
        <w:rPr>
          <w:rFonts w:ascii="Times New Roman" w:hAnsi="Times New Roman"/>
          <w:sz w:val="28"/>
          <w:szCs w:val="28"/>
        </w:rPr>
        <w:t xml:space="preserve">ической работе, из Алеутского, </w:t>
      </w:r>
      <w:r w:rsidR="00016648" w:rsidRPr="0097502D">
        <w:rPr>
          <w:rFonts w:ascii="Times New Roman" w:hAnsi="Times New Roman"/>
          <w:sz w:val="28"/>
          <w:szCs w:val="28"/>
        </w:rPr>
        <w:t>Пенжинского</w:t>
      </w:r>
      <w:r w:rsidR="00DA3CDE" w:rsidRPr="0097502D">
        <w:rPr>
          <w:rFonts w:ascii="Times New Roman" w:hAnsi="Times New Roman"/>
          <w:sz w:val="28"/>
          <w:szCs w:val="28"/>
        </w:rPr>
        <w:t>, Соболевского</w:t>
      </w:r>
      <w:r w:rsidR="00016648" w:rsidRPr="0097502D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="00DA3CDE" w:rsidRPr="0097502D">
        <w:rPr>
          <w:rFonts w:ascii="Times New Roman" w:hAnsi="Times New Roman"/>
          <w:sz w:val="28"/>
          <w:szCs w:val="28"/>
        </w:rPr>
        <w:t xml:space="preserve"> и пгт Палана</w:t>
      </w:r>
      <w:r w:rsidR="00016648" w:rsidRPr="0097502D">
        <w:rPr>
          <w:rFonts w:ascii="Times New Roman" w:hAnsi="Times New Roman"/>
          <w:sz w:val="28"/>
          <w:szCs w:val="28"/>
        </w:rPr>
        <w:t xml:space="preserve"> (100%).</w:t>
      </w:r>
    </w:p>
    <w:p w14:paraId="3DD5D361" w14:textId="7744B161" w:rsidR="00F60EC7" w:rsidRPr="0097502D" w:rsidRDefault="00F60EC7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Распределение числа участников диагностической работы по принадлежности к административно-территориальным единицам</w:t>
      </w:r>
      <w:r w:rsidR="00CC3CD5" w:rsidRPr="0097502D">
        <w:rPr>
          <w:rFonts w:ascii="Times New Roman" w:hAnsi="Times New Roman"/>
          <w:sz w:val="28"/>
          <w:szCs w:val="28"/>
        </w:rPr>
        <w:t xml:space="preserve"> (АТЕ)</w:t>
      </w:r>
      <w:r w:rsidRPr="0097502D">
        <w:rPr>
          <w:rFonts w:ascii="Times New Roman" w:hAnsi="Times New Roman"/>
          <w:sz w:val="28"/>
          <w:szCs w:val="28"/>
        </w:rPr>
        <w:t xml:space="preserve"> Камчатского края представлено в </w:t>
      </w:r>
      <w:r w:rsidR="00C932FE" w:rsidRPr="0097502D">
        <w:rPr>
          <w:rFonts w:ascii="Times New Roman" w:hAnsi="Times New Roman"/>
          <w:sz w:val="28"/>
          <w:szCs w:val="28"/>
        </w:rPr>
        <w:t>Т</w:t>
      </w:r>
      <w:r w:rsidRPr="0097502D">
        <w:rPr>
          <w:rFonts w:ascii="Times New Roman" w:hAnsi="Times New Roman"/>
          <w:sz w:val="28"/>
          <w:szCs w:val="28"/>
        </w:rPr>
        <w:t>аблице 1.</w:t>
      </w:r>
    </w:p>
    <w:p w14:paraId="4F1AF9F8" w14:textId="77777777" w:rsidR="00AE3FB6" w:rsidRPr="0097502D" w:rsidRDefault="00AE3FB6" w:rsidP="009750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618640" w14:textId="77777777" w:rsidR="005F5382" w:rsidRDefault="005D1301" w:rsidP="005F53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Таблица 1. </w:t>
      </w:r>
    </w:p>
    <w:p w14:paraId="58F46EBE" w14:textId="25682383" w:rsidR="00F60EC7" w:rsidRPr="0097502D" w:rsidRDefault="00F60EC7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Распределение участников диагностической работы по математике по АТЕ Камчатского края</w:t>
      </w: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5"/>
      </w:tblGrid>
      <w:tr w:rsidR="002C351D" w:rsidRPr="0097502D" w14:paraId="6319F294" w14:textId="77777777" w:rsidTr="00C0432D">
        <w:trPr>
          <w:trHeight w:val="258"/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7AF8B265" w14:textId="47094C93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31E0B4B1" w14:textId="77777777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Наименование АТЕ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B9DE2FE" w14:textId="77777777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% от общего числа обучающихся в 10 классах</w:t>
            </w:r>
          </w:p>
        </w:tc>
      </w:tr>
      <w:tr w:rsidR="002C351D" w:rsidRPr="0097502D" w14:paraId="20FA51A3" w14:textId="77777777" w:rsidTr="00C0432D">
        <w:trPr>
          <w:trHeight w:val="340"/>
          <w:jc w:val="center"/>
        </w:trPr>
        <w:tc>
          <w:tcPr>
            <w:tcW w:w="567" w:type="dxa"/>
          </w:tcPr>
          <w:p w14:paraId="757BFC77" w14:textId="77777777" w:rsidR="002C351D" w:rsidRPr="0097502D" w:rsidRDefault="002C351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091663B" w14:textId="77777777" w:rsidR="002C351D" w:rsidRPr="0097502D" w:rsidRDefault="002C351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Алеутский муниципальный район</w:t>
            </w:r>
          </w:p>
        </w:tc>
        <w:tc>
          <w:tcPr>
            <w:tcW w:w="1985" w:type="dxa"/>
            <w:hideMark/>
          </w:tcPr>
          <w:p w14:paraId="550BA8CB" w14:textId="3672B18F" w:rsidR="002C351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B5758E6" w14:textId="77777777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432D" w:rsidRPr="0097502D" w14:paraId="4783080F" w14:textId="77777777" w:rsidTr="00C0432D">
        <w:trPr>
          <w:trHeight w:val="340"/>
          <w:jc w:val="center"/>
        </w:trPr>
        <w:tc>
          <w:tcPr>
            <w:tcW w:w="567" w:type="dxa"/>
          </w:tcPr>
          <w:p w14:paraId="29CB4C61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73DE201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Быстринский муниципальный район</w:t>
            </w:r>
          </w:p>
        </w:tc>
        <w:tc>
          <w:tcPr>
            <w:tcW w:w="1985" w:type="dxa"/>
            <w:hideMark/>
          </w:tcPr>
          <w:p w14:paraId="1C14261E" w14:textId="0598A0F3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4C071A26" w14:textId="4D3C8DFB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C0432D" w:rsidRPr="0097502D" w14:paraId="06AA3E31" w14:textId="77777777" w:rsidTr="0089094B">
        <w:trPr>
          <w:trHeight w:val="340"/>
          <w:jc w:val="center"/>
        </w:trPr>
        <w:tc>
          <w:tcPr>
            <w:tcW w:w="567" w:type="dxa"/>
          </w:tcPr>
          <w:p w14:paraId="75AE8EBF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4A71C0A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Вилючинский городской округ</w:t>
            </w:r>
          </w:p>
        </w:tc>
        <w:tc>
          <w:tcPr>
            <w:tcW w:w="1985" w:type="dxa"/>
            <w:hideMark/>
          </w:tcPr>
          <w:p w14:paraId="59EB7FC7" w14:textId="7028C3E2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14:paraId="3A91CE75" w14:textId="7C024DF7" w:rsidR="00C0432D" w:rsidRPr="0097502D" w:rsidRDefault="007D41FA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</w:tr>
      <w:tr w:rsidR="00C0432D" w:rsidRPr="0097502D" w14:paraId="1B65AA44" w14:textId="77777777" w:rsidTr="0089094B">
        <w:trPr>
          <w:trHeight w:val="340"/>
          <w:jc w:val="center"/>
        </w:trPr>
        <w:tc>
          <w:tcPr>
            <w:tcW w:w="567" w:type="dxa"/>
          </w:tcPr>
          <w:p w14:paraId="6D4433C8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C836A47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Елизовский муниципальный район</w:t>
            </w:r>
          </w:p>
        </w:tc>
        <w:tc>
          <w:tcPr>
            <w:tcW w:w="1985" w:type="dxa"/>
            <w:hideMark/>
          </w:tcPr>
          <w:p w14:paraId="089111EB" w14:textId="61EF2966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985" w:type="dxa"/>
          </w:tcPr>
          <w:p w14:paraId="40691C0B" w14:textId="6BC016A4" w:rsidR="00C0432D" w:rsidRPr="0097502D" w:rsidRDefault="007D41FA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81,7</w:t>
            </w:r>
          </w:p>
        </w:tc>
      </w:tr>
      <w:tr w:rsidR="00C0432D" w:rsidRPr="0097502D" w14:paraId="5262FDF1" w14:textId="77777777" w:rsidTr="0089094B">
        <w:trPr>
          <w:trHeight w:val="340"/>
          <w:jc w:val="center"/>
        </w:trPr>
        <w:tc>
          <w:tcPr>
            <w:tcW w:w="567" w:type="dxa"/>
          </w:tcPr>
          <w:p w14:paraId="0F7BEE73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0777CEF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Карагинский муниципальный район</w:t>
            </w:r>
          </w:p>
        </w:tc>
        <w:tc>
          <w:tcPr>
            <w:tcW w:w="1985" w:type="dxa"/>
            <w:hideMark/>
          </w:tcPr>
          <w:p w14:paraId="2300976C" w14:textId="77777777" w:rsidR="00C0432D" w:rsidRPr="0097502D" w:rsidRDefault="00C0432D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68BDBF5B" w14:textId="2AE108F5" w:rsidR="00C0432D" w:rsidRPr="0097502D" w:rsidRDefault="00B04D92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</w:tr>
      <w:tr w:rsidR="00C0432D" w:rsidRPr="0097502D" w14:paraId="2FD51F65" w14:textId="77777777" w:rsidTr="0089094B">
        <w:trPr>
          <w:trHeight w:val="340"/>
          <w:jc w:val="center"/>
        </w:trPr>
        <w:tc>
          <w:tcPr>
            <w:tcW w:w="567" w:type="dxa"/>
          </w:tcPr>
          <w:p w14:paraId="301C3A69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5F98ECF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Мильковский муниципальный район</w:t>
            </w:r>
          </w:p>
        </w:tc>
        <w:tc>
          <w:tcPr>
            <w:tcW w:w="1985" w:type="dxa"/>
            <w:hideMark/>
          </w:tcPr>
          <w:p w14:paraId="11E86BAD" w14:textId="34FA325C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1C778279" w14:textId="5E4E0770" w:rsidR="00C0432D" w:rsidRPr="0097502D" w:rsidRDefault="007D41FA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C0432D" w:rsidRPr="0097502D" w14:paraId="47451C5D" w14:textId="77777777" w:rsidTr="0089094B">
        <w:trPr>
          <w:trHeight w:val="340"/>
          <w:jc w:val="center"/>
        </w:trPr>
        <w:tc>
          <w:tcPr>
            <w:tcW w:w="567" w:type="dxa"/>
          </w:tcPr>
          <w:p w14:paraId="208A72DB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A65086D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Олюторский муниципальный район</w:t>
            </w:r>
          </w:p>
        </w:tc>
        <w:tc>
          <w:tcPr>
            <w:tcW w:w="1985" w:type="dxa"/>
            <w:hideMark/>
          </w:tcPr>
          <w:p w14:paraId="11013898" w14:textId="71000F73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76E4EC2B" w14:textId="3D30E541" w:rsidR="00C0432D" w:rsidRPr="0097502D" w:rsidRDefault="007D41FA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</w:tr>
      <w:tr w:rsidR="00C0432D" w:rsidRPr="0097502D" w14:paraId="4CED5B86" w14:textId="77777777" w:rsidTr="0089094B">
        <w:trPr>
          <w:trHeight w:val="340"/>
          <w:jc w:val="center"/>
        </w:trPr>
        <w:tc>
          <w:tcPr>
            <w:tcW w:w="567" w:type="dxa"/>
          </w:tcPr>
          <w:p w14:paraId="498968DA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7886144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городской округ «поселок Палана»</w:t>
            </w:r>
          </w:p>
        </w:tc>
        <w:tc>
          <w:tcPr>
            <w:tcW w:w="1985" w:type="dxa"/>
            <w:hideMark/>
          </w:tcPr>
          <w:p w14:paraId="06084107" w14:textId="77777777" w:rsidR="00C0432D" w:rsidRPr="0097502D" w:rsidRDefault="00C0432D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5B35C6C" w14:textId="5BD06360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C351D" w:rsidRPr="0097502D" w14:paraId="568ED337" w14:textId="77777777" w:rsidTr="00C0432D">
        <w:trPr>
          <w:trHeight w:val="340"/>
          <w:jc w:val="center"/>
        </w:trPr>
        <w:tc>
          <w:tcPr>
            <w:tcW w:w="567" w:type="dxa"/>
          </w:tcPr>
          <w:p w14:paraId="3E1AAB23" w14:textId="77777777" w:rsidR="002C351D" w:rsidRPr="0097502D" w:rsidRDefault="002C351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0243E26" w14:textId="77777777" w:rsidR="002C351D" w:rsidRPr="0097502D" w:rsidRDefault="002C351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Пенжинский муниципальный район</w:t>
            </w:r>
          </w:p>
        </w:tc>
        <w:tc>
          <w:tcPr>
            <w:tcW w:w="1985" w:type="dxa"/>
            <w:hideMark/>
          </w:tcPr>
          <w:p w14:paraId="297108E1" w14:textId="4E6165DB" w:rsidR="002C351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706E67BE" w14:textId="77777777" w:rsidR="002C351D" w:rsidRPr="0097502D" w:rsidRDefault="002C351D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432D" w:rsidRPr="0097502D" w14:paraId="53902CE3" w14:textId="77777777" w:rsidTr="0089094B">
        <w:trPr>
          <w:trHeight w:val="340"/>
          <w:jc w:val="center"/>
        </w:trPr>
        <w:tc>
          <w:tcPr>
            <w:tcW w:w="567" w:type="dxa"/>
          </w:tcPr>
          <w:p w14:paraId="19132D73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0FC34E2D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Петропавловск-Камчатский городской округ</w:t>
            </w:r>
          </w:p>
        </w:tc>
        <w:tc>
          <w:tcPr>
            <w:tcW w:w="1985" w:type="dxa"/>
            <w:hideMark/>
          </w:tcPr>
          <w:p w14:paraId="529ACD11" w14:textId="7B7AF47D" w:rsidR="00C0432D" w:rsidRPr="000462CA" w:rsidRDefault="003025B3" w:rsidP="0097502D">
            <w:pPr>
              <w:ind w:hanging="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1985" w:type="dxa"/>
          </w:tcPr>
          <w:p w14:paraId="17B9F246" w14:textId="4C5A1A00" w:rsidR="00C0432D" w:rsidRPr="00FB6F38" w:rsidRDefault="007D41FA" w:rsidP="003025B3">
            <w:pPr>
              <w:ind w:hanging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C0432D" w:rsidRPr="0097502D" w14:paraId="154D99FB" w14:textId="77777777" w:rsidTr="0089094B">
        <w:trPr>
          <w:trHeight w:val="340"/>
          <w:jc w:val="center"/>
        </w:trPr>
        <w:tc>
          <w:tcPr>
            <w:tcW w:w="567" w:type="dxa"/>
          </w:tcPr>
          <w:p w14:paraId="2E205C7C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A88C921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Соболевский муниципальный район</w:t>
            </w:r>
          </w:p>
        </w:tc>
        <w:tc>
          <w:tcPr>
            <w:tcW w:w="1985" w:type="dxa"/>
            <w:hideMark/>
          </w:tcPr>
          <w:p w14:paraId="5C98C6C9" w14:textId="1ECD9F16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C0EF804" w14:textId="1499CCE6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432D" w:rsidRPr="0097502D" w14:paraId="1F885EC8" w14:textId="77777777" w:rsidTr="0089094B">
        <w:trPr>
          <w:trHeight w:val="340"/>
          <w:jc w:val="center"/>
        </w:trPr>
        <w:tc>
          <w:tcPr>
            <w:tcW w:w="567" w:type="dxa"/>
          </w:tcPr>
          <w:p w14:paraId="6413DBA3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8DDE3B0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Тигильский муниципальный район</w:t>
            </w:r>
          </w:p>
        </w:tc>
        <w:tc>
          <w:tcPr>
            <w:tcW w:w="1985" w:type="dxa"/>
            <w:hideMark/>
          </w:tcPr>
          <w:p w14:paraId="2374D139" w14:textId="6BD82292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538B3BF7" w14:textId="47B79526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2C351D" w:rsidRPr="0097502D" w14:paraId="30DEC863" w14:textId="77777777" w:rsidTr="00C0432D">
        <w:trPr>
          <w:trHeight w:val="340"/>
          <w:jc w:val="center"/>
        </w:trPr>
        <w:tc>
          <w:tcPr>
            <w:tcW w:w="567" w:type="dxa"/>
          </w:tcPr>
          <w:p w14:paraId="4E3878BD" w14:textId="77777777" w:rsidR="002C351D" w:rsidRPr="0097502D" w:rsidRDefault="002C351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677CC6D2" w14:textId="77777777" w:rsidR="002C351D" w:rsidRPr="0097502D" w:rsidRDefault="002C351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Усть-Большерецкий муниципальный район</w:t>
            </w:r>
          </w:p>
        </w:tc>
        <w:tc>
          <w:tcPr>
            <w:tcW w:w="1985" w:type="dxa"/>
            <w:hideMark/>
          </w:tcPr>
          <w:p w14:paraId="38E4502A" w14:textId="34AEC75B" w:rsidR="002C351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29E427FC" w14:textId="37C728B5" w:rsidR="002C351D" w:rsidRPr="0097502D" w:rsidRDefault="007D41FA" w:rsidP="007B528E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  <w:tr w:rsidR="00C0432D" w:rsidRPr="0097502D" w14:paraId="4AB6516D" w14:textId="77777777" w:rsidTr="0089094B">
        <w:trPr>
          <w:trHeight w:val="340"/>
          <w:jc w:val="center"/>
        </w:trPr>
        <w:tc>
          <w:tcPr>
            <w:tcW w:w="567" w:type="dxa"/>
          </w:tcPr>
          <w:p w14:paraId="127EEE3D" w14:textId="77777777" w:rsidR="00C0432D" w:rsidRPr="0097502D" w:rsidRDefault="00C0432D" w:rsidP="0097502D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2A864552" w14:textId="77777777" w:rsidR="00C0432D" w:rsidRPr="0097502D" w:rsidRDefault="00C0432D" w:rsidP="0097502D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Усть-Камчатский муниципальный район</w:t>
            </w:r>
          </w:p>
        </w:tc>
        <w:tc>
          <w:tcPr>
            <w:tcW w:w="1985" w:type="dxa"/>
            <w:hideMark/>
          </w:tcPr>
          <w:p w14:paraId="7C1E263D" w14:textId="7F047B91" w:rsidR="00C0432D" w:rsidRPr="0097502D" w:rsidRDefault="00DA3CDE" w:rsidP="0097502D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14:paraId="2BADEEFE" w14:textId="07B62846" w:rsidR="00C0432D" w:rsidRPr="0097502D" w:rsidRDefault="00AC394F" w:rsidP="007B528E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</w:tc>
      </w:tr>
      <w:tr w:rsidR="00854D2A" w:rsidRPr="0097502D" w14:paraId="6644ECC6" w14:textId="77777777" w:rsidTr="00C0432D">
        <w:trPr>
          <w:trHeight w:val="340"/>
          <w:jc w:val="center"/>
        </w:trPr>
        <w:tc>
          <w:tcPr>
            <w:tcW w:w="567" w:type="dxa"/>
          </w:tcPr>
          <w:p w14:paraId="4D6BD268" w14:textId="77777777" w:rsidR="00854D2A" w:rsidRPr="0097502D" w:rsidRDefault="00854D2A" w:rsidP="0097502D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C73AB3C" w14:textId="77777777" w:rsidR="00854D2A" w:rsidRPr="0097502D" w:rsidRDefault="00854D2A" w:rsidP="00975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02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hideMark/>
          </w:tcPr>
          <w:p w14:paraId="3C7CF344" w14:textId="308EE33E" w:rsidR="00854D2A" w:rsidRPr="00FB6F38" w:rsidRDefault="003025B3" w:rsidP="009750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1462</w:t>
            </w:r>
          </w:p>
        </w:tc>
        <w:tc>
          <w:tcPr>
            <w:tcW w:w="1985" w:type="dxa"/>
          </w:tcPr>
          <w:p w14:paraId="208D42B5" w14:textId="4E5ADFD8" w:rsidR="00854D2A" w:rsidRPr="00FB6F38" w:rsidRDefault="007D41FA" w:rsidP="007B528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80,7</w:t>
            </w:r>
          </w:p>
        </w:tc>
      </w:tr>
    </w:tbl>
    <w:p w14:paraId="3AB96A9E" w14:textId="77777777" w:rsidR="00B04D92" w:rsidRPr="0097502D" w:rsidRDefault="00B04D92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D2F632C" w14:textId="77777777" w:rsidR="009501B7" w:rsidRPr="0097502D" w:rsidRDefault="009501B7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t>Описание диагностической работы</w:t>
      </w:r>
    </w:p>
    <w:p w14:paraId="6DFC3B44" w14:textId="3A669D1C" w:rsidR="00F60EC7" w:rsidRPr="0097502D" w:rsidRDefault="00F60EC7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Диагностическая работа </w:t>
      </w:r>
      <w:r w:rsidR="00EE6BEE" w:rsidRPr="0097502D">
        <w:rPr>
          <w:rFonts w:ascii="Times New Roman" w:hAnsi="Times New Roman"/>
          <w:sz w:val="28"/>
          <w:szCs w:val="28"/>
        </w:rPr>
        <w:t>включала</w:t>
      </w:r>
      <w:r w:rsidRPr="0097502D">
        <w:rPr>
          <w:rFonts w:ascii="Times New Roman" w:hAnsi="Times New Roman"/>
          <w:sz w:val="28"/>
          <w:szCs w:val="28"/>
        </w:rPr>
        <w:t xml:space="preserve"> задани</w:t>
      </w:r>
      <w:r w:rsidR="00EE6BEE" w:rsidRPr="0097502D">
        <w:rPr>
          <w:rFonts w:ascii="Times New Roman" w:hAnsi="Times New Roman"/>
          <w:sz w:val="28"/>
          <w:szCs w:val="28"/>
        </w:rPr>
        <w:t>я</w:t>
      </w:r>
      <w:r w:rsidRPr="0097502D">
        <w:rPr>
          <w:rFonts w:ascii="Times New Roman" w:hAnsi="Times New Roman"/>
          <w:sz w:val="28"/>
          <w:szCs w:val="28"/>
        </w:rPr>
        <w:t xml:space="preserve"> базового уровня, которые </w:t>
      </w:r>
      <w:r w:rsidR="00EE6BEE" w:rsidRPr="0097502D">
        <w:rPr>
          <w:rFonts w:ascii="Times New Roman" w:hAnsi="Times New Roman"/>
          <w:sz w:val="28"/>
          <w:szCs w:val="28"/>
        </w:rPr>
        <w:t xml:space="preserve">были </w:t>
      </w:r>
      <w:r w:rsidRPr="0097502D">
        <w:rPr>
          <w:rFonts w:ascii="Times New Roman" w:hAnsi="Times New Roman"/>
          <w:sz w:val="28"/>
          <w:szCs w:val="28"/>
        </w:rPr>
        <w:t xml:space="preserve">подобраны в соответствии со спецификацией контрольных </w:t>
      </w:r>
      <w:r w:rsidRPr="0097502D">
        <w:rPr>
          <w:rFonts w:ascii="Times New Roman" w:hAnsi="Times New Roman"/>
          <w:sz w:val="28"/>
          <w:szCs w:val="28"/>
        </w:rPr>
        <w:lastRenderedPageBreak/>
        <w:t>измерительных материалов для проведения государственной итоговой аттестации по математике обучающихся, освоивших образовательные программы среднего общего образования</w:t>
      </w:r>
      <w:r w:rsidR="00E0528A" w:rsidRPr="0097502D">
        <w:rPr>
          <w:rFonts w:ascii="Times New Roman" w:hAnsi="Times New Roman"/>
          <w:sz w:val="28"/>
          <w:szCs w:val="28"/>
        </w:rPr>
        <w:t>.</w:t>
      </w:r>
    </w:p>
    <w:p w14:paraId="73B02D1C" w14:textId="27271F66" w:rsidR="0092361B" w:rsidRPr="005F5382" w:rsidRDefault="0060482A" w:rsidP="005F5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Диагностическая р</w:t>
      </w:r>
      <w:r w:rsidR="00F60EC7" w:rsidRPr="0097502D">
        <w:rPr>
          <w:rFonts w:ascii="Times New Roman" w:hAnsi="Times New Roman"/>
          <w:sz w:val="28"/>
          <w:szCs w:val="28"/>
        </w:rPr>
        <w:t>абота по математи</w:t>
      </w:r>
      <w:r w:rsidR="001F129D" w:rsidRPr="0097502D">
        <w:rPr>
          <w:rFonts w:ascii="Times New Roman" w:hAnsi="Times New Roman"/>
          <w:sz w:val="28"/>
          <w:szCs w:val="28"/>
        </w:rPr>
        <w:t>ке для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9F1F10" w:rsidRPr="0097502D">
        <w:rPr>
          <w:rFonts w:ascii="Times New Roman" w:hAnsi="Times New Roman"/>
          <w:sz w:val="28"/>
          <w:szCs w:val="28"/>
        </w:rPr>
        <w:t>обучающихся</w:t>
      </w:r>
      <w:r w:rsidR="001F129D" w:rsidRPr="0097502D">
        <w:rPr>
          <w:rFonts w:ascii="Times New Roman" w:hAnsi="Times New Roman"/>
          <w:sz w:val="28"/>
          <w:szCs w:val="28"/>
        </w:rPr>
        <w:t xml:space="preserve"> 10-</w:t>
      </w:r>
      <w:r w:rsidRPr="0097502D">
        <w:rPr>
          <w:rFonts w:ascii="Times New Roman" w:hAnsi="Times New Roman"/>
          <w:sz w:val="28"/>
          <w:szCs w:val="28"/>
        </w:rPr>
        <w:t>х классов</w:t>
      </w:r>
      <w:r w:rsidR="001F129D" w:rsidRPr="0097502D">
        <w:rPr>
          <w:rFonts w:ascii="Times New Roman" w:hAnsi="Times New Roman"/>
          <w:sz w:val="28"/>
          <w:szCs w:val="28"/>
        </w:rPr>
        <w:t xml:space="preserve"> </w:t>
      </w:r>
      <w:r w:rsidR="00CA4B77" w:rsidRPr="0097502D">
        <w:rPr>
          <w:rFonts w:ascii="Times New Roman" w:hAnsi="Times New Roman"/>
          <w:sz w:val="28"/>
          <w:szCs w:val="28"/>
        </w:rPr>
        <w:t xml:space="preserve">рассчитана на 90 минут, </w:t>
      </w:r>
      <w:r w:rsidR="001F129D" w:rsidRPr="0097502D">
        <w:rPr>
          <w:rFonts w:ascii="Times New Roman" w:hAnsi="Times New Roman"/>
          <w:sz w:val="28"/>
          <w:szCs w:val="28"/>
        </w:rPr>
        <w:t>содерж</w:t>
      </w:r>
      <w:r w:rsidRPr="0097502D">
        <w:rPr>
          <w:rFonts w:ascii="Times New Roman" w:hAnsi="Times New Roman"/>
          <w:sz w:val="28"/>
          <w:szCs w:val="28"/>
        </w:rPr>
        <w:t>ит</w:t>
      </w:r>
      <w:r w:rsidR="001F129D" w:rsidRPr="0097502D">
        <w:rPr>
          <w:rFonts w:ascii="Times New Roman" w:hAnsi="Times New Roman"/>
          <w:sz w:val="28"/>
          <w:szCs w:val="28"/>
        </w:rPr>
        <w:t xml:space="preserve"> 15</w:t>
      </w:r>
      <w:r w:rsidR="00EE6BEE" w:rsidRPr="0097502D">
        <w:rPr>
          <w:rFonts w:ascii="Times New Roman" w:hAnsi="Times New Roman"/>
          <w:sz w:val="28"/>
          <w:szCs w:val="28"/>
        </w:rPr>
        <w:t xml:space="preserve"> заданий</w:t>
      </w:r>
      <w:r w:rsidR="00F60EC7" w:rsidRPr="0097502D">
        <w:rPr>
          <w:rFonts w:ascii="Times New Roman" w:hAnsi="Times New Roman"/>
          <w:sz w:val="28"/>
          <w:szCs w:val="28"/>
        </w:rPr>
        <w:t xml:space="preserve"> с кратким ответом в виде целого числа или конечной</w:t>
      </w:r>
      <w:r w:rsidR="002B7EB5" w:rsidRPr="0097502D">
        <w:rPr>
          <w:rFonts w:ascii="Times New Roman" w:hAnsi="Times New Roman"/>
          <w:sz w:val="28"/>
          <w:szCs w:val="28"/>
        </w:rPr>
        <w:t xml:space="preserve"> </w:t>
      </w:r>
      <w:r w:rsidR="00F60EC7" w:rsidRPr="0097502D">
        <w:rPr>
          <w:rFonts w:ascii="Times New Roman" w:hAnsi="Times New Roman"/>
          <w:sz w:val="28"/>
          <w:szCs w:val="28"/>
        </w:rPr>
        <w:t>десятичной</w:t>
      </w:r>
      <w:r w:rsidR="00884EDD" w:rsidRPr="0097502D">
        <w:rPr>
          <w:rFonts w:ascii="Times New Roman" w:hAnsi="Times New Roman"/>
          <w:sz w:val="28"/>
          <w:szCs w:val="28"/>
        </w:rPr>
        <w:t xml:space="preserve"> </w:t>
      </w:r>
      <w:r w:rsidR="00F60EC7" w:rsidRPr="0097502D">
        <w:rPr>
          <w:rFonts w:ascii="Times New Roman" w:hAnsi="Times New Roman"/>
          <w:sz w:val="28"/>
          <w:szCs w:val="28"/>
        </w:rPr>
        <w:t>дроби</w:t>
      </w:r>
      <w:r w:rsidRPr="0097502D">
        <w:rPr>
          <w:rFonts w:ascii="Times New Roman" w:hAnsi="Times New Roman"/>
          <w:sz w:val="28"/>
          <w:szCs w:val="28"/>
        </w:rPr>
        <w:t>,</w:t>
      </w:r>
      <w:r w:rsidR="00F60EC7" w:rsidRPr="0097502D">
        <w:rPr>
          <w:rFonts w:ascii="Times New Roman" w:hAnsi="Times New Roman"/>
          <w:sz w:val="28"/>
          <w:szCs w:val="28"/>
        </w:rPr>
        <w:t xml:space="preserve"> или набора цифр. За верное выполнение каждого задания обучающийся получает 1 балл. </w:t>
      </w:r>
      <w:r w:rsidR="00B03B11" w:rsidRPr="0097502D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CA4B77" w:rsidRPr="0097502D">
        <w:rPr>
          <w:rFonts w:ascii="Times New Roman" w:hAnsi="Times New Roman"/>
          <w:sz w:val="28"/>
          <w:szCs w:val="28"/>
        </w:rPr>
        <w:t>за правильное выполне</w:t>
      </w:r>
      <w:r w:rsidR="00B03B11" w:rsidRPr="0097502D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CA4B77" w:rsidRPr="0097502D">
        <w:rPr>
          <w:rFonts w:ascii="Times New Roman" w:hAnsi="Times New Roman"/>
          <w:sz w:val="28"/>
          <w:szCs w:val="28"/>
        </w:rPr>
        <w:t xml:space="preserve"> 15. </w:t>
      </w:r>
    </w:p>
    <w:p w14:paraId="52CBC831" w14:textId="7A2BA52E" w:rsidR="007F074D" w:rsidRPr="0097502D" w:rsidRDefault="007F074D" w:rsidP="009750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p w14:paraId="29667B31" w14:textId="22EC587C" w:rsidR="00F60963" w:rsidRPr="0097502D" w:rsidRDefault="007F074D" w:rsidP="005F5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Итоговая оценка автоматически формируется после заполнения протокола по результатам проведения краевой диагностической работы, согласно критериям выставления отметок в </w:t>
      </w:r>
      <w:r w:rsidR="007B528E" w:rsidRPr="0097502D">
        <w:rPr>
          <w:rFonts w:ascii="Times New Roman" w:hAnsi="Times New Roman"/>
          <w:sz w:val="28"/>
          <w:szCs w:val="28"/>
        </w:rPr>
        <w:t>модуль МСОКО ГИС «Сетевой город»</w:t>
      </w:r>
      <w:r w:rsidR="007B528E">
        <w:rPr>
          <w:rFonts w:ascii="Times New Roman" w:hAnsi="Times New Roman"/>
          <w:sz w:val="28"/>
          <w:szCs w:val="28"/>
        </w:rPr>
        <w:t>.</w:t>
      </w:r>
    </w:p>
    <w:p w14:paraId="12EB02F0" w14:textId="492F72B9" w:rsidR="00DD1953" w:rsidRPr="0097502D" w:rsidRDefault="00DD1953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606D2C" w:rsidRPr="0097502D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Pr="0097502D">
        <w:rPr>
          <w:rFonts w:ascii="Times New Roman" w:hAnsi="Times New Roman"/>
          <w:b/>
          <w:sz w:val="28"/>
          <w:szCs w:val="28"/>
        </w:rPr>
        <w:t>диагностической работы</w:t>
      </w:r>
    </w:p>
    <w:p w14:paraId="665D4CCF" w14:textId="6E073F37" w:rsidR="00606D2C" w:rsidRPr="007318CC" w:rsidRDefault="00606D2C" w:rsidP="0097502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Справились с заданиями диагностической работы 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3025B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3AC0" w:rsidRPr="007318C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%), не справились – 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297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074D" w:rsidRPr="007318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%), получив отметку «неудовлетворительно». </w:t>
      </w:r>
    </w:p>
    <w:p w14:paraId="3AD55152" w14:textId="5DB6ED69" w:rsidR="0008771D" w:rsidRPr="0097502D" w:rsidRDefault="00C94012" w:rsidP="0097502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</w:t>
      </w:r>
      <w:r w:rsidR="0008771D" w:rsidRPr="0097502D">
        <w:rPr>
          <w:rFonts w:ascii="Times New Roman" w:eastAsia="Times New Roman" w:hAnsi="Times New Roman"/>
          <w:sz w:val="28"/>
          <w:szCs w:val="28"/>
        </w:rPr>
        <w:t>отметкам</w:t>
      </w:r>
      <w:r w:rsidRPr="0097502D">
        <w:rPr>
          <w:rFonts w:ascii="Times New Roman" w:eastAsia="Times New Roman" w:hAnsi="Times New Roman"/>
          <w:sz w:val="28"/>
          <w:szCs w:val="28"/>
        </w:rPr>
        <w:t>и</w:t>
      </w:r>
      <w:r w:rsidR="0017003B">
        <w:rPr>
          <w:rFonts w:ascii="Times New Roman" w:eastAsia="Times New Roman" w:hAnsi="Times New Roman"/>
          <w:sz w:val="28"/>
          <w:szCs w:val="28"/>
        </w:rPr>
        <w:t xml:space="preserve"> по пятиб</w:t>
      </w:r>
      <w:r w:rsidR="0008771D" w:rsidRPr="0097502D">
        <w:rPr>
          <w:rFonts w:ascii="Times New Roman" w:eastAsia="Times New Roman" w:hAnsi="Times New Roman"/>
          <w:sz w:val="28"/>
          <w:szCs w:val="28"/>
        </w:rPr>
        <w:t xml:space="preserve">алльной шкале представлено </w:t>
      </w:r>
      <w:r w:rsidR="00A527D8" w:rsidRPr="0097502D">
        <w:rPr>
          <w:rFonts w:ascii="Times New Roman" w:eastAsia="Times New Roman" w:hAnsi="Times New Roman"/>
          <w:sz w:val="28"/>
          <w:szCs w:val="28"/>
        </w:rPr>
        <w:t>на</w:t>
      </w:r>
      <w:r w:rsidR="0008771D" w:rsidRPr="0097502D">
        <w:rPr>
          <w:rFonts w:ascii="Times New Roman" w:eastAsia="Times New Roman" w:hAnsi="Times New Roman"/>
          <w:sz w:val="28"/>
          <w:szCs w:val="28"/>
        </w:rPr>
        <w:t xml:space="preserve"> </w:t>
      </w:r>
      <w:r w:rsidR="00A527D8" w:rsidRPr="0097502D">
        <w:rPr>
          <w:rFonts w:ascii="Times New Roman" w:eastAsia="Times New Roman" w:hAnsi="Times New Roman"/>
          <w:sz w:val="28"/>
          <w:szCs w:val="28"/>
        </w:rPr>
        <w:t>Д</w:t>
      </w:r>
      <w:r w:rsidR="0008771D" w:rsidRPr="0097502D">
        <w:rPr>
          <w:rFonts w:ascii="Times New Roman" w:eastAsia="Times New Roman" w:hAnsi="Times New Roman"/>
          <w:sz w:val="28"/>
          <w:szCs w:val="28"/>
        </w:rPr>
        <w:t>иаграмме 1.</w:t>
      </w:r>
    </w:p>
    <w:p w14:paraId="64E43785" w14:textId="4AA339A1" w:rsidR="00FB324C" w:rsidRPr="0097502D" w:rsidRDefault="003025B3" w:rsidP="0017003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6AAD4" wp14:editId="3487AFF8">
            <wp:extent cx="5755640" cy="2211070"/>
            <wp:effectExtent l="0" t="0" r="1651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602F89" w14:textId="77777777" w:rsidR="0008771D" w:rsidRPr="00B250C3" w:rsidRDefault="0008771D" w:rsidP="00975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0C3">
        <w:rPr>
          <w:rFonts w:ascii="Times New Roman" w:hAnsi="Times New Roman"/>
          <w:color w:val="000000" w:themeColor="text1"/>
          <w:sz w:val="24"/>
          <w:szCs w:val="24"/>
        </w:rPr>
        <w:t>Диаграмма 1. Распределение</w:t>
      </w:r>
      <w:r w:rsidR="00C06DAF" w:rsidRPr="00B25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4012" w:rsidRPr="00B250C3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в соответствии с полученными отметками </w:t>
      </w:r>
      <w:r w:rsidR="00C06DAF" w:rsidRPr="00B250C3">
        <w:rPr>
          <w:rFonts w:ascii="Times New Roman" w:hAnsi="Times New Roman"/>
          <w:color w:val="000000" w:themeColor="text1"/>
          <w:sz w:val="24"/>
          <w:szCs w:val="24"/>
        </w:rPr>
        <w:t xml:space="preserve">по пятибалльной шкале </w:t>
      </w:r>
    </w:p>
    <w:p w14:paraId="55A95B11" w14:textId="77777777" w:rsidR="0017003B" w:rsidRPr="00B250C3" w:rsidRDefault="0017003B" w:rsidP="00975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414E47" w14:textId="633BAF7F" w:rsidR="00334C8F" w:rsidRPr="007318CC" w:rsidRDefault="00334C8F" w:rsidP="0097502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18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Результаты диагностической работы показали, что качество знаний (доля обучающихся, выполнивших диагностическую работу на </w:t>
      </w:r>
      <w:r w:rsidR="00DD1953" w:rsidRPr="007318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D1953" w:rsidRPr="007318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D1953" w:rsidRPr="007318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5») в целом по Камчатскому краю составило </w:t>
      </w:r>
      <w:r w:rsidR="007318CC" w:rsidRPr="007318CC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% (</w:t>
      </w:r>
      <w:r w:rsidR="003025B3">
        <w:rPr>
          <w:rFonts w:ascii="Times New Roman" w:hAnsi="Times New Roman"/>
          <w:color w:val="000000" w:themeColor="text1"/>
          <w:sz w:val="28"/>
          <w:szCs w:val="28"/>
        </w:rPr>
        <w:t>526</w:t>
      </w:r>
      <w:r w:rsidR="00CA2651"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81A92" w:rsidRPr="007318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E0528A" w:rsidRPr="007318CC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017B15" w:rsidRPr="007318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21456"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0528A" w:rsidRPr="007318CC">
        <w:rPr>
          <w:rFonts w:ascii="Times New Roman" w:hAnsi="Times New Roman"/>
          <w:color w:val="000000" w:themeColor="text1"/>
          <w:sz w:val="28"/>
          <w:szCs w:val="28"/>
        </w:rPr>
        <w:t>20,3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% от всех принявших участие в диагностической работе) не освоили стандарт образования, т.е. выполнили менее 50% заданий диагностической работы, продемонстрировав уровень освоения образовательной программы ниже базового, и в целом не готовы к сдаче </w:t>
      </w:r>
      <w:r w:rsidR="001A2217"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экзамена </w:t>
      </w:r>
      <w:r w:rsidRPr="007318CC">
        <w:rPr>
          <w:rFonts w:ascii="Times New Roman" w:hAnsi="Times New Roman"/>
          <w:color w:val="000000" w:themeColor="text1"/>
          <w:sz w:val="28"/>
          <w:szCs w:val="28"/>
        </w:rPr>
        <w:t xml:space="preserve">на базовом уровне. </w:t>
      </w:r>
    </w:p>
    <w:p w14:paraId="21361B1A" w14:textId="55A6AF79" w:rsidR="00E0528A" w:rsidRPr="0097502D" w:rsidRDefault="003025B3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68F18" wp14:editId="54C54EB0">
            <wp:extent cx="5755640" cy="3609975"/>
            <wp:effectExtent l="0" t="0" r="1651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7AEBD8" w14:textId="67B69E80" w:rsidR="00866DF9" w:rsidRPr="00B250C3" w:rsidRDefault="00866DF9" w:rsidP="00975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0C3">
        <w:rPr>
          <w:rFonts w:ascii="Times New Roman" w:hAnsi="Times New Roman"/>
          <w:color w:val="000000" w:themeColor="text1"/>
          <w:sz w:val="24"/>
          <w:szCs w:val="24"/>
        </w:rPr>
        <w:t>Диаграмма 2. Сравнительная характеристика качества знаний по Камчатскому краю в разрезе муниципальных районов (в %).</w:t>
      </w:r>
    </w:p>
    <w:p w14:paraId="63EB76F4" w14:textId="77777777" w:rsidR="00866DF9" w:rsidRDefault="00866DF9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CE5291" w14:textId="4FF1BC2F" w:rsidR="00C5037F" w:rsidRPr="0097502D" w:rsidRDefault="00C5037F" w:rsidP="00C50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диаграммы видно, что обучающиеся из Алеутского муниципального района показывают высокое качество знаний по предмету. Самое низкое качество</w:t>
      </w:r>
      <w:r w:rsidR="0092361B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продемонстрировали десятиклассники из Тигильского муниципального района</w:t>
      </w:r>
      <w:r w:rsidR="0092361B">
        <w:rPr>
          <w:rFonts w:ascii="Times New Roman" w:hAnsi="Times New Roman"/>
          <w:sz w:val="28"/>
          <w:szCs w:val="28"/>
        </w:rPr>
        <w:t xml:space="preserve"> (7,1%)</w:t>
      </w:r>
      <w:r>
        <w:rPr>
          <w:rFonts w:ascii="Times New Roman" w:hAnsi="Times New Roman"/>
          <w:sz w:val="28"/>
          <w:szCs w:val="28"/>
        </w:rPr>
        <w:t>.</w:t>
      </w:r>
    </w:p>
    <w:p w14:paraId="15865B4F" w14:textId="21B8671C" w:rsidR="00334C8F" w:rsidRDefault="00334C8F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Степень обученности (т.е. доля обучающихся, выполнивших работу на </w:t>
      </w:r>
      <w:r w:rsidR="000A2432" w:rsidRPr="0097502D">
        <w:rPr>
          <w:rFonts w:ascii="Times New Roman" w:hAnsi="Times New Roman"/>
          <w:sz w:val="28"/>
          <w:szCs w:val="28"/>
        </w:rPr>
        <w:t>«</w:t>
      </w:r>
      <w:r w:rsidRPr="0097502D">
        <w:rPr>
          <w:rFonts w:ascii="Times New Roman" w:hAnsi="Times New Roman"/>
          <w:sz w:val="28"/>
          <w:szCs w:val="28"/>
        </w:rPr>
        <w:t>3</w:t>
      </w:r>
      <w:r w:rsidR="000A2432" w:rsidRPr="0097502D">
        <w:rPr>
          <w:rFonts w:ascii="Times New Roman" w:hAnsi="Times New Roman"/>
          <w:sz w:val="28"/>
          <w:szCs w:val="28"/>
        </w:rPr>
        <w:t>»</w:t>
      </w:r>
      <w:r w:rsidRPr="0097502D">
        <w:rPr>
          <w:rFonts w:ascii="Times New Roman" w:hAnsi="Times New Roman"/>
          <w:sz w:val="28"/>
          <w:szCs w:val="28"/>
        </w:rPr>
        <w:t xml:space="preserve">, </w:t>
      </w:r>
      <w:r w:rsidR="000A2432" w:rsidRPr="0097502D">
        <w:rPr>
          <w:rFonts w:ascii="Times New Roman" w:hAnsi="Times New Roman"/>
          <w:sz w:val="28"/>
          <w:szCs w:val="28"/>
        </w:rPr>
        <w:t>«</w:t>
      </w:r>
      <w:r w:rsidRPr="0097502D">
        <w:rPr>
          <w:rFonts w:ascii="Times New Roman" w:hAnsi="Times New Roman"/>
          <w:sz w:val="28"/>
          <w:szCs w:val="28"/>
        </w:rPr>
        <w:t>4</w:t>
      </w:r>
      <w:r w:rsidR="000A2432" w:rsidRPr="0097502D">
        <w:rPr>
          <w:rFonts w:ascii="Times New Roman" w:hAnsi="Times New Roman"/>
          <w:sz w:val="28"/>
          <w:szCs w:val="28"/>
        </w:rPr>
        <w:t>»</w:t>
      </w:r>
      <w:r w:rsidRPr="0097502D">
        <w:rPr>
          <w:rFonts w:ascii="Times New Roman" w:hAnsi="Times New Roman"/>
          <w:sz w:val="28"/>
          <w:szCs w:val="28"/>
        </w:rPr>
        <w:t xml:space="preserve"> и </w:t>
      </w:r>
      <w:r w:rsidR="000A2432" w:rsidRPr="0097502D">
        <w:rPr>
          <w:rFonts w:ascii="Times New Roman" w:hAnsi="Times New Roman"/>
          <w:sz w:val="28"/>
          <w:szCs w:val="28"/>
        </w:rPr>
        <w:t>«</w:t>
      </w:r>
      <w:r w:rsidRPr="0097502D">
        <w:rPr>
          <w:rFonts w:ascii="Times New Roman" w:hAnsi="Times New Roman"/>
          <w:sz w:val="28"/>
          <w:szCs w:val="28"/>
        </w:rPr>
        <w:t>5</w:t>
      </w:r>
      <w:r w:rsidR="000A2432" w:rsidRPr="0097502D">
        <w:rPr>
          <w:rFonts w:ascii="Times New Roman" w:hAnsi="Times New Roman"/>
          <w:sz w:val="28"/>
          <w:szCs w:val="28"/>
        </w:rPr>
        <w:t>»</w:t>
      </w:r>
      <w:r w:rsidRPr="0097502D">
        <w:rPr>
          <w:rFonts w:ascii="Times New Roman" w:hAnsi="Times New Roman"/>
          <w:sz w:val="28"/>
          <w:szCs w:val="28"/>
        </w:rPr>
        <w:t xml:space="preserve"> от общего количества выполнявших работу) в целом по Камчатскому краю составила </w:t>
      </w:r>
      <w:r w:rsidR="00CA2651" w:rsidRPr="0097502D">
        <w:rPr>
          <w:rFonts w:ascii="Times New Roman" w:hAnsi="Times New Roman"/>
          <w:sz w:val="28"/>
          <w:szCs w:val="28"/>
        </w:rPr>
        <w:t>79</w:t>
      </w:r>
      <w:r w:rsidR="00CB215E" w:rsidRPr="0097502D">
        <w:rPr>
          <w:rFonts w:ascii="Times New Roman" w:hAnsi="Times New Roman"/>
          <w:sz w:val="28"/>
          <w:szCs w:val="28"/>
        </w:rPr>
        <w:t>,</w:t>
      </w:r>
      <w:r w:rsidR="00C5037F">
        <w:rPr>
          <w:rFonts w:ascii="Times New Roman" w:hAnsi="Times New Roman"/>
          <w:sz w:val="28"/>
          <w:szCs w:val="28"/>
        </w:rPr>
        <w:t>7</w:t>
      </w:r>
      <w:r w:rsidRPr="0097502D">
        <w:rPr>
          <w:rFonts w:ascii="Times New Roman" w:hAnsi="Times New Roman"/>
          <w:sz w:val="28"/>
          <w:szCs w:val="28"/>
        </w:rPr>
        <w:t xml:space="preserve">%. </w:t>
      </w:r>
    </w:p>
    <w:p w14:paraId="3A5858E4" w14:textId="4F1D4664" w:rsidR="00C5037F" w:rsidRDefault="00C5037F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Степень обученности в разрезе муниципальных районов в сравнении с краевым показателем по Камчатскому краю представлена Диаграмме 3.</w:t>
      </w:r>
    </w:p>
    <w:p w14:paraId="29798A19" w14:textId="77777777" w:rsidR="00655D78" w:rsidRPr="0097502D" w:rsidRDefault="00655D78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CD2AA" w14:textId="42F6FC35" w:rsidR="00866DF9" w:rsidRPr="0097502D" w:rsidRDefault="00B250C3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3643C4" wp14:editId="2602CFFE">
            <wp:extent cx="5663821" cy="3743325"/>
            <wp:effectExtent l="0" t="0" r="133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6B0DC9" w14:textId="77777777" w:rsidR="00866DF9" w:rsidRPr="00B250C3" w:rsidRDefault="00866DF9" w:rsidP="009750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0C3">
        <w:rPr>
          <w:rFonts w:ascii="Times New Roman" w:hAnsi="Times New Roman"/>
          <w:color w:val="000000" w:themeColor="text1"/>
          <w:sz w:val="24"/>
          <w:szCs w:val="24"/>
        </w:rPr>
        <w:t>Диаграмма 3. Сравнительная характеристика степени обученности по Камчатскому краю в разрезе муниципальных районов (в %).</w:t>
      </w:r>
    </w:p>
    <w:p w14:paraId="05D7C1B4" w14:textId="77777777" w:rsidR="00866DF9" w:rsidRDefault="00866DF9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A2A41" w14:textId="152F5CB0" w:rsidR="00C5037F" w:rsidRPr="0097502D" w:rsidRDefault="00C5037F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50% обучающихся из Тигильского и Олюторского муниципальных районов выполнили диагностическую работу на неудовлетворительную отметку. Десятиклассники из Алеутского муниципального района выполнили диагностическую работу без двоек.</w:t>
      </w:r>
    </w:p>
    <w:p w14:paraId="07CD3BA2" w14:textId="77777777" w:rsidR="0092361B" w:rsidRDefault="0092361B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CA40918" w14:textId="649F0C2C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2BFDB9A8" w14:textId="1D2ED8DF" w:rsidR="00F60EC7" w:rsidRPr="0097502D" w:rsidRDefault="00F60EC7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В диагностической работе представлены задания из </w:t>
      </w:r>
      <w:r w:rsidR="00022E0C" w:rsidRPr="0097502D">
        <w:rPr>
          <w:rFonts w:ascii="Times New Roman" w:hAnsi="Times New Roman"/>
          <w:sz w:val="28"/>
          <w:szCs w:val="28"/>
        </w:rPr>
        <w:t xml:space="preserve">трех </w:t>
      </w:r>
      <w:r w:rsidR="00F97B9B" w:rsidRPr="0097502D">
        <w:rPr>
          <w:rFonts w:ascii="Times New Roman" w:hAnsi="Times New Roman"/>
          <w:sz w:val="28"/>
          <w:szCs w:val="28"/>
        </w:rPr>
        <w:t xml:space="preserve">разделов </w:t>
      </w:r>
      <w:r w:rsidR="00022E0C" w:rsidRPr="0097502D">
        <w:rPr>
          <w:rFonts w:ascii="Times New Roman" w:hAnsi="Times New Roman"/>
          <w:sz w:val="28"/>
          <w:szCs w:val="28"/>
        </w:rPr>
        <w:t>математики.</w:t>
      </w:r>
      <w:r w:rsidRPr="0097502D">
        <w:rPr>
          <w:rFonts w:ascii="Times New Roman" w:hAnsi="Times New Roman"/>
          <w:sz w:val="28"/>
          <w:szCs w:val="28"/>
        </w:rPr>
        <w:t xml:space="preserve"> Данные </w:t>
      </w:r>
      <w:r w:rsidR="00022E0C" w:rsidRPr="0097502D">
        <w:rPr>
          <w:rFonts w:ascii="Times New Roman" w:hAnsi="Times New Roman"/>
          <w:sz w:val="28"/>
          <w:szCs w:val="28"/>
        </w:rPr>
        <w:t xml:space="preserve">о распределении заданий по </w:t>
      </w:r>
      <w:r w:rsidR="00F97B9B" w:rsidRPr="0097502D">
        <w:rPr>
          <w:rFonts w:ascii="Times New Roman" w:hAnsi="Times New Roman"/>
          <w:sz w:val="28"/>
          <w:szCs w:val="28"/>
        </w:rPr>
        <w:t xml:space="preserve">разделам </w:t>
      </w:r>
      <w:r w:rsidRPr="0097502D">
        <w:rPr>
          <w:rFonts w:ascii="Times New Roman" w:hAnsi="Times New Roman"/>
          <w:sz w:val="28"/>
          <w:szCs w:val="28"/>
        </w:rPr>
        <w:t xml:space="preserve">представлены в </w:t>
      </w:r>
      <w:r w:rsidR="00C932FE" w:rsidRPr="0097502D">
        <w:rPr>
          <w:rFonts w:ascii="Times New Roman" w:hAnsi="Times New Roman"/>
          <w:sz w:val="28"/>
          <w:szCs w:val="28"/>
        </w:rPr>
        <w:t>Т</w:t>
      </w:r>
      <w:r w:rsidR="007F074D" w:rsidRPr="0097502D">
        <w:rPr>
          <w:rFonts w:ascii="Times New Roman" w:hAnsi="Times New Roman"/>
          <w:sz w:val="28"/>
          <w:szCs w:val="28"/>
        </w:rPr>
        <w:t>аблице 2</w:t>
      </w:r>
      <w:r w:rsidRPr="0097502D">
        <w:rPr>
          <w:rFonts w:ascii="Times New Roman" w:hAnsi="Times New Roman"/>
          <w:sz w:val="28"/>
          <w:szCs w:val="28"/>
        </w:rPr>
        <w:t>.</w:t>
      </w:r>
    </w:p>
    <w:p w14:paraId="3FC83700" w14:textId="7E4B8046" w:rsidR="00022E0C" w:rsidRPr="0097502D" w:rsidRDefault="007F074D" w:rsidP="0097502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Таблица 2</w:t>
      </w:r>
      <w:r w:rsidR="00022E0C" w:rsidRPr="0097502D">
        <w:rPr>
          <w:rFonts w:ascii="Times New Roman" w:hAnsi="Times New Roman"/>
          <w:sz w:val="28"/>
          <w:szCs w:val="28"/>
        </w:rPr>
        <w:t xml:space="preserve">. </w:t>
      </w:r>
      <w:r w:rsidR="007240EF" w:rsidRPr="0097502D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97B9B" w:rsidRPr="0097502D">
        <w:rPr>
          <w:rFonts w:ascii="Times New Roman" w:hAnsi="Times New Roman"/>
          <w:sz w:val="28"/>
          <w:szCs w:val="28"/>
        </w:rPr>
        <w:t xml:space="preserve">разделам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7240EF" w:rsidRPr="0097502D" w14:paraId="7A4941C6" w14:textId="77777777" w:rsidTr="0005458E">
        <w:trPr>
          <w:trHeight w:val="167"/>
        </w:trPr>
        <w:tc>
          <w:tcPr>
            <w:tcW w:w="4536" w:type="dxa"/>
            <w:shd w:val="clear" w:color="auto" w:fill="DBE5F1" w:themeFill="accent1" w:themeFillTint="33"/>
          </w:tcPr>
          <w:p w14:paraId="7EF2D416" w14:textId="352D6EC5" w:rsidR="007240EF" w:rsidRPr="0097502D" w:rsidRDefault="008D7A0E" w:rsidP="009750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Разделы</w:t>
            </w:r>
            <w:r w:rsidR="007240EF" w:rsidRPr="0097502D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4BF4F12" w14:textId="77777777" w:rsidR="007240EF" w:rsidRPr="0097502D" w:rsidRDefault="007240EF" w:rsidP="009750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</w:tc>
      </w:tr>
      <w:tr w:rsidR="007240EF" w:rsidRPr="0097502D" w14:paraId="25A206BA" w14:textId="77777777" w:rsidTr="0005458E">
        <w:trPr>
          <w:trHeight w:val="163"/>
        </w:trPr>
        <w:tc>
          <w:tcPr>
            <w:tcW w:w="4536" w:type="dxa"/>
          </w:tcPr>
          <w:p w14:paraId="676D39C5" w14:textId="77777777" w:rsidR="007240EF" w:rsidRPr="0097502D" w:rsidRDefault="007240EF" w:rsidP="009750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644E29AF" w14:textId="0DC17BAB" w:rsidR="007240EF" w:rsidRPr="0097502D" w:rsidRDefault="00CA2651" w:rsidP="009750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1, 2, 3, 5, 7, 9, 11, 12, 13, 14</w:t>
            </w:r>
          </w:p>
        </w:tc>
      </w:tr>
      <w:tr w:rsidR="007240EF" w:rsidRPr="0097502D" w14:paraId="49B7BC66" w14:textId="77777777" w:rsidTr="0005458E">
        <w:trPr>
          <w:trHeight w:val="163"/>
        </w:trPr>
        <w:tc>
          <w:tcPr>
            <w:tcW w:w="4536" w:type="dxa"/>
          </w:tcPr>
          <w:p w14:paraId="53E8D37A" w14:textId="77777777" w:rsidR="007240EF" w:rsidRPr="0097502D" w:rsidRDefault="007240EF" w:rsidP="009750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14:paraId="2605DB38" w14:textId="1145C2D4" w:rsidR="007240EF" w:rsidRPr="0097502D" w:rsidRDefault="00CA2651" w:rsidP="009750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4, 8, 10, </w:t>
            </w:r>
            <w:r w:rsidR="007240EF" w:rsidRPr="00975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40EF" w:rsidRPr="0097502D" w14:paraId="4E07C819" w14:textId="77777777" w:rsidTr="0005458E">
        <w:trPr>
          <w:trHeight w:val="545"/>
        </w:trPr>
        <w:tc>
          <w:tcPr>
            <w:tcW w:w="4536" w:type="dxa"/>
          </w:tcPr>
          <w:p w14:paraId="28C372B7" w14:textId="77777777" w:rsidR="007240EF" w:rsidRPr="0097502D" w:rsidRDefault="007240EF" w:rsidP="009750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lastRenderedPageBreak/>
              <w:t>Элементы комбинаторики, статистики и теории вероятностей</w:t>
            </w:r>
          </w:p>
        </w:tc>
        <w:tc>
          <w:tcPr>
            <w:tcW w:w="4536" w:type="dxa"/>
          </w:tcPr>
          <w:p w14:paraId="6D14B244" w14:textId="77777777" w:rsidR="007240EF" w:rsidRPr="0097502D" w:rsidRDefault="007240EF" w:rsidP="009750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B94486B" w14:textId="77777777" w:rsidR="00B24950" w:rsidRPr="0097502D" w:rsidRDefault="00B24950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AE27A" w14:textId="79D8D700" w:rsidR="00022E0C" w:rsidRPr="0097502D" w:rsidRDefault="00022E0C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Процентное соотношение решенных заданий в соответствии с </w:t>
      </w:r>
      <w:r w:rsidR="00F97B9B" w:rsidRPr="0097502D">
        <w:rPr>
          <w:rFonts w:ascii="Times New Roman" w:hAnsi="Times New Roman"/>
          <w:sz w:val="28"/>
          <w:szCs w:val="28"/>
        </w:rPr>
        <w:t xml:space="preserve">разделами </w:t>
      </w:r>
      <w:r w:rsidRPr="0097502D">
        <w:rPr>
          <w:rFonts w:ascii="Times New Roman" w:hAnsi="Times New Roman"/>
          <w:sz w:val="28"/>
          <w:szCs w:val="28"/>
        </w:rPr>
        <w:t xml:space="preserve">представлено </w:t>
      </w:r>
      <w:r w:rsidR="00CA4B77" w:rsidRPr="0097502D">
        <w:rPr>
          <w:rFonts w:ascii="Times New Roman" w:hAnsi="Times New Roman"/>
          <w:sz w:val="28"/>
          <w:szCs w:val="28"/>
        </w:rPr>
        <w:t>на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CA4B77" w:rsidRPr="0097502D">
        <w:rPr>
          <w:rFonts w:ascii="Times New Roman" w:hAnsi="Times New Roman"/>
          <w:sz w:val="28"/>
          <w:szCs w:val="28"/>
        </w:rPr>
        <w:t>Д</w:t>
      </w:r>
      <w:r w:rsidRPr="0097502D">
        <w:rPr>
          <w:rFonts w:ascii="Times New Roman" w:hAnsi="Times New Roman"/>
          <w:sz w:val="28"/>
          <w:szCs w:val="28"/>
        </w:rPr>
        <w:t xml:space="preserve">иаграмме </w:t>
      </w:r>
      <w:r w:rsidR="000D40B5" w:rsidRPr="0097502D">
        <w:rPr>
          <w:rFonts w:ascii="Times New Roman" w:hAnsi="Times New Roman"/>
          <w:sz w:val="28"/>
          <w:szCs w:val="28"/>
        </w:rPr>
        <w:t>4</w:t>
      </w:r>
      <w:r w:rsidRPr="0097502D">
        <w:rPr>
          <w:rFonts w:ascii="Times New Roman" w:hAnsi="Times New Roman"/>
          <w:sz w:val="28"/>
          <w:szCs w:val="28"/>
        </w:rPr>
        <w:t>.</w:t>
      </w:r>
    </w:p>
    <w:p w14:paraId="412ECBE4" w14:textId="54488075" w:rsidR="00866DF9" w:rsidRPr="0097502D" w:rsidRDefault="00866DF9" w:rsidP="0097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74E70F" wp14:editId="4F9D1356">
            <wp:extent cx="5450774" cy="2541319"/>
            <wp:effectExtent l="0" t="0" r="17145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1E347D" w14:textId="0CAF5348" w:rsidR="00022E0C" w:rsidRPr="0097502D" w:rsidRDefault="00022E0C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4</w:t>
      </w:r>
      <w:r w:rsidRPr="0097502D">
        <w:rPr>
          <w:rFonts w:ascii="Times New Roman" w:hAnsi="Times New Roman"/>
          <w:sz w:val="24"/>
          <w:szCs w:val="24"/>
        </w:rPr>
        <w:t xml:space="preserve">. Процентное соотношение решенных заданий в соответствии с </w:t>
      </w:r>
      <w:r w:rsidR="00F97B9B" w:rsidRPr="0097502D">
        <w:rPr>
          <w:rFonts w:ascii="Times New Roman" w:hAnsi="Times New Roman"/>
          <w:sz w:val="24"/>
          <w:szCs w:val="24"/>
        </w:rPr>
        <w:t>разделами</w:t>
      </w:r>
      <w:r w:rsidR="00AB4B69">
        <w:rPr>
          <w:rFonts w:ascii="Times New Roman" w:hAnsi="Times New Roman"/>
          <w:sz w:val="24"/>
          <w:szCs w:val="24"/>
        </w:rPr>
        <w:t xml:space="preserve"> математики (в %).</w:t>
      </w:r>
    </w:p>
    <w:p w14:paraId="14D06446" w14:textId="77777777" w:rsidR="00022E0C" w:rsidRPr="0097502D" w:rsidRDefault="00022E0C" w:rsidP="0097502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B5D2A38" w14:textId="5EE8BD15" w:rsidR="00866DF9" w:rsidRDefault="000448C5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выполнения</w:t>
      </w:r>
      <w:r w:rsidR="00E37465" w:rsidRPr="0097502D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E37465" w:rsidRPr="0097502D">
        <w:rPr>
          <w:rFonts w:ascii="Times New Roman" w:hAnsi="Times New Roman"/>
          <w:sz w:val="28"/>
          <w:szCs w:val="28"/>
        </w:rPr>
        <w:t xml:space="preserve">по </w:t>
      </w:r>
      <w:r w:rsidR="008A55C0">
        <w:rPr>
          <w:rFonts w:ascii="Times New Roman" w:hAnsi="Times New Roman"/>
          <w:sz w:val="28"/>
          <w:szCs w:val="28"/>
        </w:rPr>
        <w:t>разделам</w:t>
      </w:r>
      <w:r w:rsidR="00E37465" w:rsidRPr="0097502D">
        <w:rPr>
          <w:rFonts w:ascii="Times New Roman" w:hAnsi="Times New Roman"/>
          <w:sz w:val="28"/>
          <w:szCs w:val="28"/>
        </w:rPr>
        <w:t xml:space="preserve"> в разрезе муниципальных районов представлен</w:t>
      </w:r>
      <w:r>
        <w:rPr>
          <w:rFonts w:ascii="Times New Roman" w:hAnsi="Times New Roman"/>
          <w:sz w:val="28"/>
          <w:szCs w:val="28"/>
        </w:rPr>
        <w:t>а</w:t>
      </w:r>
      <w:r w:rsidR="00E37465" w:rsidRPr="0097502D">
        <w:rPr>
          <w:rFonts w:ascii="Times New Roman" w:hAnsi="Times New Roman"/>
          <w:sz w:val="28"/>
          <w:szCs w:val="28"/>
        </w:rPr>
        <w:t xml:space="preserve"> на </w:t>
      </w:r>
      <w:r w:rsidR="00C25F11">
        <w:rPr>
          <w:rFonts w:ascii="Times New Roman" w:hAnsi="Times New Roman"/>
          <w:sz w:val="28"/>
          <w:szCs w:val="28"/>
        </w:rPr>
        <w:t>Д</w:t>
      </w:r>
      <w:r w:rsidR="00E37465" w:rsidRPr="0097502D">
        <w:rPr>
          <w:rFonts w:ascii="Times New Roman" w:hAnsi="Times New Roman"/>
          <w:sz w:val="28"/>
          <w:szCs w:val="28"/>
        </w:rPr>
        <w:t xml:space="preserve">иаграммах </w:t>
      </w:r>
      <w:r w:rsidR="000D40B5" w:rsidRPr="0097502D">
        <w:rPr>
          <w:rFonts w:ascii="Times New Roman" w:hAnsi="Times New Roman"/>
          <w:sz w:val="28"/>
          <w:szCs w:val="28"/>
        </w:rPr>
        <w:t>5</w:t>
      </w:r>
      <w:r w:rsidR="00E37465" w:rsidRPr="0097502D">
        <w:rPr>
          <w:rFonts w:ascii="Times New Roman" w:hAnsi="Times New Roman"/>
          <w:sz w:val="28"/>
          <w:szCs w:val="28"/>
        </w:rPr>
        <w:t>-</w:t>
      </w:r>
      <w:r w:rsidR="000D40B5" w:rsidRPr="0097502D">
        <w:rPr>
          <w:rFonts w:ascii="Times New Roman" w:hAnsi="Times New Roman"/>
          <w:sz w:val="28"/>
          <w:szCs w:val="28"/>
        </w:rPr>
        <w:t>7</w:t>
      </w:r>
      <w:r w:rsidR="00E37465" w:rsidRPr="0097502D">
        <w:rPr>
          <w:rFonts w:ascii="Times New Roman" w:hAnsi="Times New Roman"/>
          <w:sz w:val="28"/>
          <w:szCs w:val="28"/>
        </w:rPr>
        <w:t>.</w:t>
      </w:r>
    </w:p>
    <w:p w14:paraId="418EFFBD" w14:textId="77777777" w:rsidR="00655D78" w:rsidRPr="0097502D" w:rsidRDefault="00655D78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BCE4B3" w14:textId="7E1AAE34" w:rsidR="00E37465" w:rsidRPr="0097502D" w:rsidRDefault="000448C5" w:rsidP="00975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99FC98" wp14:editId="3378DFD6">
            <wp:extent cx="5755640" cy="3871595"/>
            <wp:effectExtent l="0" t="0" r="16510" b="1460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A3D14B" w14:textId="25F5D8A4" w:rsidR="00E37465" w:rsidRPr="00655D78" w:rsidRDefault="00E37465" w:rsidP="00655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5</w:t>
      </w:r>
      <w:r w:rsidRPr="0097502D">
        <w:rPr>
          <w:rFonts w:ascii="Times New Roman" w:hAnsi="Times New Roman"/>
          <w:sz w:val="24"/>
          <w:szCs w:val="24"/>
        </w:rPr>
        <w:t xml:space="preserve">. </w:t>
      </w:r>
      <w:r w:rsidR="000448C5">
        <w:rPr>
          <w:rFonts w:ascii="Times New Roman" w:hAnsi="Times New Roman"/>
          <w:sz w:val="24"/>
          <w:szCs w:val="24"/>
        </w:rPr>
        <w:t>Результативность выполнения</w:t>
      </w:r>
      <w:r w:rsidRPr="0097502D">
        <w:rPr>
          <w:rFonts w:ascii="Times New Roman" w:hAnsi="Times New Roman"/>
          <w:sz w:val="24"/>
          <w:szCs w:val="24"/>
        </w:rPr>
        <w:t xml:space="preserve"> задани</w:t>
      </w:r>
      <w:r w:rsidR="000448C5">
        <w:rPr>
          <w:rFonts w:ascii="Times New Roman" w:hAnsi="Times New Roman"/>
          <w:sz w:val="24"/>
          <w:szCs w:val="24"/>
        </w:rPr>
        <w:t>й</w:t>
      </w:r>
      <w:r w:rsidRPr="0097502D">
        <w:rPr>
          <w:rFonts w:ascii="Times New Roman" w:hAnsi="Times New Roman"/>
          <w:sz w:val="24"/>
          <w:szCs w:val="24"/>
        </w:rPr>
        <w:t xml:space="preserve"> по разделу «Алгебра» в разрезе муниципальных районов (в %).</w:t>
      </w:r>
    </w:p>
    <w:p w14:paraId="54F212FF" w14:textId="77777777" w:rsidR="003025B3" w:rsidRDefault="003025B3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F2806" w14:textId="12520B70" w:rsidR="00AB4B69" w:rsidRDefault="00AB4B69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10-х классов из восьми муниципальных районов на высоком уровне выполнили задания из раздела «Алгебра» (Алеутского, Соболевского, Елизовского, Быстринского, Мильковского, Карагинского муниципальных районов и Петропавловск-Камчатский городского округа). </w:t>
      </w:r>
    </w:p>
    <w:p w14:paraId="764255F3" w14:textId="7DE055C1" w:rsidR="0005458E" w:rsidRPr="0097502D" w:rsidRDefault="00AB4B69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458E">
        <w:rPr>
          <w:rFonts w:ascii="Times New Roman" w:hAnsi="Times New Roman"/>
          <w:sz w:val="28"/>
          <w:szCs w:val="28"/>
        </w:rPr>
        <w:t>изк</w:t>
      </w:r>
      <w:r w:rsidR="00667509">
        <w:rPr>
          <w:rFonts w:ascii="Times New Roman" w:hAnsi="Times New Roman"/>
          <w:sz w:val="28"/>
          <w:szCs w:val="28"/>
        </w:rPr>
        <w:t>ую</w:t>
      </w:r>
      <w:r w:rsidR="0005458E">
        <w:rPr>
          <w:rFonts w:ascii="Times New Roman" w:hAnsi="Times New Roman"/>
          <w:sz w:val="28"/>
          <w:szCs w:val="28"/>
        </w:rPr>
        <w:t xml:space="preserve"> </w:t>
      </w:r>
      <w:r w:rsidR="0092361B">
        <w:rPr>
          <w:rFonts w:ascii="Times New Roman" w:hAnsi="Times New Roman"/>
          <w:sz w:val="28"/>
          <w:szCs w:val="28"/>
        </w:rPr>
        <w:t>решаемость</w:t>
      </w:r>
      <w:r w:rsidR="0005458E">
        <w:rPr>
          <w:rFonts w:ascii="Times New Roman" w:hAnsi="Times New Roman"/>
          <w:sz w:val="28"/>
          <w:szCs w:val="28"/>
        </w:rPr>
        <w:t xml:space="preserve"> </w:t>
      </w:r>
      <w:r w:rsidR="0092361B">
        <w:rPr>
          <w:rFonts w:ascii="Times New Roman" w:hAnsi="Times New Roman"/>
          <w:sz w:val="28"/>
          <w:szCs w:val="28"/>
        </w:rPr>
        <w:t>заданий из раздела «Алгебра»</w:t>
      </w:r>
      <w:r w:rsidR="0005458E">
        <w:rPr>
          <w:rFonts w:ascii="Times New Roman" w:hAnsi="Times New Roman"/>
          <w:sz w:val="28"/>
          <w:szCs w:val="28"/>
        </w:rPr>
        <w:t xml:space="preserve"> продемонстрировали обучающиеся 10-х классов из двух муниципальных районов (Олюторского и Пенжинского).</w:t>
      </w:r>
    </w:p>
    <w:p w14:paraId="200B377D" w14:textId="565A74D5" w:rsidR="00E37465" w:rsidRPr="0097502D" w:rsidRDefault="000448C5" w:rsidP="00975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40F19C" wp14:editId="3F2FE092">
            <wp:extent cx="5755640" cy="4093210"/>
            <wp:effectExtent l="0" t="0" r="16510" b="254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35606E9" w14:textId="302A874D" w:rsidR="00E37465" w:rsidRPr="0097502D" w:rsidRDefault="00E37465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6</w:t>
      </w:r>
      <w:r w:rsidRPr="0097502D">
        <w:rPr>
          <w:rFonts w:ascii="Times New Roman" w:hAnsi="Times New Roman"/>
          <w:sz w:val="24"/>
          <w:szCs w:val="24"/>
        </w:rPr>
        <w:t xml:space="preserve">. </w:t>
      </w:r>
      <w:r w:rsidR="000448C5">
        <w:rPr>
          <w:rFonts w:ascii="Times New Roman" w:hAnsi="Times New Roman"/>
          <w:sz w:val="24"/>
          <w:szCs w:val="24"/>
        </w:rPr>
        <w:t>Результативность выполнения</w:t>
      </w:r>
      <w:r w:rsidR="000448C5" w:rsidRPr="0097502D">
        <w:rPr>
          <w:rFonts w:ascii="Times New Roman" w:hAnsi="Times New Roman"/>
          <w:sz w:val="24"/>
          <w:szCs w:val="24"/>
        </w:rPr>
        <w:t xml:space="preserve"> задани</w:t>
      </w:r>
      <w:r w:rsidR="000448C5">
        <w:rPr>
          <w:rFonts w:ascii="Times New Roman" w:hAnsi="Times New Roman"/>
          <w:sz w:val="24"/>
          <w:szCs w:val="24"/>
        </w:rPr>
        <w:t>й</w:t>
      </w:r>
      <w:r w:rsidR="000448C5" w:rsidRPr="0097502D">
        <w:rPr>
          <w:rFonts w:ascii="Times New Roman" w:hAnsi="Times New Roman"/>
          <w:sz w:val="24"/>
          <w:szCs w:val="24"/>
        </w:rPr>
        <w:t xml:space="preserve"> </w:t>
      </w:r>
      <w:r w:rsidRPr="0097502D">
        <w:rPr>
          <w:rFonts w:ascii="Times New Roman" w:hAnsi="Times New Roman"/>
          <w:sz w:val="24"/>
          <w:szCs w:val="24"/>
        </w:rPr>
        <w:t>по разделу «Геометрия» в разрезе муниципальных районов (в %).</w:t>
      </w:r>
    </w:p>
    <w:p w14:paraId="428BBB6A" w14:textId="77777777" w:rsidR="00E37465" w:rsidRDefault="00E37465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4707E3" w14:textId="574C80F8" w:rsidR="0005458E" w:rsidRPr="0005458E" w:rsidRDefault="0005458E" w:rsidP="000545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10-х классов всех муниципальных районов на низком уровне справились с заданиями диагностической работы </w:t>
      </w:r>
      <w:r w:rsidR="0092361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9236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«Геометрия».</w:t>
      </w:r>
      <w:r w:rsidR="00C5037F">
        <w:rPr>
          <w:rFonts w:ascii="Times New Roman" w:hAnsi="Times New Roman"/>
          <w:sz w:val="28"/>
          <w:szCs w:val="28"/>
        </w:rPr>
        <w:t xml:space="preserve"> </w:t>
      </w:r>
      <w:r w:rsidR="0092361B">
        <w:rPr>
          <w:rFonts w:ascii="Times New Roman" w:hAnsi="Times New Roman"/>
          <w:sz w:val="28"/>
          <w:szCs w:val="28"/>
        </w:rPr>
        <w:t>В среднем</w:t>
      </w:r>
      <w:r w:rsidR="00C5037F">
        <w:rPr>
          <w:rFonts w:ascii="Times New Roman" w:hAnsi="Times New Roman"/>
          <w:sz w:val="28"/>
          <w:szCs w:val="28"/>
        </w:rPr>
        <w:t xml:space="preserve"> 33% обучающихся Камчатского края справились с решением заданий данного раздела.</w:t>
      </w:r>
    </w:p>
    <w:p w14:paraId="05A1AD00" w14:textId="4399273C" w:rsidR="00E37465" w:rsidRPr="0097502D" w:rsidRDefault="000448C5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8304BC" wp14:editId="6A8E9EC9">
            <wp:extent cx="5755640" cy="4701540"/>
            <wp:effectExtent l="0" t="0" r="1651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D66A39" w14:textId="7E2B5CE0" w:rsidR="00E37465" w:rsidRPr="0097502D" w:rsidRDefault="00E37465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7</w:t>
      </w:r>
      <w:r w:rsidRPr="0097502D">
        <w:rPr>
          <w:rFonts w:ascii="Times New Roman" w:hAnsi="Times New Roman"/>
          <w:sz w:val="24"/>
          <w:szCs w:val="24"/>
        </w:rPr>
        <w:t xml:space="preserve">. </w:t>
      </w:r>
      <w:r w:rsidR="000448C5">
        <w:rPr>
          <w:rFonts w:ascii="Times New Roman" w:hAnsi="Times New Roman"/>
          <w:sz w:val="24"/>
          <w:szCs w:val="24"/>
        </w:rPr>
        <w:t>Результативность выполнения</w:t>
      </w:r>
      <w:r w:rsidR="000448C5" w:rsidRPr="0097502D">
        <w:rPr>
          <w:rFonts w:ascii="Times New Roman" w:hAnsi="Times New Roman"/>
          <w:sz w:val="24"/>
          <w:szCs w:val="24"/>
        </w:rPr>
        <w:t xml:space="preserve"> задани</w:t>
      </w:r>
      <w:r w:rsidR="000448C5">
        <w:rPr>
          <w:rFonts w:ascii="Times New Roman" w:hAnsi="Times New Roman"/>
          <w:sz w:val="24"/>
          <w:szCs w:val="24"/>
        </w:rPr>
        <w:t>й</w:t>
      </w:r>
      <w:r w:rsidR="000448C5" w:rsidRPr="0097502D">
        <w:rPr>
          <w:rFonts w:ascii="Times New Roman" w:hAnsi="Times New Roman"/>
          <w:sz w:val="24"/>
          <w:szCs w:val="24"/>
        </w:rPr>
        <w:t xml:space="preserve"> </w:t>
      </w:r>
      <w:r w:rsidRPr="0097502D">
        <w:rPr>
          <w:rFonts w:ascii="Times New Roman" w:hAnsi="Times New Roman"/>
          <w:sz w:val="24"/>
          <w:szCs w:val="24"/>
        </w:rPr>
        <w:t>по разделу «Элементы комбинаторики, статистики и теории вероятностей» в разрезе муниципальных районов (в %).</w:t>
      </w:r>
    </w:p>
    <w:p w14:paraId="343C42AB" w14:textId="77777777" w:rsidR="00E37465" w:rsidRDefault="00E37465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54651" w14:textId="2FC5F650" w:rsidR="0005458E" w:rsidRDefault="00AB4B69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из Пенжинского муниципального района продемонстрировали высокий уровень выполнения заданий из данного раздела математики (с заданием справились 70% десятиклассников). </w:t>
      </w:r>
      <w:r w:rsidR="0005458E">
        <w:rPr>
          <w:rFonts w:ascii="Times New Roman" w:hAnsi="Times New Roman"/>
          <w:sz w:val="28"/>
          <w:szCs w:val="28"/>
        </w:rPr>
        <w:t xml:space="preserve">Десятиклассники десяти муниципальных районов (Елизовского, Мильковского, Усть-Камчатского, Соболевского, Усть-Большерецкого, Карагинского, Олюторского, Быстринского, Тигильского и городского округа «поселок «Палана») на </w:t>
      </w:r>
      <w:r w:rsidR="0092361B">
        <w:rPr>
          <w:rFonts w:ascii="Times New Roman" w:hAnsi="Times New Roman"/>
          <w:sz w:val="28"/>
          <w:szCs w:val="28"/>
        </w:rPr>
        <w:t>низком</w:t>
      </w:r>
      <w:r w:rsidR="0005458E">
        <w:rPr>
          <w:rFonts w:ascii="Times New Roman" w:hAnsi="Times New Roman"/>
          <w:sz w:val="28"/>
          <w:szCs w:val="28"/>
        </w:rPr>
        <w:t xml:space="preserve"> уровне </w:t>
      </w:r>
      <w:r w:rsidR="00667509">
        <w:rPr>
          <w:rFonts w:ascii="Times New Roman" w:hAnsi="Times New Roman"/>
          <w:sz w:val="28"/>
          <w:szCs w:val="28"/>
        </w:rPr>
        <w:t xml:space="preserve">справились с </w:t>
      </w:r>
      <w:r w:rsidR="0005458E">
        <w:rPr>
          <w:rFonts w:ascii="Times New Roman" w:hAnsi="Times New Roman"/>
          <w:sz w:val="28"/>
          <w:szCs w:val="28"/>
        </w:rPr>
        <w:t>задани</w:t>
      </w:r>
      <w:r w:rsidR="00667509">
        <w:rPr>
          <w:rFonts w:ascii="Times New Roman" w:hAnsi="Times New Roman"/>
          <w:sz w:val="28"/>
          <w:szCs w:val="28"/>
        </w:rPr>
        <w:t>ями</w:t>
      </w:r>
      <w:r w:rsidR="0005458E">
        <w:rPr>
          <w:rFonts w:ascii="Times New Roman" w:hAnsi="Times New Roman"/>
          <w:sz w:val="28"/>
          <w:szCs w:val="28"/>
        </w:rPr>
        <w:t xml:space="preserve"> из раздела «Элементы комбинаторики, статистики и теории вероятностей».</w:t>
      </w:r>
      <w:r w:rsidR="00667509">
        <w:rPr>
          <w:rFonts w:ascii="Times New Roman" w:hAnsi="Times New Roman"/>
          <w:sz w:val="28"/>
          <w:szCs w:val="28"/>
        </w:rPr>
        <w:t xml:space="preserve"> </w:t>
      </w:r>
    </w:p>
    <w:p w14:paraId="19A38223" w14:textId="52BE8728" w:rsidR="00F60EC7" w:rsidRPr="0097502D" w:rsidRDefault="00A611DC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 Т</w:t>
      </w:r>
      <w:r w:rsidR="007F074D" w:rsidRPr="0097502D">
        <w:rPr>
          <w:rFonts w:ascii="Times New Roman" w:hAnsi="Times New Roman"/>
          <w:sz w:val="28"/>
          <w:szCs w:val="28"/>
        </w:rPr>
        <w:t>аблице 3</w:t>
      </w:r>
      <w:r w:rsidRPr="0097502D"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 w:rsidRPr="0097502D">
        <w:rPr>
          <w:rFonts w:ascii="Times New Roman" w:hAnsi="Times New Roman"/>
          <w:sz w:val="28"/>
          <w:szCs w:val="28"/>
        </w:rPr>
        <w:t>контролируемых элементов (</w:t>
      </w:r>
      <w:r w:rsidRPr="0097502D">
        <w:rPr>
          <w:rFonts w:ascii="Times New Roman" w:hAnsi="Times New Roman"/>
          <w:sz w:val="28"/>
          <w:szCs w:val="28"/>
        </w:rPr>
        <w:t>умений и способов действий</w:t>
      </w:r>
      <w:r w:rsidR="00FB5149" w:rsidRPr="0097502D">
        <w:rPr>
          <w:rFonts w:ascii="Times New Roman" w:hAnsi="Times New Roman"/>
          <w:sz w:val="28"/>
          <w:szCs w:val="28"/>
        </w:rPr>
        <w:t>)</w:t>
      </w:r>
      <w:r w:rsidRPr="0097502D"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97502D">
        <w:rPr>
          <w:rFonts w:ascii="Times New Roman" w:hAnsi="Times New Roman"/>
          <w:sz w:val="28"/>
          <w:szCs w:val="28"/>
        </w:rPr>
        <w:t>задани</w:t>
      </w:r>
      <w:r w:rsidRPr="0097502D">
        <w:rPr>
          <w:rFonts w:ascii="Times New Roman" w:hAnsi="Times New Roman"/>
          <w:sz w:val="28"/>
          <w:szCs w:val="28"/>
        </w:rPr>
        <w:t>ями</w:t>
      </w:r>
      <w:r w:rsidR="00F60EC7" w:rsidRPr="0097502D">
        <w:rPr>
          <w:rFonts w:ascii="Times New Roman" w:hAnsi="Times New Roman"/>
          <w:sz w:val="28"/>
          <w:szCs w:val="28"/>
        </w:rPr>
        <w:t>.</w:t>
      </w:r>
    </w:p>
    <w:p w14:paraId="6ADF6A4A" w14:textId="2C11B00E" w:rsidR="00606D2C" w:rsidRPr="0097502D" w:rsidRDefault="00606D2C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1E113" w14:textId="18B394C3" w:rsidR="00F60EC7" w:rsidRPr="0097502D" w:rsidRDefault="007F074D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lastRenderedPageBreak/>
        <w:t>Таблица 3</w:t>
      </w:r>
      <w:r w:rsidR="005D1301" w:rsidRPr="0097502D">
        <w:rPr>
          <w:rFonts w:ascii="Times New Roman" w:hAnsi="Times New Roman"/>
          <w:sz w:val="28"/>
          <w:szCs w:val="28"/>
        </w:rPr>
        <w:t xml:space="preserve">. </w:t>
      </w:r>
      <w:r w:rsidR="00F60EC7" w:rsidRPr="0097502D">
        <w:rPr>
          <w:rFonts w:ascii="Times New Roman" w:hAnsi="Times New Roman"/>
          <w:sz w:val="28"/>
          <w:szCs w:val="28"/>
        </w:rPr>
        <w:t xml:space="preserve">Распределение заданий по </w:t>
      </w:r>
      <w:r w:rsidR="00FB5149" w:rsidRPr="0097502D">
        <w:rPr>
          <w:rFonts w:ascii="Times New Roman" w:hAnsi="Times New Roman"/>
          <w:sz w:val="28"/>
          <w:szCs w:val="28"/>
        </w:rPr>
        <w:t>контролируемым элементам</w:t>
      </w:r>
    </w:p>
    <w:tbl>
      <w:tblPr>
        <w:tblStyle w:val="1"/>
        <w:tblW w:w="9271" w:type="dxa"/>
        <w:jc w:val="center"/>
        <w:tblLook w:val="04A0" w:firstRow="1" w:lastRow="0" w:firstColumn="1" w:lastColumn="0" w:noHBand="0" w:noVBand="1"/>
      </w:tblPr>
      <w:tblGrid>
        <w:gridCol w:w="1051"/>
        <w:gridCol w:w="6446"/>
        <w:gridCol w:w="1774"/>
      </w:tblGrid>
      <w:tr w:rsidR="00B24950" w:rsidRPr="0097502D" w14:paraId="19962715" w14:textId="77777777" w:rsidTr="00FD4F91">
        <w:trPr>
          <w:tblHeader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47CA2" w14:textId="77777777" w:rsidR="00B24950" w:rsidRPr="0097502D" w:rsidRDefault="00B24950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E0787" w14:textId="77777777" w:rsidR="00B24950" w:rsidRPr="0097502D" w:rsidRDefault="00FB5149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Контролируемые элементы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941E" w14:textId="7BE91B45" w:rsidR="00B24950" w:rsidRPr="0097502D" w:rsidRDefault="00B24950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%</w:t>
            </w:r>
            <w:r w:rsidR="00E21456" w:rsidRPr="0097502D"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</w:p>
        </w:tc>
      </w:tr>
      <w:tr w:rsidR="00FD4F91" w:rsidRPr="0097502D" w14:paraId="2D923920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FE90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B0D" w14:textId="7777777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выполнять арифметические действия, сочетая устные и письменные приемы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92A" w14:textId="14715DB1" w:rsidR="00FD4F91" w:rsidRPr="0097502D" w:rsidRDefault="00CA265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76,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4F91" w:rsidRPr="0097502D" w14:paraId="7B8ADC4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446F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3EEC" w14:textId="7777777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решать прикладные задачи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373" w14:textId="5C24094B" w:rsidR="00FD4F91" w:rsidRPr="0097502D" w:rsidRDefault="00CA265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FD4F91" w:rsidRPr="0097502D" w14:paraId="634624AA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45E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2C1" w14:textId="1CEC0D0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функциями. </w:t>
            </w:r>
            <w:r w:rsidR="00FF7305" w:rsidRPr="0097502D">
              <w:rPr>
                <w:rFonts w:ascii="Times New Roman" w:hAnsi="Times New Roman"/>
                <w:sz w:val="24"/>
                <w:szCs w:val="24"/>
              </w:rPr>
              <w:t xml:space="preserve">Определять значение функции по значению аргумента. </w:t>
            </w:r>
            <w:r w:rsidRPr="0097502D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053" w14:textId="6D8572B6" w:rsidR="00FD4F91" w:rsidRPr="0097502D" w:rsidRDefault="00CA265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94,2</w:t>
            </w:r>
          </w:p>
        </w:tc>
      </w:tr>
      <w:tr w:rsidR="00FD4F91" w:rsidRPr="0097502D" w14:paraId="243F78A2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8FC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C40" w14:textId="1A5075A9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F7305" w:rsidRPr="0097502D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нахождение геометрических величин (длин, углов, площадей, объемов)</w:t>
            </w:r>
            <w:r w:rsidRPr="0097502D">
              <w:rPr>
                <w:rFonts w:ascii="Times New Roman" w:hAnsi="Times New Roman"/>
                <w:sz w:val="24"/>
                <w:szCs w:val="24"/>
              </w:rPr>
              <w:t xml:space="preserve">. Уметь строить и исследовать простейшие математические модели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FA3" w14:textId="338EA29C" w:rsidR="00FD4F91" w:rsidRPr="0097502D" w:rsidRDefault="00FF7305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FD4F91" w:rsidRPr="0097502D" w14:paraId="5D129A1D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9F37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F1" w14:textId="7777777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A06" w14:textId="02010322" w:rsidR="00FD4F91" w:rsidRPr="0097502D" w:rsidRDefault="000F3F95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</w:tr>
      <w:tr w:rsidR="00FD4F91" w:rsidRPr="0097502D" w14:paraId="1AEB4913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4BF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0AE" w14:textId="45F99780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F3F95" w:rsidRPr="0097502D">
              <w:rPr>
                <w:rFonts w:ascii="Times New Roman" w:hAnsi="Times New Roman"/>
                <w:sz w:val="24"/>
                <w:szCs w:val="24"/>
              </w:rPr>
              <w:t>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D05" w14:textId="7BE1D543" w:rsidR="00FD4F91" w:rsidRPr="0097502D" w:rsidRDefault="000F3F95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FD4F91"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FD4F91" w:rsidRPr="0097502D" w14:paraId="5FFB980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107A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0977" w14:textId="1B961B03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F3F95" w:rsidRPr="0097502D">
              <w:rPr>
                <w:rFonts w:ascii="Times New Roman" w:hAnsi="Times New Roman"/>
                <w:sz w:val="24"/>
                <w:szCs w:val="24"/>
              </w:rPr>
              <w:t>моделировать реальные ситуации на языке алгебры, составлять уравнения и неравенства по условию задачи</w:t>
            </w:r>
            <w:r w:rsidR="004B7B79" w:rsidRPr="0097502D">
              <w:rPr>
                <w:rFonts w:ascii="Times New Roman" w:hAnsi="Times New Roman"/>
                <w:sz w:val="24"/>
                <w:szCs w:val="24"/>
              </w:rPr>
              <w:t>; исследовать построенные модели с использованием аппарата алгебры.</w:t>
            </w:r>
            <w:r w:rsidRPr="0097502D">
              <w:rPr>
                <w:rFonts w:ascii="Times New Roman" w:hAnsi="Times New Roman"/>
                <w:sz w:val="24"/>
                <w:szCs w:val="24"/>
              </w:rPr>
              <w:t xml:space="preserve"> Уметь использовать приобретенные знания и умения в практической деятельности и повседневной жизни: извлекать информацию, представленную в таблицах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D85A" w14:textId="4709621F" w:rsidR="00FD4F91" w:rsidRPr="0097502D" w:rsidRDefault="004B7B79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FD4F91"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F91" w:rsidRPr="0097502D" w14:paraId="67DD6E4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D76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4EE" w14:textId="64173AE8" w:rsidR="00FD4F91" w:rsidRPr="0097502D" w:rsidRDefault="00182B83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решать планиметрические задачи на нахождение геометрических величин (длин, углов, площадей, объемов)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8DE" w14:textId="593A806C" w:rsidR="00FD4F91" w:rsidRPr="0097502D" w:rsidRDefault="00182B83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32,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F91" w:rsidRPr="0097502D" w14:paraId="767BA98F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4DB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356" w14:textId="7777777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неравенства: решать иррациональные уравнения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528B" w14:textId="0288D947" w:rsidR="00FD4F91" w:rsidRPr="0097502D" w:rsidRDefault="00182B83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79,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4F91" w:rsidRPr="0097502D" w14:paraId="3F5B55C5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D7F3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8A2" w14:textId="5EBFBD8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решать простейшие стереометрические задачи на нахождение геометрических величин (площадей); использовать при решении стереометрических задач п</w:t>
            </w:r>
            <w:r w:rsidR="00182B83" w:rsidRPr="0097502D">
              <w:rPr>
                <w:rFonts w:ascii="Times New Roman" w:hAnsi="Times New Roman"/>
                <w:sz w:val="24"/>
                <w:szCs w:val="24"/>
              </w:rPr>
              <w:t>ланиметрические факты и методы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7A5E" w14:textId="0598DA8B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D4F91" w:rsidRPr="0097502D" w14:paraId="5D6012A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671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8A7" w14:textId="505EB10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313" w14:textId="52908BF3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82B83"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4F91" w:rsidRPr="0097502D" w14:paraId="79DEB72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787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2BA" w14:textId="3319FF85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решать рациональные неравенства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DDC" w14:textId="5F4E3F56" w:rsidR="00FD4F91" w:rsidRPr="0097502D" w:rsidRDefault="00182B83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FD4F91" w:rsidRPr="0097502D" w14:paraId="5C968EE9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2B7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C60" w14:textId="77777777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преобразования: выполнять арифметические действия, сочетая устные и письменные приёмы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F7E" w14:textId="10466540" w:rsidR="00FD4F91" w:rsidRPr="0097502D" w:rsidRDefault="00182B83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</w:tr>
      <w:tr w:rsidR="00FD4F91" w:rsidRPr="0097502D" w14:paraId="3F43455A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E31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16B4" w14:textId="28D8DBFC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Уметь решать рациональные неравенства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ED7A" w14:textId="0CCBF4D2" w:rsidR="00FD4F91" w:rsidRPr="0097502D" w:rsidRDefault="00182B83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t>24,</w:t>
            </w:r>
            <w:r w:rsidR="009750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4F91" w:rsidRPr="0097502D" w14:paraId="2A17845B" w14:textId="77777777" w:rsidTr="00FD4F91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3FB" w14:textId="77777777" w:rsidR="00FD4F91" w:rsidRPr="0097502D" w:rsidRDefault="00FD4F91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2" w14:textId="10EDA192" w:rsidR="00FD4F91" w:rsidRPr="0097502D" w:rsidRDefault="00FD4F91" w:rsidP="00975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 xml:space="preserve">Уметь 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</w:t>
            </w:r>
            <w:r w:rsidRPr="00975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6FB" w14:textId="077BDF94" w:rsidR="00FD4F91" w:rsidRPr="0097502D" w:rsidRDefault="004E5F16" w:rsidP="0097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20,9</w:t>
            </w:r>
          </w:p>
        </w:tc>
      </w:tr>
    </w:tbl>
    <w:p w14:paraId="633D613C" w14:textId="77777777" w:rsidR="00F60EC7" w:rsidRPr="0097502D" w:rsidRDefault="00F60EC7" w:rsidP="009750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C83441" w14:textId="0186346C" w:rsidR="00F60EC7" w:rsidRPr="0097502D" w:rsidRDefault="006B5172" w:rsidP="0097502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Общие результаты выполнения заданий </w:t>
      </w:r>
      <w:r w:rsidR="00AB4B69">
        <w:rPr>
          <w:rFonts w:ascii="Times New Roman" w:hAnsi="Times New Roman"/>
          <w:sz w:val="28"/>
          <w:szCs w:val="28"/>
        </w:rPr>
        <w:t>учащимися 10-х классов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854D2A" w:rsidRPr="0097502D">
        <w:rPr>
          <w:rFonts w:ascii="Times New Roman" w:hAnsi="Times New Roman"/>
          <w:sz w:val="28"/>
          <w:szCs w:val="28"/>
        </w:rPr>
        <w:t>Камчатско</w:t>
      </w:r>
      <w:r w:rsidR="00AB4B69">
        <w:rPr>
          <w:rFonts w:ascii="Times New Roman" w:hAnsi="Times New Roman"/>
          <w:sz w:val="28"/>
          <w:szCs w:val="28"/>
        </w:rPr>
        <w:t>го</w:t>
      </w:r>
      <w:r w:rsidR="00854D2A" w:rsidRPr="0097502D">
        <w:rPr>
          <w:rFonts w:ascii="Times New Roman" w:hAnsi="Times New Roman"/>
          <w:sz w:val="28"/>
          <w:szCs w:val="28"/>
        </w:rPr>
        <w:t xml:space="preserve"> кра</w:t>
      </w:r>
      <w:r w:rsidR="00AB4B69">
        <w:rPr>
          <w:rFonts w:ascii="Times New Roman" w:hAnsi="Times New Roman"/>
          <w:sz w:val="28"/>
          <w:szCs w:val="28"/>
        </w:rPr>
        <w:t xml:space="preserve">я </w:t>
      </w:r>
      <w:r w:rsidR="00F60EC7" w:rsidRPr="0097502D">
        <w:rPr>
          <w:rFonts w:ascii="Times New Roman" w:hAnsi="Times New Roman"/>
          <w:sz w:val="28"/>
          <w:szCs w:val="28"/>
        </w:rPr>
        <w:t>представлен</w:t>
      </w:r>
      <w:r w:rsidRPr="0097502D">
        <w:rPr>
          <w:rFonts w:ascii="Times New Roman" w:hAnsi="Times New Roman"/>
          <w:sz w:val="28"/>
          <w:szCs w:val="28"/>
        </w:rPr>
        <w:t>ы</w:t>
      </w:r>
      <w:r w:rsidR="00F60EC7" w:rsidRPr="0097502D">
        <w:rPr>
          <w:rFonts w:ascii="Times New Roman" w:hAnsi="Times New Roman"/>
          <w:sz w:val="28"/>
          <w:szCs w:val="28"/>
        </w:rPr>
        <w:t xml:space="preserve"> </w:t>
      </w:r>
      <w:r w:rsidR="00CA4B77" w:rsidRPr="0097502D">
        <w:rPr>
          <w:rFonts w:ascii="Times New Roman" w:hAnsi="Times New Roman"/>
          <w:sz w:val="28"/>
          <w:szCs w:val="28"/>
        </w:rPr>
        <w:t>на</w:t>
      </w:r>
      <w:r w:rsidR="00F60EC7" w:rsidRPr="0097502D">
        <w:rPr>
          <w:rFonts w:ascii="Times New Roman" w:hAnsi="Times New Roman"/>
          <w:sz w:val="28"/>
          <w:szCs w:val="28"/>
        </w:rPr>
        <w:t xml:space="preserve"> </w:t>
      </w:r>
      <w:r w:rsidR="00C932FE" w:rsidRPr="0097502D">
        <w:rPr>
          <w:rFonts w:ascii="Times New Roman" w:hAnsi="Times New Roman"/>
          <w:sz w:val="28"/>
          <w:szCs w:val="28"/>
        </w:rPr>
        <w:t>Д</w:t>
      </w:r>
      <w:r w:rsidR="00F60EC7" w:rsidRPr="0097502D">
        <w:rPr>
          <w:rFonts w:ascii="Times New Roman" w:hAnsi="Times New Roman"/>
          <w:sz w:val="28"/>
          <w:szCs w:val="28"/>
        </w:rPr>
        <w:t>иаграмме</w:t>
      </w:r>
      <w:r w:rsidR="000D40B5" w:rsidRPr="0097502D">
        <w:rPr>
          <w:rFonts w:ascii="Times New Roman" w:hAnsi="Times New Roman"/>
          <w:sz w:val="28"/>
          <w:szCs w:val="28"/>
        </w:rPr>
        <w:t xml:space="preserve"> 8</w:t>
      </w:r>
      <w:r w:rsidR="00F60EC7" w:rsidRPr="0097502D">
        <w:rPr>
          <w:rFonts w:ascii="Times New Roman" w:hAnsi="Times New Roman"/>
          <w:sz w:val="28"/>
          <w:szCs w:val="28"/>
        </w:rPr>
        <w:t>.</w:t>
      </w:r>
    </w:p>
    <w:p w14:paraId="4F898C4F" w14:textId="5DAC650D" w:rsidR="00F60EC7" w:rsidRPr="0097502D" w:rsidRDefault="000448C5" w:rsidP="009750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AD92B1" wp14:editId="6FC83D66">
            <wp:extent cx="5755640" cy="3303270"/>
            <wp:effectExtent l="0" t="0" r="1651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968EC0" w14:textId="1C1B239A" w:rsidR="000A16FF" w:rsidRPr="0097502D" w:rsidRDefault="00F60EC7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8</w:t>
      </w:r>
      <w:r w:rsidRPr="0097502D">
        <w:rPr>
          <w:rFonts w:ascii="Times New Roman" w:hAnsi="Times New Roman"/>
          <w:sz w:val="24"/>
          <w:szCs w:val="24"/>
        </w:rPr>
        <w:t xml:space="preserve">. </w:t>
      </w:r>
      <w:r w:rsidR="006B5172" w:rsidRPr="0097502D">
        <w:rPr>
          <w:rFonts w:ascii="Times New Roman" w:hAnsi="Times New Roman"/>
          <w:sz w:val="24"/>
          <w:szCs w:val="24"/>
        </w:rPr>
        <w:t>Общие результаты выполнения заданий обучающимися Камчатск</w:t>
      </w:r>
      <w:r w:rsidR="00AB4B69">
        <w:rPr>
          <w:rFonts w:ascii="Times New Roman" w:hAnsi="Times New Roman"/>
          <w:sz w:val="24"/>
          <w:szCs w:val="24"/>
        </w:rPr>
        <w:t>ого</w:t>
      </w:r>
      <w:r w:rsidR="006B5172" w:rsidRPr="0097502D">
        <w:rPr>
          <w:rFonts w:ascii="Times New Roman" w:hAnsi="Times New Roman"/>
          <w:sz w:val="24"/>
          <w:szCs w:val="24"/>
        </w:rPr>
        <w:t xml:space="preserve"> кра</w:t>
      </w:r>
      <w:r w:rsidR="00AB4B69">
        <w:rPr>
          <w:rFonts w:ascii="Times New Roman" w:hAnsi="Times New Roman"/>
          <w:sz w:val="24"/>
          <w:szCs w:val="24"/>
        </w:rPr>
        <w:t>я (в %).</w:t>
      </w:r>
    </w:p>
    <w:p w14:paraId="4D448E32" w14:textId="77777777" w:rsidR="00CC3CD5" w:rsidRPr="0097502D" w:rsidRDefault="00CC3CD5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5A305B" w14:textId="2533BF74" w:rsidR="00CA4B77" w:rsidRPr="0097502D" w:rsidRDefault="006B5172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Значения п</w:t>
      </w:r>
      <w:r w:rsidR="00FF6E7A" w:rsidRPr="0097502D">
        <w:rPr>
          <w:rFonts w:ascii="Times New Roman" w:hAnsi="Times New Roman"/>
          <w:sz w:val="28"/>
          <w:szCs w:val="28"/>
        </w:rPr>
        <w:t>оказател</w:t>
      </w:r>
      <w:r w:rsidRPr="0097502D">
        <w:rPr>
          <w:rFonts w:ascii="Times New Roman" w:hAnsi="Times New Roman"/>
          <w:sz w:val="28"/>
          <w:szCs w:val="28"/>
        </w:rPr>
        <w:t>я</w:t>
      </w:r>
      <w:r w:rsidR="00FF6E7A" w:rsidRPr="0097502D">
        <w:rPr>
          <w:rFonts w:ascii="Times New Roman" w:hAnsi="Times New Roman"/>
          <w:sz w:val="28"/>
          <w:szCs w:val="28"/>
        </w:rPr>
        <w:t xml:space="preserve"> результативности</w:t>
      </w:r>
      <w:r w:rsidR="00FD44A7" w:rsidRPr="0097502D">
        <w:rPr>
          <w:rFonts w:ascii="Times New Roman" w:hAnsi="Times New Roman"/>
          <w:sz w:val="28"/>
          <w:szCs w:val="28"/>
        </w:rPr>
        <w:t>, ра</w:t>
      </w:r>
      <w:r w:rsidR="00A527D8" w:rsidRPr="0097502D">
        <w:rPr>
          <w:rFonts w:ascii="Times New Roman" w:hAnsi="Times New Roman"/>
          <w:sz w:val="28"/>
          <w:szCs w:val="28"/>
        </w:rPr>
        <w:t>спред</w:t>
      </w:r>
      <w:r w:rsidR="00FD44A7" w:rsidRPr="0097502D">
        <w:rPr>
          <w:rFonts w:ascii="Times New Roman" w:hAnsi="Times New Roman"/>
          <w:sz w:val="28"/>
          <w:szCs w:val="28"/>
        </w:rPr>
        <w:t>еля</w:t>
      </w:r>
      <w:r w:rsidRPr="0097502D">
        <w:rPr>
          <w:rFonts w:ascii="Times New Roman" w:hAnsi="Times New Roman"/>
          <w:sz w:val="28"/>
          <w:szCs w:val="28"/>
        </w:rPr>
        <w:t>ю</w:t>
      </w:r>
      <w:r w:rsidR="00FD44A7" w:rsidRPr="0097502D">
        <w:rPr>
          <w:rFonts w:ascii="Times New Roman" w:hAnsi="Times New Roman"/>
          <w:sz w:val="28"/>
          <w:szCs w:val="28"/>
        </w:rPr>
        <w:t xml:space="preserve">тся </w:t>
      </w:r>
      <w:r w:rsidR="001C1F48" w:rsidRPr="0097502D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97502D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«Сетевой город», </w:t>
      </w:r>
      <w:r w:rsidR="00FD44A7" w:rsidRPr="0097502D">
        <w:rPr>
          <w:rFonts w:ascii="Times New Roman" w:hAnsi="Times New Roman"/>
          <w:sz w:val="28"/>
          <w:szCs w:val="28"/>
        </w:rPr>
        <w:t>следующим образом: н</w:t>
      </w:r>
      <w:r w:rsidR="00FF6E7A" w:rsidRPr="0097502D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97502D">
        <w:rPr>
          <w:rFonts w:ascii="Times New Roman" w:hAnsi="Times New Roman"/>
          <w:sz w:val="28"/>
          <w:szCs w:val="28"/>
        </w:rPr>
        <w:t xml:space="preserve"> – 0-5</w:t>
      </w:r>
      <w:r w:rsidR="00FF6E7A" w:rsidRPr="0097502D">
        <w:rPr>
          <w:rFonts w:ascii="Times New Roman" w:hAnsi="Times New Roman"/>
          <w:sz w:val="28"/>
          <w:szCs w:val="28"/>
        </w:rPr>
        <w:t>9</w:t>
      </w:r>
      <w:r w:rsidR="00FD44A7" w:rsidRPr="0097502D">
        <w:rPr>
          <w:rFonts w:ascii="Times New Roman" w:hAnsi="Times New Roman"/>
          <w:sz w:val="28"/>
          <w:szCs w:val="28"/>
        </w:rPr>
        <w:t xml:space="preserve">%; </w:t>
      </w:r>
      <w:r w:rsidR="00FF6E7A" w:rsidRPr="0097502D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97502D">
        <w:rPr>
          <w:rFonts w:ascii="Times New Roman" w:hAnsi="Times New Roman"/>
          <w:sz w:val="28"/>
          <w:szCs w:val="28"/>
        </w:rPr>
        <w:t xml:space="preserve"> – </w:t>
      </w:r>
      <w:r w:rsidR="00FF6E7A" w:rsidRPr="0097502D">
        <w:rPr>
          <w:rFonts w:ascii="Times New Roman" w:hAnsi="Times New Roman"/>
          <w:sz w:val="28"/>
          <w:szCs w:val="28"/>
        </w:rPr>
        <w:t>60-69</w:t>
      </w:r>
      <w:r w:rsidR="00FD44A7" w:rsidRPr="0097502D">
        <w:rPr>
          <w:rFonts w:ascii="Times New Roman" w:hAnsi="Times New Roman"/>
          <w:sz w:val="28"/>
          <w:szCs w:val="28"/>
        </w:rPr>
        <w:t xml:space="preserve">%; </w:t>
      </w:r>
      <w:r w:rsidR="00FF6E7A" w:rsidRPr="0097502D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97502D">
        <w:rPr>
          <w:rFonts w:ascii="Times New Roman" w:hAnsi="Times New Roman"/>
          <w:sz w:val="28"/>
          <w:szCs w:val="28"/>
        </w:rPr>
        <w:t xml:space="preserve"> – </w:t>
      </w:r>
      <w:r w:rsidR="00FF6E7A" w:rsidRPr="0097502D">
        <w:rPr>
          <w:rFonts w:ascii="Times New Roman" w:hAnsi="Times New Roman"/>
          <w:sz w:val="28"/>
          <w:szCs w:val="28"/>
        </w:rPr>
        <w:t>70-100</w:t>
      </w:r>
      <w:r w:rsidR="00FD44A7" w:rsidRPr="0097502D">
        <w:rPr>
          <w:rFonts w:ascii="Times New Roman" w:hAnsi="Times New Roman"/>
          <w:sz w:val="28"/>
          <w:szCs w:val="28"/>
        </w:rPr>
        <w:t>%</w:t>
      </w:r>
      <w:r w:rsidR="00FF6E7A" w:rsidRPr="0097502D">
        <w:rPr>
          <w:rFonts w:ascii="Times New Roman" w:hAnsi="Times New Roman"/>
          <w:sz w:val="28"/>
          <w:szCs w:val="28"/>
        </w:rPr>
        <w:t>.</w:t>
      </w:r>
      <w:r w:rsidR="00262DB1" w:rsidRPr="0097502D">
        <w:rPr>
          <w:rFonts w:ascii="Times New Roman" w:hAnsi="Times New Roman"/>
          <w:sz w:val="28"/>
          <w:szCs w:val="28"/>
        </w:rPr>
        <w:t xml:space="preserve"> </w:t>
      </w:r>
    </w:p>
    <w:p w14:paraId="62FDC2A3" w14:textId="06881135" w:rsidR="000B0B69" w:rsidRPr="0097502D" w:rsidRDefault="0059744A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 целом по Камчатскому краю</w:t>
      </w:r>
      <w:r w:rsidR="000B0B69" w:rsidRPr="0097502D">
        <w:rPr>
          <w:rFonts w:ascii="Times New Roman" w:hAnsi="Times New Roman"/>
          <w:sz w:val="28"/>
          <w:szCs w:val="28"/>
        </w:rPr>
        <w:t xml:space="preserve"> результативность выполнения заданий находится в пределах от </w:t>
      </w:r>
      <w:r w:rsidR="004E5F16" w:rsidRPr="0097502D">
        <w:rPr>
          <w:rFonts w:ascii="Times New Roman" w:hAnsi="Times New Roman"/>
          <w:sz w:val="28"/>
          <w:szCs w:val="28"/>
        </w:rPr>
        <w:t>20</w:t>
      </w:r>
      <w:r w:rsidR="000B0B69" w:rsidRPr="0097502D">
        <w:rPr>
          <w:rFonts w:ascii="Times New Roman" w:hAnsi="Times New Roman"/>
          <w:sz w:val="28"/>
          <w:szCs w:val="28"/>
        </w:rPr>
        <w:t>,</w:t>
      </w:r>
      <w:r w:rsidR="004E5F16" w:rsidRPr="0097502D">
        <w:rPr>
          <w:rFonts w:ascii="Times New Roman" w:hAnsi="Times New Roman"/>
          <w:sz w:val="28"/>
          <w:szCs w:val="28"/>
        </w:rPr>
        <w:t>9</w:t>
      </w:r>
      <w:r w:rsidR="000B0B69" w:rsidRPr="0097502D">
        <w:rPr>
          <w:rFonts w:ascii="Times New Roman" w:hAnsi="Times New Roman"/>
          <w:sz w:val="28"/>
          <w:szCs w:val="28"/>
        </w:rPr>
        <w:t xml:space="preserve">% </w:t>
      </w:r>
      <w:r w:rsidR="004E5F16" w:rsidRPr="0097502D">
        <w:rPr>
          <w:rFonts w:ascii="Times New Roman" w:hAnsi="Times New Roman"/>
          <w:sz w:val="28"/>
          <w:szCs w:val="28"/>
        </w:rPr>
        <w:t>(задание № 15</w:t>
      </w:r>
      <w:r w:rsidR="008B6045" w:rsidRPr="0097502D">
        <w:rPr>
          <w:rFonts w:ascii="Times New Roman" w:hAnsi="Times New Roman"/>
          <w:sz w:val="28"/>
          <w:szCs w:val="28"/>
        </w:rPr>
        <w:t xml:space="preserve">) </w:t>
      </w:r>
      <w:r w:rsidR="000B0B69" w:rsidRPr="0097502D">
        <w:rPr>
          <w:rFonts w:ascii="Times New Roman" w:hAnsi="Times New Roman"/>
          <w:sz w:val="28"/>
          <w:szCs w:val="28"/>
        </w:rPr>
        <w:t xml:space="preserve">до </w:t>
      </w:r>
      <w:r w:rsidR="004E5F16" w:rsidRPr="0097502D">
        <w:rPr>
          <w:rFonts w:ascii="Times New Roman" w:hAnsi="Times New Roman"/>
          <w:sz w:val="28"/>
          <w:szCs w:val="28"/>
        </w:rPr>
        <w:t>95</w:t>
      </w:r>
      <w:r w:rsidR="000B0B69" w:rsidRPr="0097502D">
        <w:rPr>
          <w:rFonts w:ascii="Times New Roman" w:hAnsi="Times New Roman"/>
          <w:sz w:val="28"/>
          <w:szCs w:val="28"/>
        </w:rPr>
        <w:t>,</w:t>
      </w:r>
      <w:r w:rsidR="004E5F16" w:rsidRPr="0097502D">
        <w:rPr>
          <w:rFonts w:ascii="Times New Roman" w:hAnsi="Times New Roman"/>
          <w:sz w:val="28"/>
          <w:szCs w:val="28"/>
        </w:rPr>
        <w:t>6</w:t>
      </w:r>
      <w:r w:rsidR="000B0B69" w:rsidRPr="0097502D">
        <w:rPr>
          <w:rFonts w:ascii="Times New Roman" w:hAnsi="Times New Roman"/>
          <w:sz w:val="28"/>
          <w:szCs w:val="28"/>
        </w:rPr>
        <w:t>%</w:t>
      </w:r>
      <w:r w:rsidR="008B6045" w:rsidRPr="0097502D">
        <w:rPr>
          <w:rFonts w:ascii="Times New Roman" w:hAnsi="Times New Roman"/>
          <w:sz w:val="28"/>
          <w:szCs w:val="28"/>
        </w:rPr>
        <w:t xml:space="preserve"> (задание № </w:t>
      </w:r>
      <w:r w:rsidR="004E5F16" w:rsidRPr="0097502D">
        <w:rPr>
          <w:rFonts w:ascii="Times New Roman" w:hAnsi="Times New Roman"/>
          <w:sz w:val="28"/>
          <w:szCs w:val="28"/>
        </w:rPr>
        <w:t>5</w:t>
      </w:r>
      <w:r w:rsidR="008B6045" w:rsidRPr="0097502D">
        <w:rPr>
          <w:rFonts w:ascii="Times New Roman" w:hAnsi="Times New Roman"/>
          <w:sz w:val="28"/>
          <w:szCs w:val="28"/>
        </w:rPr>
        <w:t>)</w:t>
      </w:r>
      <w:r w:rsidR="000B0B69" w:rsidRPr="0097502D">
        <w:rPr>
          <w:rFonts w:ascii="Times New Roman" w:hAnsi="Times New Roman"/>
          <w:sz w:val="28"/>
          <w:szCs w:val="28"/>
        </w:rPr>
        <w:t xml:space="preserve">. </w:t>
      </w:r>
    </w:p>
    <w:p w14:paraId="3C20CE2B" w14:textId="15A020A4" w:rsidR="000B0B69" w:rsidRPr="0097502D" w:rsidRDefault="000B0B69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На высоком уровне </w:t>
      </w:r>
      <w:r w:rsidR="00CD06E9" w:rsidRPr="0097502D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97502D">
        <w:rPr>
          <w:rFonts w:ascii="Times New Roman" w:hAnsi="Times New Roman"/>
          <w:sz w:val="28"/>
          <w:szCs w:val="28"/>
        </w:rPr>
        <w:t>выполнен</w:t>
      </w:r>
      <w:r w:rsidR="00CD06E9" w:rsidRPr="0097502D">
        <w:rPr>
          <w:rFonts w:ascii="Times New Roman" w:hAnsi="Times New Roman"/>
          <w:sz w:val="28"/>
          <w:szCs w:val="28"/>
        </w:rPr>
        <w:t>ия</w:t>
      </w:r>
      <w:r w:rsidRPr="0097502D">
        <w:rPr>
          <w:rFonts w:ascii="Times New Roman" w:hAnsi="Times New Roman"/>
          <w:sz w:val="28"/>
          <w:szCs w:val="28"/>
        </w:rPr>
        <w:t xml:space="preserve"> задани</w:t>
      </w:r>
      <w:r w:rsidR="00FB5149" w:rsidRPr="0097502D">
        <w:rPr>
          <w:rFonts w:ascii="Times New Roman" w:hAnsi="Times New Roman"/>
          <w:sz w:val="28"/>
          <w:szCs w:val="28"/>
        </w:rPr>
        <w:t>й</w:t>
      </w:r>
      <w:r w:rsidR="00B751F6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>№</w:t>
      </w:r>
      <w:r w:rsidR="004E5F16" w:rsidRPr="0097502D">
        <w:rPr>
          <w:rFonts w:ascii="Times New Roman" w:hAnsi="Times New Roman"/>
          <w:sz w:val="28"/>
          <w:szCs w:val="28"/>
        </w:rPr>
        <w:t xml:space="preserve"> </w:t>
      </w:r>
      <w:r w:rsidR="00B751F6">
        <w:rPr>
          <w:rFonts w:ascii="Times New Roman" w:hAnsi="Times New Roman"/>
          <w:sz w:val="28"/>
          <w:szCs w:val="28"/>
        </w:rPr>
        <w:t>№</w:t>
      </w:r>
      <w:r w:rsidR="004E5F16" w:rsidRPr="0097502D">
        <w:rPr>
          <w:rFonts w:ascii="Times New Roman" w:hAnsi="Times New Roman"/>
          <w:sz w:val="28"/>
          <w:szCs w:val="28"/>
        </w:rPr>
        <w:t>1, 2, 3, 5, 9</w:t>
      </w:r>
      <w:r w:rsidR="00CD06E9" w:rsidRPr="0097502D">
        <w:rPr>
          <w:rFonts w:ascii="Times New Roman" w:hAnsi="Times New Roman"/>
          <w:sz w:val="28"/>
          <w:szCs w:val="28"/>
        </w:rPr>
        <w:t>, 7, 11,</w:t>
      </w:r>
      <w:r w:rsidR="004E5F16" w:rsidRPr="0097502D">
        <w:rPr>
          <w:rFonts w:ascii="Times New Roman" w:hAnsi="Times New Roman"/>
          <w:sz w:val="28"/>
          <w:szCs w:val="28"/>
        </w:rPr>
        <w:t xml:space="preserve"> 12,</w:t>
      </w:r>
      <w:r w:rsidR="00CD06E9" w:rsidRPr="0097502D">
        <w:rPr>
          <w:rFonts w:ascii="Times New Roman" w:hAnsi="Times New Roman"/>
          <w:sz w:val="28"/>
          <w:szCs w:val="28"/>
        </w:rPr>
        <w:t xml:space="preserve"> н</w:t>
      </w:r>
      <w:r w:rsidRPr="0097502D">
        <w:rPr>
          <w:rFonts w:ascii="Times New Roman" w:hAnsi="Times New Roman"/>
          <w:sz w:val="28"/>
          <w:szCs w:val="28"/>
        </w:rPr>
        <w:t xml:space="preserve">а достаточном уровне </w:t>
      </w:r>
      <w:r w:rsidR="00CD06E9" w:rsidRPr="0097502D">
        <w:rPr>
          <w:rFonts w:ascii="Times New Roman" w:hAnsi="Times New Roman"/>
          <w:sz w:val="28"/>
          <w:szCs w:val="28"/>
        </w:rPr>
        <w:t xml:space="preserve">– </w:t>
      </w:r>
      <w:r w:rsidR="004E5F16" w:rsidRPr="0097502D">
        <w:rPr>
          <w:rFonts w:ascii="Times New Roman" w:hAnsi="Times New Roman"/>
          <w:sz w:val="28"/>
          <w:szCs w:val="28"/>
        </w:rPr>
        <w:t>№</w:t>
      </w:r>
      <w:r w:rsidR="00B751F6">
        <w:rPr>
          <w:rFonts w:ascii="Times New Roman" w:hAnsi="Times New Roman"/>
          <w:sz w:val="28"/>
          <w:szCs w:val="28"/>
        </w:rPr>
        <w:t>№</w:t>
      </w:r>
      <w:r w:rsidR="004E5F16" w:rsidRPr="0097502D">
        <w:rPr>
          <w:rFonts w:ascii="Times New Roman" w:hAnsi="Times New Roman"/>
          <w:sz w:val="28"/>
          <w:szCs w:val="28"/>
        </w:rPr>
        <w:t xml:space="preserve"> 6</w:t>
      </w:r>
      <w:r w:rsidRPr="0097502D">
        <w:rPr>
          <w:rFonts w:ascii="Times New Roman" w:hAnsi="Times New Roman"/>
          <w:sz w:val="28"/>
          <w:szCs w:val="28"/>
        </w:rPr>
        <w:t>,</w:t>
      </w:r>
      <w:r w:rsidR="004E5F16" w:rsidRPr="0097502D">
        <w:rPr>
          <w:rFonts w:ascii="Times New Roman" w:hAnsi="Times New Roman"/>
          <w:sz w:val="28"/>
          <w:szCs w:val="28"/>
        </w:rPr>
        <w:t xml:space="preserve"> 7, </w:t>
      </w:r>
      <w:r w:rsidRPr="0097502D">
        <w:rPr>
          <w:rFonts w:ascii="Times New Roman" w:hAnsi="Times New Roman"/>
          <w:sz w:val="28"/>
          <w:szCs w:val="28"/>
        </w:rPr>
        <w:t>13</w:t>
      </w:r>
      <w:r w:rsidR="00CD06E9" w:rsidRPr="0097502D">
        <w:rPr>
          <w:rFonts w:ascii="Times New Roman" w:hAnsi="Times New Roman"/>
          <w:sz w:val="28"/>
          <w:szCs w:val="28"/>
        </w:rPr>
        <w:t>.</w:t>
      </w:r>
    </w:p>
    <w:p w14:paraId="51921120" w14:textId="23160196" w:rsidR="0059744A" w:rsidRPr="0097502D" w:rsidRDefault="000B0B69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Н</w:t>
      </w:r>
      <w:r w:rsidR="0059744A" w:rsidRPr="0097502D">
        <w:rPr>
          <w:rFonts w:ascii="Times New Roman" w:hAnsi="Times New Roman"/>
          <w:sz w:val="28"/>
          <w:szCs w:val="28"/>
        </w:rPr>
        <w:t xml:space="preserve">а </w:t>
      </w:r>
      <w:r w:rsidR="00FF6E7A" w:rsidRPr="0097502D">
        <w:rPr>
          <w:rFonts w:ascii="Times New Roman" w:hAnsi="Times New Roman"/>
          <w:sz w:val="28"/>
          <w:szCs w:val="28"/>
        </w:rPr>
        <w:t xml:space="preserve">низком уровне </w:t>
      </w:r>
      <w:r w:rsidR="00CD06E9" w:rsidRPr="0097502D">
        <w:rPr>
          <w:rFonts w:ascii="Times New Roman" w:hAnsi="Times New Roman"/>
          <w:sz w:val="28"/>
          <w:szCs w:val="28"/>
        </w:rPr>
        <w:t>результативность выполнения заданий</w:t>
      </w:r>
      <w:r w:rsidR="0059744A" w:rsidRPr="0097502D">
        <w:rPr>
          <w:rFonts w:ascii="Times New Roman" w:hAnsi="Times New Roman"/>
          <w:sz w:val="28"/>
          <w:szCs w:val="28"/>
        </w:rPr>
        <w:t xml:space="preserve"> </w:t>
      </w:r>
      <w:r w:rsidR="00B24950" w:rsidRPr="0097502D">
        <w:rPr>
          <w:rFonts w:ascii="Times New Roman" w:hAnsi="Times New Roman"/>
          <w:sz w:val="28"/>
          <w:szCs w:val="28"/>
        </w:rPr>
        <w:t>№</w:t>
      </w:r>
      <w:r w:rsidR="0059744A" w:rsidRPr="0097502D">
        <w:rPr>
          <w:rFonts w:ascii="Times New Roman" w:hAnsi="Times New Roman"/>
          <w:sz w:val="28"/>
          <w:szCs w:val="28"/>
        </w:rPr>
        <w:t>№</w:t>
      </w:r>
      <w:r w:rsidRPr="0097502D">
        <w:rPr>
          <w:rFonts w:ascii="Times New Roman" w:hAnsi="Times New Roman"/>
          <w:sz w:val="28"/>
          <w:szCs w:val="28"/>
        </w:rPr>
        <w:t> </w:t>
      </w:r>
      <w:r w:rsidR="00FF6E7A" w:rsidRPr="0097502D">
        <w:rPr>
          <w:rFonts w:ascii="Times New Roman" w:hAnsi="Times New Roman"/>
          <w:sz w:val="28"/>
          <w:szCs w:val="28"/>
        </w:rPr>
        <w:t>4</w:t>
      </w:r>
      <w:r w:rsidR="00B24950" w:rsidRPr="0097502D">
        <w:rPr>
          <w:rFonts w:ascii="Times New Roman" w:hAnsi="Times New Roman"/>
          <w:sz w:val="28"/>
          <w:szCs w:val="28"/>
        </w:rPr>
        <w:t>,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4E5F16" w:rsidRPr="0097502D">
        <w:rPr>
          <w:rFonts w:ascii="Times New Roman" w:hAnsi="Times New Roman"/>
          <w:sz w:val="28"/>
          <w:szCs w:val="28"/>
        </w:rPr>
        <w:t xml:space="preserve">8, </w:t>
      </w:r>
      <w:r w:rsidR="00B24950" w:rsidRPr="0097502D">
        <w:rPr>
          <w:rFonts w:ascii="Times New Roman" w:hAnsi="Times New Roman"/>
          <w:sz w:val="28"/>
          <w:szCs w:val="28"/>
        </w:rPr>
        <w:t>10,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B24950" w:rsidRPr="0097502D">
        <w:rPr>
          <w:rFonts w:ascii="Times New Roman" w:hAnsi="Times New Roman"/>
          <w:sz w:val="28"/>
          <w:szCs w:val="28"/>
        </w:rPr>
        <w:t>14,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B24950" w:rsidRPr="0097502D">
        <w:rPr>
          <w:rFonts w:ascii="Times New Roman" w:hAnsi="Times New Roman"/>
          <w:sz w:val="28"/>
          <w:szCs w:val="28"/>
        </w:rPr>
        <w:t>15</w:t>
      </w:r>
      <w:r w:rsidRPr="0097502D">
        <w:rPr>
          <w:rFonts w:ascii="Times New Roman" w:hAnsi="Times New Roman"/>
          <w:sz w:val="28"/>
          <w:szCs w:val="28"/>
        </w:rPr>
        <w:t xml:space="preserve">, </w:t>
      </w:r>
      <w:r w:rsidR="008E1389" w:rsidRPr="0097502D">
        <w:rPr>
          <w:rFonts w:ascii="Times New Roman" w:hAnsi="Times New Roman"/>
          <w:sz w:val="28"/>
          <w:szCs w:val="28"/>
        </w:rPr>
        <w:t>проверяющи</w:t>
      </w:r>
      <w:r w:rsidR="00CD06E9" w:rsidRPr="0097502D">
        <w:rPr>
          <w:rFonts w:ascii="Times New Roman" w:hAnsi="Times New Roman"/>
          <w:sz w:val="28"/>
          <w:szCs w:val="28"/>
        </w:rPr>
        <w:t>х</w:t>
      </w:r>
      <w:r w:rsidR="008E1389" w:rsidRPr="0097502D">
        <w:rPr>
          <w:rFonts w:ascii="Times New Roman" w:hAnsi="Times New Roman"/>
          <w:sz w:val="28"/>
          <w:szCs w:val="28"/>
        </w:rPr>
        <w:t xml:space="preserve"> следующие умения и способы действий: </w:t>
      </w:r>
    </w:p>
    <w:p w14:paraId="6BA7D9BB" w14:textId="23E09E63" w:rsidR="00FF6E7A" w:rsidRPr="0097502D" w:rsidRDefault="004E5F16" w:rsidP="0092361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lastRenderedPageBreak/>
        <w:t>решать планиметрические задачи на нахождение геометрических величин (длин, углов, площадей, объемов)</w:t>
      </w:r>
      <w:r w:rsidR="00307D7D">
        <w:rPr>
          <w:rFonts w:ascii="Times New Roman" w:hAnsi="Times New Roman"/>
          <w:sz w:val="28"/>
          <w:szCs w:val="28"/>
        </w:rPr>
        <w:t xml:space="preserve">; </w:t>
      </w:r>
      <w:r w:rsidRPr="0097502D">
        <w:rPr>
          <w:rFonts w:ascii="Times New Roman" w:hAnsi="Times New Roman"/>
          <w:sz w:val="28"/>
          <w:szCs w:val="28"/>
        </w:rPr>
        <w:t xml:space="preserve">строить и исследовать простейшие математические модели </w:t>
      </w:r>
      <w:r w:rsidR="00FF6E7A" w:rsidRPr="0097502D">
        <w:rPr>
          <w:rFonts w:ascii="Times New Roman" w:hAnsi="Times New Roman"/>
          <w:sz w:val="28"/>
          <w:szCs w:val="28"/>
        </w:rPr>
        <w:t>(</w:t>
      </w:r>
      <w:r w:rsidR="000B0B69" w:rsidRPr="0097502D">
        <w:rPr>
          <w:rFonts w:ascii="Times New Roman" w:hAnsi="Times New Roman"/>
          <w:sz w:val="28"/>
          <w:szCs w:val="28"/>
        </w:rPr>
        <w:t>результативность</w:t>
      </w:r>
      <w:r w:rsidR="009B3DA5" w:rsidRPr="0097502D">
        <w:rPr>
          <w:rFonts w:ascii="Times New Roman" w:hAnsi="Times New Roman"/>
          <w:sz w:val="28"/>
          <w:szCs w:val="28"/>
        </w:rPr>
        <w:t xml:space="preserve"> 57</w:t>
      </w:r>
      <w:r w:rsidR="00E37465" w:rsidRPr="0097502D">
        <w:rPr>
          <w:rFonts w:ascii="Times New Roman" w:hAnsi="Times New Roman"/>
          <w:sz w:val="28"/>
          <w:szCs w:val="28"/>
        </w:rPr>
        <w:t xml:space="preserve"> </w:t>
      </w:r>
      <w:r w:rsidR="00FF6E7A" w:rsidRPr="0097502D">
        <w:rPr>
          <w:rFonts w:ascii="Times New Roman" w:hAnsi="Times New Roman"/>
          <w:sz w:val="28"/>
          <w:szCs w:val="28"/>
        </w:rPr>
        <w:t xml:space="preserve">%); </w:t>
      </w:r>
    </w:p>
    <w:p w14:paraId="2158C45C" w14:textId="1F1C0262" w:rsidR="00FF6E7A" w:rsidRPr="0097502D" w:rsidRDefault="009B3DA5" w:rsidP="0092361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 w:rsidR="00FF6E7A" w:rsidRPr="0097502D">
        <w:rPr>
          <w:rFonts w:ascii="Times New Roman" w:hAnsi="Times New Roman"/>
          <w:sz w:val="28"/>
          <w:szCs w:val="28"/>
        </w:rPr>
        <w:t xml:space="preserve"> (</w:t>
      </w:r>
      <w:r w:rsidR="000B0B69" w:rsidRPr="0097502D">
        <w:rPr>
          <w:rFonts w:ascii="Times New Roman" w:hAnsi="Times New Roman"/>
          <w:sz w:val="28"/>
          <w:szCs w:val="28"/>
        </w:rPr>
        <w:t>результативность</w:t>
      </w:r>
      <w:r w:rsidR="00FF6E7A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>32</w:t>
      </w:r>
      <w:r w:rsidR="00FF6E7A" w:rsidRPr="0097502D">
        <w:rPr>
          <w:rFonts w:ascii="Times New Roman" w:hAnsi="Times New Roman"/>
          <w:sz w:val="28"/>
          <w:szCs w:val="28"/>
        </w:rPr>
        <w:t>,</w:t>
      </w:r>
      <w:r w:rsidR="00E37465" w:rsidRPr="0097502D">
        <w:rPr>
          <w:rFonts w:ascii="Times New Roman" w:hAnsi="Times New Roman"/>
          <w:sz w:val="28"/>
          <w:szCs w:val="28"/>
        </w:rPr>
        <w:t>3</w:t>
      </w:r>
      <w:r w:rsidR="00FF6E7A" w:rsidRPr="0097502D">
        <w:rPr>
          <w:rFonts w:ascii="Times New Roman" w:hAnsi="Times New Roman"/>
          <w:sz w:val="28"/>
          <w:szCs w:val="28"/>
        </w:rPr>
        <w:t>%);</w:t>
      </w:r>
    </w:p>
    <w:p w14:paraId="6571C6C6" w14:textId="7A416611" w:rsidR="00FF6E7A" w:rsidRPr="0097502D" w:rsidRDefault="009B3DA5" w:rsidP="0092361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="00FF6E7A" w:rsidRPr="0097502D">
        <w:rPr>
          <w:rFonts w:ascii="Times New Roman" w:hAnsi="Times New Roman"/>
          <w:sz w:val="28"/>
          <w:szCs w:val="28"/>
        </w:rPr>
        <w:t>(</w:t>
      </w:r>
      <w:r w:rsidRPr="0097502D">
        <w:rPr>
          <w:rFonts w:ascii="Times New Roman" w:hAnsi="Times New Roman"/>
          <w:sz w:val="28"/>
          <w:szCs w:val="28"/>
        </w:rPr>
        <w:t>задание №10</w:t>
      </w:r>
      <w:r w:rsidR="00B24950" w:rsidRPr="0097502D">
        <w:rPr>
          <w:rFonts w:ascii="Times New Roman" w:hAnsi="Times New Roman"/>
          <w:sz w:val="28"/>
          <w:szCs w:val="28"/>
        </w:rPr>
        <w:t xml:space="preserve">, </w:t>
      </w:r>
      <w:r w:rsidR="000B0B69" w:rsidRPr="0097502D">
        <w:rPr>
          <w:rFonts w:ascii="Times New Roman" w:hAnsi="Times New Roman"/>
          <w:sz w:val="28"/>
          <w:szCs w:val="28"/>
        </w:rPr>
        <w:t>результативность –</w:t>
      </w:r>
      <w:r w:rsidR="00B24950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>21</w:t>
      </w:r>
      <w:r w:rsidR="00FF6E7A" w:rsidRPr="0097502D">
        <w:rPr>
          <w:rFonts w:ascii="Times New Roman" w:hAnsi="Times New Roman"/>
          <w:sz w:val="28"/>
          <w:szCs w:val="28"/>
        </w:rPr>
        <w:t>,</w:t>
      </w:r>
      <w:r w:rsidR="00E37465" w:rsidRPr="0097502D">
        <w:rPr>
          <w:rFonts w:ascii="Times New Roman" w:hAnsi="Times New Roman"/>
          <w:sz w:val="28"/>
          <w:szCs w:val="28"/>
        </w:rPr>
        <w:t>7</w:t>
      </w:r>
      <w:r w:rsidR="00FF6E7A" w:rsidRPr="0097502D">
        <w:rPr>
          <w:rFonts w:ascii="Times New Roman" w:hAnsi="Times New Roman"/>
          <w:sz w:val="28"/>
          <w:szCs w:val="28"/>
        </w:rPr>
        <w:t>%);</w:t>
      </w:r>
    </w:p>
    <w:p w14:paraId="58E39376" w14:textId="10EAB719" w:rsidR="00FF6E7A" w:rsidRPr="0097502D" w:rsidRDefault="009B3DA5" w:rsidP="0092361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="000B4594" w:rsidRPr="0097502D">
        <w:rPr>
          <w:rFonts w:ascii="Times New Roman" w:hAnsi="Times New Roman"/>
          <w:sz w:val="28"/>
          <w:szCs w:val="28"/>
        </w:rPr>
        <w:t xml:space="preserve"> (</w:t>
      </w:r>
      <w:r w:rsidR="000B0B69" w:rsidRPr="0097502D">
        <w:rPr>
          <w:rFonts w:ascii="Times New Roman" w:hAnsi="Times New Roman"/>
          <w:sz w:val="28"/>
          <w:szCs w:val="28"/>
        </w:rPr>
        <w:t>результативность</w:t>
      </w:r>
      <w:r w:rsidR="000B4594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>24</w:t>
      </w:r>
      <w:r w:rsidR="000B4594" w:rsidRPr="0097502D">
        <w:rPr>
          <w:rFonts w:ascii="Times New Roman" w:hAnsi="Times New Roman"/>
          <w:sz w:val="28"/>
          <w:szCs w:val="28"/>
        </w:rPr>
        <w:t>,</w:t>
      </w:r>
      <w:r w:rsidR="00E37465" w:rsidRPr="0097502D">
        <w:rPr>
          <w:rFonts w:ascii="Times New Roman" w:hAnsi="Times New Roman"/>
          <w:sz w:val="28"/>
          <w:szCs w:val="28"/>
        </w:rPr>
        <w:t>7</w:t>
      </w:r>
      <w:r w:rsidR="000B4594" w:rsidRPr="0097502D">
        <w:rPr>
          <w:rFonts w:ascii="Times New Roman" w:hAnsi="Times New Roman"/>
          <w:sz w:val="28"/>
          <w:szCs w:val="28"/>
        </w:rPr>
        <w:t>%)</w:t>
      </w:r>
      <w:r w:rsidRPr="0097502D">
        <w:rPr>
          <w:rFonts w:ascii="Times New Roman" w:hAnsi="Times New Roman"/>
          <w:sz w:val="28"/>
          <w:szCs w:val="28"/>
        </w:rPr>
        <w:t>;</w:t>
      </w:r>
    </w:p>
    <w:p w14:paraId="3ACE3174" w14:textId="372AE712" w:rsidR="009B3DA5" w:rsidRPr="0097502D" w:rsidRDefault="009B3DA5" w:rsidP="0092361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 w:rsidR="00307D7D">
        <w:rPr>
          <w:rFonts w:ascii="Times New Roman" w:hAnsi="Times New Roman"/>
          <w:sz w:val="28"/>
          <w:szCs w:val="28"/>
        </w:rPr>
        <w:t xml:space="preserve">; </w:t>
      </w:r>
      <w:r w:rsidRPr="0097502D">
        <w:rPr>
          <w:rFonts w:ascii="Times New Roman" w:hAnsi="Times New Roman"/>
          <w:sz w:val="28"/>
          <w:szCs w:val="28"/>
        </w:rPr>
        <w:t>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 (задание №15, результативность – 20,9%).</w:t>
      </w:r>
    </w:p>
    <w:p w14:paraId="2D08C1D9" w14:textId="44016006" w:rsidR="00307D7D" w:rsidRDefault="00307D7D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В среднем по Камчатскому краю результативность выполнения заданий находится на достаточном уровне и составляет </w:t>
      </w:r>
      <w:r w:rsidRPr="00307D7D">
        <w:rPr>
          <w:rFonts w:ascii="Times New Roman" w:hAnsi="Times New Roman"/>
          <w:sz w:val="28"/>
          <w:szCs w:val="28"/>
        </w:rPr>
        <w:t>63%.</w:t>
      </w:r>
    </w:p>
    <w:p w14:paraId="6E4DF57B" w14:textId="6DB5998B" w:rsidR="00E37465" w:rsidRPr="0097502D" w:rsidRDefault="00E37465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На </w:t>
      </w:r>
      <w:r w:rsidR="0097502D">
        <w:rPr>
          <w:rFonts w:ascii="Times New Roman" w:hAnsi="Times New Roman"/>
          <w:sz w:val="28"/>
          <w:szCs w:val="28"/>
        </w:rPr>
        <w:t>Д</w:t>
      </w:r>
      <w:r w:rsidRPr="0097502D">
        <w:rPr>
          <w:rFonts w:ascii="Times New Roman" w:hAnsi="Times New Roman"/>
          <w:sz w:val="28"/>
          <w:szCs w:val="28"/>
        </w:rPr>
        <w:t xml:space="preserve">иаграмме </w:t>
      </w:r>
      <w:r w:rsidR="000D40B5" w:rsidRPr="0097502D">
        <w:rPr>
          <w:rFonts w:ascii="Times New Roman" w:hAnsi="Times New Roman"/>
          <w:sz w:val="28"/>
          <w:szCs w:val="28"/>
        </w:rPr>
        <w:t>9</w:t>
      </w:r>
      <w:r w:rsidRPr="0097502D">
        <w:rPr>
          <w:rFonts w:ascii="Times New Roman" w:hAnsi="Times New Roman"/>
          <w:sz w:val="28"/>
          <w:szCs w:val="28"/>
        </w:rPr>
        <w:t xml:space="preserve"> представлена результативность выполнения диагностической работы по математике в разрезе муниципальных районов в сравнении с краевым показателем по Камчатскому краю.</w:t>
      </w:r>
    </w:p>
    <w:p w14:paraId="684B8186" w14:textId="09FB58E5" w:rsidR="00E37465" w:rsidRPr="0097502D" w:rsidRDefault="00E37465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8DF03C" wp14:editId="68CF3736">
            <wp:extent cx="6004560" cy="3508744"/>
            <wp:effectExtent l="0" t="0" r="15240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77529F" w14:textId="03CD96E2" w:rsidR="00E37465" w:rsidRPr="0097502D" w:rsidRDefault="00E37465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</w:t>
      </w:r>
      <w:r w:rsidR="000D40B5" w:rsidRPr="0097502D">
        <w:rPr>
          <w:rFonts w:ascii="Times New Roman" w:hAnsi="Times New Roman"/>
          <w:sz w:val="24"/>
          <w:szCs w:val="24"/>
        </w:rPr>
        <w:t>9</w:t>
      </w:r>
      <w:r w:rsidRPr="0097502D">
        <w:rPr>
          <w:rFonts w:ascii="Times New Roman" w:hAnsi="Times New Roman"/>
          <w:sz w:val="24"/>
          <w:szCs w:val="24"/>
        </w:rPr>
        <w:t>. Результативность выполнения заданий по муниципальным районам в сравнении с краевым показателем</w:t>
      </w:r>
      <w:r w:rsidR="00307D7D">
        <w:rPr>
          <w:rFonts w:ascii="Times New Roman" w:hAnsi="Times New Roman"/>
          <w:sz w:val="24"/>
          <w:szCs w:val="24"/>
        </w:rPr>
        <w:t xml:space="preserve"> (в %)</w:t>
      </w:r>
      <w:r w:rsidRPr="0097502D">
        <w:rPr>
          <w:rFonts w:ascii="Times New Roman" w:hAnsi="Times New Roman"/>
          <w:sz w:val="24"/>
          <w:szCs w:val="24"/>
        </w:rPr>
        <w:t>.</w:t>
      </w:r>
    </w:p>
    <w:p w14:paraId="5D71D78C" w14:textId="1C44F137" w:rsidR="00AE3FB6" w:rsidRDefault="00AE3FB6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976B24" w14:textId="77777777" w:rsidR="00307D7D" w:rsidRDefault="00307D7D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Высокую результативность выполнения диагностической работы показывают учащиеся из Алеутского муниципального района. </w:t>
      </w:r>
    </w:p>
    <w:p w14:paraId="44B30D5A" w14:textId="6DA01F32" w:rsidR="00C6188E" w:rsidRPr="00C6188E" w:rsidRDefault="00307D7D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188E" w:rsidRPr="00C6188E">
        <w:rPr>
          <w:rFonts w:ascii="Times New Roman" w:hAnsi="Times New Roman"/>
          <w:sz w:val="28"/>
          <w:szCs w:val="28"/>
        </w:rPr>
        <w:t xml:space="preserve">изкую результативность выполнения диагностической работы </w:t>
      </w:r>
      <w:r w:rsidR="00C6188E">
        <w:rPr>
          <w:rFonts w:ascii="Times New Roman" w:hAnsi="Times New Roman"/>
          <w:sz w:val="28"/>
          <w:szCs w:val="28"/>
        </w:rPr>
        <w:t xml:space="preserve">по математике </w:t>
      </w:r>
      <w:r w:rsidR="00C6188E" w:rsidRPr="00C6188E">
        <w:rPr>
          <w:rFonts w:ascii="Times New Roman" w:hAnsi="Times New Roman"/>
          <w:sz w:val="28"/>
          <w:szCs w:val="28"/>
        </w:rPr>
        <w:t>продемонстрировали обучающиеся</w:t>
      </w:r>
      <w:r w:rsidR="00667509">
        <w:rPr>
          <w:rFonts w:ascii="Times New Roman" w:hAnsi="Times New Roman"/>
          <w:sz w:val="28"/>
          <w:szCs w:val="28"/>
        </w:rPr>
        <w:t xml:space="preserve"> 10-х классов</w:t>
      </w:r>
      <w:r w:rsidR="00C6188E" w:rsidRPr="00C6188E">
        <w:rPr>
          <w:rFonts w:ascii="Times New Roman" w:hAnsi="Times New Roman"/>
          <w:sz w:val="28"/>
          <w:szCs w:val="28"/>
        </w:rPr>
        <w:t xml:space="preserve"> из Усть-Большерецкого, Пенжинского, Усть-Камчатского, Олюторского, Тигильского муниципальных районов и городского округа «поселок «Палана».</w:t>
      </w:r>
    </w:p>
    <w:p w14:paraId="46E12F43" w14:textId="7CC077D3" w:rsidR="000D40B5" w:rsidRPr="0097502D" w:rsidRDefault="000D40B5" w:rsidP="00975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Данные о результативности выполнения заданий по каждому муниципальному району в сравнении с краевым показателем представлены на </w:t>
      </w:r>
      <w:r w:rsidR="0097502D">
        <w:rPr>
          <w:rFonts w:ascii="Times New Roman" w:hAnsi="Times New Roman"/>
          <w:sz w:val="28"/>
          <w:szCs w:val="28"/>
        </w:rPr>
        <w:t>Д</w:t>
      </w:r>
      <w:r w:rsidRPr="0097502D">
        <w:rPr>
          <w:rFonts w:ascii="Times New Roman" w:hAnsi="Times New Roman"/>
          <w:sz w:val="28"/>
          <w:szCs w:val="28"/>
        </w:rPr>
        <w:t>иаграммах 10-23.</w:t>
      </w:r>
    </w:p>
    <w:p w14:paraId="557E1FAD" w14:textId="58AB897E" w:rsidR="000D40B5" w:rsidRPr="0097502D" w:rsidRDefault="000D40B5" w:rsidP="0097502D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C68D80" wp14:editId="1E06C9D1">
            <wp:extent cx="5818910" cy="2624447"/>
            <wp:effectExtent l="0" t="0" r="10795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BA7D2EB" w14:textId="0DA30063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10. Результативность выполнения заданий по Алеутскому МР в сравнении с краевым показателем.</w:t>
      </w:r>
    </w:p>
    <w:p w14:paraId="629204F7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C5A44D3" w14:textId="13ACA3C8" w:rsidR="007B528E" w:rsidRPr="00006218" w:rsidRDefault="007B528E" w:rsidP="007B528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501D">
        <w:rPr>
          <w:rFonts w:ascii="Times New Roman" w:hAnsi="Times New Roman"/>
          <w:sz w:val="28"/>
          <w:szCs w:val="28"/>
        </w:rPr>
        <w:t>Обучающиеся 10-х классов Алеутского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высоком уровне (100%) выполнили задания на умения:</w:t>
      </w:r>
    </w:p>
    <w:p w14:paraId="1E0F2D65" w14:textId="77777777" w:rsidR="007B528E" w:rsidRPr="00006218" w:rsidRDefault="007B528E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6218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приемы;</w:t>
      </w:r>
    </w:p>
    <w:p w14:paraId="474D2DE5" w14:textId="77777777" w:rsidR="007B528E" w:rsidRPr="00006218" w:rsidRDefault="007B528E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621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уметь решать прикладные задачи;</w:t>
      </w:r>
    </w:p>
    <w:p w14:paraId="76E6787D" w14:textId="3A13B776" w:rsidR="007B528E" w:rsidRPr="00DC32D6" w:rsidRDefault="00DC32D6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</w:r>
      <w:r w:rsidR="007B528E" w:rsidRPr="00DC32D6">
        <w:rPr>
          <w:rFonts w:ascii="Times New Roman" w:hAnsi="Times New Roman"/>
          <w:sz w:val="28"/>
          <w:szCs w:val="28"/>
        </w:rPr>
        <w:t>;</w:t>
      </w:r>
    </w:p>
    <w:p w14:paraId="02A94C80" w14:textId="68379285" w:rsidR="007B528E" w:rsidRPr="00DC32D6" w:rsidRDefault="00DC32D6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</w:r>
      <w:r w:rsidR="007B528E" w:rsidRPr="00DC32D6">
        <w:rPr>
          <w:rFonts w:ascii="Times New Roman" w:hAnsi="Times New Roman"/>
          <w:sz w:val="28"/>
          <w:szCs w:val="28"/>
        </w:rPr>
        <w:t>;</w:t>
      </w:r>
    </w:p>
    <w:p w14:paraId="33E86BFE" w14:textId="77777777" w:rsidR="007B528E" w:rsidRPr="00006218" w:rsidRDefault="007B528E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6218">
        <w:rPr>
          <w:rFonts w:ascii="Times New Roman" w:hAnsi="Times New Roman"/>
          <w:sz w:val="28"/>
          <w:szCs w:val="28"/>
        </w:rPr>
        <w:t>решать уравнения и неравенства: решать иррациональные уравнения;</w:t>
      </w:r>
    </w:p>
    <w:p w14:paraId="7683D088" w14:textId="2B81E77D" w:rsidR="007B528E" w:rsidRPr="00DC32D6" w:rsidRDefault="00DC32D6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7B528E" w:rsidRPr="00DC32D6">
        <w:rPr>
          <w:rFonts w:ascii="Times New Roman" w:hAnsi="Times New Roman"/>
          <w:sz w:val="28"/>
          <w:szCs w:val="28"/>
        </w:rPr>
        <w:t>;</w:t>
      </w:r>
    </w:p>
    <w:p w14:paraId="39E3D968" w14:textId="319A7CF4" w:rsidR="007B528E" w:rsidRPr="00006218" w:rsidRDefault="007B528E" w:rsidP="007B528E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6218">
        <w:rPr>
          <w:rFonts w:ascii="Times New Roman" w:hAnsi="Times New Roman"/>
          <w:sz w:val="28"/>
          <w:szCs w:val="28"/>
        </w:rPr>
        <w:t>решать рациональные неравенства.</w:t>
      </w:r>
    </w:p>
    <w:p w14:paraId="5CD9475A" w14:textId="126E84B0" w:rsidR="00235D09" w:rsidRPr="0055501D" w:rsidRDefault="007B528E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5501D" w:rsidRPr="0055501D">
        <w:rPr>
          <w:rFonts w:ascii="Times New Roman" w:hAnsi="Times New Roman"/>
          <w:sz w:val="28"/>
          <w:szCs w:val="28"/>
        </w:rPr>
        <w:t xml:space="preserve">а низком уровне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55501D" w:rsidRPr="0055501D">
        <w:rPr>
          <w:rFonts w:ascii="Times New Roman" w:hAnsi="Times New Roman"/>
          <w:sz w:val="28"/>
          <w:szCs w:val="28"/>
        </w:rPr>
        <w:t>справились с заданиями на</w:t>
      </w:r>
      <w:r w:rsidR="00E86E86">
        <w:rPr>
          <w:rFonts w:ascii="Times New Roman" w:hAnsi="Times New Roman"/>
          <w:sz w:val="28"/>
          <w:szCs w:val="28"/>
        </w:rPr>
        <w:t xml:space="preserve"> умения</w:t>
      </w:r>
      <w:r w:rsidR="0055501D" w:rsidRPr="0055501D">
        <w:rPr>
          <w:rFonts w:ascii="Times New Roman" w:hAnsi="Times New Roman"/>
          <w:sz w:val="28"/>
          <w:szCs w:val="28"/>
        </w:rPr>
        <w:t>:</w:t>
      </w:r>
    </w:p>
    <w:p w14:paraId="2F6631B2" w14:textId="0B8196DD" w:rsidR="0055501D" w:rsidRPr="0055501D" w:rsidRDefault="00DC32D6" w:rsidP="0055501D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C32D6">
        <w:rPr>
          <w:rFonts w:ascii="Times New Roman" w:hAnsi="Times New Roman"/>
          <w:sz w:val="28"/>
          <w:szCs w:val="28"/>
        </w:rPr>
        <w:t>строить и исследовать простейшие математические модели</w:t>
      </w:r>
      <w:r w:rsidRPr="0055501D">
        <w:rPr>
          <w:rFonts w:ascii="Times New Roman" w:hAnsi="Times New Roman"/>
          <w:sz w:val="28"/>
          <w:szCs w:val="28"/>
        </w:rPr>
        <w:t xml:space="preserve"> </w:t>
      </w:r>
      <w:r w:rsidR="0055501D" w:rsidRPr="0055501D">
        <w:rPr>
          <w:rFonts w:ascii="Times New Roman" w:hAnsi="Times New Roman"/>
          <w:sz w:val="28"/>
          <w:szCs w:val="28"/>
        </w:rPr>
        <w:t>(задание 4). С заданием справились только 33,3% обучающихся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216C8FB3" w14:textId="6BADCF01" w:rsidR="0055501D" w:rsidRDefault="00DC32D6" w:rsidP="0055501D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 w:rsidR="0055501D" w:rsidRPr="0055501D">
        <w:rPr>
          <w:rFonts w:ascii="Times New Roman" w:hAnsi="Times New Roman"/>
          <w:sz w:val="28"/>
          <w:szCs w:val="28"/>
        </w:rPr>
        <w:t xml:space="preserve"> (задание 8). С заданием справились только 33,3% обучающихся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7C6C3FE8" w14:textId="7A25AB96" w:rsidR="0055501D" w:rsidRDefault="00DC32D6" w:rsidP="0055501D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(задание 10)</w:t>
      </w:r>
      <w:r w:rsidR="0055501D" w:rsidRPr="00DC32D6">
        <w:rPr>
          <w:rFonts w:ascii="Times New Roman" w:hAnsi="Times New Roman"/>
          <w:sz w:val="28"/>
          <w:szCs w:val="28"/>
        </w:rPr>
        <w:t xml:space="preserve">. </w:t>
      </w:r>
      <w:r w:rsidR="0055501D">
        <w:rPr>
          <w:rFonts w:ascii="Times New Roman" w:hAnsi="Times New Roman"/>
          <w:sz w:val="28"/>
          <w:szCs w:val="28"/>
        </w:rPr>
        <w:t>Задание выполнили 33,3% обучающихся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690CB21B" w14:textId="784F670B" w:rsidR="0055501D" w:rsidRPr="0055501D" w:rsidRDefault="00DC32D6" w:rsidP="0055501D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sz w:val="28"/>
          <w:szCs w:val="28"/>
        </w:rPr>
        <w:t>;</w:t>
      </w:r>
      <w:r w:rsidRPr="00DC32D6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 (задание 15)</w:t>
      </w:r>
      <w:r w:rsidR="0055501D" w:rsidRPr="00DC32D6">
        <w:rPr>
          <w:rFonts w:ascii="Times New Roman" w:hAnsi="Times New Roman"/>
          <w:sz w:val="28"/>
          <w:szCs w:val="28"/>
        </w:rPr>
        <w:t>.</w:t>
      </w:r>
      <w:r w:rsidR="0055501D">
        <w:rPr>
          <w:rFonts w:ascii="Times New Roman" w:hAnsi="Times New Roman"/>
          <w:sz w:val="28"/>
          <w:szCs w:val="28"/>
        </w:rPr>
        <w:t xml:space="preserve"> С задание справились 33,3% обучающихся.</w:t>
      </w:r>
    </w:p>
    <w:p w14:paraId="028FA236" w14:textId="059F6A9C" w:rsidR="00006218" w:rsidRDefault="00006218" w:rsidP="0097502D">
      <w:pPr>
        <w:tabs>
          <w:tab w:val="left" w:pos="993"/>
        </w:tabs>
        <w:spacing w:after="0" w:line="360" w:lineRule="auto"/>
        <w:jc w:val="center"/>
        <w:outlineLvl w:val="0"/>
        <w:rPr>
          <w:szCs w:val="24"/>
        </w:rPr>
      </w:pPr>
    </w:p>
    <w:p w14:paraId="16D55EC2" w14:textId="5B4EA76A" w:rsidR="000D40B5" w:rsidRPr="0097502D" w:rsidRDefault="000D40B5" w:rsidP="0097502D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523D7D" wp14:editId="6CDFADB7">
            <wp:extent cx="5878286" cy="2624447"/>
            <wp:effectExtent l="0" t="0" r="8255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B4D9A4" w14:textId="0203AEC6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11.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Вилючинскому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ГО в сравнении с краевым показателем.</w:t>
      </w:r>
    </w:p>
    <w:p w14:paraId="365A0B90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B6F5DD1" w14:textId="2BD96558" w:rsidR="00307D7D" w:rsidRDefault="00307D7D" w:rsidP="00307D7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Девять заданий</w:t>
      </w:r>
      <w:r w:rsidRPr="00006218">
        <w:rPr>
          <w:rFonts w:ascii="Times New Roman" w:hAnsi="Times New Roman"/>
          <w:sz w:val="28"/>
          <w:szCs w:val="28"/>
        </w:rPr>
        <w:t xml:space="preserve"> выполнены</w:t>
      </w:r>
      <w:r>
        <w:rPr>
          <w:rFonts w:ascii="Times New Roman" w:hAnsi="Times New Roman"/>
          <w:sz w:val="28"/>
          <w:szCs w:val="28"/>
        </w:rPr>
        <w:t xml:space="preserve"> обучающимися Вилючинского городского округа</w:t>
      </w:r>
      <w:r w:rsidRPr="00006218">
        <w:rPr>
          <w:rFonts w:ascii="Times New Roman" w:hAnsi="Times New Roman"/>
          <w:sz w:val="28"/>
          <w:szCs w:val="28"/>
        </w:rPr>
        <w:t xml:space="preserve"> на высоком уровне. </w:t>
      </w:r>
      <w:r>
        <w:rPr>
          <w:rFonts w:ascii="Times New Roman" w:hAnsi="Times New Roman"/>
          <w:sz w:val="28"/>
          <w:szCs w:val="28"/>
        </w:rPr>
        <w:t>Результативность выполнения заданий колеблется от</w:t>
      </w:r>
      <w:r w:rsidRPr="00006218">
        <w:rPr>
          <w:rFonts w:ascii="Times New Roman" w:hAnsi="Times New Roman"/>
          <w:sz w:val="28"/>
          <w:szCs w:val="28"/>
        </w:rPr>
        <w:t xml:space="preserve"> 72,1% (задание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218">
        <w:rPr>
          <w:rFonts w:ascii="Times New Roman" w:hAnsi="Times New Roman"/>
          <w:sz w:val="28"/>
          <w:szCs w:val="28"/>
        </w:rPr>
        <w:t>12) до 95,4% обучающихся (задание 3).</w:t>
      </w:r>
    </w:p>
    <w:p w14:paraId="3370166E" w14:textId="090E439C" w:rsidR="007B528E" w:rsidRDefault="007B528E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 xml:space="preserve">Обучающиеся </w:t>
      </w:r>
      <w:r w:rsidR="00307D7D" w:rsidRPr="00DC32D6">
        <w:rPr>
          <w:rFonts w:ascii="Times New Roman" w:hAnsi="Times New Roman"/>
          <w:sz w:val="28"/>
          <w:szCs w:val="28"/>
        </w:rPr>
        <w:t xml:space="preserve">на достаточном уровне выполнили </w:t>
      </w:r>
      <w:r w:rsidRPr="00DC32D6">
        <w:rPr>
          <w:rFonts w:ascii="Times New Roman" w:hAnsi="Times New Roman"/>
          <w:sz w:val="28"/>
          <w:szCs w:val="28"/>
        </w:rPr>
        <w:t xml:space="preserve">задание 6, на </w:t>
      </w:r>
      <w:r w:rsidR="00DC32D6" w:rsidRPr="00DC32D6">
        <w:rPr>
          <w:rFonts w:ascii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307D7D">
        <w:rPr>
          <w:rFonts w:ascii="Times New Roman" w:hAnsi="Times New Roman"/>
          <w:sz w:val="28"/>
          <w:szCs w:val="28"/>
        </w:rPr>
        <w:t xml:space="preserve">. </w:t>
      </w:r>
      <w:r w:rsidRPr="00006218">
        <w:rPr>
          <w:rFonts w:ascii="Times New Roman" w:hAnsi="Times New Roman"/>
          <w:sz w:val="28"/>
          <w:szCs w:val="28"/>
        </w:rPr>
        <w:t xml:space="preserve">С заданием справились 67,4% обучающихся 10-х классов. </w:t>
      </w:r>
    </w:p>
    <w:p w14:paraId="16933FA9" w14:textId="1BEBEE50" w:rsidR="00235D09" w:rsidRPr="00E86E86" w:rsidRDefault="007B528E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6218" w:rsidRPr="00E86E86">
        <w:rPr>
          <w:rFonts w:ascii="Times New Roman" w:hAnsi="Times New Roman"/>
          <w:sz w:val="28"/>
          <w:szCs w:val="28"/>
        </w:rPr>
        <w:t>а низком уровне выполн</w:t>
      </w:r>
      <w:r>
        <w:rPr>
          <w:rFonts w:ascii="Times New Roman" w:hAnsi="Times New Roman"/>
          <w:sz w:val="28"/>
          <w:szCs w:val="28"/>
        </w:rPr>
        <w:t xml:space="preserve">ены </w:t>
      </w:r>
      <w:r w:rsidR="00006218" w:rsidRPr="00E86E86">
        <w:rPr>
          <w:rFonts w:ascii="Times New Roman" w:hAnsi="Times New Roman"/>
          <w:sz w:val="28"/>
          <w:szCs w:val="28"/>
        </w:rPr>
        <w:t>задания на</w:t>
      </w:r>
      <w:r w:rsidR="00E86E86">
        <w:rPr>
          <w:rFonts w:ascii="Times New Roman" w:hAnsi="Times New Roman"/>
          <w:sz w:val="28"/>
          <w:szCs w:val="28"/>
        </w:rPr>
        <w:t xml:space="preserve"> умения</w:t>
      </w:r>
      <w:r w:rsidR="00006218" w:rsidRPr="00E86E86">
        <w:rPr>
          <w:rFonts w:ascii="Times New Roman" w:hAnsi="Times New Roman"/>
          <w:sz w:val="28"/>
          <w:szCs w:val="28"/>
        </w:rPr>
        <w:t>:</w:t>
      </w:r>
    </w:p>
    <w:p w14:paraId="4D460C06" w14:textId="7F5CFF86" w:rsidR="00006218" w:rsidRPr="00006218" w:rsidRDefault="00DC32D6" w:rsidP="0000621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</w:t>
      </w:r>
      <w:r w:rsidRPr="0097502D">
        <w:rPr>
          <w:rFonts w:ascii="Times New Roman" w:hAnsi="Times New Roman"/>
          <w:sz w:val="24"/>
          <w:szCs w:val="24"/>
        </w:rPr>
        <w:t xml:space="preserve"> </w:t>
      </w:r>
      <w:r w:rsidR="00307D7D">
        <w:rPr>
          <w:rFonts w:ascii="Times New Roman" w:hAnsi="Times New Roman"/>
          <w:sz w:val="28"/>
          <w:szCs w:val="28"/>
        </w:rPr>
        <w:t>(задание 4)</w:t>
      </w:r>
      <w:r w:rsidR="00006218" w:rsidRPr="00006218">
        <w:rPr>
          <w:rFonts w:ascii="Times New Roman" w:hAnsi="Times New Roman"/>
          <w:sz w:val="28"/>
          <w:szCs w:val="28"/>
        </w:rPr>
        <w:t>. Выполнили задание 58,1% десятиклассников;</w:t>
      </w:r>
    </w:p>
    <w:p w14:paraId="257DE8A0" w14:textId="48447BDF" w:rsidR="00006218" w:rsidRPr="00006218" w:rsidRDefault="00DC32D6" w:rsidP="0000621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307D7D">
        <w:rPr>
          <w:rFonts w:ascii="Times New Roman" w:hAnsi="Times New Roman"/>
          <w:sz w:val="28"/>
          <w:szCs w:val="28"/>
        </w:rPr>
        <w:t>(задание 8)</w:t>
      </w:r>
      <w:r w:rsidR="00006218" w:rsidRPr="00006218">
        <w:rPr>
          <w:rFonts w:ascii="Times New Roman" w:hAnsi="Times New Roman"/>
          <w:sz w:val="28"/>
          <w:szCs w:val="28"/>
        </w:rPr>
        <w:t>. С задание справились 40,7% обучающихся;</w:t>
      </w:r>
    </w:p>
    <w:p w14:paraId="41ACAB2F" w14:textId="407D73AF" w:rsidR="00006218" w:rsidRPr="00006218" w:rsidRDefault="00DC32D6" w:rsidP="0000621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307D7D">
        <w:rPr>
          <w:rFonts w:ascii="Times New Roman" w:hAnsi="Times New Roman"/>
          <w:sz w:val="28"/>
          <w:szCs w:val="28"/>
        </w:rPr>
        <w:t>(задание 10)</w:t>
      </w:r>
      <w:r w:rsidR="00006218" w:rsidRPr="00006218">
        <w:rPr>
          <w:rFonts w:ascii="Times New Roman" w:hAnsi="Times New Roman"/>
          <w:sz w:val="28"/>
          <w:szCs w:val="28"/>
        </w:rPr>
        <w:t>. С заданием справились только 18,6% десятиклассников;</w:t>
      </w:r>
    </w:p>
    <w:p w14:paraId="3C26B5D5" w14:textId="1EE582CD" w:rsidR="00006218" w:rsidRPr="00006218" w:rsidRDefault="00DC32D6" w:rsidP="0000621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 xml:space="preserve">решать рациональные неравенства </w:t>
      </w:r>
      <w:r w:rsidR="00307D7D" w:rsidRPr="00DC32D6">
        <w:rPr>
          <w:rFonts w:ascii="Times New Roman" w:hAnsi="Times New Roman"/>
          <w:sz w:val="28"/>
          <w:szCs w:val="28"/>
        </w:rPr>
        <w:t>(задание</w:t>
      </w:r>
      <w:r w:rsidR="00307D7D">
        <w:rPr>
          <w:rFonts w:ascii="Times New Roman" w:hAnsi="Times New Roman"/>
          <w:sz w:val="28"/>
          <w:szCs w:val="28"/>
        </w:rPr>
        <w:t xml:space="preserve"> 14)</w:t>
      </w:r>
      <w:r w:rsidR="00006218" w:rsidRPr="00006218">
        <w:rPr>
          <w:rFonts w:ascii="Times New Roman" w:hAnsi="Times New Roman"/>
          <w:sz w:val="28"/>
          <w:szCs w:val="28"/>
        </w:rPr>
        <w:t>. С заданием справились 27,9% обучающихся.</w:t>
      </w:r>
    </w:p>
    <w:p w14:paraId="33D812C4" w14:textId="07CF9B25" w:rsidR="00006218" w:rsidRPr="00006218" w:rsidRDefault="00DC32D6" w:rsidP="0000621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sz w:val="28"/>
          <w:szCs w:val="28"/>
        </w:rPr>
        <w:t>;</w:t>
      </w:r>
      <w:r w:rsidRPr="00DC32D6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307D7D" w:rsidRPr="00DC32D6">
        <w:rPr>
          <w:rFonts w:ascii="Times New Roman" w:hAnsi="Times New Roman"/>
          <w:sz w:val="28"/>
          <w:szCs w:val="28"/>
        </w:rPr>
        <w:t xml:space="preserve"> (задание</w:t>
      </w:r>
      <w:r w:rsidR="00307D7D">
        <w:rPr>
          <w:rFonts w:ascii="Times New Roman" w:hAnsi="Times New Roman"/>
          <w:sz w:val="28"/>
          <w:szCs w:val="28"/>
        </w:rPr>
        <w:t xml:space="preserve"> 15)</w:t>
      </w:r>
      <w:r w:rsidR="00006218" w:rsidRPr="00006218">
        <w:rPr>
          <w:rFonts w:ascii="Times New Roman" w:hAnsi="Times New Roman"/>
          <w:sz w:val="28"/>
          <w:szCs w:val="28"/>
        </w:rPr>
        <w:t>. Выполнили задание 18,6% десятиклассников.</w:t>
      </w:r>
    </w:p>
    <w:p w14:paraId="115F5B4A" w14:textId="2F16DFFA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9B51F0" wp14:editId="48342D2B">
            <wp:extent cx="5700156" cy="2553195"/>
            <wp:effectExtent l="0" t="0" r="1524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2548046" w14:textId="01C2DEFC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12.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Быстринскому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123DD132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0FF4403" w14:textId="77777777" w:rsidR="00307D7D" w:rsidRDefault="00CA7F79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7F79">
        <w:rPr>
          <w:rFonts w:ascii="Times New Roman" w:hAnsi="Times New Roman"/>
          <w:sz w:val="28"/>
          <w:szCs w:val="28"/>
        </w:rPr>
        <w:t xml:space="preserve">Обучающиеся </w:t>
      </w:r>
      <w:r w:rsidR="00307D7D">
        <w:rPr>
          <w:rFonts w:ascii="Times New Roman" w:hAnsi="Times New Roman"/>
          <w:sz w:val="28"/>
          <w:szCs w:val="28"/>
        </w:rPr>
        <w:t xml:space="preserve">10-х классов </w:t>
      </w:r>
      <w:r w:rsidRPr="00CA7F79">
        <w:rPr>
          <w:rFonts w:ascii="Times New Roman" w:hAnsi="Times New Roman"/>
          <w:sz w:val="28"/>
          <w:szCs w:val="28"/>
        </w:rPr>
        <w:t>Быстрин</w:t>
      </w:r>
      <w:r>
        <w:rPr>
          <w:rFonts w:ascii="Times New Roman" w:hAnsi="Times New Roman"/>
          <w:sz w:val="28"/>
          <w:szCs w:val="28"/>
        </w:rPr>
        <w:t>с</w:t>
      </w:r>
      <w:r w:rsidRPr="00CA7F79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307D7D">
        <w:rPr>
          <w:rFonts w:ascii="Times New Roman" w:hAnsi="Times New Roman"/>
          <w:sz w:val="28"/>
          <w:szCs w:val="28"/>
        </w:rPr>
        <w:t>семь заданий выполнили на высоком уровне. С заданиями справились от 73,3% (задание 13) до 93,3% (задания 2,3,5,9).</w:t>
      </w:r>
    </w:p>
    <w:p w14:paraId="4606D59E" w14:textId="4CBCB7FB" w:rsidR="007B528E" w:rsidRDefault="00307D7D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A7F79" w:rsidRPr="00CA7F79">
        <w:rPr>
          <w:rFonts w:ascii="Times New Roman" w:hAnsi="Times New Roman"/>
          <w:sz w:val="28"/>
          <w:szCs w:val="28"/>
        </w:rPr>
        <w:t xml:space="preserve">а </w:t>
      </w:r>
      <w:r w:rsidR="007B528E">
        <w:rPr>
          <w:rFonts w:ascii="Times New Roman" w:hAnsi="Times New Roman"/>
          <w:sz w:val="28"/>
          <w:szCs w:val="28"/>
        </w:rPr>
        <w:t>достаточном уровне (60%) справились с заданиями на умения:</w:t>
      </w:r>
    </w:p>
    <w:p w14:paraId="0F3DE432" w14:textId="0B210227" w:rsidR="007B528E" w:rsidRPr="00CA7F79" w:rsidRDefault="00DC32D6" w:rsidP="007B528E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C32D6">
        <w:rPr>
          <w:rFonts w:ascii="Times New Roman" w:hAnsi="Times New Roman"/>
          <w:sz w:val="28"/>
          <w:szCs w:val="28"/>
        </w:rPr>
        <w:t>строить и исследовать простейшие математические модели</w:t>
      </w:r>
      <w:r w:rsidR="00307D7D">
        <w:rPr>
          <w:rFonts w:ascii="Times New Roman" w:hAnsi="Times New Roman"/>
          <w:sz w:val="28"/>
          <w:szCs w:val="28"/>
        </w:rPr>
        <w:t xml:space="preserve"> (задание 4)</w:t>
      </w:r>
      <w:r w:rsidR="007B528E">
        <w:rPr>
          <w:rFonts w:ascii="Times New Roman" w:hAnsi="Times New Roman"/>
          <w:sz w:val="28"/>
          <w:szCs w:val="28"/>
        </w:rPr>
        <w:t>;</w:t>
      </w:r>
    </w:p>
    <w:p w14:paraId="546804D1" w14:textId="351E673F" w:rsidR="007B528E" w:rsidRPr="00CA7F79" w:rsidRDefault="00DC32D6" w:rsidP="007B528E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</w:r>
      <w:r>
        <w:rPr>
          <w:rFonts w:ascii="Times New Roman" w:hAnsi="Times New Roman"/>
          <w:sz w:val="28"/>
          <w:szCs w:val="28"/>
        </w:rPr>
        <w:t>;</w:t>
      </w:r>
      <w:r w:rsidRPr="00DC32D6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 извлекать информацию, представленную в таблицах </w:t>
      </w:r>
      <w:r w:rsidR="00307D7D" w:rsidRPr="00DC32D6">
        <w:rPr>
          <w:rFonts w:ascii="Times New Roman" w:hAnsi="Times New Roman"/>
          <w:sz w:val="28"/>
          <w:szCs w:val="28"/>
        </w:rPr>
        <w:t>(зад</w:t>
      </w:r>
      <w:r w:rsidR="00307D7D">
        <w:rPr>
          <w:rFonts w:ascii="Times New Roman" w:hAnsi="Times New Roman"/>
          <w:sz w:val="28"/>
          <w:szCs w:val="28"/>
        </w:rPr>
        <w:t>ание 7)</w:t>
      </w:r>
      <w:r w:rsidR="007B528E">
        <w:rPr>
          <w:rFonts w:ascii="Times New Roman" w:hAnsi="Times New Roman"/>
          <w:sz w:val="28"/>
          <w:szCs w:val="28"/>
        </w:rPr>
        <w:t>;</w:t>
      </w:r>
    </w:p>
    <w:p w14:paraId="358D97AC" w14:textId="4FD09E36" w:rsidR="007B528E" w:rsidRPr="00DC32D6" w:rsidRDefault="00DC32D6" w:rsidP="007B528E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32D6">
        <w:rPr>
          <w:rFonts w:ascii="Times New Roman" w:hAnsi="Times New Roman"/>
          <w:sz w:val="28"/>
          <w:szCs w:val="28"/>
        </w:rPr>
        <w:t xml:space="preserve">решать рациональные неравенства </w:t>
      </w:r>
      <w:r w:rsidR="00307D7D" w:rsidRPr="00DC32D6">
        <w:rPr>
          <w:rFonts w:ascii="Times New Roman" w:hAnsi="Times New Roman"/>
          <w:sz w:val="28"/>
          <w:szCs w:val="28"/>
        </w:rPr>
        <w:t>(задание 12)</w:t>
      </w:r>
      <w:r w:rsidR="007B528E" w:rsidRPr="00DC32D6">
        <w:rPr>
          <w:rFonts w:ascii="Times New Roman" w:hAnsi="Times New Roman"/>
          <w:sz w:val="28"/>
          <w:szCs w:val="28"/>
        </w:rPr>
        <w:t>.</w:t>
      </w:r>
    </w:p>
    <w:p w14:paraId="29FDE274" w14:textId="11526CF7" w:rsidR="00235D09" w:rsidRPr="008828B9" w:rsidRDefault="00307D7D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выполнения </w:t>
      </w:r>
      <w:r w:rsidR="00DC32D6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8828B9">
        <w:rPr>
          <w:rFonts w:ascii="Times New Roman" w:hAnsi="Times New Roman"/>
          <w:sz w:val="28"/>
          <w:szCs w:val="28"/>
        </w:rPr>
        <w:t xml:space="preserve">продемонстрировали </w:t>
      </w:r>
      <w:r w:rsidR="00CA7F79" w:rsidRPr="008828B9">
        <w:rPr>
          <w:rFonts w:ascii="Times New Roman" w:hAnsi="Times New Roman"/>
          <w:sz w:val="28"/>
          <w:szCs w:val="28"/>
        </w:rPr>
        <w:t>на</w:t>
      </w:r>
      <w:r w:rsidR="00E86E86" w:rsidRPr="008828B9">
        <w:rPr>
          <w:rFonts w:ascii="Times New Roman" w:hAnsi="Times New Roman"/>
          <w:sz w:val="28"/>
          <w:szCs w:val="28"/>
        </w:rPr>
        <w:t xml:space="preserve"> умения</w:t>
      </w:r>
      <w:r w:rsidR="00CA7F79" w:rsidRPr="008828B9">
        <w:rPr>
          <w:rFonts w:ascii="Times New Roman" w:hAnsi="Times New Roman"/>
          <w:sz w:val="28"/>
          <w:szCs w:val="28"/>
        </w:rPr>
        <w:t>:</w:t>
      </w:r>
    </w:p>
    <w:p w14:paraId="1BFE4D3D" w14:textId="265618CD" w:rsidR="00CA7F79" w:rsidRPr="00CA7F79" w:rsidRDefault="008828B9" w:rsidP="00CA7F79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397A37" w:rsidRPr="008828B9">
        <w:rPr>
          <w:rFonts w:ascii="Times New Roman" w:hAnsi="Times New Roman"/>
          <w:sz w:val="28"/>
          <w:szCs w:val="28"/>
        </w:rPr>
        <w:t xml:space="preserve"> (</w:t>
      </w:r>
      <w:r w:rsidR="00397A37">
        <w:rPr>
          <w:rFonts w:ascii="Times New Roman" w:hAnsi="Times New Roman"/>
          <w:sz w:val="28"/>
          <w:szCs w:val="28"/>
        </w:rPr>
        <w:t>задание 6)</w:t>
      </w:r>
      <w:r w:rsidR="00CA7F79" w:rsidRPr="00CA7F79">
        <w:rPr>
          <w:rFonts w:ascii="Times New Roman" w:hAnsi="Times New Roman"/>
          <w:sz w:val="28"/>
          <w:szCs w:val="28"/>
        </w:rPr>
        <w:t>. С заданием справились 40% обучающихся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5FDE3CBF" w14:textId="3B55189A" w:rsidR="00CA7F79" w:rsidRPr="00CA7F79" w:rsidRDefault="008828B9" w:rsidP="00CA7F79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lastRenderedPageBreak/>
        <w:t>решать планиметрические задачи на нахождение геометрических величин (длин, углов, площадей, объемов)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397A37">
        <w:rPr>
          <w:rFonts w:ascii="Times New Roman" w:hAnsi="Times New Roman"/>
          <w:sz w:val="28"/>
          <w:szCs w:val="28"/>
        </w:rPr>
        <w:t>(задание 8)</w:t>
      </w:r>
      <w:r w:rsidR="00CA7F79" w:rsidRPr="00CA7F79">
        <w:rPr>
          <w:rFonts w:ascii="Times New Roman" w:hAnsi="Times New Roman"/>
          <w:sz w:val="28"/>
          <w:szCs w:val="28"/>
        </w:rPr>
        <w:t>. Выполнили задание 53,3% десятиклассников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3B82A994" w14:textId="116486E2" w:rsidR="00CA7F79" w:rsidRPr="00CA7F79" w:rsidRDefault="008828B9" w:rsidP="00CA7F79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397A37" w:rsidRPr="008828B9">
        <w:rPr>
          <w:rFonts w:ascii="Times New Roman" w:hAnsi="Times New Roman"/>
          <w:sz w:val="28"/>
          <w:szCs w:val="28"/>
        </w:rPr>
        <w:t xml:space="preserve"> (задание 10)</w:t>
      </w:r>
      <w:r w:rsidR="00CA7F79" w:rsidRPr="008828B9">
        <w:rPr>
          <w:rFonts w:ascii="Times New Roman" w:hAnsi="Times New Roman"/>
          <w:sz w:val="28"/>
          <w:szCs w:val="28"/>
        </w:rPr>
        <w:t>. С заданием справились 40%</w:t>
      </w:r>
      <w:r w:rsidR="00CA7F79" w:rsidRPr="00CA7F79">
        <w:rPr>
          <w:rFonts w:ascii="Times New Roman" w:hAnsi="Times New Roman"/>
          <w:sz w:val="28"/>
          <w:szCs w:val="28"/>
        </w:rPr>
        <w:t xml:space="preserve"> обучающихся 10-х классов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4B9F1EA1" w14:textId="5897578E" w:rsidR="00CA7F79" w:rsidRPr="00CA7F79" w:rsidRDefault="00CA7F79" w:rsidP="00CA7F79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7F79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="00397A37">
        <w:rPr>
          <w:rFonts w:ascii="Times New Roman" w:hAnsi="Times New Roman"/>
          <w:sz w:val="28"/>
          <w:szCs w:val="28"/>
        </w:rPr>
        <w:t xml:space="preserve"> (задание 14)</w:t>
      </w:r>
      <w:r w:rsidRPr="00CA7F79">
        <w:rPr>
          <w:rFonts w:ascii="Times New Roman" w:hAnsi="Times New Roman"/>
          <w:sz w:val="28"/>
          <w:szCs w:val="28"/>
        </w:rPr>
        <w:t>. Выполнили задание только 20% десятиклассников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1A756171" w14:textId="0814AF21" w:rsidR="00CA7F79" w:rsidRDefault="008828B9" w:rsidP="00CA7F79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sz w:val="28"/>
          <w:szCs w:val="28"/>
        </w:rPr>
        <w:t>;</w:t>
      </w:r>
      <w:r w:rsidRPr="008828B9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397A37" w:rsidRPr="008828B9">
        <w:rPr>
          <w:rFonts w:ascii="Times New Roman" w:hAnsi="Times New Roman"/>
          <w:sz w:val="28"/>
          <w:szCs w:val="28"/>
        </w:rPr>
        <w:t xml:space="preserve"> (задание 15)</w:t>
      </w:r>
      <w:r w:rsidR="00CA7F79" w:rsidRPr="008828B9">
        <w:rPr>
          <w:rFonts w:ascii="Times New Roman" w:hAnsi="Times New Roman"/>
          <w:sz w:val="28"/>
          <w:szCs w:val="28"/>
        </w:rPr>
        <w:t>. С заданием справились 33,3%</w:t>
      </w:r>
      <w:r w:rsidR="00CA7F79" w:rsidRPr="00CA7F79">
        <w:rPr>
          <w:rFonts w:ascii="Times New Roman" w:hAnsi="Times New Roman"/>
          <w:sz w:val="28"/>
          <w:szCs w:val="28"/>
        </w:rPr>
        <w:t xml:space="preserve"> обучающихся.</w:t>
      </w:r>
    </w:p>
    <w:p w14:paraId="2B75891C" w14:textId="77777777" w:rsidR="00397A37" w:rsidRPr="00CA7F79" w:rsidRDefault="00397A37" w:rsidP="00397A37">
      <w:pPr>
        <w:pStyle w:val="a3"/>
        <w:tabs>
          <w:tab w:val="left" w:pos="993"/>
        </w:tabs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41C5197" w14:textId="5BE26789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AAD334" wp14:editId="3A4E8AD7">
            <wp:extent cx="5717362" cy="2604977"/>
            <wp:effectExtent l="0" t="0" r="17145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BF120EC" w14:textId="4DB72638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13.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Карагинскому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0D72D950" w14:textId="77777777" w:rsidR="000D40B5" w:rsidRPr="001963A8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76F6310" w14:textId="5719D1C2" w:rsidR="007B528E" w:rsidRDefault="00DA22EA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361B">
        <w:rPr>
          <w:rFonts w:ascii="Times New Roman" w:hAnsi="Times New Roman"/>
          <w:sz w:val="28"/>
          <w:szCs w:val="28"/>
        </w:rPr>
        <w:t xml:space="preserve">Из диаграммы видно, что обучающиеся Карагинского муниципального района на </w:t>
      </w:r>
      <w:r w:rsidR="007B528E" w:rsidRPr="001963A8">
        <w:rPr>
          <w:rFonts w:ascii="Times New Roman" w:hAnsi="Times New Roman"/>
          <w:sz w:val="28"/>
          <w:szCs w:val="28"/>
        </w:rPr>
        <w:t>достаточном и высоком уровне</w:t>
      </w:r>
      <w:r w:rsidR="007B528E">
        <w:rPr>
          <w:rFonts w:ascii="Times New Roman" w:hAnsi="Times New Roman"/>
          <w:sz w:val="28"/>
          <w:szCs w:val="28"/>
        </w:rPr>
        <w:t xml:space="preserve"> справились с </w:t>
      </w:r>
      <w:r w:rsidR="007B528E">
        <w:rPr>
          <w:rFonts w:ascii="Times New Roman" w:hAnsi="Times New Roman"/>
          <w:sz w:val="28"/>
          <w:szCs w:val="28"/>
        </w:rPr>
        <w:lastRenderedPageBreak/>
        <w:t>девятью заданиями</w:t>
      </w:r>
      <w:r w:rsidR="007B528E" w:rsidRPr="001963A8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397A37">
        <w:rPr>
          <w:rFonts w:ascii="Times New Roman" w:hAnsi="Times New Roman"/>
          <w:sz w:val="28"/>
          <w:szCs w:val="28"/>
        </w:rPr>
        <w:t xml:space="preserve">заданий </w:t>
      </w:r>
      <w:r w:rsidR="007B528E" w:rsidRPr="001963A8">
        <w:rPr>
          <w:rFonts w:ascii="Times New Roman" w:hAnsi="Times New Roman"/>
          <w:sz w:val="28"/>
          <w:szCs w:val="28"/>
        </w:rPr>
        <w:t>колеблется от 64% (задание 7) до 100% (задание 5).</w:t>
      </w:r>
    </w:p>
    <w:p w14:paraId="0BE54E7E" w14:textId="4E5EBFF7" w:rsidR="00235D09" w:rsidRPr="0092361B" w:rsidRDefault="007B528E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A22EA" w:rsidRPr="0092361B">
        <w:rPr>
          <w:rFonts w:ascii="Times New Roman" w:hAnsi="Times New Roman"/>
          <w:sz w:val="28"/>
          <w:szCs w:val="28"/>
        </w:rPr>
        <w:t>низком уровне</w:t>
      </w:r>
      <w:r>
        <w:rPr>
          <w:rFonts w:ascii="Times New Roman" w:hAnsi="Times New Roman"/>
          <w:sz w:val="28"/>
          <w:szCs w:val="28"/>
        </w:rPr>
        <w:t xml:space="preserve"> обучающиеся</w:t>
      </w:r>
      <w:r w:rsidR="00DA22EA" w:rsidRPr="0092361B">
        <w:rPr>
          <w:rFonts w:ascii="Times New Roman" w:hAnsi="Times New Roman"/>
          <w:sz w:val="28"/>
          <w:szCs w:val="28"/>
        </w:rPr>
        <w:t xml:space="preserve"> овладели такими умениями как:</w:t>
      </w:r>
    </w:p>
    <w:p w14:paraId="7E6B5F9D" w14:textId="0E3864AE" w:rsidR="00DA22EA" w:rsidRPr="008828B9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моделировать реальные ситуации на языке теории вероятностей и статистики, вычислять в простейших случаях вероятности событий </w:t>
      </w:r>
      <w:r w:rsidR="00397A37" w:rsidRPr="008828B9">
        <w:rPr>
          <w:rFonts w:ascii="Times New Roman" w:hAnsi="Times New Roman"/>
          <w:sz w:val="28"/>
          <w:szCs w:val="28"/>
        </w:rPr>
        <w:t xml:space="preserve">(задание </w:t>
      </w:r>
      <w:r w:rsidRPr="008828B9">
        <w:rPr>
          <w:rFonts w:ascii="Times New Roman" w:hAnsi="Times New Roman"/>
          <w:sz w:val="28"/>
          <w:szCs w:val="28"/>
        </w:rPr>
        <w:t>6</w:t>
      </w:r>
      <w:r w:rsidR="00397A37" w:rsidRPr="008828B9">
        <w:rPr>
          <w:rFonts w:ascii="Times New Roman" w:hAnsi="Times New Roman"/>
          <w:sz w:val="28"/>
          <w:szCs w:val="28"/>
        </w:rPr>
        <w:t>)</w:t>
      </w:r>
      <w:r w:rsidR="00DA22EA" w:rsidRPr="008828B9">
        <w:rPr>
          <w:rFonts w:ascii="Times New Roman" w:hAnsi="Times New Roman"/>
          <w:sz w:val="28"/>
          <w:szCs w:val="28"/>
        </w:rPr>
        <w:t>. Справилось с заданием 44% обучающихся;</w:t>
      </w:r>
    </w:p>
    <w:p w14:paraId="11EB508B" w14:textId="064FB9C3" w:rsidR="00DA22EA" w:rsidRPr="001963A8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 w:rsidR="00397A37">
        <w:rPr>
          <w:rFonts w:ascii="Times New Roman" w:hAnsi="Times New Roman"/>
          <w:sz w:val="28"/>
          <w:szCs w:val="28"/>
        </w:rPr>
        <w:t xml:space="preserve"> (задание 8)</w:t>
      </w:r>
      <w:r w:rsidR="00DA22EA" w:rsidRPr="001963A8">
        <w:rPr>
          <w:rFonts w:ascii="Times New Roman" w:hAnsi="Times New Roman"/>
          <w:sz w:val="28"/>
          <w:szCs w:val="28"/>
        </w:rPr>
        <w:t>. Выполнили данное задание 40% десятиклассников;</w:t>
      </w:r>
    </w:p>
    <w:p w14:paraId="05DB7D3B" w14:textId="6B9C001A" w:rsidR="00DA22EA" w:rsidRPr="001963A8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="00397A37" w:rsidRPr="008828B9">
        <w:rPr>
          <w:rFonts w:ascii="Times New Roman" w:hAnsi="Times New Roman"/>
          <w:sz w:val="28"/>
          <w:szCs w:val="28"/>
        </w:rPr>
        <w:t>(задание 10)</w:t>
      </w:r>
      <w:r w:rsidR="00DA22EA" w:rsidRPr="008828B9">
        <w:rPr>
          <w:rFonts w:ascii="Times New Roman" w:hAnsi="Times New Roman"/>
          <w:sz w:val="28"/>
          <w:szCs w:val="28"/>
        </w:rPr>
        <w:t>. Справил</w:t>
      </w:r>
      <w:r>
        <w:rPr>
          <w:rFonts w:ascii="Times New Roman" w:hAnsi="Times New Roman"/>
          <w:sz w:val="28"/>
          <w:szCs w:val="28"/>
        </w:rPr>
        <w:t>и</w:t>
      </w:r>
      <w:r w:rsidR="00DA22EA" w:rsidRPr="008828B9">
        <w:rPr>
          <w:rFonts w:ascii="Times New Roman" w:hAnsi="Times New Roman"/>
          <w:sz w:val="28"/>
          <w:szCs w:val="28"/>
        </w:rPr>
        <w:t>сь с заданием 36%</w:t>
      </w:r>
      <w:r w:rsidR="00DA22EA" w:rsidRPr="001963A8">
        <w:rPr>
          <w:rFonts w:ascii="Times New Roman" w:hAnsi="Times New Roman"/>
          <w:sz w:val="28"/>
          <w:szCs w:val="28"/>
        </w:rPr>
        <w:t xml:space="preserve"> обучающихся 10-х классов;</w:t>
      </w:r>
    </w:p>
    <w:p w14:paraId="400E2029" w14:textId="30081DC4" w:rsidR="00DA22EA" w:rsidRPr="008828B9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письменные приёмы </w:t>
      </w:r>
      <w:r w:rsidR="00397A37" w:rsidRPr="008828B9">
        <w:rPr>
          <w:rFonts w:ascii="Times New Roman" w:hAnsi="Times New Roman"/>
          <w:sz w:val="28"/>
          <w:szCs w:val="28"/>
        </w:rPr>
        <w:t>(задание 13)</w:t>
      </w:r>
      <w:r w:rsidR="00DA22EA" w:rsidRPr="008828B9">
        <w:rPr>
          <w:rFonts w:ascii="Times New Roman" w:hAnsi="Times New Roman"/>
          <w:sz w:val="28"/>
          <w:szCs w:val="28"/>
        </w:rPr>
        <w:t xml:space="preserve">. </w:t>
      </w:r>
      <w:r w:rsidR="001963A8" w:rsidRPr="008828B9">
        <w:rPr>
          <w:rFonts w:ascii="Times New Roman" w:hAnsi="Times New Roman"/>
          <w:sz w:val="28"/>
          <w:szCs w:val="28"/>
        </w:rPr>
        <w:t>Выполнили данное задание 56% обучающихся</w:t>
      </w:r>
      <w:r w:rsidR="0092361B" w:rsidRPr="008828B9">
        <w:rPr>
          <w:rFonts w:ascii="Times New Roman" w:hAnsi="Times New Roman"/>
          <w:sz w:val="28"/>
          <w:szCs w:val="28"/>
        </w:rPr>
        <w:t>;</w:t>
      </w:r>
    </w:p>
    <w:p w14:paraId="6AD5C8A6" w14:textId="6DCF6CF1" w:rsidR="001963A8" w:rsidRPr="001963A8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</w:t>
      </w:r>
      <w:r w:rsidR="001963A8" w:rsidRPr="001963A8">
        <w:rPr>
          <w:rFonts w:ascii="Times New Roman" w:hAnsi="Times New Roman"/>
          <w:sz w:val="28"/>
          <w:szCs w:val="28"/>
        </w:rPr>
        <w:t>рациональные неравенства</w:t>
      </w:r>
      <w:r w:rsidR="00397A37">
        <w:rPr>
          <w:rFonts w:ascii="Times New Roman" w:hAnsi="Times New Roman"/>
          <w:sz w:val="28"/>
          <w:szCs w:val="28"/>
        </w:rPr>
        <w:t xml:space="preserve"> (задание 14)</w:t>
      </w:r>
      <w:r w:rsidR="001963A8" w:rsidRPr="001963A8">
        <w:rPr>
          <w:rFonts w:ascii="Times New Roman" w:hAnsi="Times New Roman"/>
          <w:sz w:val="28"/>
          <w:szCs w:val="28"/>
        </w:rPr>
        <w:t>. Правильно выполнили данное задание только 12% десятиклассников</w:t>
      </w:r>
      <w:r w:rsidR="0092361B">
        <w:rPr>
          <w:rFonts w:ascii="Times New Roman" w:hAnsi="Times New Roman"/>
          <w:sz w:val="28"/>
          <w:szCs w:val="28"/>
        </w:rPr>
        <w:t>;</w:t>
      </w:r>
    </w:p>
    <w:p w14:paraId="28CC9BC8" w14:textId="01D49809" w:rsidR="001963A8" w:rsidRPr="008828B9" w:rsidRDefault="008828B9" w:rsidP="001963A8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sz w:val="28"/>
          <w:szCs w:val="28"/>
        </w:rPr>
        <w:t>;</w:t>
      </w:r>
      <w:r w:rsidRPr="008828B9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397A37" w:rsidRPr="008828B9">
        <w:rPr>
          <w:rFonts w:ascii="Times New Roman" w:hAnsi="Times New Roman"/>
          <w:sz w:val="28"/>
          <w:szCs w:val="28"/>
        </w:rPr>
        <w:t xml:space="preserve"> (задание 15)</w:t>
      </w:r>
      <w:r w:rsidR="001963A8" w:rsidRPr="008828B9">
        <w:rPr>
          <w:rFonts w:ascii="Times New Roman" w:hAnsi="Times New Roman"/>
          <w:sz w:val="28"/>
          <w:szCs w:val="28"/>
        </w:rPr>
        <w:t>. Справились с решением данной задачи 44% обучающихся 10-х классов.</w:t>
      </w:r>
    </w:p>
    <w:p w14:paraId="7DA182F7" w14:textId="77777777" w:rsidR="0092361B" w:rsidRPr="001963A8" w:rsidRDefault="0092361B" w:rsidP="001963A8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5788C9" w14:textId="5B99BEBC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371667" wp14:editId="17B3137B">
            <wp:extent cx="5830785" cy="2648197"/>
            <wp:effectExtent l="0" t="0" r="1778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D30CBE3" w14:textId="0547125E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14. Результативность выполнения заданий по Усть-Большерецкому МР в сравнении с краевым показателем.</w:t>
      </w:r>
    </w:p>
    <w:p w14:paraId="06420119" w14:textId="77777777" w:rsidR="000D7174" w:rsidRDefault="000D7174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229B38B" w14:textId="06ED91A5" w:rsidR="007B528E" w:rsidRPr="008828B9" w:rsidRDefault="007B528E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19E8">
        <w:rPr>
          <w:rFonts w:ascii="Times New Roman" w:hAnsi="Times New Roman"/>
          <w:sz w:val="28"/>
          <w:szCs w:val="28"/>
        </w:rPr>
        <w:t>Лучше всего (9</w:t>
      </w:r>
      <w:r w:rsidR="008828B9">
        <w:rPr>
          <w:rFonts w:ascii="Times New Roman" w:hAnsi="Times New Roman"/>
          <w:sz w:val="28"/>
          <w:szCs w:val="28"/>
        </w:rPr>
        <w:t>1</w:t>
      </w:r>
      <w:r w:rsidRPr="009619E8">
        <w:rPr>
          <w:rFonts w:ascii="Times New Roman" w:hAnsi="Times New Roman"/>
          <w:sz w:val="28"/>
          <w:szCs w:val="28"/>
        </w:rPr>
        <w:t xml:space="preserve">,2%) </w:t>
      </w:r>
      <w:r>
        <w:rPr>
          <w:rFonts w:ascii="Times New Roman" w:hAnsi="Times New Roman"/>
          <w:sz w:val="28"/>
          <w:szCs w:val="28"/>
        </w:rPr>
        <w:t>десятиклассники</w:t>
      </w:r>
      <w:r w:rsidRPr="00961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Усть-Большерецкого муниципального района </w:t>
      </w:r>
      <w:r w:rsidRPr="009619E8">
        <w:rPr>
          <w:rFonts w:ascii="Times New Roman" w:hAnsi="Times New Roman"/>
          <w:sz w:val="28"/>
          <w:szCs w:val="28"/>
        </w:rPr>
        <w:t xml:space="preserve">справились с </w:t>
      </w:r>
      <w:r w:rsidRPr="008828B9">
        <w:rPr>
          <w:rFonts w:ascii="Times New Roman" w:hAnsi="Times New Roman"/>
          <w:sz w:val="28"/>
          <w:szCs w:val="28"/>
        </w:rPr>
        <w:t xml:space="preserve">заданием на умение </w:t>
      </w:r>
      <w:r w:rsidR="008828B9" w:rsidRPr="008828B9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</w:r>
      <w:r w:rsidRPr="008828B9">
        <w:rPr>
          <w:rFonts w:ascii="Times New Roman" w:hAnsi="Times New Roman"/>
          <w:sz w:val="28"/>
          <w:szCs w:val="28"/>
        </w:rPr>
        <w:t xml:space="preserve"> (задание 5).</w:t>
      </w:r>
    </w:p>
    <w:p w14:paraId="73F13EE0" w14:textId="784DB970" w:rsidR="00973142" w:rsidRPr="00973142" w:rsidRDefault="007B528E" w:rsidP="00973142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</w:t>
      </w:r>
      <w:r w:rsidR="00973142" w:rsidRPr="00973142">
        <w:rPr>
          <w:rFonts w:ascii="Times New Roman" w:hAnsi="Times New Roman"/>
          <w:sz w:val="28"/>
          <w:szCs w:val="28"/>
        </w:rPr>
        <w:t xml:space="preserve"> низком уровне справились </w:t>
      </w:r>
      <w:r w:rsidR="00397A37">
        <w:rPr>
          <w:rFonts w:ascii="Times New Roman" w:hAnsi="Times New Roman"/>
          <w:sz w:val="28"/>
          <w:szCs w:val="28"/>
        </w:rPr>
        <w:t xml:space="preserve">с </w:t>
      </w:r>
      <w:r w:rsidR="00973142" w:rsidRPr="00973142">
        <w:rPr>
          <w:rFonts w:ascii="Times New Roman" w:hAnsi="Times New Roman"/>
          <w:sz w:val="28"/>
          <w:szCs w:val="28"/>
        </w:rPr>
        <w:t>заданиями на такие умения как:</w:t>
      </w:r>
    </w:p>
    <w:p w14:paraId="0F0D3346" w14:textId="0E91C33D" w:rsidR="00973142" w:rsidRPr="008828B9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828B9">
        <w:rPr>
          <w:rFonts w:ascii="Times New Roman" w:hAnsi="Times New Roman"/>
          <w:sz w:val="28"/>
          <w:szCs w:val="28"/>
        </w:rPr>
        <w:t xml:space="preserve">строить и исследовать простейшие математические модели </w:t>
      </w:r>
      <w:r w:rsidR="00973142" w:rsidRPr="008828B9">
        <w:rPr>
          <w:rFonts w:ascii="Times New Roman" w:hAnsi="Times New Roman"/>
          <w:sz w:val="28"/>
          <w:szCs w:val="28"/>
        </w:rPr>
        <w:t>(задание 4). Задание выполнили 35,3% обучающихся;</w:t>
      </w:r>
    </w:p>
    <w:p w14:paraId="321E7581" w14:textId="5CC7A6EC" w:rsidR="00973142" w:rsidRPr="00973142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973142" w:rsidRPr="008828B9">
        <w:rPr>
          <w:rFonts w:ascii="Times New Roman" w:hAnsi="Times New Roman"/>
          <w:sz w:val="28"/>
          <w:szCs w:val="28"/>
        </w:rPr>
        <w:t xml:space="preserve"> (задание 6). Справились с</w:t>
      </w:r>
      <w:r w:rsidR="00973142" w:rsidRPr="00973142">
        <w:rPr>
          <w:rFonts w:ascii="Times New Roman" w:hAnsi="Times New Roman"/>
          <w:sz w:val="28"/>
          <w:szCs w:val="28"/>
        </w:rPr>
        <w:t xml:space="preserve"> данным заданием 44,1% десятиклассников;</w:t>
      </w:r>
    </w:p>
    <w:p w14:paraId="0D7BFA99" w14:textId="257D02D4" w:rsidR="00973142" w:rsidRPr="008828B9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</w:t>
      </w:r>
      <w:r w:rsidRPr="008828B9">
        <w:rPr>
          <w:rFonts w:ascii="Times New Roman" w:hAnsi="Times New Roman"/>
          <w:sz w:val="28"/>
          <w:szCs w:val="28"/>
        </w:rPr>
        <w:lastRenderedPageBreak/>
        <w:t xml:space="preserve">повседневной жизни: извлекать информацию, представленную в таблицах </w:t>
      </w:r>
      <w:r w:rsidR="00973142" w:rsidRPr="008828B9">
        <w:rPr>
          <w:rFonts w:ascii="Times New Roman" w:hAnsi="Times New Roman"/>
          <w:sz w:val="28"/>
          <w:szCs w:val="28"/>
        </w:rPr>
        <w:t>(задание 7). Выполнили задание 52,9% обучающихся;</w:t>
      </w:r>
    </w:p>
    <w:p w14:paraId="774E8C29" w14:textId="179267EA" w:rsidR="00973142" w:rsidRPr="00973142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 </w:t>
      </w:r>
      <w:r w:rsidR="00973142" w:rsidRPr="008828B9">
        <w:rPr>
          <w:rFonts w:ascii="Times New Roman" w:hAnsi="Times New Roman"/>
          <w:sz w:val="28"/>
          <w:szCs w:val="28"/>
        </w:rPr>
        <w:t>(задание 8). Справились с заданием 29,4%</w:t>
      </w:r>
      <w:r w:rsidR="00973142" w:rsidRPr="00973142">
        <w:rPr>
          <w:rFonts w:ascii="Times New Roman" w:hAnsi="Times New Roman"/>
          <w:sz w:val="28"/>
          <w:szCs w:val="28"/>
        </w:rPr>
        <w:t xml:space="preserve"> десятиклассников;</w:t>
      </w:r>
    </w:p>
    <w:p w14:paraId="4E563A4F" w14:textId="5E7ABE8D" w:rsidR="00973142" w:rsidRPr="00973142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973142" w:rsidRPr="008828B9">
        <w:rPr>
          <w:rFonts w:ascii="Times New Roman" w:hAnsi="Times New Roman"/>
          <w:sz w:val="28"/>
          <w:szCs w:val="28"/>
        </w:rPr>
        <w:t xml:space="preserve"> (задание 10). Справилось с заданием только</w:t>
      </w:r>
      <w:r w:rsidR="00973142" w:rsidRPr="00973142">
        <w:rPr>
          <w:rFonts w:ascii="Times New Roman" w:hAnsi="Times New Roman"/>
          <w:sz w:val="28"/>
          <w:szCs w:val="28"/>
        </w:rPr>
        <w:t xml:space="preserve"> 5,9% обучающихся 10-х классов;</w:t>
      </w:r>
    </w:p>
    <w:p w14:paraId="4A4ECBBF" w14:textId="646B3C09" w:rsidR="00973142" w:rsidRPr="008828B9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письменные приёмы </w:t>
      </w:r>
      <w:r w:rsidR="00973142" w:rsidRPr="008828B9">
        <w:rPr>
          <w:rFonts w:ascii="Times New Roman" w:hAnsi="Times New Roman"/>
          <w:sz w:val="28"/>
          <w:szCs w:val="28"/>
        </w:rPr>
        <w:t xml:space="preserve">(задание 13). Только половина обучающихся 10-х классов </w:t>
      </w:r>
      <w:r w:rsidR="00294876" w:rsidRPr="008828B9">
        <w:rPr>
          <w:rFonts w:ascii="Times New Roman" w:hAnsi="Times New Roman"/>
          <w:sz w:val="28"/>
          <w:szCs w:val="28"/>
        </w:rPr>
        <w:t>выполнило задание</w:t>
      </w:r>
      <w:r w:rsidR="00973142" w:rsidRPr="008828B9">
        <w:rPr>
          <w:rFonts w:ascii="Times New Roman" w:hAnsi="Times New Roman"/>
          <w:sz w:val="28"/>
          <w:szCs w:val="28"/>
        </w:rPr>
        <w:t>;</w:t>
      </w:r>
    </w:p>
    <w:p w14:paraId="2647D422" w14:textId="0832B3E8" w:rsidR="00973142" w:rsidRPr="00973142" w:rsidRDefault="00973142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рациональные</w:t>
      </w:r>
      <w:r w:rsidRPr="00973142">
        <w:rPr>
          <w:rFonts w:ascii="Times New Roman" w:hAnsi="Times New Roman"/>
          <w:sz w:val="28"/>
          <w:szCs w:val="28"/>
        </w:rPr>
        <w:t xml:space="preserve"> неравенства (задание 14). </w:t>
      </w:r>
      <w:r w:rsidR="008828B9">
        <w:rPr>
          <w:rFonts w:ascii="Times New Roman" w:hAnsi="Times New Roman"/>
          <w:sz w:val="28"/>
          <w:szCs w:val="28"/>
        </w:rPr>
        <w:t xml:space="preserve">Справились с </w:t>
      </w:r>
      <w:r w:rsidRPr="00973142">
        <w:rPr>
          <w:rFonts w:ascii="Times New Roman" w:hAnsi="Times New Roman"/>
          <w:sz w:val="28"/>
          <w:szCs w:val="28"/>
        </w:rPr>
        <w:t>задание</w:t>
      </w:r>
      <w:r w:rsidR="008828B9">
        <w:rPr>
          <w:rFonts w:ascii="Times New Roman" w:hAnsi="Times New Roman"/>
          <w:sz w:val="28"/>
          <w:szCs w:val="28"/>
        </w:rPr>
        <w:t>м</w:t>
      </w:r>
      <w:r w:rsidRPr="00973142">
        <w:rPr>
          <w:rFonts w:ascii="Times New Roman" w:hAnsi="Times New Roman"/>
          <w:sz w:val="28"/>
          <w:szCs w:val="28"/>
        </w:rPr>
        <w:t xml:space="preserve"> 14,7% десятиклассников;</w:t>
      </w:r>
    </w:p>
    <w:p w14:paraId="69BC17F6" w14:textId="71DB615A" w:rsidR="00973142" w:rsidRPr="008828B9" w:rsidRDefault="008828B9" w:rsidP="00973142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973142" w:rsidRPr="008828B9">
        <w:rPr>
          <w:rFonts w:ascii="Times New Roman" w:hAnsi="Times New Roman"/>
          <w:sz w:val="28"/>
          <w:szCs w:val="28"/>
        </w:rPr>
        <w:t xml:space="preserve"> (задание 15). </w:t>
      </w:r>
      <w:r w:rsidR="00294876" w:rsidRPr="008828B9">
        <w:rPr>
          <w:rFonts w:ascii="Times New Roman" w:hAnsi="Times New Roman"/>
          <w:sz w:val="28"/>
          <w:szCs w:val="28"/>
        </w:rPr>
        <w:t>Выполнили задание 14,7% обучающихся 10-х классов.</w:t>
      </w:r>
    </w:p>
    <w:p w14:paraId="4109A13C" w14:textId="77777777" w:rsidR="00294876" w:rsidRPr="009619E8" w:rsidRDefault="00294876" w:rsidP="00973142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E278F77" w14:textId="0CA5C676" w:rsidR="000D40B5" w:rsidRPr="0097502D" w:rsidRDefault="000D40B5" w:rsidP="0097502D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5FAC7B" wp14:editId="2882C9CC">
            <wp:extent cx="5866411" cy="2683823"/>
            <wp:effectExtent l="0" t="0" r="1270" b="25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2985221" w14:textId="2ED40FE5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15. Результативность выполнения заданий по Усть-Камчатскому МР в сравнении с краевым показателем.</w:t>
      </w:r>
    </w:p>
    <w:p w14:paraId="4529ADD7" w14:textId="77777777" w:rsidR="000D40B5" w:rsidRPr="009619E8" w:rsidRDefault="000D40B5" w:rsidP="009619E8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72300E1" w14:textId="58CFE7A3" w:rsidR="00235D09" w:rsidRPr="008828B9" w:rsidRDefault="009619E8" w:rsidP="009619E8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19E8">
        <w:rPr>
          <w:rFonts w:ascii="Times New Roman" w:hAnsi="Times New Roman"/>
          <w:sz w:val="28"/>
          <w:szCs w:val="28"/>
        </w:rPr>
        <w:t xml:space="preserve">На высоком уровне обучающиеся </w:t>
      </w:r>
      <w:r w:rsidR="00397A37">
        <w:rPr>
          <w:rFonts w:ascii="Times New Roman" w:hAnsi="Times New Roman"/>
          <w:sz w:val="28"/>
          <w:szCs w:val="28"/>
        </w:rPr>
        <w:t xml:space="preserve">10-х классов </w:t>
      </w:r>
      <w:r w:rsidRPr="009619E8">
        <w:rPr>
          <w:rFonts w:ascii="Times New Roman" w:hAnsi="Times New Roman"/>
          <w:sz w:val="28"/>
          <w:szCs w:val="28"/>
        </w:rPr>
        <w:t xml:space="preserve">Усть-Камчатского муниципального района выполнили только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9619E8">
        <w:rPr>
          <w:rFonts w:ascii="Times New Roman" w:hAnsi="Times New Roman"/>
          <w:sz w:val="28"/>
          <w:szCs w:val="28"/>
        </w:rPr>
        <w:t xml:space="preserve">задания проверяющие такие </w:t>
      </w:r>
      <w:r w:rsidRPr="008828B9">
        <w:rPr>
          <w:rFonts w:ascii="Times New Roman" w:hAnsi="Times New Roman"/>
          <w:sz w:val="28"/>
          <w:szCs w:val="28"/>
        </w:rPr>
        <w:t>умения как:</w:t>
      </w:r>
    </w:p>
    <w:p w14:paraId="02307FCC" w14:textId="6B52A03A" w:rsidR="009619E8" w:rsidRPr="008828B9" w:rsidRDefault="008828B9" w:rsidP="009619E8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</w:r>
      <w:r w:rsidR="009619E8" w:rsidRPr="008828B9">
        <w:rPr>
          <w:rFonts w:ascii="Times New Roman" w:hAnsi="Times New Roman"/>
          <w:sz w:val="28"/>
          <w:szCs w:val="28"/>
        </w:rPr>
        <w:t xml:space="preserve"> (задание 3). Справились с заданием 94,8% десятиклассников;</w:t>
      </w:r>
    </w:p>
    <w:p w14:paraId="09391906" w14:textId="18B8ECBB" w:rsidR="009619E8" w:rsidRPr="008828B9" w:rsidRDefault="008828B9" w:rsidP="009619E8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 </w:t>
      </w:r>
      <w:r w:rsidR="009619E8" w:rsidRPr="008828B9">
        <w:rPr>
          <w:rFonts w:ascii="Times New Roman" w:hAnsi="Times New Roman"/>
          <w:sz w:val="28"/>
          <w:szCs w:val="28"/>
        </w:rPr>
        <w:t>(задание 5). Выполнили задание 93,1% обучающихся;</w:t>
      </w:r>
    </w:p>
    <w:p w14:paraId="22B66C21" w14:textId="4AFE954A" w:rsidR="009619E8" w:rsidRPr="008828B9" w:rsidRDefault="008828B9" w:rsidP="009619E8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</w:t>
      </w:r>
      <w:r w:rsidR="009619E8" w:rsidRPr="008828B9">
        <w:rPr>
          <w:rFonts w:ascii="Times New Roman" w:hAnsi="Times New Roman"/>
          <w:sz w:val="28"/>
          <w:szCs w:val="28"/>
        </w:rPr>
        <w:t>(задание 11). Справились с заданием 81% обучающихся.</w:t>
      </w:r>
    </w:p>
    <w:p w14:paraId="7CF09DE9" w14:textId="05F2B40B" w:rsidR="00C11DCC" w:rsidRDefault="009619E8" w:rsidP="009619E8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28B9">
        <w:rPr>
          <w:rFonts w:ascii="Times New Roman" w:hAnsi="Times New Roman"/>
          <w:sz w:val="28"/>
          <w:szCs w:val="28"/>
        </w:rPr>
        <w:t xml:space="preserve">Самая низкая </w:t>
      </w:r>
      <w:r w:rsidR="00294876" w:rsidRPr="008828B9">
        <w:rPr>
          <w:rFonts w:ascii="Times New Roman" w:hAnsi="Times New Roman"/>
          <w:sz w:val="28"/>
          <w:szCs w:val="28"/>
        </w:rPr>
        <w:t>результативность</w:t>
      </w:r>
      <w:r w:rsidRPr="008828B9">
        <w:rPr>
          <w:rFonts w:ascii="Times New Roman" w:hAnsi="Times New Roman"/>
          <w:sz w:val="28"/>
          <w:szCs w:val="28"/>
        </w:rPr>
        <w:t xml:space="preserve"> </w:t>
      </w:r>
      <w:r w:rsidR="00C11DCC">
        <w:rPr>
          <w:rFonts w:ascii="Times New Roman" w:hAnsi="Times New Roman"/>
          <w:sz w:val="28"/>
          <w:szCs w:val="28"/>
        </w:rPr>
        <w:t>выполнения в задании</w:t>
      </w:r>
      <w:r w:rsidRPr="008828B9">
        <w:rPr>
          <w:rFonts w:ascii="Times New Roman" w:hAnsi="Times New Roman"/>
          <w:sz w:val="28"/>
          <w:szCs w:val="28"/>
        </w:rPr>
        <w:t xml:space="preserve"> 15, проверяющ</w:t>
      </w:r>
      <w:r w:rsidR="00C11DCC">
        <w:rPr>
          <w:rFonts w:ascii="Times New Roman" w:hAnsi="Times New Roman"/>
          <w:sz w:val="28"/>
          <w:szCs w:val="28"/>
        </w:rPr>
        <w:t>его</w:t>
      </w:r>
      <w:r w:rsidRPr="008828B9">
        <w:rPr>
          <w:rFonts w:ascii="Times New Roman" w:hAnsi="Times New Roman"/>
          <w:sz w:val="28"/>
          <w:szCs w:val="28"/>
        </w:rPr>
        <w:t xml:space="preserve"> </w:t>
      </w:r>
      <w:r w:rsidR="008828B9" w:rsidRPr="008828B9">
        <w:rPr>
          <w:rFonts w:ascii="Times New Roman" w:hAnsi="Times New Roman"/>
          <w:sz w:val="28"/>
          <w:szCs w:val="28"/>
        </w:rPr>
        <w:t xml:space="preserve">умение решать простейшие стереометрические задачи на нахождение геометрических величин (длин); использовать при решении </w:t>
      </w:r>
      <w:r w:rsidR="008828B9" w:rsidRPr="008828B9">
        <w:rPr>
          <w:rFonts w:ascii="Times New Roman" w:hAnsi="Times New Roman"/>
          <w:sz w:val="28"/>
          <w:szCs w:val="28"/>
        </w:rPr>
        <w:lastRenderedPageBreak/>
        <w:t>стереометрических задач планиметрические факты и методы</w:t>
      </w:r>
      <w:r w:rsidR="008828B9">
        <w:rPr>
          <w:rFonts w:ascii="Times New Roman" w:hAnsi="Times New Roman"/>
          <w:sz w:val="28"/>
          <w:szCs w:val="28"/>
        </w:rPr>
        <w:t>;</w:t>
      </w:r>
      <w:r w:rsidR="008828B9" w:rsidRPr="008828B9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Pr="008828B9">
        <w:rPr>
          <w:rFonts w:ascii="Times New Roman" w:hAnsi="Times New Roman"/>
          <w:sz w:val="28"/>
          <w:szCs w:val="28"/>
        </w:rPr>
        <w:t>. Выполнили задание только 6,9% десятиклассников.</w:t>
      </w:r>
      <w:r w:rsidR="00397A37" w:rsidRPr="008828B9">
        <w:rPr>
          <w:rFonts w:ascii="Times New Roman" w:hAnsi="Times New Roman"/>
          <w:sz w:val="28"/>
          <w:szCs w:val="28"/>
        </w:rPr>
        <w:t xml:space="preserve"> Чуть выше</w:t>
      </w:r>
      <w:r w:rsidR="00397A37">
        <w:rPr>
          <w:rFonts w:ascii="Times New Roman" w:hAnsi="Times New Roman"/>
          <w:sz w:val="28"/>
          <w:szCs w:val="28"/>
        </w:rPr>
        <w:t xml:space="preserve"> (17,2%) процент выполнения задания 14 на умение решать рациональные неравенства. Также, на низком уровне выполнено задание из раздела «Элементы комбинаторики, статистики и теории вероятностей» (задание 6). Менее </w:t>
      </w:r>
      <w:proofErr w:type="gramStart"/>
      <w:r w:rsidR="00397A37">
        <w:rPr>
          <w:rFonts w:ascii="Times New Roman" w:hAnsi="Times New Roman"/>
          <w:sz w:val="28"/>
          <w:szCs w:val="28"/>
        </w:rPr>
        <w:t>половины</w:t>
      </w:r>
      <w:proofErr w:type="gramEnd"/>
      <w:r w:rsidR="00397A37">
        <w:rPr>
          <w:rFonts w:ascii="Times New Roman" w:hAnsi="Times New Roman"/>
          <w:sz w:val="28"/>
          <w:szCs w:val="28"/>
        </w:rPr>
        <w:t xml:space="preserve"> обучающихся смогли выполнить данное задание. Решить планиметрическую задачу на нахождение геометрических величин (длин, углов, площадей, объемов) смогли 32,8% десятиклассников (задание 8). Решить простейшую стереометрическ</w:t>
      </w:r>
      <w:r w:rsidR="002106A7">
        <w:rPr>
          <w:rFonts w:ascii="Times New Roman" w:hAnsi="Times New Roman"/>
          <w:sz w:val="28"/>
          <w:szCs w:val="28"/>
        </w:rPr>
        <w:t>у</w:t>
      </w:r>
      <w:r w:rsidR="00397A37">
        <w:rPr>
          <w:rFonts w:ascii="Times New Roman" w:hAnsi="Times New Roman"/>
          <w:sz w:val="28"/>
          <w:szCs w:val="28"/>
        </w:rPr>
        <w:t>ю задачу на нахождение геометрических</w:t>
      </w:r>
      <w:r w:rsidR="002106A7">
        <w:rPr>
          <w:rFonts w:ascii="Times New Roman" w:hAnsi="Times New Roman"/>
          <w:sz w:val="28"/>
          <w:szCs w:val="28"/>
        </w:rPr>
        <w:t xml:space="preserve"> величин (площадей) используя при решении планиметрические факты и методы смогли только 22,4% учеников (задание 10). Умение моделировать реальные ситуации на языке алгебры, составлять уравнения и неравенства по условию задачи, использовать приобретенные знания в практической деятельности и повседневной жизни: извлекать информацию, представленную в таблицах смогли 48,3% обучающихся (задание 7).</w:t>
      </w:r>
      <w:r w:rsidR="00C11DCC">
        <w:rPr>
          <w:rFonts w:ascii="Times New Roman" w:hAnsi="Times New Roman"/>
          <w:sz w:val="28"/>
          <w:szCs w:val="28"/>
        </w:rPr>
        <w:t xml:space="preserve"> Также обучающиеся 10-х классов на недостаточном уровне освоили такие учения как:</w:t>
      </w:r>
    </w:p>
    <w:p w14:paraId="62BA00BA" w14:textId="1FCBEBFD" w:rsidR="00C11DCC" w:rsidRPr="00C11DCC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>решать уравнения и неравенства: решать иррациональные уравнения</w:t>
      </w:r>
      <w:r>
        <w:rPr>
          <w:rFonts w:ascii="Times New Roman" w:hAnsi="Times New Roman"/>
          <w:sz w:val="28"/>
          <w:szCs w:val="28"/>
        </w:rPr>
        <w:t xml:space="preserve"> (задание 9). С задание справились</w:t>
      </w:r>
      <w:r w:rsidRPr="00C11DCC">
        <w:rPr>
          <w:rFonts w:ascii="Times New Roman" w:hAnsi="Times New Roman"/>
          <w:sz w:val="28"/>
          <w:szCs w:val="28"/>
        </w:rPr>
        <w:t xml:space="preserve"> 53,5%</w:t>
      </w:r>
      <w:r>
        <w:rPr>
          <w:rFonts w:ascii="Times New Roman" w:hAnsi="Times New Roman"/>
          <w:sz w:val="28"/>
          <w:szCs w:val="28"/>
        </w:rPr>
        <w:t xml:space="preserve"> учащихся;</w:t>
      </w:r>
      <w:r w:rsidRPr="00C11DCC">
        <w:rPr>
          <w:rFonts w:ascii="Times New Roman" w:hAnsi="Times New Roman"/>
          <w:sz w:val="28"/>
          <w:szCs w:val="28"/>
        </w:rPr>
        <w:t xml:space="preserve"> </w:t>
      </w:r>
    </w:p>
    <w:p w14:paraId="0E4657CE" w14:textId="6D291A48" w:rsidR="00294876" w:rsidRPr="00C11DCC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>решать рациональные неравенства</w:t>
      </w:r>
      <w:r>
        <w:rPr>
          <w:rFonts w:ascii="Times New Roman" w:hAnsi="Times New Roman"/>
          <w:sz w:val="28"/>
          <w:szCs w:val="28"/>
        </w:rPr>
        <w:t xml:space="preserve"> (задание 12). Результативность составила </w:t>
      </w:r>
      <w:r w:rsidRPr="00C11DCC">
        <w:rPr>
          <w:rFonts w:ascii="Times New Roman" w:hAnsi="Times New Roman"/>
          <w:sz w:val="28"/>
          <w:szCs w:val="28"/>
        </w:rPr>
        <w:t xml:space="preserve">56,9% </w:t>
      </w:r>
    </w:p>
    <w:p w14:paraId="49AB1125" w14:textId="5CE22009" w:rsidR="00C11DCC" w:rsidRPr="00C11DCC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приёмы</w:t>
      </w:r>
      <w:r>
        <w:rPr>
          <w:rFonts w:ascii="Times New Roman" w:hAnsi="Times New Roman"/>
          <w:sz w:val="28"/>
          <w:szCs w:val="28"/>
        </w:rPr>
        <w:t xml:space="preserve"> (задание 13). С задание справилось 51,7% десятиклассников.</w:t>
      </w:r>
    </w:p>
    <w:p w14:paraId="6AFEDEBB" w14:textId="15C1782D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C1A3C" wp14:editId="08B32F13">
            <wp:extent cx="5887395" cy="2594344"/>
            <wp:effectExtent l="0" t="0" r="18415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8727FFD" w14:textId="568B3056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16.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Елизовскому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3BA32778" w14:textId="77777777" w:rsidR="00294876" w:rsidRDefault="00294876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418459E" w14:textId="45927D2B" w:rsidR="007B528E" w:rsidRPr="00D03F24" w:rsidRDefault="009619E8" w:rsidP="007B528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27F5">
        <w:rPr>
          <w:rFonts w:ascii="Times New Roman" w:hAnsi="Times New Roman"/>
          <w:sz w:val="28"/>
          <w:szCs w:val="28"/>
        </w:rPr>
        <w:t xml:space="preserve">Обучающиеся </w:t>
      </w:r>
      <w:r w:rsidR="00294876">
        <w:rPr>
          <w:rFonts w:ascii="Times New Roman" w:hAnsi="Times New Roman"/>
          <w:sz w:val="28"/>
          <w:szCs w:val="28"/>
        </w:rPr>
        <w:t xml:space="preserve">10-х классов </w:t>
      </w:r>
      <w:r w:rsidRPr="002727F5">
        <w:rPr>
          <w:rFonts w:ascii="Times New Roman" w:hAnsi="Times New Roman"/>
          <w:sz w:val="28"/>
          <w:szCs w:val="28"/>
        </w:rPr>
        <w:t xml:space="preserve">из Елизовского муниципального района </w:t>
      </w:r>
      <w:r w:rsidR="007B528E" w:rsidRPr="00C11DCC">
        <w:rPr>
          <w:rFonts w:ascii="Times New Roman" w:hAnsi="Times New Roman"/>
          <w:sz w:val="28"/>
          <w:szCs w:val="28"/>
        </w:rPr>
        <w:t xml:space="preserve">хорошо справились с выполнением задания </w:t>
      </w:r>
      <w:r w:rsidR="0007013F" w:rsidRPr="00C11DCC">
        <w:rPr>
          <w:rFonts w:ascii="Times New Roman" w:hAnsi="Times New Roman"/>
          <w:sz w:val="28"/>
          <w:szCs w:val="28"/>
        </w:rPr>
        <w:t>5</w:t>
      </w:r>
      <w:r w:rsidR="007B528E" w:rsidRPr="00C11DCC">
        <w:rPr>
          <w:rFonts w:ascii="Times New Roman" w:hAnsi="Times New Roman"/>
          <w:sz w:val="28"/>
          <w:szCs w:val="28"/>
        </w:rPr>
        <w:t xml:space="preserve"> </w:t>
      </w:r>
      <w:r w:rsidR="0007013F" w:rsidRPr="00C11DCC">
        <w:rPr>
          <w:rFonts w:ascii="Times New Roman" w:hAnsi="Times New Roman"/>
          <w:sz w:val="28"/>
          <w:szCs w:val="28"/>
        </w:rPr>
        <w:t>(95,3</w:t>
      </w:r>
      <w:r w:rsidR="002106A7" w:rsidRPr="00C11DCC">
        <w:rPr>
          <w:rFonts w:ascii="Times New Roman" w:hAnsi="Times New Roman"/>
          <w:sz w:val="28"/>
          <w:szCs w:val="28"/>
        </w:rPr>
        <w:t>%</w:t>
      </w:r>
      <w:r w:rsidR="0007013F" w:rsidRPr="00C11DCC">
        <w:rPr>
          <w:rFonts w:ascii="Times New Roman" w:hAnsi="Times New Roman"/>
          <w:sz w:val="28"/>
          <w:szCs w:val="28"/>
        </w:rPr>
        <w:t xml:space="preserve">) </w:t>
      </w:r>
      <w:r w:rsidR="007B528E" w:rsidRPr="00C11DCC">
        <w:rPr>
          <w:rFonts w:ascii="Times New Roman" w:hAnsi="Times New Roman"/>
          <w:sz w:val="28"/>
          <w:szCs w:val="28"/>
        </w:rPr>
        <w:t xml:space="preserve">на </w:t>
      </w:r>
      <w:r w:rsidR="00C11DCC" w:rsidRPr="00C11DCC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="00C11DCC" w:rsidRPr="00D03F24">
        <w:rPr>
          <w:rFonts w:ascii="Times New Roman" w:hAnsi="Times New Roman"/>
          <w:sz w:val="28"/>
          <w:szCs w:val="28"/>
        </w:rPr>
        <w:t>повседневной жизни: анализировать реальные числовые данные, информацию статистического характера</w:t>
      </w:r>
      <w:r w:rsidR="007B528E" w:rsidRPr="00D03F24">
        <w:rPr>
          <w:rFonts w:ascii="Times New Roman" w:hAnsi="Times New Roman"/>
          <w:sz w:val="28"/>
          <w:szCs w:val="28"/>
        </w:rPr>
        <w:t>.</w:t>
      </w:r>
      <w:r w:rsidR="00C11DCC" w:rsidRPr="00D03F24">
        <w:rPr>
          <w:rFonts w:ascii="Times New Roman" w:hAnsi="Times New Roman"/>
          <w:sz w:val="28"/>
          <w:szCs w:val="28"/>
        </w:rPr>
        <w:t xml:space="preserve"> Также на высоком уровне освоены такие учения как:</w:t>
      </w:r>
    </w:p>
    <w:p w14:paraId="66D2F1C8" w14:textId="1B5DAC11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приемы (задание 1). Справились с заданием 78% учащихся;</w:t>
      </w:r>
    </w:p>
    <w:p w14:paraId="0760AF45" w14:textId="4F8334F6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уметь решать прикладные задачи (задание 2). Выполнили данное задание 91,2% обучающихся;</w:t>
      </w:r>
    </w:p>
    <w:p w14:paraId="42BC5E87" w14:textId="3848625E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</w:t>
      </w:r>
      <w:r w:rsidR="00D03F24">
        <w:rPr>
          <w:rFonts w:ascii="Times New Roman" w:hAnsi="Times New Roman"/>
          <w:sz w:val="28"/>
          <w:szCs w:val="28"/>
        </w:rPr>
        <w:t>;</w:t>
      </w:r>
      <w:r w:rsidRPr="00D03F24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 (задание 3). Результативность выполнения данного задания составила 94,6%;</w:t>
      </w:r>
    </w:p>
    <w:p w14:paraId="5DD370F9" w14:textId="33091C0F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 xml:space="preserve">моделировать реальные ситуации на языке алгебры, составлять уравнения и неравенства по условию задачи; исследовать построенные </w:t>
      </w:r>
      <w:r w:rsidRPr="00D03F24">
        <w:rPr>
          <w:rFonts w:ascii="Times New Roman" w:hAnsi="Times New Roman"/>
          <w:sz w:val="28"/>
          <w:szCs w:val="28"/>
        </w:rPr>
        <w:lastRenderedPageBreak/>
        <w:t>модели с использованием аппарата алгебры</w:t>
      </w:r>
      <w:r w:rsidR="00D03F24">
        <w:rPr>
          <w:rFonts w:ascii="Times New Roman" w:hAnsi="Times New Roman"/>
          <w:sz w:val="28"/>
          <w:szCs w:val="28"/>
        </w:rPr>
        <w:t>;</w:t>
      </w:r>
      <w:r w:rsidRPr="00D03F24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 извлекать информацию, представленную в таблицах (задание 7). Справились с данным заданием 71,9% обучающихся 10-х классов;</w:t>
      </w:r>
    </w:p>
    <w:p w14:paraId="45B47E46" w14:textId="158EE828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решать уравнения и неравенства: решать иррациональные уравнения (задание 9). Выполнили задание 83,4% учащихся;</w:t>
      </w:r>
    </w:p>
    <w:p w14:paraId="2A9447B0" w14:textId="611874AD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(задание 11). Справились с заданием 86,1% десятиклассников;</w:t>
      </w:r>
    </w:p>
    <w:p w14:paraId="17EFAEFA" w14:textId="58AD8CA3" w:rsidR="00C11DCC" w:rsidRPr="00D03F24" w:rsidRDefault="00C11DCC" w:rsidP="00C11DCC">
      <w:pPr>
        <w:pStyle w:val="a3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 xml:space="preserve">решать рациональные неравенства (задание 12). </w:t>
      </w:r>
      <w:r w:rsidR="00D03F24">
        <w:rPr>
          <w:rFonts w:ascii="Times New Roman" w:hAnsi="Times New Roman"/>
          <w:sz w:val="28"/>
          <w:szCs w:val="28"/>
        </w:rPr>
        <w:t>Выполнили</w:t>
      </w:r>
      <w:r w:rsidRPr="00D03F24">
        <w:rPr>
          <w:rFonts w:ascii="Times New Roman" w:hAnsi="Times New Roman"/>
          <w:sz w:val="28"/>
          <w:szCs w:val="28"/>
        </w:rPr>
        <w:t xml:space="preserve"> данное задание 80,7% учащихся;</w:t>
      </w:r>
    </w:p>
    <w:p w14:paraId="4EB38CAA" w14:textId="014B72EA" w:rsidR="000D40B5" w:rsidRPr="002727F5" w:rsidRDefault="0007013F" w:rsidP="00D03F24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Н</w:t>
      </w:r>
      <w:r w:rsidR="009619E8" w:rsidRPr="00D03F24">
        <w:rPr>
          <w:rFonts w:ascii="Times New Roman" w:hAnsi="Times New Roman"/>
          <w:sz w:val="28"/>
          <w:szCs w:val="28"/>
        </w:rPr>
        <w:t xml:space="preserve">а низком уровне </w:t>
      </w:r>
      <w:r w:rsidR="00C11DCC" w:rsidRPr="00D03F24">
        <w:rPr>
          <w:rFonts w:ascii="Times New Roman" w:hAnsi="Times New Roman"/>
          <w:sz w:val="28"/>
          <w:szCs w:val="28"/>
        </w:rPr>
        <w:t xml:space="preserve">учащиеся </w:t>
      </w:r>
      <w:r w:rsidR="009619E8" w:rsidRPr="00D03F24">
        <w:rPr>
          <w:rFonts w:ascii="Times New Roman" w:hAnsi="Times New Roman"/>
          <w:sz w:val="28"/>
          <w:szCs w:val="28"/>
        </w:rPr>
        <w:t>справились с заданиями, проверяющими</w:t>
      </w:r>
      <w:r w:rsidR="009619E8" w:rsidRPr="002727F5">
        <w:rPr>
          <w:rFonts w:ascii="Times New Roman" w:hAnsi="Times New Roman"/>
          <w:sz w:val="28"/>
          <w:szCs w:val="28"/>
        </w:rPr>
        <w:t xml:space="preserve"> такие умени</w:t>
      </w:r>
      <w:r w:rsidR="002106A7">
        <w:rPr>
          <w:rFonts w:ascii="Times New Roman" w:hAnsi="Times New Roman"/>
          <w:sz w:val="28"/>
          <w:szCs w:val="28"/>
        </w:rPr>
        <w:t>я</w:t>
      </w:r>
      <w:r w:rsidR="009619E8" w:rsidRPr="002727F5">
        <w:rPr>
          <w:rFonts w:ascii="Times New Roman" w:hAnsi="Times New Roman"/>
          <w:sz w:val="28"/>
          <w:szCs w:val="28"/>
        </w:rPr>
        <w:t xml:space="preserve"> как:</w:t>
      </w:r>
    </w:p>
    <w:p w14:paraId="65C40530" w14:textId="5CE933E7" w:rsidR="009619E8" w:rsidRPr="00C11DCC" w:rsidRDefault="00C11DCC" w:rsidP="002727F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9619E8" w:rsidRPr="00C11DCC">
        <w:rPr>
          <w:rFonts w:ascii="Times New Roman" w:hAnsi="Times New Roman"/>
          <w:sz w:val="28"/>
          <w:szCs w:val="28"/>
        </w:rPr>
        <w:t xml:space="preserve"> (задание 6). Выполнили задание 59% десятиклассников;</w:t>
      </w:r>
    </w:p>
    <w:p w14:paraId="50EA8236" w14:textId="461A8A6E" w:rsidR="009619E8" w:rsidRPr="002727F5" w:rsidRDefault="00C11DCC" w:rsidP="002727F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 </w:t>
      </w:r>
      <w:r w:rsidR="009619E8" w:rsidRPr="00C11DCC">
        <w:rPr>
          <w:rFonts w:ascii="Times New Roman" w:hAnsi="Times New Roman"/>
          <w:sz w:val="28"/>
          <w:szCs w:val="28"/>
        </w:rPr>
        <w:t>(задание 8). Справились с заданием 37,6%</w:t>
      </w:r>
      <w:r w:rsidR="009619E8" w:rsidRPr="002727F5">
        <w:rPr>
          <w:rFonts w:ascii="Times New Roman" w:hAnsi="Times New Roman"/>
          <w:sz w:val="28"/>
          <w:szCs w:val="28"/>
        </w:rPr>
        <w:t xml:space="preserve"> обучающихся 10-х классов;</w:t>
      </w:r>
    </w:p>
    <w:p w14:paraId="4DAFCA99" w14:textId="462F3F3B" w:rsidR="009619E8" w:rsidRPr="00C11DCC" w:rsidRDefault="00C11DCC" w:rsidP="002727F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="009619E8" w:rsidRPr="00C11DCC">
        <w:rPr>
          <w:rFonts w:ascii="Times New Roman" w:hAnsi="Times New Roman"/>
          <w:sz w:val="28"/>
          <w:szCs w:val="28"/>
        </w:rPr>
        <w:t xml:space="preserve">(задание 10). </w:t>
      </w:r>
      <w:r w:rsidR="002727F5" w:rsidRPr="00C11DCC">
        <w:rPr>
          <w:rFonts w:ascii="Times New Roman" w:hAnsi="Times New Roman"/>
          <w:sz w:val="28"/>
          <w:szCs w:val="28"/>
        </w:rPr>
        <w:t>С заданием справились только 22,7% десятиклассников;</w:t>
      </w:r>
    </w:p>
    <w:p w14:paraId="1A366655" w14:textId="1D9988A9" w:rsidR="002727F5" w:rsidRPr="002727F5" w:rsidRDefault="002727F5" w:rsidP="002727F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27F5">
        <w:rPr>
          <w:rFonts w:ascii="Times New Roman" w:hAnsi="Times New Roman"/>
          <w:sz w:val="28"/>
          <w:szCs w:val="28"/>
        </w:rPr>
        <w:t>решать рациональные неравенства (задание 14). Выполнили задание 25,4% десятиклассников;</w:t>
      </w:r>
    </w:p>
    <w:p w14:paraId="2411E850" w14:textId="372F85D3" w:rsidR="002727F5" w:rsidRPr="002727F5" w:rsidRDefault="00C11DCC" w:rsidP="002727F5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DCC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 w:rsidR="00D03F24">
        <w:rPr>
          <w:rFonts w:ascii="Times New Roman" w:hAnsi="Times New Roman"/>
          <w:sz w:val="28"/>
          <w:szCs w:val="28"/>
        </w:rPr>
        <w:t>;</w:t>
      </w:r>
      <w:r w:rsidRPr="00C11DCC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</w:t>
      </w:r>
      <w:r w:rsidRPr="00C11DCC">
        <w:rPr>
          <w:rFonts w:ascii="Times New Roman" w:hAnsi="Times New Roman"/>
          <w:sz w:val="28"/>
          <w:szCs w:val="28"/>
        </w:rPr>
        <w:lastRenderedPageBreak/>
        <w:t>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2727F5" w:rsidRPr="00C11DCC">
        <w:rPr>
          <w:rFonts w:ascii="Times New Roman" w:hAnsi="Times New Roman"/>
          <w:sz w:val="28"/>
          <w:szCs w:val="28"/>
        </w:rPr>
        <w:t xml:space="preserve"> (задание 15). Смогли выполнить данное задание</w:t>
      </w:r>
      <w:r w:rsidR="002727F5" w:rsidRPr="002727F5">
        <w:rPr>
          <w:rFonts w:ascii="Times New Roman" w:hAnsi="Times New Roman"/>
          <w:sz w:val="28"/>
          <w:szCs w:val="28"/>
        </w:rPr>
        <w:t xml:space="preserve"> только 25,1% десятиклассников.</w:t>
      </w:r>
    </w:p>
    <w:p w14:paraId="44C8BE19" w14:textId="77777777" w:rsidR="00294876" w:rsidRPr="002727F5" w:rsidRDefault="00294876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F3D3DDB" w14:textId="0DFB866D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60BA86" wp14:editId="5CCAE2E6">
            <wp:extent cx="5748817" cy="2530549"/>
            <wp:effectExtent l="0" t="0" r="4445" b="31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4CA34CD" w14:textId="615D36EC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17.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Мильковскому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695D19B1" w14:textId="77777777" w:rsidR="0007013F" w:rsidRDefault="0007013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A363CA9" w14:textId="04234934" w:rsidR="00235D09" w:rsidRPr="00D03F24" w:rsidRDefault="002727F5" w:rsidP="00A21B7E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1B7E">
        <w:rPr>
          <w:rFonts w:ascii="Times New Roman" w:hAnsi="Times New Roman"/>
          <w:sz w:val="28"/>
          <w:szCs w:val="28"/>
        </w:rPr>
        <w:t xml:space="preserve">Все обучающиеся 10-х классов Мильковского муниципального </w:t>
      </w:r>
      <w:r w:rsidRPr="00D03F24">
        <w:rPr>
          <w:rFonts w:ascii="Times New Roman" w:hAnsi="Times New Roman"/>
          <w:sz w:val="28"/>
          <w:szCs w:val="28"/>
        </w:rPr>
        <w:t xml:space="preserve">района справились с заданием на умением </w:t>
      </w:r>
      <w:r w:rsidR="00D03F24" w:rsidRPr="00D03F2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</w:r>
      <w:r w:rsidR="002106A7" w:rsidRPr="00D03F24">
        <w:rPr>
          <w:rFonts w:ascii="Times New Roman" w:hAnsi="Times New Roman"/>
          <w:sz w:val="28"/>
          <w:szCs w:val="28"/>
        </w:rPr>
        <w:t xml:space="preserve"> (задание 5</w:t>
      </w:r>
      <w:r w:rsidRPr="00D03F24">
        <w:rPr>
          <w:rFonts w:ascii="Times New Roman" w:hAnsi="Times New Roman"/>
          <w:sz w:val="28"/>
          <w:szCs w:val="28"/>
        </w:rPr>
        <w:t>). 96,4%</w:t>
      </w:r>
      <w:r w:rsidRPr="00A21B7E">
        <w:rPr>
          <w:rFonts w:ascii="Times New Roman" w:hAnsi="Times New Roman"/>
          <w:sz w:val="28"/>
          <w:szCs w:val="28"/>
        </w:rPr>
        <w:t xml:space="preserve"> десятиклассников на высоком уровне освоили </w:t>
      </w:r>
      <w:r w:rsidRPr="00D03F24">
        <w:rPr>
          <w:rFonts w:ascii="Times New Roman" w:hAnsi="Times New Roman"/>
          <w:sz w:val="28"/>
          <w:szCs w:val="28"/>
        </w:rPr>
        <w:t xml:space="preserve">умение </w:t>
      </w:r>
      <w:r w:rsidR="00D03F24" w:rsidRPr="00D03F24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</w:r>
      <w:r w:rsidRPr="00D03F24">
        <w:rPr>
          <w:rFonts w:ascii="Times New Roman" w:hAnsi="Times New Roman"/>
          <w:sz w:val="28"/>
          <w:szCs w:val="28"/>
        </w:rPr>
        <w:t xml:space="preserve"> (задание 3). </w:t>
      </w:r>
      <w:r w:rsidR="00A21B7E" w:rsidRPr="00D03F24">
        <w:rPr>
          <w:rFonts w:ascii="Times New Roman" w:hAnsi="Times New Roman"/>
          <w:sz w:val="28"/>
          <w:szCs w:val="28"/>
        </w:rPr>
        <w:t>Также на высоком уровне обучающимися освоены умения:</w:t>
      </w:r>
    </w:p>
    <w:p w14:paraId="6AC6AD9E" w14:textId="1EDCFBAA" w:rsidR="00A21B7E" w:rsidRPr="00A21B7E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приемы</w:t>
      </w:r>
      <w:r w:rsidR="00A21B7E" w:rsidRPr="00D03F24">
        <w:rPr>
          <w:rFonts w:ascii="Times New Roman" w:hAnsi="Times New Roman"/>
          <w:sz w:val="28"/>
          <w:szCs w:val="28"/>
        </w:rPr>
        <w:t xml:space="preserve"> (задание1). Решаемость задания</w:t>
      </w:r>
      <w:r w:rsidR="00A21B7E" w:rsidRPr="00A21B7E">
        <w:rPr>
          <w:rFonts w:ascii="Times New Roman" w:hAnsi="Times New Roman"/>
          <w:sz w:val="28"/>
          <w:szCs w:val="28"/>
        </w:rPr>
        <w:t xml:space="preserve"> составила 71,4%;</w:t>
      </w:r>
    </w:p>
    <w:p w14:paraId="7D8C1F99" w14:textId="21F21E26" w:rsidR="00A21B7E" w:rsidRPr="00A21B7E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жизни, уметь решать прикладные задачи </w:t>
      </w:r>
      <w:r w:rsidR="00A21B7E" w:rsidRPr="00D03F24">
        <w:rPr>
          <w:rFonts w:ascii="Times New Roman" w:hAnsi="Times New Roman"/>
          <w:sz w:val="28"/>
          <w:szCs w:val="28"/>
        </w:rPr>
        <w:t>(задание 2). Справились с</w:t>
      </w:r>
      <w:r w:rsidR="00A21B7E" w:rsidRPr="00A21B7E">
        <w:rPr>
          <w:rFonts w:ascii="Times New Roman" w:hAnsi="Times New Roman"/>
          <w:sz w:val="28"/>
          <w:szCs w:val="28"/>
        </w:rPr>
        <w:t xml:space="preserve"> заданием </w:t>
      </w:r>
      <w:r w:rsidR="00A21B7E">
        <w:rPr>
          <w:rFonts w:ascii="Times New Roman" w:hAnsi="Times New Roman"/>
          <w:sz w:val="28"/>
          <w:szCs w:val="28"/>
        </w:rPr>
        <w:t>80,4</w:t>
      </w:r>
      <w:r w:rsidR="00A21B7E" w:rsidRPr="00A21B7E">
        <w:rPr>
          <w:rFonts w:ascii="Times New Roman" w:hAnsi="Times New Roman"/>
          <w:sz w:val="28"/>
          <w:szCs w:val="28"/>
        </w:rPr>
        <w:t>% обучающихся;</w:t>
      </w:r>
    </w:p>
    <w:p w14:paraId="28CE0A42" w14:textId="61E83267" w:rsidR="00A21B7E" w:rsidRPr="00D03F24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</w:t>
      </w:r>
      <w:r w:rsidR="00A21B7E" w:rsidRPr="00D03F24">
        <w:rPr>
          <w:rFonts w:ascii="Times New Roman" w:hAnsi="Times New Roman"/>
          <w:sz w:val="28"/>
          <w:szCs w:val="28"/>
        </w:rPr>
        <w:t xml:space="preserve"> (задание 7). Решаемость данного задания составила 73,2%;</w:t>
      </w:r>
    </w:p>
    <w:p w14:paraId="5E58747D" w14:textId="4DA187DA" w:rsidR="00A21B7E" w:rsidRPr="00D03F24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>решать уравнения и неравенства: решать иррациональные уравнения</w:t>
      </w:r>
      <w:r w:rsidR="00A81D70" w:rsidRPr="00D03F24">
        <w:rPr>
          <w:rFonts w:ascii="Times New Roman" w:hAnsi="Times New Roman"/>
          <w:sz w:val="28"/>
          <w:szCs w:val="28"/>
        </w:rPr>
        <w:t xml:space="preserve"> (задание 9)</w:t>
      </w:r>
      <w:r w:rsidR="00A21B7E" w:rsidRPr="00D03F24">
        <w:rPr>
          <w:rFonts w:ascii="Times New Roman" w:hAnsi="Times New Roman"/>
          <w:sz w:val="28"/>
          <w:szCs w:val="28"/>
        </w:rPr>
        <w:t xml:space="preserve">. Справились с заданием </w:t>
      </w:r>
      <w:r w:rsidR="00A81D70" w:rsidRPr="00D03F24">
        <w:rPr>
          <w:rFonts w:ascii="Times New Roman" w:hAnsi="Times New Roman"/>
          <w:sz w:val="28"/>
          <w:szCs w:val="28"/>
        </w:rPr>
        <w:t>82,1</w:t>
      </w:r>
      <w:r w:rsidR="00A21B7E" w:rsidRPr="00D03F24">
        <w:rPr>
          <w:rFonts w:ascii="Times New Roman" w:hAnsi="Times New Roman"/>
          <w:sz w:val="28"/>
          <w:szCs w:val="28"/>
        </w:rPr>
        <w:t>% обучающихся;</w:t>
      </w:r>
    </w:p>
    <w:p w14:paraId="347A9C1C" w14:textId="3E0FE701" w:rsidR="00A21B7E" w:rsidRPr="00D03F24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</w:t>
      </w:r>
      <w:r w:rsidR="00A21B7E" w:rsidRPr="00D03F24">
        <w:rPr>
          <w:rFonts w:ascii="Times New Roman" w:hAnsi="Times New Roman"/>
          <w:sz w:val="28"/>
          <w:szCs w:val="28"/>
        </w:rPr>
        <w:t xml:space="preserve">(задание 11). Решаемость данного задания составляет </w:t>
      </w:r>
      <w:r w:rsidR="00A81D70" w:rsidRPr="00D03F24">
        <w:rPr>
          <w:rFonts w:ascii="Times New Roman" w:hAnsi="Times New Roman"/>
          <w:sz w:val="28"/>
          <w:szCs w:val="28"/>
        </w:rPr>
        <w:t>76,8</w:t>
      </w:r>
      <w:r w:rsidR="00A21B7E" w:rsidRPr="00D03F24">
        <w:rPr>
          <w:rFonts w:ascii="Times New Roman" w:hAnsi="Times New Roman"/>
          <w:sz w:val="28"/>
          <w:szCs w:val="28"/>
        </w:rPr>
        <w:t>%;</w:t>
      </w:r>
    </w:p>
    <w:p w14:paraId="2DC02F2C" w14:textId="2FAAF675" w:rsidR="00A21B7E" w:rsidRPr="00A21B7E" w:rsidRDefault="00D03F24" w:rsidP="00A21B7E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</w:t>
      </w:r>
      <w:r w:rsidR="00A21B7E" w:rsidRPr="00A21B7E">
        <w:rPr>
          <w:rFonts w:ascii="Times New Roman" w:hAnsi="Times New Roman"/>
          <w:sz w:val="28"/>
          <w:szCs w:val="28"/>
        </w:rPr>
        <w:t xml:space="preserve">рациональные неравенства (задание 12). </w:t>
      </w:r>
      <w:r w:rsidR="00A81D70">
        <w:rPr>
          <w:rFonts w:ascii="Times New Roman" w:hAnsi="Times New Roman"/>
          <w:sz w:val="28"/>
          <w:szCs w:val="28"/>
        </w:rPr>
        <w:t>С заданием справились 80,4</w:t>
      </w:r>
      <w:r w:rsidR="00A21B7E" w:rsidRPr="00A21B7E">
        <w:rPr>
          <w:rFonts w:ascii="Times New Roman" w:hAnsi="Times New Roman"/>
          <w:sz w:val="28"/>
          <w:szCs w:val="28"/>
        </w:rPr>
        <w:t>% обучающихся.</w:t>
      </w:r>
    </w:p>
    <w:p w14:paraId="02AE1951" w14:textId="5050CA86" w:rsidR="002727F5" w:rsidRPr="00D03F24" w:rsidRDefault="002727F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F24">
        <w:rPr>
          <w:rFonts w:ascii="Times New Roman" w:hAnsi="Times New Roman"/>
          <w:sz w:val="28"/>
          <w:szCs w:val="28"/>
        </w:rPr>
        <w:t xml:space="preserve">Хуже всего обучающиеся справились с заданиями на умение </w:t>
      </w:r>
      <w:r w:rsidR="00D03F24" w:rsidRPr="00D03F24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Pr="00D03F24">
        <w:rPr>
          <w:rFonts w:ascii="Times New Roman" w:hAnsi="Times New Roman"/>
          <w:sz w:val="28"/>
          <w:szCs w:val="28"/>
        </w:rPr>
        <w:t xml:space="preserve">(задание 10) – справились только 8,9% учеников. Умение </w:t>
      </w:r>
      <w:r w:rsidR="00D03F24" w:rsidRPr="00D03F24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</w:t>
      </w:r>
      <w:r w:rsidR="00D03F24">
        <w:rPr>
          <w:rFonts w:ascii="Times New Roman" w:hAnsi="Times New Roman"/>
          <w:sz w:val="28"/>
          <w:szCs w:val="28"/>
        </w:rPr>
        <w:t>;</w:t>
      </w:r>
      <w:r w:rsidR="00D03F24" w:rsidRPr="00D03F24">
        <w:rPr>
          <w:rFonts w:ascii="Times New Roman" w:hAnsi="Times New Roman"/>
          <w:sz w:val="28"/>
          <w:szCs w:val="28"/>
        </w:rPr>
        <w:t xml:space="preserve">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</w:t>
      </w:r>
      <w:r w:rsidR="00D03F24" w:rsidRPr="0097502D">
        <w:rPr>
          <w:rFonts w:ascii="Times New Roman" w:hAnsi="Times New Roman"/>
          <w:sz w:val="24"/>
          <w:szCs w:val="24"/>
        </w:rPr>
        <w:t xml:space="preserve"> геометрических величин </w:t>
      </w:r>
      <w:r w:rsidR="00A81D70">
        <w:rPr>
          <w:rFonts w:ascii="Times New Roman" w:hAnsi="Times New Roman"/>
          <w:sz w:val="28"/>
          <w:szCs w:val="28"/>
        </w:rPr>
        <w:t xml:space="preserve">(задание 15) </w:t>
      </w:r>
      <w:r w:rsidRPr="002727F5">
        <w:rPr>
          <w:rFonts w:ascii="Times New Roman" w:hAnsi="Times New Roman"/>
          <w:sz w:val="28"/>
          <w:szCs w:val="28"/>
        </w:rPr>
        <w:t>продемонстрировали 12,5% десятиклассников, уметь решать уравнения и неравенства: решать рациональные</w:t>
      </w:r>
      <w:r w:rsidR="00A81D70">
        <w:rPr>
          <w:rFonts w:ascii="Times New Roman" w:hAnsi="Times New Roman"/>
          <w:sz w:val="28"/>
          <w:szCs w:val="28"/>
        </w:rPr>
        <w:t xml:space="preserve"> неравенства </w:t>
      </w:r>
      <w:r w:rsidR="00A81D70" w:rsidRPr="00D03F24">
        <w:rPr>
          <w:rFonts w:ascii="Times New Roman" w:hAnsi="Times New Roman"/>
          <w:sz w:val="28"/>
          <w:szCs w:val="28"/>
        </w:rPr>
        <w:t>(задание 14)</w:t>
      </w:r>
      <w:r w:rsidRPr="00D03F24">
        <w:rPr>
          <w:rFonts w:ascii="Times New Roman" w:hAnsi="Times New Roman"/>
          <w:sz w:val="28"/>
          <w:szCs w:val="28"/>
        </w:rPr>
        <w:t xml:space="preserve"> – 21,4% обучающихся, умение </w:t>
      </w:r>
      <w:r w:rsidR="00D03F24" w:rsidRPr="00D03F24">
        <w:rPr>
          <w:rFonts w:ascii="Times New Roman" w:hAnsi="Times New Roman"/>
          <w:sz w:val="28"/>
          <w:szCs w:val="28"/>
        </w:rPr>
        <w:t xml:space="preserve">решать планиметрические </w:t>
      </w:r>
      <w:r w:rsidR="00D03F24" w:rsidRPr="00D03F24">
        <w:rPr>
          <w:rFonts w:ascii="Times New Roman" w:hAnsi="Times New Roman"/>
          <w:sz w:val="28"/>
          <w:szCs w:val="28"/>
        </w:rPr>
        <w:lastRenderedPageBreak/>
        <w:t>задачи на нахождение геометрических величин (длин, углов, площадей, объемов)</w:t>
      </w:r>
      <w:r w:rsidR="00A81D70" w:rsidRPr="00D03F24">
        <w:rPr>
          <w:rFonts w:ascii="Times New Roman" w:hAnsi="Times New Roman"/>
          <w:sz w:val="28"/>
          <w:szCs w:val="28"/>
        </w:rPr>
        <w:t xml:space="preserve"> (задание 8) </w:t>
      </w:r>
      <w:r w:rsidRPr="00D03F24">
        <w:rPr>
          <w:rFonts w:ascii="Times New Roman" w:hAnsi="Times New Roman"/>
          <w:sz w:val="28"/>
          <w:szCs w:val="28"/>
        </w:rPr>
        <w:t>– 35,7% учеников.</w:t>
      </w:r>
    </w:p>
    <w:p w14:paraId="2180E6BF" w14:textId="16D8F681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757BB2" wp14:editId="2E6EA2B3">
            <wp:extent cx="5723907" cy="2624447"/>
            <wp:effectExtent l="0" t="0" r="10160" b="50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010E8AE" w14:textId="221757CE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18.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Олюторскому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2D2E13E2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650CE78" w14:textId="08A25985" w:rsidR="0007013F" w:rsidRPr="001911E0" w:rsidRDefault="00B76F00" w:rsidP="0007013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Обучающиеся из Олюторского муниципального района </w:t>
      </w:r>
      <w:r w:rsidR="0007013F" w:rsidRPr="001911E0">
        <w:rPr>
          <w:rFonts w:ascii="Times New Roman" w:hAnsi="Times New Roman"/>
          <w:sz w:val="28"/>
          <w:szCs w:val="28"/>
        </w:rPr>
        <w:t xml:space="preserve">на достаточно высоком уровне выполнили задания на умение </w:t>
      </w:r>
      <w:r w:rsidR="001911E0" w:rsidRPr="001911E0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приемы</w:t>
      </w:r>
      <w:r w:rsidR="0007013F" w:rsidRPr="001911E0">
        <w:rPr>
          <w:rFonts w:ascii="Times New Roman" w:hAnsi="Times New Roman"/>
          <w:sz w:val="28"/>
          <w:szCs w:val="28"/>
        </w:rPr>
        <w:t xml:space="preserve"> (задание 1) – результативность составила 63%, на умение </w:t>
      </w:r>
      <w:r w:rsidR="001911E0" w:rsidRPr="001911E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уметь решать прикладные задачи</w:t>
      </w:r>
      <w:r w:rsidR="0007013F" w:rsidRPr="001911E0">
        <w:rPr>
          <w:rFonts w:ascii="Times New Roman" w:hAnsi="Times New Roman"/>
          <w:sz w:val="28"/>
          <w:szCs w:val="28"/>
        </w:rPr>
        <w:t xml:space="preserve"> (задание 2) – результативность 70,4%, на 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 </w:t>
      </w:r>
      <w:r w:rsidR="0007013F" w:rsidRPr="001911E0">
        <w:rPr>
          <w:rFonts w:ascii="Times New Roman" w:hAnsi="Times New Roman"/>
          <w:sz w:val="28"/>
          <w:szCs w:val="28"/>
        </w:rPr>
        <w:t xml:space="preserve">(задание 3), а также 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 </w:t>
      </w:r>
      <w:r w:rsidR="0007013F" w:rsidRPr="001911E0">
        <w:rPr>
          <w:rFonts w:ascii="Times New Roman" w:hAnsi="Times New Roman"/>
          <w:sz w:val="28"/>
          <w:szCs w:val="28"/>
        </w:rPr>
        <w:t xml:space="preserve">(задание 5) продемонстрировали 96,3% обучающихся 10-х классов. </w:t>
      </w:r>
    </w:p>
    <w:p w14:paraId="1DC2097F" w14:textId="1D14222C" w:rsidR="00235D09" w:rsidRDefault="0007013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>Н</w:t>
      </w:r>
      <w:r w:rsidR="00B76F00" w:rsidRPr="001911E0">
        <w:rPr>
          <w:rFonts w:ascii="Times New Roman" w:hAnsi="Times New Roman"/>
          <w:sz w:val="28"/>
          <w:szCs w:val="28"/>
        </w:rPr>
        <w:t>изкую результативность</w:t>
      </w:r>
      <w:r w:rsidRPr="001911E0">
        <w:rPr>
          <w:rFonts w:ascii="Times New Roman" w:hAnsi="Times New Roman"/>
          <w:sz w:val="28"/>
          <w:szCs w:val="28"/>
        </w:rPr>
        <w:t xml:space="preserve"> обучающиеся продемонстрировали </w:t>
      </w:r>
      <w:r w:rsidR="00B76F00" w:rsidRPr="001911E0">
        <w:rPr>
          <w:rFonts w:ascii="Times New Roman" w:hAnsi="Times New Roman"/>
          <w:sz w:val="28"/>
          <w:szCs w:val="28"/>
        </w:rPr>
        <w:t>сразу в</w:t>
      </w:r>
      <w:r w:rsidR="00B76F00" w:rsidRPr="00B76F00">
        <w:rPr>
          <w:rFonts w:ascii="Times New Roman" w:hAnsi="Times New Roman"/>
          <w:sz w:val="28"/>
          <w:szCs w:val="28"/>
        </w:rPr>
        <w:t xml:space="preserve"> 11 заданиях</w:t>
      </w:r>
      <w:r w:rsidR="00B76F00">
        <w:rPr>
          <w:rFonts w:ascii="Times New Roman" w:hAnsi="Times New Roman"/>
          <w:sz w:val="28"/>
          <w:szCs w:val="28"/>
        </w:rPr>
        <w:t>, что составило 73,3% от всех заданий диагностической работы.</w:t>
      </w:r>
      <w:r w:rsidR="00B76F00" w:rsidRPr="00B76F00">
        <w:rPr>
          <w:rFonts w:ascii="Times New Roman" w:hAnsi="Times New Roman"/>
          <w:sz w:val="28"/>
          <w:szCs w:val="28"/>
        </w:rPr>
        <w:t xml:space="preserve"> </w:t>
      </w:r>
      <w:r w:rsidR="00B76F00">
        <w:rPr>
          <w:rFonts w:ascii="Times New Roman" w:hAnsi="Times New Roman"/>
          <w:sz w:val="28"/>
          <w:szCs w:val="28"/>
        </w:rPr>
        <w:lastRenderedPageBreak/>
        <w:t xml:space="preserve">Процент выполнения </w:t>
      </w:r>
      <w:r w:rsidR="003C7B75">
        <w:rPr>
          <w:rFonts w:ascii="Times New Roman" w:hAnsi="Times New Roman"/>
          <w:sz w:val="28"/>
          <w:szCs w:val="28"/>
        </w:rPr>
        <w:t xml:space="preserve">заданий </w:t>
      </w:r>
      <w:r w:rsidR="00B76F00">
        <w:rPr>
          <w:rFonts w:ascii="Times New Roman" w:hAnsi="Times New Roman"/>
          <w:sz w:val="28"/>
          <w:szCs w:val="28"/>
        </w:rPr>
        <w:t>колеблется от 7,4% (задание 15) до 59,3% (задание 11)</w:t>
      </w:r>
      <w:r w:rsidR="00B76F00" w:rsidRPr="00B76F00">
        <w:rPr>
          <w:rFonts w:ascii="Times New Roman" w:hAnsi="Times New Roman"/>
          <w:sz w:val="28"/>
          <w:szCs w:val="28"/>
        </w:rPr>
        <w:t xml:space="preserve">. </w:t>
      </w:r>
    </w:p>
    <w:p w14:paraId="5BBDA2C3" w14:textId="609760F8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6FEA3A" wp14:editId="50A0C2AF">
            <wp:extent cx="5759533" cy="2790701"/>
            <wp:effectExtent l="0" t="0" r="12700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490473C" w14:textId="13A792B0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19. Результативность выполнения заданий по Соболевскому МР в сравнении с краевым показателем.</w:t>
      </w:r>
    </w:p>
    <w:p w14:paraId="1519EEA1" w14:textId="77777777" w:rsidR="000D40B5" w:rsidRPr="001911E0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46D390F" w14:textId="70C12294" w:rsidR="00B76F00" w:rsidRPr="001911E0" w:rsidRDefault="00B76F00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>Все обучающиеся 10-х классов из Соболевского муниципального района справились с шестью заданиями на умени</w:t>
      </w:r>
      <w:r w:rsidR="00D207DD" w:rsidRPr="001911E0">
        <w:rPr>
          <w:rFonts w:ascii="Times New Roman" w:hAnsi="Times New Roman"/>
          <w:sz w:val="28"/>
          <w:szCs w:val="28"/>
        </w:rPr>
        <w:t xml:space="preserve">е </w:t>
      </w:r>
      <w:r w:rsidR="001911E0" w:rsidRPr="001911E0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</w:r>
      <w:r w:rsidRPr="001911E0">
        <w:rPr>
          <w:rFonts w:ascii="Times New Roman" w:hAnsi="Times New Roman"/>
          <w:sz w:val="28"/>
          <w:szCs w:val="28"/>
        </w:rPr>
        <w:t xml:space="preserve"> (задание 3), </w:t>
      </w:r>
      <w:r w:rsidR="001911E0" w:rsidRPr="001911E0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 </w:t>
      </w:r>
      <w:r w:rsidRPr="001911E0">
        <w:rPr>
          <w:rFonts w:ascii="Times New Roman" w:hAnsi="Times New Roman"/>
          <w:sz w:val="28"/>
          <w:szCs w:val="28"/>
        </w:rPr>
        <w:t xml:space="preserve">(задание 5), решать </w:t>
      </w:r>
      <w:r w:rsidR="001911E0" w:rsidRPr="001911E0">
        <w:rPr>
          <w:rFonts w:ascii="Times New Roman" w:hAnsi="Times New Roman"/>
          <w:sz w:val="28"/>
          <w:szCs w:val="28"/>
        </w:rPr>
        <w:t xml:space="preserve">уравнения и неравенства: решать иррациональные уравнения (задание 9),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</w:t>
      </w:r>
      <w:r w:rsidRPr="001911E0">
        <w:rPr>
          <w:rFonts w:ascii="Times New Roman" w:hAnsi="Times New Roman"/>
          <w:sz w:val="28"/>
          <w:szCs w:val="28"/>
        </w:rPr>
        <w:t xml:space="preserve">(задание 11), </w:t>
      </w:r>
      <w:r w:rsidR="001911E0" w:rsidRPr="001911E0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Pr="001911E0">
        <w:rPr>
          <w:rFonts w:ascii="Times New Roman" w:hAnsi="Times New Roman"/>
          <w:sz w:val="28"/>
          <w:szCs w:val="28"/>
        </w:rPr>
        <w:t xml:space="preserve"> (задание 12), </w:t>
      </w:r>
      <w:r w:rsidR="001911E0" w:rsidRPr="001911E0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письменные приёмы </w:t>
      </w:r>
      <w:r w:rsidRPr="001911E0">
        <w:rPr>
          <w:rFonts w:ascii="Times New Roman" w:hAnsi="Times New Roman"/>
          <w:sz w:val="28"/>
          <w:szCs w:val="28"/>
        </w:rPr>
        <w:t>(задание 13).</w:t>
      </w:r>
    </w:p>
    <w:p w14:paraId="07ACFB7A" w14:textId="400DD459" w:rsidR="00B76F00" w:rsidRPr="001911E0" w:rsidRDefault="00B76F00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lastRenderedPageBreak/>
        <w:t>Низкую результативность</w:t>
      </w:r>
      <w:r w:rsidR="001911E0" w:rsidRPr="001911E0"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1911E0">
        <w:rPr>
          <w:rFonts w:ascii="Times New Roman" w:hAnsi="Times New Roman"/>
          <w:sz w:val="28"/>
          <w:szCs w:val="28"/>
        </w:rPr>
        <w:t xml:space="preserve"> (22,2%) продемонстрировали обучающиеся в четырех заданиях на </w:t>
      </w:r>
      <w:r w:rsidR="001911E0" w:rsidRPr="001911E0">
        <w:rPr>
          <w:rFonts w:ascii="Times New Roman" w:hAnsi="Times New Roman"/>
          <w:sz w:val="28"/>
          <w:szCs w:val="28"/>
        </w:rPr>
        <w:t>умение решать планиметрические задачи на нахождение геометрических величин (длин, углов, площадей, объемов)</w:t>
      </w:r>
      <w:r w:rsidR="0005550E" w:rsidRPr="001911E0">
        <w:rPr>
          <w:rFonts w:ascii="Times New Roman" w:hAnsi="Times New Roman"/>
          <w:sz w:val="28"/>
          <w:szCs w:val="28"/>
        </w:rPr>
        <w:t xml:space="preserve"> (задание 8), </w:t>
      </w:r>
      <w:r w:rsidR="001911E0" w:rsidRPr="001911E0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05550E" w:rsidRPr="001911E0">
        <w:rPr>
          <w:rFonts w:ascii="Times New Roman" w:hAnsi="Times New Roman"/>
          <w:sz w:val="28"/>
          <w:szCs w:val="28"/>
        </w:rPr>
        <w:t xml:space="preserve"> (задание 10); </w:t>
      </w:r>
      <w:r w:rsidR="001911E0" w:rsidRPr="001911E0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="0005550E" w:rsidRPr="001911E0">
        <w:rPr>
          <w:rFonts w:ascii="Times New Roman" w:hAnsi="Times New Roman"/>
          <w:sz w:val="28"/>
          <w:szCs w:val="28"/>
        </w:rPr>
        <w:t xml:space="preserve"> (задание 14); </w:t>
      </w:r>
      <w:r w:rsidR="001911E0" w:rsidRPr="001911E0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05550E" w:rsidRPr="001911E0">
        <w:rPr>
          <w:rFonts w:ascii="Times New Roman" w:hAnsi="Times New Roman"/>
          <w:sz w:val="28"/>
          <w:szCs w:val="28"/>
        </w:rPr>
        <w:t xml:space="preserve"> (задание 15).</w:t>
      </w:r>
      <w:r w:rsidR="001911E0" w:rsidRPr="001911E0">
        <w:rPr>
          <w:rFonts w:ascii="Times New Roman" w:hAnsi="Times New Roman"/>
          <w:sz w:val="28"/>
          <w:szCs w:val="28"/>
        </w:rPr>
        <w:t xml:space="preserve"> Также на низком уровне выполнены задания на умение 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 (задание 4) и умение моделировать реальные ситуации на языке теории вероятностей и статистики, вычислять в простейших случаях вероятности событий (задание 6). Выполнить данные задания смогли только 44,4% обучающихся 10-х классов.</w:t>
      </w:r>
    </w:p>
    <w:p w14:paraId="37F30868" w14:textId="77777777" w:rsidR="00235D09" w:rsidRPr="0097502D" w:rsidRDefault="00235D09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EE45D86" w14:textId="602D5AE7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533B9" wp14:editId="3FF7118C">
            <wp:extent cx="5723907" cy="2992582"/>
            <wp:effectExtent l="0" t="0" r="10160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EB315B3" w14:textId="68EE513A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 xml:space="preserve">Диаграмма 20.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Пенжинскому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39E498A6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F6B40D9" w14:textId="6D98307F" w:rsidR="0007013F" w:rsidRPr="00F7188B" w:rsidRDefault="00DD6A34" w:rsidP="0007013F">
      <w:pPr>
        <w:pStyle w:val="a3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188B">
        <w:rPr>
          <w:rFonts w:ascii="Times New Roman" w:hAnsi="Times New Roman"/>
          <w:sz w:val="28"/>
          <w:szCs w:val="28"/>
        </w:rPr>
        <w:t xml:space="preserve">Обучающиеся 10-х классов из Пенжинского муниципального района </w:t>
      </w:r>
      <w:r w:rsidR="001911E0">
        <w:rPr>
          <w:rFonts w:ascii="Times New Roman" w:hAnsi="Times New Roman"/>
          <w:sz w:val="28"/>
          <w:szCs w:val="28"/>
        </w:rPr>
        <w:t xml:space="preserve">на </w:t>
      </w:r>
      <w:r w:rsidR="0007013F">
        <w:rPr>
          <w:rFonts w:ascii="Times New Roman" w:hAnsi="Times New Roman"/>
          <w:sz w:val="28"/>
          <w:szCs w:val="28"/>
        </w:rPr>
        <w:t>достаточно высоком уровне справились с семью заданиями диагностической работы (результативность выполнения заданий колеблется от 60% (задание 9) до 90% (задание 3).</w:t>
      </w:r>
    </w:p>
    <w:p w14:paraId="01964B43" w14:textId="6E33BADA" w:rsidR="00235D09" w:rsidRPr="001911E0" w:rsidRDefault="0007013F" w:rsidP="00F7188B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>Низкий уровень выполнения заданий обучающиеся</w:t>
      </w:r>
      <w:r w:rsidR="001911E0" w:rsidRPr="001911E0">
        <w:rPr>
          <w:rFonts w:ascii="Times New Roman" w:hAnsi="Times New Roman"/>
          <w:sz w:val="28"/>
          <w:szCs w:val="28"/>
        </w:rPr>
        <w:t xml:space="preserve"> показали </w:t>
      </w:r>
      <w:r w:rsidR="00F7188B" w:rsidRPr="001911E0">
        <w:rPr>
          <w:rFonts w:ascii="Times New Roman" w:hAnsi="Times New Roman"/>
          <w:sz w:val="28"/>
          <w:szCs w:val="28"/>
        </w:rPr>
        <w:t>на проверку таких элементов содержания как:</w:t>
      </w:r>
    </w:p>
    <w:p w14:paraId="02590EB9" w14:textId="4453F6F9" w:rsidR="00F7188B" w:rsidRPr="001911E0" w:rsidRDefault="001911E0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 </w:t>
      </w:r>
      <w:r w:rsidR="00F7188B" w:rsidRPr="001911E0">
        <w:rPr>
          <w:rFonts w:ascii="Times New Roman" w:hAnsi="Times New Roman"/>
          <w:sz w:val="28"/>
          <w:szCs w:val="28"/>
        </w:rPr>
        <w:t>(задание 4). Выполнили задание 55% десятиклассников;</w:t>
      </w:r>
    </w:p>
    <w:p w14:paraId="67FCB02D" w14:textId="09269138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</w:t>
      </w:r>
      <w:r w:rsidR="001911E0" w:rsidRPr="001911E0">
        <w:rPr>
          <w:rFonts w:ascii="Times New Roman" w:hAnsi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</w:t>
      </w:r>
      <w:r w:rsidRPr="001911E0">
        <w:rPr>
          <w:rFonts w:ascii="Times New Roman" w:hAnsi="Times New Roman"/>
          <w:sz w:val="28"/>
          <w:szCs w:val="28"/>
        </w:rPr>
        <w:t xml:space="preserve"> (задание 7). Справились с заданием 45% обучающихся;</w:t>
      </w:r>
    </w:p>
    <w:p w14:paraId="1028F79C" w14:textId="3A32A409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lastRenderedPageBreak/>
        <w:t xml:space="preserve">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 </w:t>
      </w:r>
      <w:r w:rsidRPr="001911E0">
        <w:rPr>
          <w:rFonts w:ascii="Times New Roman" w:hAnsi="Times New Roman"/>
          <w:sz w:val="28"/>
          <w:szCs w:val="28"/>
        </w:rPr>
        <w:t>(задание 8). Решили задание 30% учащихся;</w:t>
      </w:r>
    </w:p>
    <w:p w14:paraId="0691C937" w14:textId="710C1420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Pr="001911E0">
        <w:rPr>
          <w:rFonts w:ascii="Times New Roman" w:hAnsi="Times New Roman"/>
          <w:sz w:val="28"/>
          <w:szCs w:val="28"/>
        </w:rPr>
        <w:t>(задание 10). Справились с заданием 15% десятиклассников;</w:t>
      </w:r>
    </w:p>
    <w:p w14:paraId="74F1CA83" w14:textId="5D9D5B73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</w:t>
      </w:r>
      <w:r w:rsidR="001911E0" w:rsidRPr="001911E0">
        <w:rPr>
          <w:rFonts w:ascii="Times New Roman" w:hAnsi="Times New Roman"/>
          <w:sz w:val="28"/>
          <w:szCs w:val="28"/>
        </w:rPr>
        <w:t>решать рациональные неравенства (задание 12)</w:t>
      </w:r>
      <w:r w:rsidRPr="001911E0">
        <w:rPr>
          <w:rFonts w:ascii="Times New Roman" w:hAnsi="Times New Roman"/>
          <w:sz w:val="28"/>
          <w:szCs w:val="28"/>
        </w:rPr>
        <w:t xml:space="preserve">. </w:t>
      </w:r>
      <w:r w:rsidR="001911E0" w:rsidRPr="001911E0">
        <w:rPr>
          <w:rFonts w:ascii="Times New Roman" w:hAnsi="Times New Roman"/>
          <w:sz w:val="28"/>
          <w:szCs w:val="28"/>
        </w:rPr>
        <w:t>Выполнили</w:t>
      </w:r>
      <w:r w:rsidRPr="001911E0">
        <w:rPr>
          <w:rFonts w:ascii="Times New Roman" w:hAnsi="Times New Roman"/>
          <w:sz w:val="28"/>
          <w:szCs w:val="28"/>
        </w:rPr>
        <w:t xml:space="preserve"> данное задание </w:t>
      </w:r>
      <w:r w:rsidR="001911E0" w:rsidRPr="001911E0">
        <w:rPr>
          <w:rFonts w:ascii="Times New Roman" w:hAnsi="Times New Roman"/>
          <w:sz w:val="28"/>
          <w:szCs w:val="28"/>
        </w:rPr>
        <w:t>50%</w:t>
      </w:r>
      <w:r w:rsidRPr="001911E0">
        <w:rPr>
          <w:rFonts w:ascii="Times New Roman" w:hAnsi="Times New Roman"/>
          <w:sz w:val="28"/>
          <w:szCs w:val="28"/>
        </w:rPr>
        <w:t xml:space="preserve"> десятиклассников;</w:t>
      </w:r>
    </w:p>
    <w:p w14:paraId="4FBD0EF7" w14:textId="4E0E4346" w:rsidR="00F7188B" w:rsidRPr="001911E0" w:rsidRDefault="001911E0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выполнять вычисления и преобразования: выполнять арифметические действия, сочетая устные и письменные приёмы </w:t>
      </w:r>
      <w:r w:rsidR="00F7188B" w:rsidRPr="001911E0">
        <w:rPr>
          <w:rFonts w:ascii="Times New Roman" w:hAnsi="Times New Roman"/>
          <w:sz w:val="28"/>
          <w:szCs w:val="28"/>
        </w:rPr>
        <w:t>(задание 13). С заданием справилась половина учащихся;</w:t>
      </w:r>
    </w:p>
    <w:p w14:paraId="7FB731B9" w14:textId="1437BB16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>умение решать рациональные неравенства (задание 14). Выполнили задание только 10% учеников десятых классов;</w:t>
      </w:r>
    </w:p>
    <w:p w14:paraId="518F6073" w14:textId="1F907766" w:rsidR="00F7188B" w:rsidRPr="001911E0" w:rsidRDefault="00F7188B" w:rsidP="00F7188B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1E0">
        <w:rPr>
          <w:rFonts w:ascii="Times New Roman" w:hAnsi="Times New Roman"/>
          <w:sz w:val="28"/>
          <w:szCs w:val="28"/>
        </w:rPr>
        <w:t xml:space="preserve">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методы;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 </w:t>
      </w:r>
      <w:r w:rsidRPr="001911E0">
        <w:rPr>
          <w:rFonts w:ascii="Times New Roman" w:hAnsi="Times New Roman"/>
          <w:sz w:val="28"/>
          <w:szCs w:val="28"/>
        </w:rPr>
        <w:t>(задание 15). Справились с заданием 15% десятиклассников.</w:t>
      </w:r>
    </w:p>
    <w:p w14:paraId="225974DA" w14:textId="77777777" w:rsidR="0007013F" w:rsidRPr="001911E0" w:rsidRDefault="0007013F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1C0F046" w14:textId="787E8C81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E11771" wp14:editId="782C21C4">
            <wp:extent cx="5723890" cy="3194462"/>
            <wp:effectExtent l="0" t="0" r="10160" b="63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9AF1CC7" w14:textId="689624F8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21. Результативность выполнения заданий по ГО «поселок «Палана» в сравнении с краевым показателем.</w:t>
      </w:r>
    </w:p>
    <w:p w14:paraId="5CE483DE" w14:textId="77777777" w:rsidR="0007013F" w:rsidRDefault="0007013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9D132DC" w14:textId="1B43B739" w:rsidR="004D0125" w:rsidRDefault="0007013F" w:rsidP="0007013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из </w:t>
      </w:r>
      <w:r w:rsidRPr="00D43F6F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D43F6F">
        <w:rPr>
          <w:rFonts w:ascii="Times New Roman" w:hAnsi="Times New Roman"/>
          <w:sz w:val="28"/>
          <w:szCs w:val="28"/>
        </w:rPr>
        <w:t>поселок «Палана»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43F6F">
        <w:rPr>
          <w:rFonts w:ascii="Times New Roman" w:hAnsi="Times New Roman"/>
          <w:sz w:val="28"/>
          <w:szCs w:val="28"/>
        </w:rPr>
        <w:t xml:space="preserve">учше всего </w:t>
      </w:r>
      <w:r w:rsidRPr="001911E0">
        <w:rPr>
          <w:rFonts w:ascii="Times New Roman" w:hAnsi="Times New Roman"/>
          <w:sz w:val="28"/>
          <w:szCs w:val="28"/>
        </w:rPr>
        <w:t xml:space="preserve">справились с заданием на умение </w:t>
      </w:r>
      <w:r w:rsidR="001911E0" w:rsidRPr="001911E0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 </w:t>
      </w:r>
      <w:r w:rsidRPr="001911E0">
        <w:rPr>
          <w:rFonts w:ascii="Times New Roman" w:hAnsi="Times New Roman"/>
          <w:sz w:val="28"/>
          <w:szCs w:val="28"/>
        </w:rPr>
        <w:t>(задание 5) – выполнили задание 93,8% учащихся.</w:t>
      </w:r>
      <w:r w:rsidR="004D0125">
        <w:rPr>
          <w:rFonts w:ascii="Times New Roman" w:hAnsi="Times New Roman"/>
          <w:sz w:val="28"/>
          <w:szCs w:val="28"/>
        </w:rPr>
        <w:t xml:space="preserve"> Также на достаточно высоком уровне выполнены задания на умения:</w:t>
      </w:r>
    </w:p>
    <w:p w14:paraId="56CF00A7" w14:textId="7D0D3B15" w:rsidR="004D0125" w:rsidRPr="004D0125" w:rsidRDefault="004D0125" w:rsidP="004D012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выполнять действия с функциями. Определять значение функции по значению аргумента;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 (задание 3) – решаемость составила 87,5%; </w:t>
      </w:r>
    </w:p>
    <w:p w14:paraId="3CF38DA5" w14:textId="77777777" w:rsidR="004D0125" w:rsidRPr="004D0125" w:rsidRDefault="004D0125" w:rsidP="004D012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решать уравнения и неравенства: решать иррациональные уравнения (задание 9) – справились с заданием 68,8% обучающихся; </w:t>
      </w:r>
    </w:p>
    <w:p w14:paraId="4BB1A133" w14:textId="78F4C624" w:rsidR="004D0125" w:rsidRPr="004D0125" w:rsidRDefault="004D0125" w:rsidP="004D012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(задание 11) – выполнили задание 75% десятиклассников; </w:t>
      </w:r>
    </w:p>
    <w:p w14:paraId="3872C02C" w14:textId="74D86575" w:rsidR="0007013F" w:rsidRPr="004D0125" w:rsidRDefault="004D0125" w:rsidP="004D012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lastRenderedPageBreak/>
        <w:t>решать рациональные неравенства (задание 12) – решаемость составила 75%;</w:t>
      </w:r>
    </w:p>
    <w:p w14:paraId="0023B4B6" w14:textId="52302308" w:rsidR="004D0125" w:rsidRPr="004D0125" w:rsidRDefault="004D0125" w:rsidP="004D0125">
      <w:pPr>
        <w:pStyle w:val="a3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приёмы (задание 13). Справились с выполнение данного задания 81,3% обучающихся.</w:t>
      </w:r>
    </w:p>
    <w:p w14:paraId="31CE6A59" w14:textId="5BBBB7A1" w:rsidR="000D40B5" w:rsidRPr="004D0125" w:rsidRDefault="00F7188B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>60% заданий</w:t>
      </w:r>
      <w:r w:rsidR="00D43F6F" w:rsidRPr="004D0125">
        <w:rPr>
          <w:rFonts w:ascii="Times New Roman" w:hAnsi="Times New Roman"/>
          <w:sz w:val="28"/>
          <w:szCs w:val="28"/>
        </w:rPr>
        <w:t xml:space="preserve"> (9 из 15)</w:t>
      </w:r>
      <w:r w:rsidRPr="004D0125">
        <w:rPr>
          <w:rFonts w:ascii="Times New Roman" w:hAnsi="Times New Roman"/>
          <w:sz w:val="28"/>
          <w:szCs w:val="28"/>
        </w:rPr>
        <w:t xml:space="preserve"> выполненных обучающимися 10-х классов выполн</w:t>
      </w:r>
      <w:r w:rsidR="0007013F" w:rsidRPr="004D0125">
        <w:rPr>
          <w:rFonts w:ascii="Times New Roman" w:hAnsi="Times New Roman"/>
          <w:sz w:val="28"/>
          <w:szCs w:val="28"/>
        </w:rPr>
        <w:t>или</w:t>
      </w:r>
      <w:r w:rsidRPr="004D0125">
        <w:rPr>
          <w:rFonts w:ascii="Times New Roman" w:hAnsi="Times New Roman"/>
          <w:sz w:val="28"/>
          <w:szCs w:val="28"/>
        </w:rPr>
        <w:t xml:space="preserve"> на низком уровне. Учащиеся на недостаточном уровне овладели </w:t>
      </w:r>
      <w:r w:rsidR="00D43F6F" w:rsidRPr="004D0125">
        <w:rPr>
          <w:rFonts w:ascii="Times New Roman" w:hAnsi="Times New Roman"/>
          <w:sz w:val="28"/>
          <w:szCs w:val="28"/>
        </w:rPr>
        <w:t>умениями:</w:t>
      </w:r>
    </w:p>
    <w:p w14:paraId="3A040519" w14:textId="299B0BB1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письменные приемы </w:t>
      </w:r>
      <w:r w:rsidR="00D43F6F" w:rsidRPr="004D0125">
        <w:rPr>
          <w:rFonts w:ascii="Times New Roman" w:hAnsi="Times New Roman"/>
          <w:sz w:val="28"/>
          <w:szCs w:val="28"/>
        </w:rPr>
        <w:t>(задание 1). Решаемость составила 56,3%);</w:t>
      </w:r>
    </w:p>
    <w:p w14:paraId="5A6B333E" w14:textId="36DAB729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жизни, уметь решать прикладные задачи </w:t>
      </w:r>
      <w:r w:rsidR="00D43F6F" w:rsidRPr="004D0125">
        <w:rPr>
          <w:rFonts w:ascii="Times New Roman" w:hAnsi="Times New Roman"/>
          <w:sz w:val="28"/>
          <w:szCs w:val="28"/>
        </w:rPr>
        <w:t>(задание 2). Только половина обучающихся выполнила данное задание;</w:t>
      </w:r>
    </w:p>
    <w:p w14:paraId="207E1B54" w14:textId="449EB21F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</w:t>
      </w:r>
      <w:r w:rsidR="00D43F6F" w:rsidRPr="004D0125">
        <w:rPr>
          <w:rFonts w:ascii="Times New Roman" w:hAnsi="Times New Roman"/>
          <w:sz w:val="28"/>
          <w:szCs w:val="28"/>
        </w:rPr>
        <w:t xml:space="preserve"> (задание 4). С заданием справилось 37,5% десятиклассников;</w:t>
      </w:r>
    </w:p>
    <w:p w14:paraId="57F3FE69" w14:textId="4D084734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моделировать реальные ситуации на языке теории вероятностей и статистики, вычислять в простейших случаях вероятности событий </w:t>
      </w:r>
      <w:r w:rsidR="00D43F6F" w:rsidRPr="004D0125">
        <w:rPr>
          <w:rFonts w:ascii="Times New Roman" w:hAnsi="Times New Roman"/>
          <w:sz w:val="28"/>
          <w:szCs w:val="28"/>
        </w:rPr>
        <w:t>(задание 6). Выполнили задание 31,3% учащихся;</w:t>
      </w:r>
    </w:p>
    <w:p w14:paraId="2FD3B313" w14:textId="23D3AF6C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 </w:t>
      </w:r>
      <w:r w:rsidR="00D43F6F" w:rsidRPr="004D0125">
        <w:rPr>
          <w:rFonts w:ascii="Times New Roman" w:hAnsi="Times New Roman"/>
          <w:sz w:val="28"/>
          <w:szCs w:val="28"/>
        </w:rPr>
        <w:t>(задание 7). Выполнили задание 56,3% обучающихся 10-х классов;</w:t>
      </w:r>
    </w:p>
    <w:p w14:paraId="11EA6F86" w14:textId="56A5CC26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 </w:t>
      </w:r>
      <w:r w:rsidR="00D43F6F" w:rsidRPr="004D0125">
        <w:rPr>
          <w:rFonts w:ascii="Times New Roman" w:hAnsi="Times New Roman"/>
          <w:sz w:val="28"/>
          <w:szCs w:val="28"/>
        </w:rPr>
        <w:t>(задание 8). Справилась с задание только четверть обучающихся;</w:t>
      </w:r>
    </w:p>
    <w:p w14:paraId="3D6FEFAD" w14:textId="0AFB3868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lastRenderedPageBreak/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D43F6F" w:rsidRPr="004D0125">
        <w:rPr>
          <w:rFonts w:ascii="Times New Roman" w:hAnsi="Times New Roman"/>
          <w:sz w:val="28"/>
          <w:szCs w:val="28"/>
        </w:rPr>
        <w:t xml:space="preserve"> (задание 10). Только 12,5% учащихся смогло выполнить данное задание;</w:t>
      </w:r>
    </w:p>
    <w:p w14:paraId="0CF6F7F6" w14:textId="7B6F229B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 xml:space="preserve">решать рациональные неравенства </w:t>
      </w:r>
      <w:r w:rsidR="00D43F6F" w:rsidRPr="004D0125">
        <w:rPr>
          <w:rFonts w:ascii="Times New Roman" w:hAnsi="Times New Roman"/>
          <w:sz w:val="28"/>
          <w:szCs w:val="28"/>
        </w:rPr>
        <w:t>(задание 14). Решили задание 18,8% десятиклассников;</w:t>
      </w:r>
    </w:p>
    <w:p w14:paraId="1B652665" w14:textId="68979B07" w:rsidR="00D43F6F" w:rsidRPr="004D0125" w:rsidRDefault="004D0125" w:rsidP="00D43F6F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0125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 (задание 15)</w:t>
      </w:r>
      <w:r w:rsidR="00D43F6F" w:rsidRPr="004D0125">
        <w:rPr>
          <w:rFonts w:ascii="Times New Roman" w:hAnsi="Times New Roman"/>
          <w:sz w:val="28"/>
          <w:szCs w:val="28"/>
        </w:rPr>
        <w:t>. Справились с выполнение задания 31,3% обучающихся.</w:t>
      </w:r>
    </w:p>
    <w:p w14:paraId="7DD1F5C5" w14:textId="77777777" w:rsidR="00235D09" w:rsidRPr="00D43F6F" w:rsidRDefault="00235D09" w:rsidP="00D43F6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B70531B" w14:textId="73E7E85D" w:rsidR="000D40B5" w:rsidRPr="0097502D" w:rsidRDefault="000D40B5" w:rsidP="0097502D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CA3ECF" wp14:editId="4E0DEF4D">
            <wp:extent cx="5628904" cy="2826327"/>
            <wp:effectExtent l="0" t="0" r="10160" b="1270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31533F4" w14:textId="689B8252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t>Диаграмма 22. Результативность выполнения заданий по Петропавловск- Камчатскому ГО в сравнении с краевым показателем.</w:t>
      </w:r>
    </w:p>
    <w:p w14:paraId="4B808F07" w14:textId="77777777" w:rsidR="0007013F" w:rsidRDefault="0007013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77F52E8" w14:textId="360A4036" w:rsidR="0007013F" w:rsidRPr="00115837" w:rsidRDefault="00D43F6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42D">
        <w:rPr>
          <w:rFonts w:ascii="Times New Roman" w:hAnsi="Times New Roman"/>
          <w:sz w:val="28"/>
          <w:szCs w:val="28"/>
        </w:rPr>
        <w:t xml:space="preserve">Учащиеся 10-х классов Петропавловск-Камчатского городского </w:t>
      </w:r>
      <w:r w:rsidRPr="00115837">
        <w:rPr>
          <w:rFonts w:ascii="Times New Roman" w:hAnsi="Times New Roman"/>
          <w:sz w:val="28"/>
          <w:szCs w:val="28"/>
        </w:rPr>
        <w:t xml:space="preserve">округа </w:t>
      </w:r>
      <w:r w:rsidR="0007013F" w:rsidRPr="00115837">
        <w:rPr>
          <w:rFonts w:ascii="Times New Roman" w:hAnsi="Times New Roman"/>
          <w:sz w:val="28"/>
          <w:szCs w:val="28"/>
        </w:rPr>
        <w:t xml:space="preserve">на высоком уровне овладели умениями </w:t>
      </w:r>
      <w:r w:rsidR="004D0125" w:rsidRPr="00115837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</w:t>
      </w:r>
      <w:r w:rsidR="004D0125" w:rsidRPr="00115837">
        <w:rPr>
          <w:rFonts w:ascii="Times New Roman" w:hAnsi="Times New Roman"/>
          <w:sz w:val="28"/>
          <w:szCs w:val="28"/>
        </w:rPr>
        <w:lastRenderedPageBreak/>
        <w:t xml:space="preserve">письменные приемы; использовать приобретенные знания и умения в практической деятельности и повседневной жизни, уметь решать прикладные задачи; 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графиках; 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характера; решать уравнения и неравенства: решать иррациональные уравнения;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 решать рациональные неравенства </w:t>
      </w:r>
      <w:r w:rsidR="0007013F" w:rsidRPr="00115837">
        <w:rPr>
          <w:rFonts w:ascii="Times New Roman" w:hAnsi="Times New Roman"/>
          <w:sz w:val="28"/>
          <w:szCs w:val="28"/>
        </w:rPr>
        <w:t xml:space="preserve">(решаемость колеблется от </w:t>
      </w:r>
      <w:r w:rsidR="004D0125" w:rsidRPr="00115837">
        <w:rPr>
          <w:rFonts w:ascii="Times New Roman" w:hAnsi="Times New Roman"/>
          <w:sz w:val="28"/>
          <w:szCs w:val="28"/>
        </w:rPr>
        <w:t>79</w:t>
      </w:r>
      <w:r w:rsidR="0007013F" w:rsidRPr="00115837">
        <w:rPr>
          <w:rFonts w:ascii="Times New Roman" w:hAnsi="Times New Roman"/>
          <w:sz w:val="28"/>
          <w:szCs w:val="28"/>
        </w:rPr>
        <w:t>% до 96,1%).</w:t>
      </w:r>
    </w:p>
    <w:p w14:paraId="424E307B" w14:textId="35746229" w:rsidR="004D0125" w:rsidRDefault="004D012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достаточном уровне обучающиеся овладели такими элементами содержания как:</w:t>
      </w:r>
    </w:p>
    <w:p w14:paraId="4CA6C8DB" w14:textId="13D4F371" w:rsidR="004D0125" w:rsidRPr="004B0776" w:rsidRDefault="004D0125" w:rsidP="004B0776">
      <w:pPr>
        <w:pStyle w:val="a3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умение моделировать реальные ситуации на языке теории вероятностей и статистики, вычислять в простейших случаях вероятности событий (задание 6). Решаемость составила 65%;</w:t>
      </w:r>
    </w:p>
    <w:p w14:paraId="1CE838BA" w14:textId="01B8F86E" w:rsidR="004D0125" w:rsidRPr="004B0776" w:rsidRDefault="004D0125" w:rsidP="004B0776">
      <w:pPr>
        <w:pStyle w:val="a3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умение 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 (задание 7). Справились с заданием 68,4% учащихся;</w:t>
      </w:r>
    </w:p>
    <w:p w14:paraId="127A87D0" w14:textId="72F2F15C" w:rsidR="004D0125" w:rsidRPr="004B0776" w:rsidRDefault="004B0776" w:rsidP="004B0776">
      <w:pPr>
        <w:pStyle w:val="a3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умение выполнять вычисления и преобразования: выполнять арифметические действия, сочетая устные и письменные приёмы (задание 13). Выполнили данное задание 67,3% десятиклассников.</w:t>
      </w:r>
    </w:p>
    <w:p w14:paraId="1F3130FD" w14:textId="2A618130" w:rsidR="000D40B5" w:rsidRPr="004B0776" w:rsidRDefault="0007013F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Н</w:t>
      </w:r>
      <w:r w:rsidR="00D43F6F" w:rsidRPr="004B0776">
        <w:rPr>
          <w:rFonts w:ascii="Times New Roman" w:hAnsi="Times New Roman"/>
          <w:sz w:val="28"/>
          <w:szCs w:val="28"/>
        </w:rPr>
        <w:t xml:space="preserve">а недостаточном уровне </w:t>
      </w:r>
      <w:r w:rsidRPr="004B0776">
        <w:rPr>
          <w:rFonts w:ascii="Times New Roman" w:hAnsi="Times New Roman"/>
          <w:sz w:val="28"/>
          <w:szCs w:val="28"/>
        </w:rPr>
        <w:t xml:space="preserve">обучающиеся </w:t>
      </w:r>
      <w:r w:rsidR="00D43F6F" w:rsidRPr="004B0776">
        <w:rPr>
          <w:rFonts w:ascii="Times New Roman" w:hAnsi="Times New Roman"/>
          <w:sz w:val="28"/>
          <w:szCs w:val="28"/>
        </w:rPr>
        <w:t>овладели такими элементами содержания как:</w:t>
      </w:r>
    </w:p>
    <w:p w14:paraId="1C1FB569" w14:textId="4B045E8A" w:rsidR="00D43F6F" w:rsidRPr="004B0776" w:rsidRDefault="00D43F6F" w:rsidP="0007013F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lastRenderedPageBreak/>
        <w:t xml:space="preserve">умение </w:t>
      </w:r>
      <w:r w:rsidR="004B0776" w:rsidRPr="004B0776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 </w:t>
      </w:r>
      <w:r w:rsidRPr="004B0776">
        <w:rPr>
          <w:rFonts w:ascii="Times New Roman" w:hAnsi="Times New Roman"/>
          <w:sz w:val="28"/>
          <w:szCs w:val="28"/>
        </w:rPr>
        <w:t>(задание 4). Выполнили задание 57,8% учеников;</w:t>
      </w:r>
    </w:p>
    <w:p w14:paraId="7B00AB8D" w14:textId="01FDEB14" w:rsidR="00D43F6F" w:rsidRPr="004B0776" w:rsidRDefault="00D43F6F" w:rsidP="0007013F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 xml:space="preserve">умение </w:t>
      </w:r>
      <w:r w:rsidR="004B0776" w:rsidRPr="004B0776">
        <w:rPr>
          <w:rFonts w:ascii="Times New Roman" w:hAnsi="Times New Roman"/>
          <w:sz w:val="28"/>
          <w:szCs w:val="28"/>
        </w:rPr>
        <w:t xml:space="preserve">решать планиметрические задачи на нахождение геометрических величин (длин, углов, площадей, объемов) </w:t>
      </w:r>
      <w:r w:rsidRPr="004B0776">
        <w:rPr>
          <w:rFonts w:ascii="Times New Roman" w:hAnsi="Times New Roman"/>
          <w:sz w:val="28"/>
          <w:szCs w:val="28"/>
        </w:rPr>
        <w:t>(задание 8). Справились с заданием 29,4% обучающихся;</w:t>
      </w:r>
    </w:p>
    <w:p w14:paraId="7194B105" w14:textId="6612F0DF" w:rsidR="00D43F6F" w:rsidRPr="004B0776" w:rsidRDefault="00D43F6F" w:rsidP="0007013F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 xml:space="preserve">умение </w:t>
      </w:r>
      <w:r w:rsidR="004B0776" w:rsidRPr="004B0776">
        <w:rPr>
          <w:rFonts w:ascii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 </w:t>
      </w:r>
      <w:r w:rsidRPr="004B0776">
        <w:rPr>
          <w:rFonts w:ascii="Times New Roman" w:hAnsi="Times New Roman"/>
          <w:sz w:val="28"/>
          <w:szCs w:val="28"/>
        </w:rPr>
        <w:t>(задание 10). Выполнили данное задание 22,8% десятиклассников;</w:t>
      </w:r>
    </w:p>
    <w:p w14:paraId="7EAE5677" w14:textId="09018C1F" w:rsidR="00D43F6F" w:rsidRPr="004B0776" w:rsidRDefault="00D43F6F" w:rsidP="0007013F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 xml:space="preserve">умение </w:t>
      </w:r>
      <w:r w:rsidR="004B0776" w:rsidRPr="004B0776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Pr="004B0776">
        <w:rPr>
          <w:rFonts w:ascii="Times New Roman" w:hAnsi="Times New Roman"/>
          <w:sz w:val="28"/>
          <w:szCs w:val="28"/>
        </w:rPr>
        <w:t xml:space="preserve"> (задание 14). Решаемость составила 26,7%;</w:t>
      </w:r>
    </w:p>
    <w:p w14:paraId="4CC326A1" w14:textId="33943FD6" w:rsidR="007318CC" w:rsidRPr="007318CC" w:rsidRDefault="00D43F6F" w:rsidP="007318CC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 xml:space="preserve">умение </w:t>
      </w:r>
      <w:r w:rsidR="004B0776" w:rsidRPr="004B077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методы;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Pr="004B0776">
        <w:rPr>
          <w:rFonts w:ascii="Times New Roman" w:hAnsi="Times New Roman"/>
          <w:sz w:val="28"/>
          <w:szCs w:val="28"/>
        </w:rPr>
        <w:t xml:space="preserve"> (задание 15). Справил</w:t>
      </w:r>
      <w:r w:rsidR="0018142D" w:rsidRPr="004B0776">
        <w:rPr>
          <w:rFonts w:ascii="Times New Roman" w:hAnsi="Times New Roman"/>
          <w:sz w:val="28"/>
          <w:szCs w:val="28"/>
        </w:rPr>
        <w:t>ся</w:t>
      </w:r>
      <w:r w:rsidRPr="004B0776">
        <w:rPr>
          <w:rFonts w:ascii="Times New Roman" w:hAnsi="Times New Roman"/>
          <w:sz w:val="28"/>
          <w:szCs w:val="28"/>
        </w:rPr>
        <w:t xml:space="preserve"> с заданием 21% учащихся</w:t>
      </w:r>
      <w:r w:rsidR="00655D78">
        <w:rPr>
          <w:rFonts w:ascii="Times New Roman" w:hAnsi="Times New Roman"/>
          <w:sz w:val="28"/>
          <w:szCs w:val="28"/>
        </w:rPr>
        <w:t xml:space="preserve"> </w:t>
      </w:r>
      <w:r w:rsidRPr="004B0776">
        <w:rPr>
          <w:rFonts w:ascii="Times New Roman" w:hAnsi="Times New Roman"/>
          <w:sz w:val="28"/>
          <w:szCs w:val="28"/>
        </w:rPr>
        <w:t>10-х классов.</w:t>
      </w:r>
    </w:p>
    <w:p w14:paraId="7ACE7BC1" w14:textId="5E69CCBC" w:rsidR="00235D09" w:rsidRPr="0018142D" w:rsidRDefault="004B0776" w:rsidP="004B0776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E027FC" wp14:editId="729474D3">
            <wp:extent cx="5569528" cy="2992582"/>
            <wp:effectExtent l="0" t="0" r="12700" b="177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0E37D8C" w14:textId="17353534" w:rsidR="000D7174" w:rsidRPr="0097502D" w:rsidRDefault="000D7174" w:rsidP="0097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02D">
        <w:rPr>
          <w:rFonts w:ascii="Times New Roman" w:hAnsi="Times New Roman"/>
          <w:sz w:val="24"/>
          <w:szCs w:val="24"/>
        </w:rPr>
        <w:lastRenderedPageBreak/>
        <w:t xml:space="preserve">Диаграмма 23. Результативность выполнения заданий по </w:t>
      </w:r>
      <w:proofErr w:type="spellStart"/>
      <w:r w:rsidRPr="0097502D">
        <w:rPr>
          <w:rFonts w:ascii="Times New Roman" w:hAnsi="Times New Roman"/>
          <w:sz w:val="24"/>
          <w:szCs w:val="24"/>
        </w:rPr>
        <w:t>Тигильскому</w:t>
      </w:r>
      <w:proofErr w:type="spellEnd"/>
      <w:r w:rsidRPr="0097502D">
        <w:rPr>
          <w:rFonts w:ascii="Times New Roman" w:hAnsi="Times New Roman"/>
          <w:sz w:val="24"/>
          <w:szCs w:val="24"/>
        </w:rPr>
        <w:t xml:space="preserve"> МР в сравнении с краевым показателем.</w:t>
      </w:r>
    </w:p>
    <w:p w14:paraId="635D9F80" w14:textId="77777777" w:rsidR="000D40B5" w:rsidRDefault="000D40B5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B5456A5" w14:textId="7EEFBC27" w:rsidR="00FD5675" w:rsidRPr="004B0776" w:rsidRDefault="00FD5675" w:rsidP="00FD5675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 xml:space="preserve">100% обучающихся Тигильского муниципального района выполнили задание проверяющее умение </w:t>
      </w:r>
      <w:r w:rsidR="004B0776" w:rsidRPr="004B0776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</w:t>
      </w:r>
      <w:r w:rsidRPr="004B0776">
        <w:rPr>
          <w:rFonts w:ascii="Times New Roman" w:hAnsi="Times New Roman"/>
          <w:sz w:val="28"/>
          <w:szCs w:val="28"/>
        </w:rPr>
        <w:t>.</w:t>
      </w:r>
    </w:p>
    <w:p w14:paraId="5E6E83C9" w14:textId="2605A50E" w:rsidR="00235D09" w:rsidRPr="004B0776" w:rsidRDefault="0018142D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42D">
        <w:rPr>
          <w:rFonts w:ascii="Times New Roman" w:hAnsi="Times New Roman"/>
          <w:sz w:val="28"/>
          <w:szCs w:val="28"/>
        </w:rPr>
        <w:t xml:space="preserve">73,3% от всех выполненных заданий </w:t>
      </w:r>
      <w:r w:rsidR="00FD5675">
        <w:rPr>
          <w:rFonts w:ascii="Times New Roman" w:hAnsi="Times New Roman"/>
          <w:sz w:val="28"/>
          <w:szCs w:val="28"/>
        </w:rPr>
        <w:t xml:space="preserve">ученики 10-х классов </w:t>
      </w:r>
      <w:r w:rsidRPr="0018142D">
        <w:rPr>
          <w:rFonts w:ascii="Times New Roman" w:hAnsi="Times New Roman"/>
          <w:sz w:val="28"/>
          <w:szCs w:val="28"/>
        </w:rPr>
        <w:t xml:space="preserve">решили на </w:t>
      </w:r>
      <w:r w:rsidRPr="004B0776">
        <w:rPr>
          <w:rFonts w:ascii="Times New Roman" w:hAnsi="Times New Roman"/>
          <w:sz w:val="28"/>
          <w:szCs w:val="28"/>
        </w:rPr>
        <w:t>низком уровне</w:t>
      </w:r>
      <w:r w:rsidR="00FD5675" w:rsidRPr="004B0776">
        <w:rPr>
          <w:rFonts w:ascii="Times New Roman" w:hAnsi="Times New Roman"/>
          <w:sz w:val="28"/>
          <w:szCs w:val="28"/>
        </w:rPr>
        <w:t>.</w:t>
      </w:r>
      <w:r w:rsidRPr="004B0776">
        <w:rPr>
          <w:rFonts w:ascii="Times New Roman" w:hAnsi="Times New Roman"/>
          <w:sz w:val="28"/>
          <w:szCs w:val="28"/>
        </w:rPr>
        <w:t xml:space="preserve"> </w:t>
      </w:r>
      <w:r w:rsidR="00FD5675" w:rsidRPr="004B0776">
        <w:rPr>
          <w:rFonts w:ascii="Times New Roman" w:hAnsi="Times New Roman"/>
          <w:sz w:val="28"/>
          <w:szCs w:val="28"/>
        </w:rPr>
        <w:t>Десятиклассники</w:t>
      </w:r>
      <w:r w:rsidRPr="004B0776">
        <w:rPr>
          <w:rFonts w:ascii="Times New Roman" w:hAnsi="Times New Roman"/>
          <w:sz w:val="28"/>
          <w:szCs w:val="28"/>
        </w:rPr>
        <w:t xml:space="preserve"> на недостаточном уровне овладели умениями</w:t>
      </w:r>
      <w:r w:rsidR="004B0776">
        <w:rPr>
          <w:rFonts w:ascii="Times New Roman" w:hAnsi="Times New Roman"/>
          <w:sz w:val="28"/>
          <w:szCs w:val="28"/>
        </w:rPr>
        <w:t xml:space="preserve"> (решаемость заданий колеблется от 7,1% (задания 8, 10, 14) до 57,1% (задание 12))</w:t>
      </w:r>
      <w:r w:rsidRPr="004B0776">
        <w:rPr>
          <w:rFonts w:ascii="Times New Roman" w:hAnsi="Times New Roman"/>
          <w:sz w:val="28"/>
          <w:szCs w:val="28"/>
        </w:rPr>
        <w:t>:</w:t>
      </w:r>
    </w:p>
    <w:p w14:paraId="0E4A278F" w14:textId="01FCBFA8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приемы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393A6DCA" w14:textId="15566B46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объемов); строить и исследовать простейшие математические модели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5DA37E5B" w14:textId="72EEAE01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3C5EAC1A" w14:textId="77777777" w:rsidR="004B0776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таблицах;</w:t>
      </w:r>
    </w:p>
    <w:p w14:paraId="63FC1F8F" w14:textId="7F2630C9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23230144" w14:textId="5CCD13FD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уравнения и неравенства: решать иррациональные уравнения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0FF10BBD" w14:textId="3E5C8C99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lastRenderedPageBreak/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22B059BB" w14:textId="305BAA18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6EBB259D" w14:textId="55692891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выполнять вычисления и преобразования: выполнять арифметические действия, сочетая устные и письменные приёмы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0C01E838" w14:textId="0BAC89D5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рациональные неравенства</w:t>
      </w:r>
      <w:r w:rsidR="0018142D" w:rsidRPr="004B0776">
        <w:rPr>
          <w:rFonts w:ascii="Times New Roman" w:hAnsi="Times New Roman"/>
          <w:sz w:val="28"/>
          <w:szCs w:val="28"/>
        </w:rPr>
        <w:t>;</w:t>
      </w:r>
    </w:p>
    <w:p w14:paraId="2EEBF63A" w14:textId="65E3DD08" w:rsidR="0018142D" w:rsidRPr="004B0776" w:rsidRDefault="004B0776" w:rsidP="0018142D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776">
        <w:rPr>
          <w:rFonts w:ascii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18142D" w:rsidRPr="004B0776">
        <w:rPr>
          <w:rFonts w:ascii="Times New Roman" w:hAnsi="Times New Roman"/>
          <w:sz w:val="28"/>
          <w:szCs w:val="28"/>
        </w:rPr>
        <w:t>.</w:t>
      </w:r>
    </w:p>
    <w:p w14:paraId="50C2ACC8" w14:textId="77777777" w:rsidR="00235D09" w:rsidRPr="0097502D" w:rsidRDefault="00235D09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6F192" w14:textId="3477158E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64E7">
        <w:rPr>
          <w:rFonts w:ascii="Times New Roman" w:hAnsi="Times New Roman"/>
          <w:b/>
          <w:sz w:val="28"/>
          <w:szCs w:val="28"/>
        </w:rPr>
        <w:t xml:space="preserve">Анализ </w:t>
      </w:r>
      <w:r w:rsidR="00A570F6" w:rsidRPr="002764E7">
        <w:rPr>
          <w:rFonts w:ascii="Times New Roman" w:hAnsi="Times New Roman"/>
          <w:b/>
          <w:sz w:val="28"/>
          <w:szCs w:val="28"/>
        </w:rPr>
        <w:t>решения обучающимися</w:t>
      </w:r>
      <w:r w:rsidRPr="002764E7">
        <w:rPr>
          <w:rFonts w:ascii="Times New Roman" w:hAnsi="Times New Roman"/>
          <w:b/>
          <w:sz w:val="28"/>
          <w:szCs w:val="28"/>
        </w:rPr>
        <w:t xml:space="preserve"> </w:t>
      </w:r>
      <w:r w:rsidR="00A039D7" w:rsidRPr="002764E7">
        <w:rPr>
          <w:rFonts w:ascii="Times New Roman" w:hAnsi="Times New Roman"/>
          <w:b/>
          <w:sz w:val="28"/>
          <w:szCs w:val="28"/>
        </w:rPr>
        <w:t xml:space="preserve">отдельных </w:t>
      </w:r>
      <w:r w:rsidRPr="002764E7">
        <w:rPr>
          <w:rFonts w:ascii="Times New Roman" w:hAnsi="Times New Roman"/>
          <w:b/>
          <w:sz w:val="28"/>
          <w:szCs w:val="28"/>
        </w:rPr>
        <w:t>заданий</w:t>
      </w:r>
    </w:p>
    <w:p w14:paraId="4F4E5477" w14:textId="77777777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>Анализ выявления типичных ошибок.</w:t>
      </w:r>
    </w:p>
    <w:p w14:paraId="0B0B3EC3" w14:textId="4199D4F1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  <w:u w:val="single"/>
        </w:rPr>
        <w:t>Задание 1.</w:t>
      </w:r>
      <w:r w:rsidRPr="002764E7">
        <w:rPr>
          <w:rFonts w:ascii="Times New Roman" w:hAnsi="Times New Roman"/>
          <w:sz w:val="28"/>
          <w:szCs w:val="28"/>
        </w:rPr>
        <w:t xml:space="preserve"> Найдите значение </w:t>
      </w:r>
      <w:proofErr w:type="gramStart"/>
      <w:r w:rsidRPr="002764E7">
        <w:rPr>
          <w:rFonts w:ascii="Times New Roman" w:hAnsi="Times New Roman"/>
          <w:sz w:val="28"/>
          <w:szCs w:val="28"/>
        </w:rPr>
        <w:t>выражения:</w:t>
      </w:r>
      <w:r w:rsidR="004B0776">
        <w:rPr>
          <w:rFonts w:ascii="Times New Roman" w:hAnsi="Times New Roman"/>
          <w:sz w:val="28"/>
          <w:szCs w:val="28"/>
        </w:rPr>
        <w:t xml:space="preserve"> </w:t>
      </w:r>
      <w:r w:rsidRPr="002764E7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9094B" w:rsidRPr="002764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9094B" w:rsidRPr="002764E7">
        <w:rPr>
          <w:rFonts w:ascii="Times New Roman" w:hAnsi="Times New Roman"/>
          <w:sz w:val="28"/>
          <w:szCs w:val="28"/>
        </w:rPr>
        <w:t xml:space="preserve">– 0,24 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F22CC" w:rsidRPr="002764E7">
        <w:rPr>
          <w:rFonts w:ascii="Times New Roman" w:hAnsi="Times New Roman"/>
          <w:sz w:val="28"/>
          <w:szCs w:val="28"/>
        </w:rPr>
        <w:t>.</w:t>
      </w:r>
    </w:p>
    <w:p w14:paraId="49737709" w14:textId="3855D23F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 xml:space="preserve">Цель задания: </w:t>
      </w:r>
      <w:r w:rsidR="0089094B" w:rsidRPr="002764E7">
        <w:rPr>
          <w:rFonts w:ascii="Times New Roman" w:eastAsia="Times New Roman" w:hAnsi="Times New Roman"/>
          <w:sz w:val="28"/>
          <w:szCs w:val="28"/>
        </w:rPr>
        <w:t>проверить умения выполнять вычисления и преобразования: выполнять арифметические действия, сочетая устные и письменные приемы</w:t>
      </w:r>
      <w:r w:rsidRPr="002764E7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DAA76F3" w14:textId="34F48B9F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89094B" w:rsidRPr="002764E7">
        <w:rPr>
          <w:rFonts w:ascii="Times New Roman" w:eastAsia="Times New Roman" w:hAnsi="Times New Roman"/>
          <w:sz w:val="28"/>
          <w:szCs w:val="28"/>
        </w:rPr>
        <w:t>341</w:t>
      </w:r>
      <w:r w:rsidRPr="002764E7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89094B" w:rsidRPr="002764E7">
        <w:rPr>
          <w:rFonts w:ascii="Times New Roman" w:eastAsia="Times New Roman" w:hAnsi="Times New Roman"/>
          <w:sz w:val="28"/>
          <w:szCs w:val="28"/>
        </w:rPr>
        <w:t>23,3</w:t>
      </w:r>
      <w:r w:rsidRPr="002764E7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3FA22A95" w14:textId="77777777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4B487BF5" w14:textId="77777777" w:rsidR="00F60EC7" w:rsidRPr="002764E7" w:rsidRDefault="00F60EC7" w:rsidP="0097502D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</w:rPr>
        <w:t xml:space="preserve">сложение и вычитание </w:t>
      </w:r>
      <w:r w:rsidR="007F22CC" w:rsidRPr="002764E7">
        <w:rPr>
          <w:rFonts w:ascii="Times New Roman" w:hAnsi="Times New Roman"/>
          <w:sz w:val="28"/>
          <w:szCs w:val="28"/>
        </w:rPr>
        <w:t>десятичных</w:t>
      </w:r>
      <w:r w:rsidRPr="002764E7">
        <w:rPr>
          <w:rFonts w:ascii="Times New Roman" w:hAnsi="Times New Roman"/>
          <w:sz w:val="28"/>
          <w:szCs w:val="28"/>
        </w:rPr>
        <w:t xml:space="preserve"> дробей;</w:t>
      </w:r>
    </w:p>
    <w:p w14:paraId="36C83A13" w14:textId="77777777" w:rsidR="00F60EC7" w:rsidRPr="002764E7" w:rsidRDefault="007F22CC" w:rsidP="0097502D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</w:rPr>
        <w:t>формула разности квадратов;</w:t>
      </w:r>
    </w:p>
    <w:p w14:paraId="3A68BD19" w14:textId="77777777" w:rsidR="007F22CC" w:rsidRPr="002764E7" w:rsidRDefault="00962232" w:rsidP="0097502D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</w:rPr>
        <w:t>вычислительные ошибки.</w:t>
      </w:r>
    </w:p>
    <w:p w14:paraId="476279C9" w14:textId="77777777" w:rsidR="00454B45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  <w:u w:val="single"/>
        </w:rPr>
        <w:t>Задание 2.</w:t>
      </w:r>
      <w:r w:rsidRPr="002764E7">
        <w:rPr>
          <w:rFonts w:ascii="Times New Roman" w:hAnsi="Times New Roman"/>
          <w:sz w:val="28"/>
          <w:szCs w:val="28"/>
        </w:rPr>
        <w:t xml:space="preserve"> </w:t>
      </w:r>
      <w:r w:rsidR="00454B45" w:rsidRPr="002764E7">
        <w:rPr>
          <w:rFonts w:ascii="Times New Roman" w:hAnsi="Times New Roman"/>
          <w:sz w:val="28"/>
          <w:szCs w:val="28"/>
        </w:rPr>
        <w:t>Призёрами городской олимпиады по математике стали 36 учеников, что составило 20 % от числа участников. Сколько человек участвовало в олимпиаде?</w:t>
      </w:r>
    </w:p>
    <w:p w14:paraId="510A03AE" w14:textId="048D94B4" w:rsidR="00454B45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lastRenderedPageBreak/>
        <w:t xml:space="preserve">Цель задания: проверить умение </w:t>
      </w:r>
      <w:r w:rsidR="00454B45" w:rsidRPr="002764E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жизни, уметь решать прикладные задачи. </w:t>
      </w:r>
    </w:p>
    <w:p w14:paraId="141F8EA2" w14:textId="1A1B7A3D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454B45" w:rsidRPr="002764E7">
        <w:rPr>
          <w:rFonts w:ascii="Times New Roman" w:eastAsia="Times New Roman" w:hAnsi="Times New Roman"/>
          <w:sz w:val="28"/>
          <w:szCs w:val="28"/>
        </w:rPr>
        <w:t>171</w:t>
      </w:r>
      <w:r w:rsidR="00962232" w:rsidRPr="002764E7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454B45" w:rsidRPr="002764E7">
        <w:rPr>
          <w:rFonts w:ascii="Times New Roman" w:eastAsia="Times New Roman" w:hAnsi="Times New Roman"/>
          <w:sz w:val="28"/>
          <w:szCs w:val="28"/>
        </w:rPr>
        <w:t>11</w:t>
      </w:r>
      <w:r w:rsidR="00C8299B" w:rsidRPr="002764E7">
        <w:rPr>
          <w:rFonts w:ascii="Times New Roman" w:eastAsia="Times New Roman" w:hAnsi="Times New Roman"/>
          <w:sz w:val="28"/>
          <w:szCs w:val="28"/>
        </w:rPr>
        <w:t>,</w:t>
      </w:r>
      <w:r w:rsidR="00454B45" w:rsidRPr="002764E7">
        <w:rPr>
          <w:rFonts w:ascii="Times New Roman" w:eastAsia="Times New Roman" w:hAnsi="Times New Roman"/>
          <w:sz w:val="28"/>
          <w:szCs w:val="28"/>
        </w:rPr>
        <w:t>9</w:t>
      </w:r>
      <w:r w:rsidRPr="002764E7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9AF902E" w14:textId="77777777" w:rsidR="00F60EC7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7F3AF871" w14:textId="77777777" w:rsidR="00F60EC7" w:rsidRPr="002764E7" w:rsidRDefault="00F60EC7" w:rsidP="0097502D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>неумение пользоваться прикидкой при практических расчетах;</w:t>
      </w:r>
    </w:p>
    <w:p w14:paraId="145A0F0C" w14:textId="77777777" w:rsidR="00F60EC7" w:rsidRPr="002764E7" w:rsidRDefault="004A58BC" w:rsidP="0097502D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>нахождение</w:t>
      </w:r>
      <w:r w:rsidR="00F60EC7" w:rsidRPr="002764E7">
        <w:rPr>
          <w:rFonts w:ascii="Times New Roman" w:eastAsia="Times New Roman" w:hAnsi="Times New Roman"/>
          <w:sz w:val="28"/>
          <w:szCs w:val="28"/>
        </w:rPr>
        <w:t xml:space="preserve"> процента от числа;</w:t>
      </w:r>
    </w:p>
    <w:p w14:paraId="5E000CE9" w14:textId="77777777" w:rsidR="00F60EC7" w:rsidRPr="002764E7" w:rsidRDefault="00F60EC7" w:rsidP="0097502D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64E7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42FC2069" w14:textId="77777777" w:rsidR="00962232" w:rsidRPr="002764E7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4E7">
        <w:rPr>
          <w:rFonts w:ascii="Times New Roman" w:hAnsi="Times New Roman"/>
          <w:sz w:val="28"/>
          <w:szCs w:val="28"/>
          <w:u w:val="single"/>
        </w:rPr>
        <w:t>Задание 3.</w:t>
      </w:r>
      <w:r w:rsidRPr="002764E7">
        <w:rPr>
          <w:rFonts w:ascii="Times New Roman" w:hAnsi="Times New Roman"/>
          <w:sz w:val="28"/>
          <w:szCs w:val="28"/>
        </w:rPr>
        <w:t xml:space="preserve"> </w:t>
      </w:r>
      <w:r w:rsidR="00962232" w:rsidRPr="002764E7">
        <w:rPr>
          <w:rFonts w:ascii="Times New Roman" w:hAnsi="Times New Roman"/>
          <w:sz w:val="28"/>
          <w:szCs w:val="28"/>
        </w:rPr>
        <w:t>На рисунке показано изменение температуры воздуха на протяжении трех суток. По горизонтали указывается дата и время, по вертикали – значение температуры в градусах Цельсия. Определите по рисунку разность между наибольшей и наименьшей температурами воздуха 19 декабря. Ответ дайте в градусах Цельсия.</w:t>
      </w:r>
    </w:p>
    <w:p w14:paraId="5D7426D9" w14:textId="77777777" w:rsidR="00962232" w:rsidRPr="0097502D" w:rsidRDefault="00962232" w:rsidP="009750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8E974C" wp14:editId="264EF5AF">
            <wp:extent cx="3035668" cy="19295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19" cy="19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1D46" w14:textId="349EE0CB" w:rsidR="001B7D17" w:rsidRPr="0097502D" w:rsidRDefault="00F60EC7" w:rsidP="009750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1B7D17" w:rsidRPr="0097502D">
        <w:rPr>
          <w:rFonts w:ascii="Times New Roman" w:hAnsi="Times New Roman"/>
          <w:sz w:val="28"/>
          <w:szCs w:val="28"/>
        </w:rPr>
        <w:t>выполнять действия с функциями. Определять значение функции по значению аргумента. Уметь использовать приобретенные знания и умения в практической деятельности и повседневной жизни: извлекать информацию, представленную в таблицах, на диаграммах, графиках.</w:t>
      </w:r>
    </w:p>
    <w:p w14:paraId="31626DD2" w14:textId="46188008" w:rsidR="00F60EC7" w:rsidRPr="0097502D" w:rsidRDefault="00F60EC7" w:rsidP="009750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1B7D17" w:rsidRPr="0097502D">
        <w:rPr>
          <w:rFonts w:ascii="Times New Roman" w:eastAsia="Times New Roman" w:hAnsi="Times New Roman"/>
          <w:sz w:val="28"/>
          <w:szCs w:val="28"/>
        </w:rPr>
        <w:t>84</w:t>
      </w:r>
      <w:r w:rsidR="00231A55" w:rsidRPr="0097502D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1B7D17" w:rsidRPr="0097502D">
        <w:rPr>
          <w:rFonts w:ascii="Times New Roman" w:eastAsia="Times New Roman" w:hAnsi="Times New Roman"/>
          <w:sz w:val="28"/>
          <w:szCs w:val="28"/>
        </w:rPr>
        <w:t>а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D17" w:rsidRPr="0097502D">
        <w:rPr>
          <w:rFonts w:ascii="Times New Roman" w:eastAsia="Times New Roman" w:hAnsi="Times New Roman"/>
          <w:sz w:val="28"/>
          <w:szCs w:val="28"/>
        </w:rPr>
        <w:t>5</w:t>
      </w:r>
      <w:r w:rsidR="00FA038F" w:rsidRPr="0097502D">
        <w:rPr>
          <w:rFonts w:ascii="Times New Roman" w:eastAsia="Times New Roman" w:hAnsi="Times New Roman"/>
          <w:sz w:val="28"/>
          <w:szCs w:val="28"/>
        </w:rPr>
        <w:t>,</w:t>
      </w:r>
      <w:r w:rsidR="001B7D17" w:rsidRPr="0097502D">
        <w:rPr>
          <w:rFonts w:ascii="Times New Roman" w:eastAsia="Times New Roman" w:hAnsi="Times New Roman"/>
          <w:sz w:val="28"/>
          <w:szCs w:val="28"/>
        </w:rPr>
        <w:t>7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81BE091" w14:textId="77777777" w:rsidR="00F60EC7" w:rsidRPr="0097502D" w:rsidRDefault="00F60EC7" w:rsidP="009750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5082D4E5" w14:textId="77777777" w:rsidR="00F60EC7" w:rsidRPr="0097502D" w:rsidRDefault="00F60EC7" w:rsidP="0097502D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невнимательное прочтение текста задания;</w:t>
      </w:r>
    </w:p>
    <w:p w14:paraId="462E3433" w14:textId="77777777" w:rsidR="00F60EC7" w:rsidRPr="0097502D" w:rsidRDefault="00231A55" w:rsidP="0097502D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работа с масштабом;</w:t>
      </w:r>
    </w:p>
    <w:p w14:paraId="75956EA7" w14:textId="77777777" w:rsidR="00231A55" w:rsidRPr="0097502D" w:rsidRDefault="00231A55" w:rsidP="0097502D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0C2EC9D" w14:textId="14F9D4BF" w:rsidR="00F60EC7" w:rsidRPr="0097502D" w:rsidRDefault="00F60EC7" w:rsidP="0097502D">
      <w:pPr>
        <w:tabs>
          <w:tab w:val="left" w:pos="1134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lastRenderedPageBreak/>
        <w:t>Задание 4.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231A55" w:rsidRPr="0097502D">
        <w:rPr>
          <w:rFonts w:ascii="Times New Roman" w:hAnsi="Times New Roman"/>
          <w:sz w:val="28"/>
          <w:szCs w:val="28"/>
        </w:rPr>
        <w:t xml:space="preserve">Найдите площадь треугольника, изображённого на клетчатой бумаге с размером клетки </w:t>
      </w:r>
      <w:r w:rsidR="001A2217" w:rsidRPr="0097502D">
        <w:rPr>
          <w:rFonts w:ascii="Times New Roman" w:hAnsi="Times New Roman"/>
          <w:sz w:val="28"/>
          <w:szCs w:val="28"/>
        </w:rPr>
        <w:t>1 см×1 см.</w:t>
      </w:r>
      <w:r w:rsidR="00231A55" w:rsidRPr="0097502D">
        <w:rPr>
          <w:rFonts w:ascii="Times New Roman" w:hAnsi="Times New Roman"/>
          <w:sz w:val="28"/>
          <w:szCs w:val="28"/>
        </w:rPr>
        <w:t xml:space="preserve"> Ответ дайте в квадратных сантиметрах.</w:t>
      </w:r>
    </w:p>
    <w:p w14:paraId="50FC04E5" w14:textId="77777777" w:rsidR="00231A55" w:rsidRPr="0097502D" w:rsidRDefault="00231A55" w:rsidP="0097502D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0F0F0"/>
          <w:lang w:eastAsia="ru-RU"/>
        </w:rPr>
      </w:pPr>
      <w:r w:rsidRPr="009750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340175" wp14:editId="6C28B8E6">
            <wp:extent cx="3021990" cy="13906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1" cy="1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B86E" w14:textId="11FDD660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объемов). Уметь строить и исследовать простейшие математические модели</w:t>
      </w:r>
      <w:r w:rsidR="00231A55"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20344734" w14:textId="3D20DD7B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628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0D40B5" w:rsidRPr="0097502D">
        <w:rPr>
          <w:rFonts w:ascii="Times New Roman" w:eastAsia="Times New Roman" w:hAnsi="Times New Roman"/>
          <w:sz w:val="28"/>
          <w:szCs w:val="28"/>
        </w:rPr>
        <w:t>43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09C5775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58D3D481" w14:textId="77777777" w:rsidR="00F60EC7" w:rsidRPr="0097502D" w:rsidRDefault="00F60EC7" w:rsidP="0097502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формул</w:t>
      </w:r>
      <w:r w:rsidR="00231A55" w:rsidRPr="0097502D">
        <w:rPr>
          <w:rFonts w:ascii="Times New Roman" w:eastAsia="Times New Roman" w:hAnsi="Times New Roman"/>
          <w:sz w:val="28"/>
          <w:szCs w:val="28"/>
        </w:rPr>
        <w:t>ы площади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</w:t>
      </w:r>
      <w:r w:rsidR="00231A55" w:rsidRPr="0097502D">
        <w:rPr>
          <w:rFonts w:ascii="Times New Roman" w:eastAsia="Times New Roman" w:hAnsi="Times New Roman"/>
          <w:sz w:val="28"/>
          <w:szCs w:val="28"/>
        </w:rPr>
        <w:t>треугольника</w:t>
      </w:r>
      <w:r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518C511F" w14:textId="77777777" w:rsidR="00F60EC7" w:rsidRPr="0097502D" w:rsidRDefault="00F60EC7" w:rsidP="0097502D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F11008F" w14:textId="77777777" w:rsidR="0043771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5.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437717" w:rsidRPr="0097502D">
        <w:rPr>
          <w:rFonts w:ascii="Times New Roman" w:hAnsi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1A4F2FD0" w14:textId="039878CC" w:rsidR="00437717" w:rsidRPr="0097502D" w:rsidRDefault="00437717" w:rsidP="009750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ВЕЛИЧИНЫ</w:t>
      </w:r>
      <w:r w:rsidR="000D40B5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>ВОЗМОЖНЫЕ ЗНАЧЕНИЯ</w:t>
      </w:r>
    </w:p>
    <w:p w14:paraId="6AEA0B70" w14:textId="77777777" w:rsidR="00437717" w:rsidRPr="0097502D" w:rsidRDefault="00437717" w:rsidP="009750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97502D">
        <w:rPr>
          <w:rFonts w:ascii="Times New Roman" w:hAnsi="Times New Roman"/>
          <w:sz w:val="28"/>
          <w:szCs w:val="28"/>
        </w:rPr>
        <w:t>А) площадь волейбольной площадки</w:t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Pr="0097502D">
        <w:rPr>
          <w:rFonts w:ascii="Times New Roman" w:hAnsi="Times New Roman"/>
          <w:sz w:val="28"/>
          <w:szCs w:val="28"/>
        </w:rPr>
        <w:t>1) 162 м</w:t>
      </w:r>
      <w:r w:rsidRPr="0097502D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2FC5AF77" w14:textId="2710D229" w:rsidR="00437717" w:rsidRPr="0097502D" w:rsidRDefault="00437717" w:rsidP="009750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97502D">
        <w:rPr>
          <w:rFonts w:ascii="Times New Roman" w:hAnsi="Times New Roman"/>
          <w:sz w:val="28"/>
          <w:szCs w:val="28"/>
        </w:rPr>
        <w:t>Б) площадь тетрадного листа</w:t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0D40B5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Pr="0097502D">
        <w:rPr>
          <w:rFonts w:ascii="Times New Roman" w:hAnsi="Times New Roman"/>
          <w:sz w:val="28"/>
          <w:szCs w:val="28"/>
        </w:rPr>
        <w:t>2) 600 см</w:t>
      </w:r>
      <w:r w:rsidRPr="0097502D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DE931BC" w14:textId="77777777" w:rsidR="00437717" w:rsidRPr="0097502D" w:rsidRDefault="00437717" w:rsidP="009750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97502D">
        <w:rPr>
          <w:rFonts w:ascii="Times New Roman" w:hAnsi="Times New Roman"/>
          <w:sz w:val="28"/>
          <w:szCs w:val="28"/>
        </w:rPr>
        <w:t>В) площадь письменного стола</w:t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Pr="0097502D">
        <w:rPr>
          <w:rFonts w:ascii="Times New Roman" w:hAnsi="Times New Roman"/>
          <w:sz w:val="28"/>
          <w:szCs w:val="28"/>
        </w:rPr>
        <w:t>3) 2511 км</w:t>
      </w:r>
      <w:r w:rsidRPr="0097502D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625DA68" w14:textId="77777777" w:rsidR="00F60EC7" w:rsidRPr="0097502D" w:rsidRDefault="00437717" w:rsidP="009750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97502D">
        <w:rPr>
          <w:rFonts w:ascii="Times New Roman" w:hAnsi="Times New Roman"/>
          <w:sz w:val="28"/>
          <w:szCs w:val="28"/>
        </w:rPr>
        <w:t>Г) площадь города Москвы</w:t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="00884EDD" w:rsidRPr="0097502D">
        <w:rPr>
          <w:rFonts w:ascii="Times New Roman" w:hAnsi="Times New Roman"/>
          <w:sz w:val="28"/>
          <w:szCs w:val="28"/>
        </w:rPr>
        <w:tab/>
      </w:r>
      <w:r w:rsidRPr="0097502D">
        <w:rPr>
          <w:rFonts w:ascii="Times New Roman" w:hAnsi="Times New Roman"/>
          <w:sz w:val="28"/>
          <w:szCs w:val="28"/>
        </w:rPr>
        <w:t>4) 1,2 м</w:t>
      </w:r>
      <w:r w:rsidRPr="0097502D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75388AD7" w14:textId="0B5EE575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анализировать реальные числовые данные, информацию статистического характера</w:t>
      </w:r>
      <w:r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153349C0" w14:textId="3C8F7119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64</w:t>
      </w:r>
      <w:r w:rsidR="00A14244" w:rsidRPr="0097502D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а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(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4</w:t>
      </w:r>
      <w:r w:rsidR="00FA038F" w:rsidRPr="0097502D">
        <w:rPr>
          <w:rFonts w:ascii="Times New Roman" w:eastAsia="Times New Roman" w:hAnsi="Times New Roman"/>
          <w:sz w:val="28"/>
          <w:szCs w:val="28"/>
        </w:rPr>
        <w:t>,</w:t>
      </w:r>
      <w:r w:rsidR="000D40B5" w:rsidRPr="0097502D">
        <w:rPr>
          <w:rFonts w:ascii="Times New Roman" w:eastAsia="Times New Roman" w:hAnsi="Times New Roman"/>
          <w:sz w:val="28"/>
          <w:szCs w:val="28"/>
        </w:rPr>
        <w:t>4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6BA11719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1E001DCF" w14:textId="77777777" w:rsidR="00F60EC7" w:rsidRPr="0097502D" w:rsidRDefault="00461E6C" w:rsidP="0097502D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невнимательное прочтение текста задания;</w:t>
      </w:r>
    </w:p>
    <w:p w14:paraId="05844E44" w14:textId="77777777" w:rsidR="00461E6C" w:rsidRPr="0097502D" w:rsidRDefault="00461E6C" w:rsidP="0097502D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7502D">
        <w:rPr>
          <w:rFonts w:ascii="Times New Roman" w:eastAsiaTheme="minorEastAsia" w:hAnsi="Times New Roman"/>
          <w:sz w:val="28"/>
          <w:szCs w:val="28"/>
        </w:rPr>
        <w:lastRenderedPageBreak/>
        <w:t>неумение сопоставлять реальные числовые данные.</w:t>
      </w:r>
    </w:p>
    <w:p w14:paraId="3FBB45CB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6.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461E6C" w:rsidRPr="0097502D">
        <w:rPr>
          <w:rFonts w:ascii="Times New Roman" w:hAnsi="Times New Roman"/>
          <w:sz w:val="28"/>
          <w:szCs w:val="28"/>
        </w:rPr>
        <w:t>У бабушки 15 чашек: 9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14:paraId="0E715457" w14:textId="62A1E43E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</w:t>
      </w:r>
      <w:r w:rsidR="00461E6C"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2CBD4E0C" w14:textId="2713B495" w:rsidR="00F60EC7" w:rsidRPr="0097502D" w:rsidRDefault="006B5793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577</w:t>
      </w:r>
      <w:r w:rsidR="00461E6C"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7C557E" w:rsidRPr="0097502D">
        <w:rPr>
          <w:rFonts w:ascii="Times New Roman" w:eastAsia="Times New Roman" w:hAnsi="Times New Roman"/>
          <w:sz w:val="28"/>
          <w:szCs w:val="28"/>
        </w:rPr>
        <w:t>39,</w:t>
      </w:r>
      <w:r w:rsidR="000D40B5" w:rsidRPr="0097502D">
        <w:rPr>
          <w:rFonts w:ascii="Times New Roman" w:eastAsia="Times New Roman" w:hAnsi="Times New Roman"/>
          <w:sz w:val="28"/>
          <w:szCs w:val="28"/>
        </w:rPr>
        <w:t>5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7567DDED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2CB9B673" w14:textId="77777777" w:rsidR="00F60EC7" w:rsidRPr="0097502D" w:rsidRDefault="00461E6C" w:rsidP="0097502D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определения вероятности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6B991C3D" w14:textId="77777777" w:rsidR="00F60EC7" w:rsidRPr="0097502D" w:rsidRDefault="00F60EC7" w:rsidP="0097502D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7317987F" w14:textId="77777777" w:rsidR="007C557E" w:rsidRPr="0097502D" w:rsidRDefault="00F60EC7" w:rsidP="0097502D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7.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7C557E"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Телефонная компания предоставляет на выбор три тарифных плана. </w:t>
      </w:r>
    </w:p>
    <w:tbl>
      <w:tblPr>
        <w:tblW w:w="4822" w:type="pct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943"/>
        <w:gridCol w:w="2868"/>
      </w:tblGrid>
      <w:tr w:rsidR="007C557E" w:rsidRPr="0097502D" w14:paraId="0D45B2C3" w14:textId="77777777" w:rsidTr="002764E7">
        <w:trPr>
          <w:tblCellSpacing w:w="0" w:type="dxa"/>
          <w:jc w:val="center"/>
        </w:trPr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3F29AE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2EC815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Абонентская плата </w:t>
            </w:r>
          </w:p>
          <w:p w14:paraId="59BEBF98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месяц)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C90EB4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1 минуту разговора</w:t>
            </w:r>
          </w:p>
        </w:tc>
      </w:tr>
      <w:tr w:rsidR="007C557E" w:rsidRPr="0097502D" w14:paraId="115AD79C" w14:textId="77777777" w:rsidTr="002764E7">
        <w:trPr>
          <w:tblCellSpacing w:w="0" w:type="dxa"/>
          <w:jc w:val="center"/>
        </w:trPr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E78C20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«Повременный»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F784AF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8AA1E57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0,3 руб.</w:t>
            </w:r>
          </w:p>
        </w:tc>
      </w:tr>
      <w:tr w:rsidR="007C557E" w:rsidRPr="0097502D" w14:paraId="4E7EA395" w14:textId="77777777" w:rsidTr="002764E7">
        <w:trPr>
          <w:tblCellSpacing w:w="0" w:type="dxa"/>
          <w:jc w:val="center"/>
        </w:trPr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0E33A4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«Комбинированный»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CE00EB7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160 руб. за 420 мин.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A17126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0,2 руб. (сверх 420 мин. в месяц)</w:t>
            </w:r>
          </w:p>
        </w:tc>
      </w:tr>
      <w:tr w:rsidR="007C557E" w:rsidRPr="0097502D" w14:paraId="4BF70439" w14:textId="77777777" w:rsidTr="002764E7">
        <w:trPr>
          <w:tblCellSpacing w:w="0" w:type="dxa"/>
          <w:jc w:val="center"/>
        </w:trPr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5670BB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27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E2F9B75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255 руб.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36BDC81" w14:textId="77777777" w:rsidR="007C557E" w:rsidRPr="002764E7" w:rsidRDefault="007C557E" w:rsidP="002764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4E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</w:tbl>
    <w:p w14:paraId="5E69E3DC" w14:textId="77777777" w:rsidR="007C557E" w:rsidRPr="0097502D" w:rsidRDefault="007C557E" w:rsidP="009750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F575101" w14:textId="0241984C" w:rsidR="007C557E" w:rsidRPr="0097502D" w:rsidRDefault="007C557E" w:rsidP="0097502D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02D">
        <w:rPr>
          <w:rFonts w:ascii="Times New Roman" w:eastAsiaTheme="minorHAnsi" w:hAnsi="Times New Roman"/>
          <w:color w:val="000000"/>
          <w:sz w:val="28"/>
          <w:szCs w:val="28"/>
        </w:rPr>
        <w:t>Абонент предполагает, что общая длительность разговоров составит</w:t>
      </w:r>
      <w:r w:rsidR="000D40B5" w:rsidRPr="0097502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7502D">
        <w:rPr>
          <w:rFonts w:ascii="Times New Roman" w:eastAsiaTheme="minorHAnsi" w:hAnsi="Times New Roman"/>
          <w:color w:val="000000"/>
          <w:sz w:val="28"/>
          <w:szCs w:val="28"/>
        </w:rPr>
        <w:t>700 минут в месяц, и исходя из этого выбирает наиболее дешёвый тарифный план. Сколько рублей должен будет заплатить абонент за месяц, если общая длительность разговоров действительно будет равна 700 минутам?</w:t>
      </w:r>
    </w:p>
    <w:p w14:paraId="3B48FBF7" w14:textId="12E4227D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алгебры. Уметь использовать приобретенные знания и умения в практической деятельности и повседневной жизни: извлекать информацию, представленную в таблицах</w:t>
      </w:r>
      <w:r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79F6F7BC" w14:textId="3A03883A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480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32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8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28AF2AB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778C37E6" w14:textId="77777777" w:rsidR="001F0EE4" w:rsidRPr="0097502D" w:rsidRDefault="001F0EE4" w:rsidP="0097502D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lastRenderedPageBreak/>
        <w:t>не умеют анализировать реальные числовые данные;</w:t>
      </w:r>
    </w:p>
    <w:p w14:paraId="59497215" w14:textId="77777777" w:rsidR="001F0EE4" w:rsidRPr="0097502D" w:rsidRDefault="001F0EE4" w:rsidP="0097502D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 умеют осуществлять практические расчеты;</w:t>
      </w:r>
    </w:p>
    <w:p w14:paraId="71AA6F76" w14:textId="77777777" w:rsidR="001F0EE4" w:rsidRPr="0097502D" w:rsidRDefault="001F0EE4" w:rsidP="0097502D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 умеют пользоваться оценкой и прикидкой при практических расчетах;</w:t>
      </w:r>
    </w:p>
    <w:p w14:paraId="3282E7EC" w14:textId="77777777" w:rsidR="00F60EC7" w:rsidRPr="0097502D" w:rsidRDefault="00F60EC7" w:rsidP="0097502D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46ADDAE8" w14:textId="40962F79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8.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65009A" w:rsidRPr="0097502D">
        <w:rPr>
          <w:rFonts w:ascii="Times New Roman" w:hAnsi="Times New Roman"/>
          <w:sz w:val="28"/>
          <w:szCs w:val="28"/>
        </w:rPr>
        <w:t xml:space="preserve">В треугольнике </w:t>
      </w:r>
      <w:r w:rsidR="0065009A" w:rsidRPr="0097502D">
        <w:rPr>
          <w:rFonts w:ascii="Times New Roman" w:hAnsi="Times New Roman"/>
          <w:i/>
          <w:sz w:val="28"/>
          <w:szCs w:val="28"/>
          <w:lang w:val="en-US"/>
        </w:rPr>
        <w:t>ABC</w:t>
      </w:r>
      <w:r w:rsidR="0065009A" w:rsidRPr="0097502D">
        <w:rPr>
          <w:rFonts w:ascii="Times New Roman" w:hAnsi="Times New Roman"/>
          <w:sz w:val="28"/>
          <w:szCs w:val="28"/>
        </w:rPr>
        <w:t xml:space="preserve"> угол </w:t>
      </w:r>
      <w:r w:rsidR="0065009A" w:rsidRPr="0097502D">
        <w:rPr>
          <w:rFonts w:ascii="Times New Roman" w:hAnsi="Times New Roman"/>
          <w:i/>
          <w:sz w:val="28"/>
          <w:szCs w:val="28"/>
          <w:lang w:val="en-US"/>
        </w:rPr>
        <w:t>C</w:t>
      </w:r>
      <w:r w:rsidR="0065009A" w:rsidRPr="0097502D">
        <w:rPr>
          <w:rFonts w:ascii="Times New Roman" w:hAnsi="Times New Roman"/>
          <w:sz w:val="28"/>
          <w:szCs w:val="28"/>
        </w:rPr>
        <w:t xml:space="preserve"> равен 90</w:t>
      </w:r>
      <w:r w:rsidR="0065009A" w:rsidRPr="0097502D">
        <w:rPr>
          <w:rFonts w:ascii="Times New Roman" w:hAnsi="Times New Roman"/>
          <w:sz w:val="28"/>
          <w:szCs w:val="28"/>
          <w:vertAlign w:val="superscript"/>
        </w:rPr>
        <w:t>°</w:t>
      </w:r>
      <w:r w:rsidR="0065009A" w:rsidRPr="0097502D">
        <w:rPr>
          <w:rFonts w:ascii="Times New Roman" w:hAnsi="Times New Roman"/>
          <w:sz w:val="28"/>
          <w:szCs w:val="28"/>
        </w:rPr>
        <w:t xml:space="preserve">, </w:t>
      </w:r>
      <w:r w:rsidR="0065009A" w:rsidRPr="0097502D">
        <w:rPr>
          <w:rFonts w:ascii="Times New Roman" w:hAnsi="Times New Roman"/>
          <w:i/>
          <w:sz w:val="28"/>
          <w:szCs w:val="28"/>
        </w:rPr>
        <w:t>СН</w:t>
      </w:r>
      <w:r w:rsidR="0065009A" w:rsidRPr="0097502D">
        <w:rPr>
          <w:rFonts w:ascii="Times New Roman" w:hAnsi="Times New Roman"/>
          <w:sz w:val="28"/>
          <w:szCs w:val="28"/>
        </w:rPr>
        <w:t xml:space="preserve"> – высота, </w:t>
      </w:r>
      <w:r w:rsidR="0065009A" w:rsidRPr="0097502D">
        <w:rPr>
          <w:rFonts w:ascii="Times New Roman" w:hAnsi="Times New Roman"/>
          <w:i/>
          <w:sz w:val="28"/>
          <w:szCs w:val="28"/>
          <w:lang w:val="en-US"/>
        </w:rPr>
        <w:t>BC</w:t>
      </w:r>
      <w:r w:rsidR="0065009A" w:rsidRPr="0097502D">
        <w:rPr>
          <w:rFonts w:ascii="Times New Roman" w:hAnsi="Times New Roman"/>
          <w:sz w:val="28"/>
          <w:szCs w:val="28"/>
        </w:rPr>
        <w:t xml:space="preserve"> = 14, </w:t>
      </w:r>
      <w:r w:rsidR="0065009A" w:rsidRPr="0097502D">
        <w:rPr>
          <w:rFonts w:ascii="Times New Roman" w:hAnsi="Times New Roman"/>
          <w:sz w:val="28"/>
          <w:szCs w:val="28"/>
          <w:lang w:val="en-US"/>
        </w:rPr>
        <w:t>sin</w:t>
      </w:r>
      <w:r w:rsidR="0065009A" w:rsidRPr="0097502D">
        <w:rPr>
          <w:rFonts w:ascii="Times New Roman" w:hAnsi="Times New Roman"/>
          <w:sz w:val="28"/>
          <w:szCs w:val="28"/>
        </w:rPr>
        <w:t xml:space="preserve"> </w:t>
      </w:r>
      <w:r w:rsidR="0065009A" w:rsidRPr="0097502D">
        <w:rPr>
          <w:rFonts w:ascii="Times New Roman" w:hAnsi="Times New Roman"/>
          <w:sz w:val="28"/>
          <w:szCs w:val="28"/>
          <w:lang w:val="en-US"/>
        </w:rPr>
        <w:t>A</w:t>
      </w:r>
      <w:r w:rsidR="0065009A" w:rsidRPr="0097502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5009A" w:rsidRPr="0097502D">
        <w:rPr>
          <w:rFonts w:ascii="Times New Roman" w:hAnsi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65009A" w:rsidRPr="0097502D">
        <w:rPr>
          <w:rFonts w:ascii="Times New Roman" w:hAnsi="Times New Roman"/>
          <w:sz w:val="28"/>
          <w:szCs w:val="28"/>
        </w:rPr>
        <w:t>.</w:t>
      </w:r>
      <w:proofErr w:type="gramEnd"/>
      <w:r w:rsidR="0065009A" w:rsidRPr="0097502D">
        <w:rPr>
          <w:rFonts w:ascii="Times New Roman" w:hAnsi="Times New Roman"/>
          <w:sz w:val="28"/>
          <w:szCs w:val="28"/>
        </w:rPr>
        <w:t xml:space="preserve"> Найдите </w:t>
      </w:r>
      <w:r w:rsidR="0065009A" w:rsidRPr="0097502D">
        <w:rPr>
          <w:rFonts w:ascii="Times New Roman" w:hAnsi="Times New Roman"/>
          <w:i/>
          <w:sz w:val="28"/>
          <w:szCs w:val="28"/>
        </w:rPr>
        <w:t>ВН</w:t>
      </w:r>
      <w:r w:rsidR="0065009A" w:rsidRPr="0097502D">
        <w:rPr>
          <w:rFonts w:ascii="Times New Roman" w:hAnsi="Times New Roman"/>
          <w:sz w:val="28"/>
          <w:szCs w:val="28"/>
        </w:rPr>
        <w:t>.</w:t>
      </w:r>
    </w:p>
    <w:p w14:paraId="393C34C0" w14:textId="77777777" w:rsidR="0065009A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площадей, объемов).</w:t>
      </w:r>
    </w:p>
    <w:p w14:paraId="0BB14206" w14:textId="348DF994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990</w:t>
      </w:r>
      <w:r w:rsidR="00CF3308" w:rsidRPr="0097502D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(</w:t>
      </w:r>
      <w:r w:rsidR="0065009A" w:rsidRPr="0097502D">
        <w:rPr>
          <w:rFonts w:ascii="Times New Roman" w:eastAsia="Times New Roman" w:hAnsi="Times New Roman"/>
          <w:sz w:val="28"/>
          <w:szCs w:val="28"/>
        </w:rPr>
        <w:t>67,7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A3E900F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3D296BE9" w14:textId="77777777" w:rsidR="00F60EC7" w:rsidRPr="0097502D" w:rsidRDefault="00CF3308" w:rsidP="0097502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определение синуса острого угла прямоугольного треугольника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791DA906" w14:textId="77777777" w:rsidR="00F60EC7" w:rsidRPr="0097502D" w:rsidRDefault="00F60EC7" w:rsidP="0097502D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1EA5427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9.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CF3308" w:rsidRPr="0097502D">
        <w:rPr>
          <w:rFonts w:ascii="Times New Roman" w:hAnsi="Times New Roman"/>
          <w:sz w:val="28"/>
          <w:szCs w:val="28"/>
        </w:rPr>
        <w:t>Найдите корень уравнения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=7</m:t>
        </m:r>
      </m:oMath>
      <w:r w:rsidR="00CF3308" w:rsidRPr="0097502D">
        <w:rPr>
          <w:rFonts w:ascii="Times New Roman" w:hAnsi="Times New Roman"/>
          <w:sz w:val="28"/>
          <w:szCs w:val="28"/>
        </w:rPr>
        <w:t>.</w:t>
      </w:r>
    </w:p>
    <w:p w14:paraId="15AB1125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CF3308" w:rsidRPr="0097502D">
        <w:rPr>
          <w:rFonts w:ascii="Times New Roman" w:eastAsia="Times New Roman" w:hAnsi="Times New Roman"/>
          <w:sz w:val="28"/>
          <w:szCs w:val="28"/>
        </w:rPr>
        <w:t>решать уравнения и неравенства: решать иррациональные уравнения</w:t>
      </w:r>
      <w:r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5EBD7C07" w14:textId="45AC7ACE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297</w:t>
      </w:r>
      <w:r w:rsidR="00CF3308"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20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3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64C033E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4D252E2D" w14:textId="77777777" w:rsidR="00F60EC7" w:rsidRPr="0097502D" w:rsidRDefault="00F60EC7" w:rsidP="0097502D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незнание </w:t>
      </w:r>
      <w:r w:rsidR="00CF3308" w:rsidRPr="0097502D">
        <w:rPr>
          <w:rFonts w:ascii="Times New Roman" w:eastAsia="Times New Roman" w:hAnsi="Times New Roman"/>
          <w:sz w:val="28"/>
          <w:szCs w:val="28"/>
        </w:rPr>
        <w:t>способов решения иррациональных уравнений</w:t>
      </w:r>
      <w:r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26694738" w14:textId="77777777" w:rsidR="00CF3308" w:rsidRPr="0097502D" w:rsidRDefault="004A58BC" w:rsidP="0097502D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решение</w:t>
      </w:r>
      <w:r w:rsidR="00CF3308" w:rsidRPr="0097502D">
        <w:rPr>
          <w:rFonts w:ascii="Times New Roman" w:eastAsia="Times New Roman" w:hAnsi="Times New Roman"/>
          <w:sz w:val="28"/>
          <w:szCs w:val="28"/>
        </w:rPr>
        <w:t xml:space="preserve"> линейного уравнения;</w:t>
      </w:r>
    </w:p>
    <w:p w14:paraId="2FDE0523" w14:textId="77777777" w:rsidR="00F60EC7" w:rsidRPr="0097502D" w:rsidRDefault="00F60EC7" w:rsidP="0097502D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7377E8BA" w14:textId="77777777" w:rsidR="005D1301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10.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B6637E" w:rsidRPr="0097502D">
        <w:rPr>
          <w:rFonts w:ascii="Times New Roman" w:hAnsi="Times New Roman"/>
          <w:sz w:val="28"/>
          <w:szCs w:val="28"/>
        </w:rPr>
        <w:t>Найдите площадь поверхности многогранника, изображенного на рисунке (все двугранные углы прямые)</w:t>
      </w:r>
      <w:r w:rsidR="00A039D7" w:rsidRPr="0097502D">
        <w:rPr>
          <w:rFonts w:ascii="Times New Roman" w:hAnsi="Times New Roman"/>
          <w:sz w:val="28"/>
          <w:szCs w:val="28"/>
        </w:rPr>
        <w:t>.</w:t>
      </w:r>
      <w:r w:rsidR="00B6637E" w:rsidRPr="0097502D">
        <w:rPr>
          <w:rFonts w:ascii="Times New Roman" w:hAnsi="Times New Roman"/>
          <w:b/>
          <w:sz w:val="28"/>
          <w:szCs w:val="28"/>
        </w:rPr>
        <w:t xml:space="preserve"> </w:t>
      </w:r>
    </w:p>
    <w:p w14:paraId="5A281FAE" w14:textId="77777777" w:rsidR="00F60EC7" w:rsidRPr="0097502D" w:rsidRDefault="002607F5" w:rsidP="00975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025AC6F6" wp14:editId="6F8F73AD">
            <wp:simplePos x="0" y="0"/>
            <wp:positionH relativeFrom="column">
              <wp:posOffset>1427480</wp:posOffset>
            </wp:positionH>
            <wp:positionV relativeFrom="paragraph">
              <wp:posOffset>31115</wp:posOffset>
            </wp:positionV>
            <wp:extent cx="2004695" cy="17430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36A5" w14:textId="77777777" w:rsidR="00B6637E" w:rsidRPr="0097502D" w:rsidRDefault="00B6637E" w:rsidP="00975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C12903" w14:textId="77777777" w:rsidR="00B6637E" w:rsidRPr="0097502D" w:rsidRDefault="00B6637E" w:rsidP="00975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4F4676" w14:textId="77777777" w:rsidR="005D1301" w:rsidRPr="0097502D" w:rsidRDefault="005D1301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64EE5B4" w14:textId="77777777" w:rsidR="002607F5" w:rsidRPr="0097502D" w:rsidRDefault="002607F5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CECCC9" w14:textId="77777777" w:rsidR="002607F5" w:rsidRPr="0097502D" w:rsidRDefault="002607F5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92FCCE" w14:textId="7F4D098F" w:rsidR="00E9507E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решать простейшие стереометрические задачи на нахождение геометрических величин (площадей); использовать при решении стереометрических задач планиметрические факты и методы</w:t>
      </w:r>
      <w:r w:rsidR="00E9507E" w:rsidRPr="0097502D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CF9571C" w14:textId="04F01B17" w:rsidR="00F60EC7" w:rsidRPr="0097502D" w:rsidRDefault="00E9507E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1145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78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B65FA9" w:rsidRPr="0097502D">
        <w:rPr>
          <w:rFonts w:ascii="Times New Roman" w:eastAsia="Times New Roman" w:hAnsi="Times New Roman"/>
          <w:sz w:val="28"/>
          <w:szCs w:val="28"/>
        </w:rPr>
        <w:t>3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548F92B4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22FBF2D0" w14:textId="77777777" w:rsidR="00F60EC7" w:rsidRPr="0097502D" w:rsidRDefault="00F60EC7" w:rsidP="0097502D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 понимают, что такое площадь поверхности;</w:t>
      </w:r>
    </w:p>
    <w:p w14:paraId="369ECCDC" w14:textId="77777777" w:rsidR="00F60EC7" w:rsidRPr="0097502D" w:rsidRDefault="00F60EC7" w:rsidP="0097502D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 умеют находить площадь фигуры, разбивая её на простые геометрические фигуры (планиметрия);</w:t>
      </w:r>
    </w:p>
    <w:p w14:paraId="0525EFB7" w14:textId="77777777" w:rsidR="00F60EC7" w:rsidRPr="0097502D" w:rsidRDefault="004A58BC" w:rsidP="0097502D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формулы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 xml:space="preserve"> площади прямоугольника, квадрата;</w:t>
      </w:r>
    </w:p>
    <w:p w14:paraId="1B69E027" w14:textId="77777777" w:rsidR="00F60EC7" w:rsidRPr="0097502D" w:rsidRDefault="00F60EC7" w:rsidP="0097502D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47C8F323" w14:textId="77777777" w:rsidR="00E9507E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11.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E9507E" w:rsidRPr="0097502D">
        <w:rPr>
          <w:rFonts w:ascii="Times New Roman" w:hAnsi="Times New Roman"/>
          <w:sz w:val="28"/>
          <w:szCs w:val="28"/>
        </w:rPr>
        <w:t>В компании из 20 человек 15 пользуются социальной сетью «Одноклассники», а 10 – социальной сетью «В Контакте». Выберите утверждения, которые верны при указанных условиях.</w:t>
      </w:r>
    </w:p>
    <w:p w14:paraId="03245DAF" w14:textId="77777777" w:rsidR="00E9507E" w:rsidRPr="0097502D" w:rsidRDefault="00E9507E" w:rsidP="0097502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 этой компании найдется хотя бы 5 человек, пользующихся обеими сетями.</w:t>
      </w:r>
    </w:p>
    <w:p w14:paraId="252ABF7E" w14:textId="77777777" w:rsidR="00E9507E" w:rsidRPr="0097502D" w:rsidRDefault="00E9507E" w:rsidP="0097502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Найдется 10 человек из этой компании, которые не пользуются ни сетью «Одноклассники», ни сетью «В Контакте».</w:t>
      </w:r>
    </w:p>
    <w:p w14:paraId="74011219" w14:textId="77777777" w:rsidR="00E9507E" w:rsidRPr="0097502D" w:rsidRDefault="00E9507E" w:rsidP="0097502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Не более 10 человек из этой компании пользуются обеими сетями.</w:t>
      </w:r>
    </w:p>
    <w:p w14:paraId="68204B4E" w14:textId="77777777" w:rsidR="00E9507E" w:rsidRPr="0097502D" w:rsidRDefault="00E9507E" w:rsidP="0097502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 этой компании не найдется ни одного человека, пользующегося только сетью «Одноклассники».</w:t>
      </w:r>
    </w:p>
    <w:p w14:paraId="39F5E3DA" w14:textId="77777777" w:rsidR="00F60EC7" w:rsidRPr="0097502D" w:rsidRDefault="00E9507E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>В ответе запишите номера выбранных утверждений.</w:t>
      </w:r>
    </w:p>
    <w:p w14:paraId="2932E6FB" w14:textId="7F5297D6" w:rsidR="00E9507E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lastRenderedPageBreak/>
        <w:t xml:space="preserve">Цель задания: проверить умение 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E9507E"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20D3FB49" w14:textId="0A4BE433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240</w:t>
      </w:r>
      <w:r w:rsidR="00E9507E"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16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4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7F5BD9A9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1BA26CD" w14:textId="77777777" w:rsidR="00F60EC7" w:rsidRPr="0097502D" w:rsidRDefault="00F60EC7" w:rsidP="0097502D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не умеют </w:t>
      </w:r>
      <w:r w:rsidR="00B34FEC" w:rsidRPr="0097502D">
        <w:rPr>
          <w:rFonts w:ascii="Times New Roman" w:eastAsia="Times New Roman" w:hAnsi="Times New Roman"/>
          <w:sz w:val="28"/>
          <w:szCs w:val="28"/>
        </w:rPr>
        <w:t>оценивать логическую правильность рассуждений</w:t>
      </w:r>
      <w:r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5D6F4A6E" w14:textId="77777777" w:rsidR="00B34FEC" w:rsidRPr="0097502D" w:rsidRDefault="00B34FEC" w:rsidP="0097502D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не умеют распознавать логически некорректные рассуждения;</w:t>
      </w:r>
    </w:p>
    <w:p w14:paraId="11875481" w14:textId="77777777" w:rsidR="00F60EC7" w:rsidRPr="0097502D" w:rsidRDefault="00F60EC7" w:rsidP="0097502D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FC18A9E" w14:textId="26C4FEEB" w:rsidR="009C2453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12.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9C2453" w:rsidRPr="0097502D">
        <w:rPr>
          <w:rFonts w:ascii="Times New Roman" w:hAnsi="Times New Roman"/>
          <w:sz w:val="28"/>
          <w:szCs w:val="28"/>
        </w:rPr>
        <w:t xml:space="preserve">Каждому из четырех неравенств в левом столбце соответствует одно из решений в правом столбце. Установите соответствие между неравенствами и </w:t>
      </w:r>
      <w:r w:rsidR="00107ABC" w:rsidRPr="0097502D">
        <w:rPr>
          <w:rFonts w:ascii="Times New Roman" w:hAnsi="Times New Roman"/>
          <w:sz w:val="28"/>
          <w:szCs w:val="28"/>
        </w:rPr>
        <w:t>множествами их решений</w:t>
      </w:r>
      <w:r w:rsidR="009C2453" w:rsidRPr="0097502D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3857"/>
      </w:tblGrid>
      <w:tr w:rsidR="00107ABC" w:rsidRPr="0097502D" w14:paraId="07F7B525" w14:textId="77777777" w:rsidTr="002764E7">
        <w:trPr>
          <w:jc w:val="center"/>
        </w:trPr>
        <w:tc>
          <w:tcPr>
            <w:tcW w:w="3749" w:type="dxa"/>
          </w:tcPr>
          <w:p w14:paraId="4DB22788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3857" w:type="dxa"/>
          </w:tcPr>
          <w:p w14:paraId="46A37621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107ABC" w:rsidRPr="0097502D" w14:paraId="56707B5C" w14:textId="77777777" w:rsidTr="002764E7">
        <w:trPr>
          <w:jc w:val="center"/>
        </w:trPr>
        <w:tc>
          <w:tcPr>
            <w:tcW w:w="3749" w:type="dxa"/>
          </w:tcPr>
          <w:p w14:paraId="44ED0829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502D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+10x-24≤0</m:t>
              </m:r>
            </m:oMath>
          </w:p>
        </w:tc>
        <w:tc>
          <w:tcPr>
            <w:tcW w:w="3857" w:type="dxa"/>
          </w:tcPr>
          <w:p w14:paraId="545EDDD1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1) (-∞; 4]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∪</m:t>
              </m:r>
            </m:oMath>
            <w:r w:rsidRPr="0097502D">
              <w:rPr>
                <w:rFonts w:ascii="Times New Roman" w:hAnsi="Times New Roman"/>
                <w:sz w:val="24"/>
                <w:szCs w:val="24"/>
              </w:rPr>
              <w:t>[6; +∞)</w:t>
            </w:r>
          </w:p>
        </w:tc>
      </w:tr>
      <w:tr w:rsidR="00107ABC" w:rsidRPr="0097502D" w14:paraId="71603545" w14:textId="77777777" w:rsidTr="002764E7">
        <w:trPr>
          <w:jc w:val="center"/>
        </w:trPr>
        <w:tc>
          <w:tcPr>
            <w:tcW w:w="3749" w:type="dxa"/>
          </w:tcPr>
          <w:p w14:paraId="3439497F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502D">
              <w:rPr>
                <w:rFonts w:ascii="Times New Roman" w:hAnsi="Times New Roman"/>
                <w:sz w:val="24"/>
                <w:szCs w:val="24"/>
              </w:rPr>
              <w:t xml:space="preserve">Б)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-10x+24≥0</m:t>
              </m:r>
            </m:oMath>
          </w:p>
        </w:tc>
        <w:tc>
          <w:tcPr>
            <w:tcW w:w="3857" w:type="dxa"/>
          </w:tcPr>
          <w:p w14:paraId="14C55525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2) [-6; -4]</w:t>
            </w:r>
          </w:p>
        </w:tc>
      </w:tr>
      <w:tr w:rsidR="00107ABC" w:rsidRPr="0097502D" w14:paraId="24A69CDA" w14:textId="77777777" w:rsidTr="002764E7">
        <w:trPr>
          <w:jc w:val="center"/>
        </w:trPr>
        <w:tc>
          <w:tcPr>
            <w:tcW w:w="3749" w:type="dxa"/>
          </w:tcPr>
          <w:p w14:paraId="12E88730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502D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+10x+24≤0</m:t>
              </m:r>
            </m:oMath>
            <w:r w:rsidRPr="0097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750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857" w:type="dxa"/>
          </w:tcPr>
          <w:p w14:paraId="7D96FE4C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3) (-∞; -2]</w:t>
            </w:r>
            <w:r w:rsidRPr="0097502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502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F5382">
              <w:rPr>
                <w:rFonts w:ascii="Times New Roman" w:hAnsi="Times New Roman"/>
                <w:position w:val="-6"/>
                <w:sz w:val="24"/>
                <w:szCs w:val="24"/>
              </w:rPr>
              <w:pict w14:anchorId="3618C5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equationxml="&lt;">
                  <v:imagedata r:id="rId35" o:title="" chromakey="white"/>
                </v:shape>
              </w:pict>
            </w:r>
            <w:r w:rsidRPr="0097502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97502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5382">
              <w:rPr>
                <w:rFonts w:ascii="Times New Roman" w:hAnsi="Times New Roman"/>
                <w:position w:val="-6"/>
                <w:sz w:val="24"/>
                <w:szCs w:val="24"/>
              </w:rPr>
              <w:pict w14:anchorId="6F6D430C">
                <v:shape id="_x0000_i1026" type="#_x0000_t75" style="width:7.5pt;height:14.25pt" equationxml="&lt;">
                  <v:imagedata r:id="rId35" o:title="" chromakey="white"/>
                </v:shape>
              </w:pict>
            </w:r>
            <w:r w:rsidRPr="0097502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7502D">
              <w:rPr>
                <w:rFonts w:ascii="Times New Roman" w:hAnsi="Times New Roman"/>
                <w:sz w:val="24"/>
                <w:szCs w:val="24"/>
              </w:rPr>
              <w:t>[12; +∞)</w:t>
            </w:r>
          </w:p>
        </w:tc>
      </w:tr>
      <w:tr w:rsidR="00107ABC" w:rsidRPr="0097502D" w14:paraId="1A83AD5E" w14:textId="77777777" w:rsidTr="002764E7">
        <w:trPr>
          <w:jc w:val="center"/>
        </w:trPr>
        <w:tc>
          <w:tcPr>
            <w:tcW w:w="3749" w:type="dxa"/>
          </w:tcPr>
          <w:p w14:paraId="26DC18C2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502D">
              <w:rPr>
                <w:rFonts w:ascii="Times New Roman" w:hAnsi="Times New Roman"/>
                <w:sz w:val="24"/>
                <w:szCs w:val="24"/>
              </w:rPr>
              <w:t xml:space="preserve">Г)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-10x-24≥0</m:t>
              </m:r>
            </m:oMath>
            <w:r w:rsidRPr="009750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857" w:type="dxa"/>
          </w:tcPr>
          <w:p w14:paraId="64AEA1D7" w14:textId="77777777" w:rsidR="00107ABC" w:rsidRPr="0097502D" w:rsidRDefault="00107ABC" w:rsidP="009750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02D">
              <w:rPr>
                <w:rFonts w:ascii="Times New Roman" w:hAnsi="Times New Roman"/>
                <w:sz w:val="24"/>
                <w:szCs w:val="24"/>
              </w:rPr>
              <w:t>4) [-12; 2]</w:t>
            </w:r>
          </w:p>
        </w:tc>
      </w:tr>
    </w:tbl>
    <w:p w14:paraId="0F8CC2B4" w14:textId="77777777" w:rsidR="002B7EB5" w:rsidRPr="0097502D" w:rsidRDefault="002B7EB5" w:rsidP="0097502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6162931" w14:textId="77777777" w:rsidR="009C2453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9C2453" w:rsidRPr="0097502D">
        <w:rPr>
          <w:rFonts w:ascii="Times New Roman" w:hAnsi="Times New Roman"/>
          <w:sz w:val="28"/>
          <w:szCs w:val="28"/>
        </w:rPr>
        <w:t>решать уравнения и неравенства: решать рациональные неравенства.</w:t>
      </w:r>
    </w:p>
    <w:p w14:paraId="3B370050" w14:textId="049B4C3C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348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(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23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107ABC" w:rsidRPr="0097502D">
        <w:rPr>
          <w:rFonts w:ascii="Times New Roman" w:eastAsia="Times New Roman" w:hAnsi="Times New Roman"/>
          <w:sz w:val="28"/>
          <w:szCs w:val="28"/>
        </w:rPr>
        <w:t>8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4813C9CA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3A312439" w14:textId="77777777" w:rsidR="00F60EC7" w:rsidRPr="0097502D" w:rsidRDefault="009C2453" w:rsidP="0097502D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метод интервалов, для решения неравенств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0A477062" w14:textId="77777777" w:rsidR="00F60EC7" w:rsidRPr="0097502D" w:rsidRDefault="004A58BC" w:rsidP="0097502D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изображение решения</w:t>
      </w:r>
      <w:r w:rsidR="009C2453" w:rsidRPr="0097502D">
        <w:rPr>
          <w:rFonts w:ascii="Times New Roman" w:eastAsia="Times New Roman" w:hAnsi="Times New Roman"/>
          <w:sz w:val="28"/>
          <w:szCs w:val="28"/>
        </w:rPr>
        <w:t xml:space="preserve"> неравенства на числовой прямой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54C84EBA" w14:textId="23812797" w:rsidR="00107ABC" w:rsidRPr="0097502D" w:rsidRDefault="00107ABC" w:rsidP="0097502D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запись числовых промежутков;</w:t>
      </w:r>
    </w:p>
    <w:p w14:paraId="71AF12A0" w14:textId="77777777" w:rsidR="00F60EC7" w:rsidRPr="0097502D" w:rsidRDefault="00F60EC7" w:rsidP="0097502D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26DCD7E0" w14:textId="77777777" w:rsidR="000919A9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13.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0919A9" w:rsidRPr="0097502D">
        <w:rPr>
          <w:rFonts w:ascii="Times New Roman" w:hAnsi="Times New Roman"/>
          <w:sz w:val="28"/>
          <w:szCs w:val="28"/>
        </w:rPr>
        <w:t>Найдите шестизначное натуральное число, которое записывается только цифрами 1 и 2 и делится на 72.</w:t>
      </w:r>
    </w:p>
    <w:p w14:paraId="722B018E" w14:textId="2EB27641" w:rsidR="000919A9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0919A9" w:rsidRPr="0097502D">
        <w:rPr>
          <w:rFonts w:ascii="Times New Roman" w:hAnsi="Times New Roman"/>
          <w:sz w:val="28"/>
          <w:szCs w:val="28"/>
        </w:rPr>
        <w:t xml:space="preserve">выполнять вычисления и преобразования: выполнять арифметические действия, сочетая устные и письменные приёмы. </w:t>
      </w:r>
    </w:p>
    <w:p w14:paraId="6B3259C6" w14:textId="44D59D25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lastRenderedPageBreak/>
        <w:t xml:space="preserve">С заданием не справились </w:t>
      </w:r>
      <w:r w:rsidR="000919A9" w:rsidRPr="0097502D">
        <w:rPr>
          <w:rFonts w:ascii="Times New Roman" w:eastAsia="Times New Roman" w:hAnsi="Times New Roman"/>
          <w:sz w:val="28"/>
          <w:szCs w:val="28"/>
        </w:rPr>
        <w:t>503</w:t>
      </w:r>
      <w:r w:rsidR="00C8299B" w:rsidRPr="0097502D">
        <w:rPr>
          <w:rFonts w:ascii="Times New Roman" w:eastAsia="Times New Roman" w:hAnsi="Times New Roman"/>
          <w:sz w:val="28"/>
          <w:szCs w:val="28"/>
        </w:rPr>
        <w:t xml:space="preserve"> </w:t>
      </w:r>
      <w:r w:rsidR="009C2453" w:rsidRPr="0097502D">
        <w:rPr>
          <w:rFonts w:ascii="Times New Roman" w:eastAsia="Times New Roman" w:hAnsi="Times New Roman"/>
          <w:sz w:val="28"/>
          <w:szCs w:val="28"/>
        </w:rPr>
        <w:t>человек</w:t>
      </w:r>
      <w:r w:rsidR="000919A9" w:rsidRPr="0097502D">
        <w:rPr>
          <w:rFonts w:ascii="Times New Roman" w:eastAsia="Times New Roman" w:hAnsi="Times New Roman"/>
          <w:sz w:val="28"/>
          <w:szCs w:val="28"/>
        </w:rPr>
        <w:t>а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3</w:t>
      </w:r>
      <w:r w:rsidR="000919A9" w:rsidRPr="0097502D">
        <w:rPr>
          <w:rFonts w:ascii="Times New Roman" w:eastAsia="Times New Roman" w:hAnsi="Times New Roman"/>
          <w:sz w:val="28"/>
          <w:szCs w:val="28"/>
        </w:rPr>
        <w:t>4,4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05AAE1D1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7A5BD29" w14:textId="77777777" w:rsidR="00F60EC7" w:rsidRPr="0097502D" w:rsidRDefault="009C2453" w:rsidP="0097502D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признаки делимости чисел</w:t>
      </w:r>
    </w:p>
    <w:p w14:paraId="7C568424" w14:textId="77777777" w:rsidR="00F60EC7" w:rsidRPr="0097502D" w:rsidRDefault="00F60EC7" w:rsidP="0097502D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035F47B8" w14:textId="20224C67" w:rsidR="000919A9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14.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0919A9" w:rsidRPr="0097502D">
        <w:rPr>
          <w:rFonts w:ascii="Times New Roman" w:hAnsi="Times New Roman"/>
          <w:sz w:val="28"/>
          <w:szCs w:val="28"/>
        </w:rPr>
        <w:t xml:space="preserve">Решите неравенство и укажите наибольшее целое число, являющееся решением неравенства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&gt;3.</m:t>
        </m:r>
      </m:oMath>
      <w:r w:rsidR="000919A9" w:rsidRPr="0097502D">
        <w:rPr>
          <w:rFonts w:ascii="Times New Roman" w:hAnsi="Times New Roman"/>
          <w:sz w:val="28"/>
          <w:szCs w:val="28"/>
        </w:rPr>
        <w:t xml:space="preserve"> </w:t>
      </w:r>
    </w:p>
    <w:p w14:paraId="2451917F" w14:textId="39BF8508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59540D" w:rsidRPr="0097502D">
        <w:rPr>
          <w:rFonts w:ascii="Times New Roman" w:eastAsia="Times New Roman" w:hAnsi="Times New Roman"/>
          <w:sz w:val="28"/>
          <w:szCs w:val="28"/>
        </w:rPr>
        <w:t>решать уравнения и неравенства: решать рациональные неравенства</w:t>
      </w:r>
      <w:r w:rsidRPr="0097502D">
        <w:rPr>
          <w:rFonts w:ascii="Times New Roman" w:eastAsia="Times New Roman" w:hAnsi="Times New Roman"/>
          <w:sz w:val="28"/>
          <w:szCs w:val="28"/>
        </w:rPr>
        <w:t>.</w:t>
      </w:r>
    </w:p>
    <w:p w14:paraId="684771D4" w14:textId="1C7E3DC3" w:rsidR="00F60EC7" w:rsidRPr="0097502D" w:rsidRDefault="0059540D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>1101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>75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>3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17E6B0CD" w14:textId="77777777" w:rsidR="00F60EC7" w:rsidRPr="0097502D" w:rsidRDefault="00F60EC7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81979B3" w14:textId="77777777" w:rsidR="00E85742" w:rsidRPr="0097502D" w:rsidRDefault="00E85742" w:rsidP="0097502D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метод интервалов, для решения неравенств;</w:t>
      </w:r>
    </w:p>
    <w:p w14:paraId="545E779B" w14:textId="77777777" w:rsidR="00F60EC7" w:rsidRPr="0097502D" w:rsidRDefault="00E85742" w:rsidP="0097502D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приведение к общему знаменателю</w:t>
      </w:r>
      <w:r w:rsidR="00F60EC7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471F5C43" w14:textId="77777777" w:rsidR="00E85742" w:rsidRPr="0097502D" w:rsidRDefault="00E85742" w:rsidP="0097502D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приведение подобных слагаемых;</w:t>
      </w:r>
    </w:p>
    <w:p w14:paraId="19233FD9" w14:textId="77777777" w:rsidR="00F60EC7" w:rsidRPr="0097502D" w:rsidRDefault="00F60EC7" w:rsidP="0097502D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3D8968E6" w14:textId="59C6C2D7" w:rsidR="00180736" w:rsidRPr="0097502D" w:rsidRDefault="00996D46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  <w:u w:val="single"/>
        </w:rPr>
        <w:t>Задание 15.</w:t>
      </w:r>
      <w:r w:rsidRPr="0097502D">
        <w:rPr>
          <w:rFonts w:ascii="Times New Roman" w:hAnsi="Times New Roman"/>
          <w:sz w:val="28"/>
          <w:szCs w:val="28"/>
        </w:rPr>
        <w:t xml:space="preserve"> </w:t>
      </w:r>
      <w:r w:rsidR="00180736" w:rsidRPr="0097502D">
        <w:rPr>
          <w:rFonts w:ascii="Times New Roman" w:hAnsi="Times New Roman"/>
          <w:sz w:val="28"/>
          <w:szCs w:val="28"/>
        </w:rPr>
        <w:t>Через конец А отрезка АВ проведена плоскость. Через конец В и точку С этого отрезка проведены параллельные прямые, пересекающие плоскость в точках В</w:t>
      </w:r>
      <w:r w:rsidR="00180736" w:rsidRPr="0097502D">
        <w:rPr>
          <w:rFonts w:ascii="Times New Roman" w:hAnsi="Times New Roman"/>
          <w:sz w:val="28"/>
          <w:szCs w:val="28"/>
          <w:vertAlign w:val="subscript"/>
        </w:rPr>
        <w:t>1</w:t>
      </w:r>
      <w:r w:rsidR="00180736" w:rsidRPr="0097502D">
        <w:rPr>
          <w:rFonts w:ascii="Times New Roman" w:hAnsi="Times New Roman"/>
          <w:sz w:val="28"/>
          <w:szCs w:val="28"/>
        </w:rPr>
        <w:t xml:space="preserve"> и С</w:t>
      </w:r>
      <w:r w:rsidR="00180736" w:rsidRPr="0097502D">
        <w:rPr>
          <w:rFonts w:ascii="Times New Roman" w:hAnsi="Times New Roman"/>
          <w:sz w:val="28"/>
          <w:szCs w:val="28"/>
          <w:vertAlign w:val="subscript"/>
        </w:rPr>
        <w:t>1</w:t>
      </w:r>
      <w:r w:rsidR="00180736" w:rsidRPr="0097502D">
        <w:rPr>
          <w:rFonts w:ascii="Times New Roman" w:hAnsi="Times New Roman"/>
          <w:sz w:val="28"/>
          <w:szCs w:val="28"/>
        </w:rPr>
        <w:t>. Найдите длину отрезка ВВ</w:t>
      </w:r>
      <w:r w:rsidR="00180736" w:rsidRPr="0097502D">
        <w:rPr>
          <w:rFonts w:ascii="Times New Roman" w:hAnsi="Times New Roman"/>
          <w:sz w:val="28"/>
          <w:szCs w:val="28"/>
          <w:vertAlign w:val="subscript"/>
        </w:rPr>
        <w:t>1</w:t>
      </w:r>
      <w:r w:rsidR="00180736" w:rsidRPr="0097502D">
        <w:rPr>
          <w:rFonts w:ascii="Times New Roman" w:hAnsi="Times New Roman"/>
          <w:sz w:val="28"/>
          <w:szCs w:val="28"/>
        </w:rPr>
        <w:t xml:space="preserve"> если СС</w:t>
      </w:r>
      <w:r w:rsidR="00180736" w:rsidRPr="0097502D">
        <w:rPr>
          <w:rFonts w:ascii="Times New Roman" w:hAnsi="Times New Roman"/>
          <w:sz w:val="28"/>
          <w:szCs w:val="28"/>
          <w:vertAlign w:val="subscript"/>
        </w:rPr>
        <w:t>1</w:t>
      </w:r>
      <w:r w:rsidR="00180736" w:rsidRPr="0097502D">
        <w:rPr>
          <w:rFonts w:ascii="Times New Roman" w:hAnsi="Times New Roman"/>
          <w:sz w:val="28"/>
          <w:szCs w:val="28"/>
        </w:rPr>
        <w:t xml:space="preserve">=12 см, </w:t>
      </w:r>
      <w:proofErr w:type="gramStart"/>
      <w:r w:rsidR="00180736" w:rsidRPr="0097502D">
        <w:rPr>
          <w:rFonts w:ascii="Times New Roman" w:hAnsi="Times New Roman"/>
          <w:sz w:val="28"/>
          <w:szCs w:val="28"/>
        </w:rPr>
        <w:t>АС :</w:t>
      </w:r>
      <w:proofErr w:type="gramEnd"/>
      <w:r w:rsidR="00180736" w:rsidRPr="0097502D">
        <w:rPr>
          <w:rFonts w:ascii="Times New Roman" w:hAnsi="Times New Roman"/>
          <w:sz w:val="28"/>
          <w:szCs w:val="28"/>
        </w:rPr>
        <w:t xml:space="preserve"> ВС = 3 : 4.</w:t>
      </w:r>
    </w:p>
    <w:p w14:paraId="4875DA72" w14:textId="749C98C1" w:rsidR="00180736" w:rsidRPr="0097502D" w:rsidRDefault="00996D46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Цель задания: проверить умение 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 xml:space="preserve">решать простейшие стереометрические задачи на нахождение геометрических величин (длин); использовать при решении стереометрических задач планиметрические факты и методы. Уметь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 </w:t>
      </w:r>
    </w:p>
    <w:p w14:paraId="596F705F" w14:textId="4C50DEBF" w:rsidR="00996D46" w:rsidRPr="0097502D" w:rsidRDefault="00996D46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С заданием не справились 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>1156</w:t>
      </w:r>
      <w:r w:rsidR="00187A4B" w:rsidRPr="0097502D">
        <w:rPr>
          <w:rFonts w:ascii="Times New Roman" w:eastAsia="Times New Roman" w:hAnsi="Times New Roman"/>
          <w:sz w:val="28"/>
          <w:szCs w:val="28"/>
        </w:rPr>
        <w:t xml:space="preserve"> человек (</w:t>
      </w:r>
      <w:r w:rsidR="00180736" w:rsidRPr="0097502D">
        <w:rPr>
          <w:rFonts w:ascii="Times New Roman" w:eastAsia="Times New Roman" w:hAnsi="Times New Roman"/>
          <w:sz w:val="28"/>
          <w:szCs w:val="28"/>
        </w:rPr>
        <w:t>79</w:t>
      </w:r>
      <w:r w:rsidR="006B5793" w:rsidRPr="0097502D">
        <w:rPr>
          <w:rFonts w:ascii="Times New Roman" w:eastAsia="Times New Roman" w:hAnsi="Times New Roman"/>
          <w:sz w:val="28"/>
          <w:szCs w:val="28"/>
        </w:rPr>
        <w:t>,</w:t>
      </w:r>
      <w:r w:rsidR="000D40B5" w:rsidRPr="0097502D">
        <w:rPr>
          <w:rFonts w:ascii="Times New Roman" w:eastAsia="Times New Roman" w:hAnsi="Times New Roman"/>
          <w:sz w:val="28"/>
          <w:szCs w:val="28"/>
        </w:rPr>
        <w:t>1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2336BFC2" w14:textId="77777777" w:rsidR="00996D46" w:rsidRPr="0097502D" w:rsidRDefault="00996D46" w:rsidP="009750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Возможные ошибки: </w:t>
      </w:r>
    </w:p>
    <w:p w14:paraId="066747C0" w14:textId="217CBA19" w:rsidR="00270525" w:rsidRPr="0097502D" w:rsidRDefault="00180736" w:rsidP="0097502D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определение параллельных прямых в</w:t>
      </w:r>
      <w:r w:rsidR="00270525" w:rsidRPr="009750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502D">
        <w:rPr>
          <w:rFonts w:ascii="Times New Roman" w:eastAsia="Times New Roman" w:hAnsi="Times New Roman"/>
          <w:sz w:val="28"/>
          <w:szCs w:val="28"/>
        </w:rPr>
        <w:t>пространстве</w:t>
      </w:r>
      <w:r w:rsidR="00270525" w:rsidRPr="0097502D">
        <w:rPr>
          <w:rFonts w:ascii="Times New Roman" w:eastAsia="Times New Roman" w:hAnsi="Times New Roman"/>
          <w:sz w:val="28"/>
          <w:szCs w:val="28"/>
        </w:rPr>
        <w:t>;</w:t>
      </w:r>
    </w:p>
    <w:p w14:paraId="48FC1B56" w14:textId="0AB18C4F" w:rsidR="00180736" w:rsidRPr="0097502D" w:rsidRDefault="00180736" w:rsidP="0097502D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теорема о плоскостях, имеющих общую точку;</w:t>
      </w:r>
    </w:p>
    <w:p w14:paraId="43385529" w14:textId="77777777" w:rsidR="00270525" w:rsidRPr="0097502D" w:rsidRDefault="00270525" w:rsidP="0097502D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lastRenderedPageBreak/>
        <w:t>подобие треугольников;</w:t>
      </w:r>
    </w:p>
    <w:p w14:paraId="7D494719" w14:textId="77777777" w:rsidR="00180736" w:rsidRPr="0097502D" w:rsidRDefault="00270525" w:rsidP="0097502D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>вычислительные ошибки.</w:t>
      </w:r>
    </w:p>
    <w:p w14:paraId="740EA588" w14:textId="77777777" w:rsidR="00E37465" w:rsidRPr="0097502D" w:rsidRDefault="00E37465" w:rsidP="0097502D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C0AE8E" w14:textId="7F397839" w:rsidR="00F60EC7" w:rsidRPr="0097502D" w:rsidRDefault="00F60EC7" w:rsidP="0097502D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hAnsi="Times New Roman"/>
          <w:b/>
          <w:sz w:val="28"/>
          <w:szCs w:val="28"/>
        </w:rPr>
        <w:t>Выводы</w:t>
      </w:r>
    </w:p>
    <w:p w14:paraId="12F57972" w14:textId="721BC94C" w:rsidR="00AB43B7" w:rsidRDefault="0099051A" w:rsidP="00213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</w:t>
      </w:r>
      <w:r w:rsidR="00F36CFF" w:rsidRPr="0097502D">
        <w:rPr>
          <w:rFonts w:ascii="Times New Roman" w:hAnsi="Times New Roman"/>
          <w:sz w:val="28"/>
          <w:szCs w:val="28"/>
        </w:rPr>
        <w:t>по математике в 10</w:t>
      </w:r>
      <w:r w:rsidR="00A570F6" w:rsidRPr="0097502D">
        <w:rPr>
          <w:rFonts w:ascii="Times New Roman" w:hAnsi="Times New Roman"/>
          <w:sz w:val="28"/>
          <w:szCs w:val="28"/>
        </w:rPr>
        <w:t>-</w:t>
      </w:r>
      <w:r w:rsidR="00F36CFF" w:rsidRPr="0097502D">
        <w:rPr>
          <w:rFonts w:ascii="Times New Roman" w:hAnsi="Times New Roman"/>
          <w:sz w:val="28"/>
          <w:szCs w:val="28"/>
        </w:rPr>
        <w:t xml:space="preserve">х классах </w:t>
      </w:r>
      <w:r w:rsidR="007478BB" w:rsidRPr="0097502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 w:rsidR="00A570F6" w:rsidRPr="0097502D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</w:t>
      </w:r>
      <w:r w:rsidR="007478BB" w:rsidRPr="0097502D">
        <w:rPr>
          <w:rFonts w:ascii="Times New Roman" w:hAnsi="Times New Roman"/>
          <w:sz w:val="28"/>
          <w:szCs w:val="28"/>
        </w:rPr>
        <w:t xml:space="preserve"> </w:t>
      </w:r>
      <w:r w:rsidRPr="0097502D">
        <w:rPr>
          <w:rFonts w:ascii="Times New Roman" w:hAnsi="Times New Roman"/>
          <w:sz w:val="28"/>
          <w:szCs w:val="28"/>
        </w:rPr>
        <w:t xml:space="preserve">свидетельствует о </w:t>
      </w:r>
      <w:r w:rsidR="00180736" w:rsidRPr="0097502D">
        <w:rPr>
          <w:rFonts w:ascii="Times New Roman" w:hAnsi="Times New Roman"/>
          <w:sz w:val="28"/>
          <w:szCs w:val="28"/>
        </w:rPr>
        <w:t>достаточной результативности</w:t>
      </w:r>
      <w:r w:rsidRPr="0097502D">
        <w:rPr>
          <w:rFonts w:ascii="Times New Roman" w:hAnsi="Times New Roman"/>
          <w:sz w:val="28"/>
          <w:szCs w:val="28"/>
        </w:rPr>
        <w:t xml:space="preserve"> выполнения заданий диагностической работы</w:t>
      </w:r>
      <w:r w:rsidR="0018142D">
        <w:rPr>
          <w:rFonts w:ascii="Times New Roman" w:hAnsi="Times New Roman"/>
          <w:sz w:val="28"/>
          <w:szCs w:val="28"/>
        </w:rPr>
        <w:t xml:space="preserve"> (</w:t>
      </w:r>
      <w:r w:rsidR="00213FCB">
        <w:rPr>
          <w:rFonts w:ascii="Times New Roman" w:hAnsi="Times New Roman"/>
          <w:sz w:val="28"/>
          <w:szCs w:val="28"/>
        </w:rPr>
        <w:t>63</w:t>
      </w:r>
      <w:r w:rsidR="00503DEF" w:rsidRPr="0097502D">
        <w:rPr>
          <w:rFonts w:ascii="Times New Roman" w:hAnsi="Times New Roman"/>
          <w:sz w:val="28"/>
          <w:szCs w:val="28"/>
        </w:rPr>
        <w:t>%</w:t>
      </w:r>
      <w:r w:rsidR="0018142D">
        <w:rPr>
          <w:rFonts w:ascii="Times New Roman" w:hAnsi="Times New Roman"/>
          <w:sz w:val="28"/>
          <w:szCs w:val="28"/>
        </w:rPr>
        <w:t>)</w:t>
      </w:r>
      <w:r w:rsidRPr="0097502D">
        <w:rPr>
          <w:rFonts w:ascii="Times New Roman" w:hAnsi="Times New Roman"/>
          <w:sz w:val="28"/>
          <w:szCs w:val="28"/>
        </w:rPr>
        <w:t>.</w:t>
      </w:r>
      <w:r w:rsidR="006824C5" w:rsidRPr="0097502D">
        <w:rPr>
          <w:rFonts w:ascii="Times New Roman" w:hAnsi="Times New Roman"/>
          <w:sz w:val="28"/>
          <w:szCs w:val="28"/>
        </w:rPr>
        <w:t xml:space="preserve"> </w:t>
      </w:r>
    </w:p>
    <w:p w14:paraId="2F06582E" w14:textId="7CBEC0D2" w:rsidR="0018142D" w:rsidRDefault="0018142D" w:rsidP="00213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среднем проценте выполнения</w:t>
      </w:r>
      <w:r w:rsidR="004B0776">
        <w:rPr>
          <w:rFonts w:ascii="Times New Roman" w:hAnsi="Times New Roman"/>
          <w:sz w:val="28"/>
          <w:szCs w:val="28"/>
        </w:rPr>
        <w:t xml:space="preserve"> заданий </w:t>
      </w:r>
      <w:r>
        <w:rPr>
          <w:rFonts w:ascii="Times New Roman" w:hAnsi="Times New Roman"/>
          <w:sz w:val="28"/>
          <w:szCs w:val="28"/>
        </w:rPr>
        <w:t>диагностической работы в разрезе муниципальных районов представлены на диаграмме 24.</w:t>
      </w:r>
    </w:p>
    <w:p w14:paraId="7F59A03D" w14:textId="67C72477" w:rsidR="00213FCB" w:rsidRDefault="00213FCB" w:rsidP="00213F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EC5C4" wp14:editId="06D55F23">
            <wp:extent cx="6075827" cy="3444949"/>
            <wp:effectExtent l="0" t="0" r="1270" b="317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B039512" w14:textId="648430B7" w:rsidR="00213FCB" w:rsidRPr="00084E32" w:rsidRDefault="00213FCB" w:rsidP="00213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24</w:t>
      </w:r>
      <w:r w:rsidRPr="00084E32">
        <w:rPr>
          <w:rFonts w:ascii="Times New Roman" w:hAnsi="Times New Roman"/>
          <w:sz w:val="24"/>
          <w:szCs w:val="24"/>
        </w:rPr>
        <w:t xml:space="preserve">. </w:t>
      </w:r>
      <w:r w:rsidR="0018142D">
        <w:rPr>
          <w:rFonts w:ascii="Times New Roman" w:hAnsi="Times New Roman"/>
          <w:sz w:val="24"/>
          <w:szCs w:val="24"/>
        </w:rPr>
        <w:t>Средний показатель в</w:t>
      </w:r>
      <w:r>
        <w:rPr>
          <w:rFonts w:ascii="Times New Roman" w:hAnsi="Times New Roman"/>
          <w:sz w:val="24"/>
          <w:szCs w:val="24"/>
        </w:rPr>
        <w:t>ыполнени</w:t>
      </w:r>
      <w:r w:rsidR="001814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диагностической работой</w:t>
      </w:r>
      <w:r w:rsidR="0018142D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 xml:space="preserve"> по математике в 10-х классах в разрезе муниципальных районов (%)</w:t>
      </w:r>
      <w:r w:rsidRPr="00084E32">
        <w:rPr>
          <w:rFonts w:ascii="Times New Roman" w:hAnsi="Times New Roman"/>
          <w:sz w:val="24"/>
          <w:szCs w:val="24"/>
        </w:rPr>
        <w:t>.</w:t>
      </w:r>
    </w:p>
    <w:p w14:paraId="2C653767" w14:textId="77777777" w:rsidR="00213FCB" w:rsidRDefault="00213FCB" w:rsidP="00975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3CEB52" w14:textId="37B677C8" w:rsidR="004B0776" w:rsidRDefault="00213FCB" w:rsidP="00213FCB">
      <w:pPr>
        <w:pStyle w:val="0"/>
        <w:spacing w:line="360" w:lineRule="auto"/>
        <w:ind w:firstLine="708"/>
      </w:pPr>
      <w:r w:rsidRPr="00635649">
        <w:t xml:space="preserve">Из диаграммы видно, </w:t>
      </w:r>
      <w:r w:rsidR="004B0776">
        <w:t>что н</w:t>
      </w:r>
      <w:r w:rsidR="004B0776" w:rsidRPr="0097502D">
        <w:t xml:space="preserve">а высоком уровне десятиклассники справились с заданиями, при решении которых проверялись вычислительные навыки обучающихся; умение работать с графиками функций и извлекать информацию, представленную на графике; умение анализировать реальные числовые данные; решать практические расчётные задачи; оценивать логическую правильность рассуждений и умение решать </w:t>
      </w:r>
      <w:r w:rsidR="004B0776" w:rsidRPr="0097502D">
        <w:lastRenderedPageBreak/>
        <w:t>иррациональные уравнения и неравенства второй степени</w:t>
      </w:r>
      <w:r w:rsidR="004B0776">
        <w:t xml:space="preserve">. Учащиеся Алеутского муниципального района выполнили диагностическую работу по математике на высоком уровне. </w:t>
      </w:r>
    </w:p>
    <w:p w14:paraId="5B8D46F1" w14:textId="600B4B03" w:rsidR="00213FCB" w:rsidRPr="0097502D" w:rsidRDefault="004B0776" w:rsidP="005F5382">
      <w:pPr>
        <w:pStyle w:val="0"/>
        <w:spacing w:line="360" w:lineRule="auto"/>
        <w:ind w:firstLine="708"/>
      </w:pPr>
      <w:r>
        <w:t>Н</w:t>
      </w:r>
      <w:r w:rsidR="00213FCB" w:rsidRPr="00635649">
        <w:t>изк</w:t>
      </w:r>
      <w:r w:rsidR="002C0431">
        <w:t xml:space="preserve">ое выполнение </w:t>
      </w:r>
      <w:r w:rsidR="00213FCB" w:rsidRPr="00635649">
        <w:t>диагностической работ</w:t>
      </w:r>
      <w:r w:rsidR="002C0431">
        <w:t>ы</w:t>
      </w:r>
      <w:r w:rsidR="00213FCB" w:rsidRPr="00635649">
        <w:t xml:space="preserve"> у десятиклассников </w:t>
      </w:r>
      <w:r w:rsidR="002C0431">
        <w:t>из</w:t>
      </w:r>
      <w:r w:rsidR="00213FCB" w:rsidRPr="00635649">
        <w:t xml:space="preserve"> </w:t>
      </w:r>
      <w:r w:rsidR="00635649" w:rsidRPr="00635649">
        <w:t xml:space="preserve">шести </w:t>
      </w:r>
      <w:r w:rsidR="00213FCB" w:rsidRPr="00635649">
        <w:t>муниципальных районах (</w:t>
      </w:r>
      <w:r w:rsidR="00635649" w:rsidRPr="00635649">
        <w:t>Пенжинский,</w:t>
      </w:r>
      <w:r w:rsidR="00213FCB" w:rsidRPr="00635649">
        <w:t xml:space="preserve"> Олюторский, Усть-Камчатский, Усть-Большерецкий, </w:t>
      </w:r>
      <w:r w:rsidR="00635649" w:rsidRPr="00635649">
        <w:t>Тигильский</w:t>
      </w:r>
      <w:r w:rsidR="00213FCB" w:rsidRPr="00635649">
        <w:t xml:space="preserve"> муниципальные районы и горо</w:t>
      </w:r>
      <w:r w:rsidR="00635649">
        <w:t xml:space="preserve">дской округ «поселок «Палана»). </w:t>
      </w:r>
    </w:p>
    <w:p w14:paraId="55E767B6" w14:textId="77777777" w:rsidR="00213FCB" w:rsidRDefault="00213FCB" w:rsidP="00213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02D">
        <w:rPr>
          <w:rFonts w:ascii="Times New Roman" w:hAnsi="Times New Roman"/>
          <w:sz w:val="28"/>
          <w:szCs w:val="28"/>
        </w:rPr>
        <w:t xml:space="preserve">Наибольшую трудность вызвали у </w:t>
      </w:r>
      <w:r w:rsidRPr="0097502D">
        <w:rPr>
          <w:rFonts w:ascii="Times New Roman" w:eastAsia="Times New Roman" w:hAnsi="Times New Roman"/>
          <w:sz w:val="28"/>
          <w:szCs w:val="28"/>
        </w:rPr>
        <w:t xml:space="preserve">обучающихся задания из раздела геометрия, это задачи, в которых проверялись умения: находить площадь поверхности многогранника (поверхность которого состояла из прямоугольников), решить простейшую стереометрическую задачу на нахождение геометрических величин (длин). С этими заданиями справилась пятая часть участников диагностической работы. Немного больше половины учеников умеют работать с геометрическими фигурами на клетчатой бумаге и владеют приемами нахождения площади треугольника. Только треть обучающихся усвоили навыки решения прямоугольного треугольника. Из раздела алгебры, самую низкую результативность ученики показали при </w:t>
      </w:r>
      <w:r w:rsidRPr="0097502D">
        <w:rPr>
          <w:rFonts w:ascii="Times New Roman" w:hAnsi="Times New Roman"/>
          <w:sz w:val="28"/>
          <w:szCs w:val="28"/>
        </w:rPr>
        <w:t>решении дробно-рационального неравенства, это говорит о том, что в основной школе не отработан метод интервалов.</w:t>
      </w:r>
    </w:p>
    <w:p w14:paraId="3E403219" w14:textId="16063AC3" w:rsidR="002C0431" w:rsidRDefault="002C0431" w:rsidP="002C0431">
      <w:pPr>
        <w:pStyle w:val="0"/>
        <w:tabs>
          <w:tab w:val="left" w:pos="993"/>
        </w:tabs>
        <w:spacing w:line="360" w:lineRule="auto"/>
      </w:pPr>
      <w:r>
        <w:t xml:space="preserve">Из вышеизложенного можно высчитать показатель неуспешности </w:t>
      </w:r>
      <w:r w:rsidR="00DA19AC">
        <w:t xml:space="preserve">выполнения диагностической работы по математике в 10-х классах </w:t>
      </w:r>
      <w:r>
        <w:t>(объем невыполненных заданий) как по муниципальным районам, так и по Камчатскому краю в целом. Данные рассчитывались по формуле: 100%-результативность (выполнение). Данные представлены на диаграмме 25.</w:t>
      </w:r>
    </w:p>
    <w:p w14:paraId="77BFE46F" w14:textId="77777777" w:rsidR="002C0431" w:rsidRPr="0097502D" w:rsidRDefault="002C0431" w:rsidP="002C0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BE913F" wp14:editId="44221970">
            <wp:extent cx="6049453" cy="3147237"/>
            <wp:effectExtent l="0" t="0" r="8890" b="1524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7AB6106" w14:textId="77777777" w:rsidR="002C0431" w:rsidRPr="00084E32" w:rsidRDefault="002C0431" w:rsidP="002C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E32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25</w:t>
      </w:r>
      <w:r w:rsidRPr="00084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Показатель неуспешности выполнения диагностической работы в разрезе муниципальных районов (в %).</w:t>
      </w:r>
    </w:p>
    <w:p w14:paraId="24B5EFD5" w14:textId="77777777" w:rsidR="002C0431" w:rsidRDefault="002C0431" w:rsidP="002C0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08F720" w14:textId="77777777" w:rsidR="00DA19AC" w:rsidRPr="00DA19AC" w:rsidRDefault="00DA19AC" w:rsidP="00213F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19AC">
        <w:rPr>
          <w:rFonts w:ascii="Times New Roman" w:eastAsia="Times New Roman" w:hAnsi="Times New Roman"/>
          <w:b/>
          <w:sz w:val="28"/>
          <w:szCs w:val="28"/>
        </w:rPr>
        <w:t>Рекомендации</w:t>
      </w:r>
    </w:p>
    <w:p w14:paraId="29829AFE" w14:textId="5AFD4783" w:rsidR="00213FCB" w:rsidRDefault="00213FCB" w:rsidP="00213F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02D">
        <w:rPr>
          <w:rFonts w:ascii="Times New Roman" w:eastAsia="Times New Roman" w:hAnsi="Times New Roman"/>
          <w:sz w:val="28"/>
          <w:szCs w:val="28"/>
        </w:rPr>
        <w:t xml:space="preserve">Отчеты модуля МСОКО ГИС «Сетевой город» на уровне образовательной организации позволяют заместителям директоров по учебной работе и учителям математики провести более детальный анализ выполнения диагностической работы обучающимися, а также получить индивидуальные рекомендации по повышению результатов каждого обучающегося. </w:t>
      </w:r>
    </w:p>
    <w:p w14:paraId="7F6B11DB" w14:textId="77777777" w:rsidR="00A73DFC" w:rsidRPr="00A73DFC" w:rsidRDefault="00A73DFC" w:rsidP="00A73D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3DFC">
        <w:rPr>
          <w:rFonts w:ascii="Times New Roman" w:eastAsia="Times New Roman" w:hAnsi="Times New Roman"/>
          <w:sz w:val="28"/>
          <w:szCs w:val="28"/>
        </w:rPr>
        <w:t>На основе проведенного анализа можно дать некоторые общие рекомендации:</w:t>
      </w:r>
    </w:p>
    <w:p w14:paraId="4998FE63" w14:textId="1DC90CC8" w:rsidR="00A73DFC" w:rsidRPr="00A73DFC" w:rsidRDefault="005F5382" w:rsidP="00A73D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A73DFC" w:rsidRPr="00A73DFC">
        <w:rPr>
          <w:rFonts w:ascii="Times New Roman" w:eastAsia="Times New Roman" w:hAnsi="Times New Roman"/>
          <w:sz w:val="28"/>
          <w:szCs w:val="28"/>
        </w:rPr>
        <w:t>братить внимание на отработку безошибочного выполнения несложных преобразований и вычислений (в том числе на умение найти ошибку);</w:t>
      </w:r>
    </w:p>
    <w:p w14:paraId="0D63F150" w14:textId="142FADC2" w:rsidR="00A73DFC" w:rsidRPr="00A73DFC" w:rsidRDefault="005F5382" w:rsidP="00A73D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A73DFC" w:rsidRPr="00A73DFC">
        <w:rPr>
          <w:rFonts w:ascii="Times New Roman" w:eastAsia="Times New Roman" w:hAnsi="Times New Roman"/>
          <w:sz w:val="28"/>
          <w:szCs w:val="28"/>
        </w:rPr>
        <w:t>собое внимание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простейшие алгебраические преобразования, действия с основными функциями и т.д.);</w:t>
      </w:r>
    </w:p>
    <w:p w14:paraId="4E2D3944" w14:textId="4E504AF4" w:rsidR="00A73DFC" w:rsidRPr="00A73DFC" w:rsidRDefault="005F5382" w:rsidP="00A73D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="00A73DFC" w:rsidRPr="00A73DFC">
        <w:rPr>
          <w:rFonts w:ascii="Times New Roman" w:eastAsia="Times New Roman" w:hAnsi="Times New Roman"/>
          <w:sz w:val="28"/>
          <w:szCs w:val="28"/>
        </w:rPr>
        <w:t>ля повышения качества математического образования регулярно проводить зачеты на проверку теоретического материала (знание определений, свойств, теорем и т.д.);</w:t>
      </w:r>
    </w:p>
    <w:p w14:paraId="1BC36FCF" w14:textId="4EF31465" w:rsidR="00AE3FB6" w:rsidRPr="0097502D" w:rsidRDefault="005F5382" w:rsidP="00975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bookmarkStart w:id="0" w:name="_GoBack"/>
      <w:bookmarkEnd w:id="0"/>
      <w:r w:rsidR="00213FCB" w:rsidRPr="0097502D">
        <w:rPr>
          <w:rFonts w:ascii="Times New Roman" w:eastAsia="Times New Roman" w:hAnsi="Times New Roman"/>
          <w:sz w:val="28"/>
          <w:szCs w:val="28"/>
        </w:rPr>
        <w:t xml:space="preserve"> целях повышения уровня качества </w:t>
      </w:r>
      <w:proofErr w:type="gramStart"/>
      <w:r w:rsidR="00213FCB" w:rsidRPr="0097502D">
        <w:rPr>
          <w:rFonts w:ascii="Times New Roman" w:eastAsia="Times New Roman" w:hAnsi="Times New Roman"/>
          <w:sz w:val="28"/>
          <w:szCs w:val="28"/>
        </w:rPr>
        <w:t>знаний</w:t>
      </w:r>
      <w:proofErr w:type="gramEnd"/>
      <w:r w:rsidR="00213FCB" w:rsidRPr="0097502D">
        <w:rPr>
          <w:rFonts w:ascii="Times New Roman" w:eastAsia="Times New Roman" w:hAnsi="Times New Roman"/>
          <w:sz w:val="28"/>
          <w:szCs w:val="28"/>
        </w:rPr>
        <w:t xml:space="preserve"> обучающихся 10-х классов по математике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 «Сетевой город».</w:t>
      </w:r>
    </w:p>
    <w:sectPr w:rsidR="00AE3FB6" w:rsidRPr="0097502D" w:rsidSect="00F60963">
      <w:pgSz w:w="11900" w:h="16840"/>
      <w:pgMar w:top="1134" w:right="851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2A8E" w14:textId="77777777" w:rsidR="002C4EE3" w:rsidRDefault="002C4EE3" w:rsidP="00FC4999">
      <w:pPr>
        <w:spacing w:after="0" w:line="240" w:lineRule="auto"/>
      </w:pPr>
      <w:r>
        <w:separator/>
      </w:r>
    </w:p>
  </w:endnote>
  <w:endnote w:type="continuationSeparator" w:id="0">
    <w:p w14:paraId="37DF8C2A" w14:textId="77777777" w:rsidR="002C4EE3" w:rsidRDefault="002C4EE3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1291463D" w:rsidR="00AC394F" w:rsidRPr="007478BB" w:rsidRDefault="00AC394F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5F5382">
          <w:rPr>
            <w:rFonts w:ascii="Times New Roman" w:hAnsi="Times New Roman"/>
            <w:noProof/>
          </w:rPr>
          <w:t>50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AC394F" w:rsidRPr="007478BB" w:rsidRDefault="00AC394F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7F8F" w14:textId="77777777" w:rsidR="002C4EE3" w:rsidRDefault="002C4EE3" w:rsidP="00FC4999">
      <w:pPr>
        <w:spacing w:after="0" w:line="240" w:lineRule="auto"/>
      </w:pPr>
      <w:r>
        <w:separator/>
      </w:r>
    </w:p>
  </w:footnote>
  <w:footnote w:type="continuationSeparator" w:id="0">
    <w:p w14:paraId="00D9D943" w14:textId="77777777" w:rsidR="002C4EE3" w:rsidRDefault="002C4EE3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707"/>
    <w:multiLevelType w:val="hybridMultilevel"/>
    <w:tmpl w:val="A728397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20E0010"/>
    <w:multiLevelType w:val="hybridMultilevel"/>
    <w:tmpl w:val="5E00A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73263"/>
    <w:multiLevelType w:val="hybridMultilevel"/>
    <w:tmpl w:val="7952D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7B94"/>
    <w:multiLevelType w:val="hybridMultilevel"/>
    <w:tmpl w:val="499411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A4F40"/>
    <w:multiLevelType w:val="hybridMultilevel"/>
    <w:tmpl w:val="EC52B4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4093A"/>
    <w:multiLevelType w:val="hybridMultilevel"/>
    <w:tmpl w:val="8CF88F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7581D"/>
    <w:multiLevelType w:val="hybridMultilevel"/>
    <w:tmpl w:val="29F27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12CDD"/>
    <w:multiLevelType w:val="hybridMultilevel"/>
    <w:tmpl w:val="8BF4B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5C12"/>
    <w:multiLevelType w:val="hybridMultilevel"/>
    <w:tmpl w:val="CD4C99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928F4"/>
    <w:multiLevelType w:val="hybridMultilevel"/>
    <w:tmpl w:val="A2262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A05E0"/>
    <w:multiLevelType w:val="hybridMultilevel"/>
    <w:tmpl w:val="5D700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1C3796"/>
    <w:multiLevelType w:val="hybridMultilevel"/>
    <w:tmpl w:val="B4943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9"/>
  </w:num>
  <w:num w:numId="7">
    <w:abstractNumId w:val="45"/>
  </w:num>
  <w:num w:numId="8">
    <w:abstractNumId w:val="2"/>
  </w:num>
  <w:num w:numId="9">
    <w:abstractNumId w:val="6"/>
  </w:num>
  <w:num w:numId="10">
    <w:abstractNumId w:val="18"/>
  </w:num>
  <w:num w:numId="11">
    <w:abstractNumId w:val="38"/>
  </w:num>
  <w:num w:numId="12">
    <w:abstractNumId w:val="21"/>
  </w:num>
  <w:num w:numId="13">
    <w:abstractNumId w:val="31"/>
  </w:num>
  <w:num w:numId="14">
    <w:abstractNumId w:val="35"/>
  </w:num>
  <w:num w:numId="15">
    <w:abstractNumId w:val="46"/>
  </w:num>
  <w:num w:numId="16">
    <w:abstractNumId w:val="13"/>
  </w:num>
  <w:num w:numId="17">
    <w:abstractNumId w:val="49"/>
  </w:num>
  <w:num w:numId="18">
    <w:abstractNumId w:val="37"/>
  </w:num>
  <w:num w:numId="19">
    <w:abstractNumId w:val="33"/>
  </w:num>
  <w:num w:numId="20">
    <w:abstractNumId w:val="34"/>
  </w:num>
  <w:num w:numId="21">
    <w:abstractNumId w:val="10"/>
  </w:num>
  <w:num w:numId="22">
    <w:abstractNumId w:val="23"/>
  </w:num>
  <w:num w:numId="23">
    <w:abstractNumId w:val="15"/>
  </w:num>
  <w:num w:numId="24">
    <w:abstractNumId w:val="36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4"/>
  </w:num>
  <w:num w:numId="30">
    <w:abstractNumId w:val="5"/>
  </w:num>
  <w:num w:numId="31">
    <w:abstractNumId w:val="11"/>
  </w:num>
  <w:num w:numId="32">
    <w:abstractNumId w:val="41"/>
  </w:num>
  <w:num w:numId="33">
    <w:abstractNumId w:val="19"/>
  </w:num>
  <w:num w:numId="34">
    <w:abstractNumId w:val="12"/>
  </w:num>
  <w:num w:numId="35">
    <w:abstractNumId w:val="43"/>
  </w:num>
  <w:num w:numId="36">
    <w:abstractNumId w:val="30"/>
  </w:num>
  <w:num w:numId="37">
    <w:abstractNumId w:val="26"/>
  </w:num>
  <w:num w:numId="38">
    <w:abstractNumId w:val="22"/>
  </w:num>
  <w:num w:numId="39">
    <w:abstractNumId w:val="14"/>
  </w:num>
  <w:num w:numId="40">
    <w:abstractNumId w:val="0"/>
  </w:num>
  <w:num w:numId="41">
    <w:abstractNumId w:val="20"/>
  </w:num>
  <w:num w:numId="42">
    <w:abstractNumId w:val="1"/>
  </w:num>
  <w:num w:numId="43">
    <w:abstractNumId w:val="47"/>
  </w:num>
  <w:num w:numId="44">
    <w:abstractNumId w:val="40"/>
  </w:num>
  <w:num w:numId="45">
    <w:abstractNumId w:val="32"/>
  </w:num>
  <w:num w:numId="46">
    <w:abstractNumId w:val="42"/>
  </w:num>
  <w:num w:numId="47">
    <w:abstractNumId w:val="48"/>
  </w:num>
  <w:num w:numId="48">
    <w:abstractNumId w:val="16"/>
  </w:num>
  <w:num w:numId="49">
    <w:abstractNumId w:val="4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06218"/>
    <w:rsid w:val="0000686C"/>
    <w:rsid w:val="00016648"/>
    <w:rsid w:val="00017B15"/>
    <w:rsid w:val="00022E0C"/>
    <w:rsid w:val="00040355"/>
    <w:rsid w:val="000448C5"/>
    <w:rsid w:val="000462CA"/>
    <w:rsid w:val="0005458E"/>
    <w:rsid w:val="0005550E"/>
    <w:rsid w:val="00056E99"/>
    <w:rsid w:val="0007013F"/>
    <w:rsid w:val="0008771D"/>
    <w:rsid w:val="000919A9"/>
    <w:rsid w:val="000A1220"/>
    <w:rsid w:val="000A16FF"/>
    <w:rsid w:val="000A1B57"/>
    <w:rsid w:val="000A1C1F"/>
    <w:rsid w:val="000A2432"/>
    <w:rsid w:val="000A6F10"/>
    <w:rsid w:val="000B0B69"/>
    <w:rsid w:val="000B4594"/>
    <w:rsid w:val="000B68B4"/>
    <w:rsid w:val="000B73A1"/>
    <w:rsid w:val="000D40B5"/>
    <w:rsid w:val="000D42F4"/>
    <w:rsid w:val="000D7174"/>
    <w:rsid w:val="000D79F1"/>
    <w:rsid w:val="000E65BE"/>
    <w:rsid w:val="000E6828"/>
    <w:rsid w:val="000F3F95"/>
    <w:rsid w:val="000F6242"/>
    <w:rsid w:val="00107ABC"/>
    <w:rsid w:val="00115837"/>
    <w:rsid w:val="00122150"/>
    <w:rsid w:val="0013611B"/>
    <w:rsid w:val="00140965"/>
    <w:rsid w:val="0017003B"/>
    <w:rsid w:val="001769D5"/>
    <w:rsid w:val="00180736"/>
    <w:rsid w:val="0018142D"/>
    <w:rsid w:val="00181A92"/>
    <w:rsid w:val="00182B83"/>
    <w:rsid w:val="001831BC"/>
    <w:rsid w:val="00187A4B"/>
    <w:rsid w:val="00190FBB"/>
    <w:rsid w:val="001911E0"/>
    <w:rsid w:val="001963A8"/>
    <w:rsid w:val="001A2217"/>
    <w:rsid w:val="001B7D17"/>
    <w:rsid w:val="001C1F48"/>
    <w:rsid w:val="001F0EE4"/>
    <w:rsid w:val="001F129D"/>
    <w:rsid w:val="002106A7"/>
    <w:rsid w:val="00213FCB"/>
    <w:rsid w:val="002303F7"/>
    <w:rsid w:val="00231A55"/>
    <w:rsid w:val="00235D09"/>
    <w:rsid w:val="00245999"/>
    <w:rsid w:val="00250A99"/>
    <w:rsid w:val="00254C1D"/>
    <w:rsid w:val="002607F5"/>
    <w:rsid w:val="00262DB1"/>
    <w:rsid w:val="00270525"/>
    <w:rsid w:val="002727F5"/>
    <w:rsid w:val="002764E7"/>
    <w:rsid w:val="00294876"/>
    <w:rsid w:val="002B00C5"/>
    <w:rsid w:val="002B599C"/>
    <w:rsid w:val="002B7EB5"/>
    <w:rsid w:val="002C0431"/>
    <w:rsid w:val="002C351D"/>
    <w:rsid w:val="002C4EE3"/>
    <w:rsid w:val="002E1E8C"/>
    <w:rsid w:val="002E5AB9"/>
    <w:rsid w:val="002F258F"/>
    <w:rsid w:val="00300467"/>
    <w:rsid w:val="003025B3"/>
    <w:rsid w:val="00307D7D"/>
    <w:rsid w:val="0031016C"/>
    <w:rsid w:val="00324529"/>
    <w:rsid w:val="00331478"/>
    <w:rsid w:val="00334C8F"/>
    <w:rsid w:val="0034538F"/>
    <w:rsid w:val="00345B2D"/>
    <w:rsid w:val="00365CBF"/>
    <w:rsid w:val="00372C0B"/>
    <w:rsid w:val="00395A38"/>
    <w:rsid w:val="00397A37"/>
    <w:rsid w:val="003A3D37"/>
    <w:rsid w:val="003A742D"/>
    <w:rsid w:val="003B12E0"/>
    <w:rsid w:val="003B532C"/>
    <w:rsid w:val="003B6111"/>
    <w:rsid w:val="003C7B75"/>
    <w:rsid w:val="003E7FD6"/>
    <w:rsid w:val="00437717"/>
    <w:rsid w:val="00447FAE"/>
    <w:rsid w:val="00454B45"/>
    <w:rsid w:val="00461E6C"/>
    <w:rsid w:val="00485A73"/>
    <w:rsid w:val="00490C7B"/>
    <w:rsid w:val="004A58BC"/>
    <w:rsid w:val="004B0776"/>
    <w:rsid w:val="004B2531"/>
    <w:rsid w:val="004B758F"/>
    <w:rsid w:val="004B7B79"/>
    <w:rsid w:val="004D0125"/>
    <w:rsid w:val="004D532B"/>
    <w:rsid w:val="004D585B"/>
    <w:rsid w:val="004E5F16"/>
    <w:rsid w:val="004F6B74"/>
    <w:rsid w:val="00503DEF"/>
    <w:rsid w:val="00531C78"/>
    <w:rsid w:val="00536072"/>
    <w:rsid w:val="005376D3"/>
    <w:rsid w:val="0055501D"/>
    <w:rsid w:val="005568AC"/>
    <w:rsid w:val="005579F0"/>
    <w:rsid w:val="00580A49"/>
    <w:rsid w:val="00590719"/>
    <w:rsid w:val="0059540D"/>
    <w:rsid w:val="00595CD3"/>
    <w:rsid w:val="0059744A"/>
    <w:rsid w:val="005B41B3"/>
    <w:rsid w:val="005D1301"/>
    <w:rsid w:val="005D37B7"/>
    <w:rsid w:val="005E0A5B"/>
    <w:rsid w:val="005F160F"/>
    <w:rsid w:val="005F5382"/>
    <w:rsid w:val="0060482A"/>
    <w:rsid w:val="00604BB1"/>
    <w:rsid w:val="00606D2C"/>
    <w:rsid w:val="006240CD"/>
    <w:rsid w:val="00635649"/>
    <w:rsid w:val="0065009A"/>
    <w:rsid w:val="00655D78"/>
    <w:rsid w:val="00663575"/>
    <w:rsid w:val="00667509"/>
    <w:rsid w:val="006824C5"/>
    <w:rsid w:val="00692029"/>
    <w:rsid w:val="006B5172"/>
    <w:rsid w:val="006B5793"/>
    <w:rsid w:val="006B7115"/>
    <w:rsid w:val="006C0765"/>
    <w:rsid w:val="006C563B"/>
    <w:rsid w:val="006D685D"/>
    <w:rsid w:val="006F6DBC"/>
    <w:rsid w:val="00707FF1"/>
    <w:rsid w:val="00723C81"/>
    <w:rsid w:val="007240EF"/>
    <w:rsid w:val="007318CC"/>
    <w:rsid w:val="00746DAB"/>
    <w:rsid w:val="007478BB"/>
    <w:rsid w:val="00776BBE"/>
    <w:rsid w:val="0078285C"/>
    <w:rsid w:val="007964A9"/>
    <w:rsid w:val="00797B11"/>
    <w:rsid w:val="007A61ED"/>
    <w:rsid w:val="007B528E"/>
    <w:rsid w:val="007C45F3"/>
    <w:rsid w:val="007C557E"/>
    <w:rsid w:val="007D41FA"/>
    <w:rsid w:val="007F074D"/>
    <w:rsid w:val="007F1CE5"/>
    <w:rsid w:val="007F22CC"/>
    <w:rsid w:val="00800E58"/>
    <w:rsid w:val="00810548"/>
    <w:rsid w:val="00815F80"/>
    <w:rsid w:val="008172DC"/>
    <w:rsid w:val="008241C5"/>
    <w:rsid w:val="00835337"/>
    <w:rsid w:val="00844B38"/>
    <w:rsid w:val="008476EC"/>
    <w:rsid w:val="00854D2A"/>
    <w:rsid w:val="00866DF9"/>
    <w:rsid w:val="008828B9"/>
    <w:rsid w:val="00883D8E"/>
    <w:rsid w:val="00884EDD"/>
    <w:rsid w:val="0088724A"/>
    <w:rsid w:val="0089094B"/>
    <w:rsid w:val="00896E14"/>
    <w:rsid w:val="008A55C0"/>
    <w:rsid w:val="008B4260"/>
    <w:rsid w:val="008B6045"/>
    <w:rsid w:val="008B7EF9"/>
    <w:rsid w:val="008C2E02"/>
    <w:rsid w:val="008D2197"/>
    <w:rsid w:val="008D5EFC"/>
    <w:rsid w:val="008D7A0E"/>
    <w:rsid w:val="008E1389"/>
    <w:rsid w:val="008E4D19"/>
    <w:rsid w:val="009008CD"/>
    <w:rsid w:val="0091468B"/>
    <w:rsid w:val="009171D0"/>
    <w:rsid w:val="00917E81"/>
    <w:rsid w:val="00921C47"/>
    <w:rsid w:val="0092361B"/>
    <w:rsid w:val="00930DCD"/>
    <w:rsid w:val="00936DBA"/>
    <w:rsid w:val="009430DE"/>
    <w:rsid w:val="009475F3"/>
    <w:rsid w:val="009501B7"/>
    <w:rsid w:val="009506CD"/>
    <w:rsid w:val="0095689F"/>
    <w:rsid w:val="009619E8"/>
    <w:rsid w:val="00962232"/>
    <w:rsid w:val="00973142"/>
    <w:rsid w:val="0097502D"/>
    <w:rsid w:val="0099051A"/>
    <w:rsid w:val="00996D46"/>
    <w:rsid w:val="009B1340"/>
    <w:rsid w:val="009B3DA5"/>
    <w:rsid w:val="009B443C"/>
    <w:rsid w:val="009B474E"/>
    <w:rsid w:val="009C2453"/>
    <w:rsid w:val="009E0BD4"/>
    <w:rsid w:val="009E33E4"/>
    <w:rsid w:val="009E5DEF"/>
    <w:rsid w:val="009F1725"/>
    <w:rsid w:val="009F190D"/>
    <w:rsid w:val="009F1F10"/>
    <w:rsid w:val="009F6FAD"/>
    <w:rsid w:val="00A039D7"/>
    <w:rsid w:val="00A13AC0"/>
    <w:rsid w:val="00A14244"/>
    <w:rsid w:val="00A21B7E"/>
    <w:rsid w:val="00A527D8"/>
    <w:rsid w:val="00A570F6"/>
    <w:rsid w:val="00A611DC"/>
    <w:rsid w:val="00A66178"/>
    <w:rsid w:val="00A73DFC"/>
    <w:rsid w:val="00A81D70"/>
    <w:rsid w:val="00A820E3"/>
    <w:rsid w:val="00A90211"/>
    <w:rsid w:val="00AB43B7"/>
    <w:rsid w:val="00AB4B69"/>
    <w:rsid w:val="00AB6A58"/>
    <w:rsid w:val="00AC394F"/>
    <w:rsid w:val="00AE3FB6"/>
    <w:rsid w:val="00AF6C19"/>
    <w:rsid w:val="00B03B11"/>
    <w:rsid w:val="00B04D92"/>
    <w:rsid w:val="00B14BDD"/>
    <w:rsid w:val="00B24950"/>
    <w:rsid w:val="00B250C3"/>
    <w:rsid w:val="00B34D9D"/>
    <w:rsid w:val="00B34FEC"/>
    <w:rsid w:val="00B65FA9"/>
    <w:rsid w:val="00B6637E"/>
    <w:rsid w:val="00B751F6"/>
    <w:rsid w:val="00B76F00"/>
    <w:rsid w:val="00BC6503"/>
    <w:rsid w:val="00BF1DC8"/>
    <w:rsid w:val="00BF6B65"/>
    <w:rsid w:val="00C017BF"/>
    <w:rsid w:val="00C0432D"/>
    <w:rsid w:val="00C060B3"/>
    <w:rsid w:val="00C06DAF"/>
    <w:rsid w:val="00C11DCC"/>
    <w:rsid w:val="00C142A2"/>
    <w:rsid w:val="00C24FC2"/>
    <w:rsid w:val="00C25F11"/>
    <w:rsid w:val="00C42218"/>
    <w:rsid w:val="00C5037F"/>
    <w:rsid w:val="00C57BAB"/>
    <w:rsid w:val="00C6188E"/>
    <w:rsid w:val="00C709F6"/>
    <w:rsid w:val="00C8299B"/>
    <w:rsid w:val="00C932FE"/>
    <w:rsid w:val="00C94012"/>
    <w:rsid w:val="00CA2651"/>
    <w:rsid w:val="00CA4B77"/>
    <w:rsid w:val="00CA7F79"/>
    <w:rsid w:val="00CB215E"/>
    <w:rsid w:val="00CB5977"/>
    <w:rsid w:val="00CB6802"/>
    <w:rsid w:val="00CC3CD5"/>
    <w:rsid w:val="00CC6EDB"/>
    <w:rsid w:val="00CD06E9"/>
    <w:rsid w:val="00CF3308"/>
    <w:rsid w:val="00D013CC"/>
    <w:rsid w:val="00D03F24"/>
    <w:rsid w:val="00D14CF7"/>
    <w:rsid w:val="00D207DD"/>
    <w:rsid w:val="00D3712E"/>
    <w:rsid w:val="00D43F6F"/>
    <w:rsid w:val="00D518BE"/>
    <w:rsid w:val="00D602B5"/>
    <w:rsid w:val="00D654EA"/>
    <w:rsid w:val="00D74D2D"/>
    <w:rsid w:val="00D83EC0"/>
    <w:rsid w:val="00D86795"/>
    <w:rsid w:val="00DA19AC"/>
    <w:rsid w:val="00DA22EA"/>
    <w:rsid w:val="00DA3CDE"/>
    <w:rsid w:val="00DC32D6"/>
    <w:rsid w:val="00DD1953"/>
    <w:rsid w:val="00DD1B9F"/>
    <w:rsid w:val="00DD6A34"/>
    <w:rsid w:val="00DF37E8"/>
    <w:rsid w:val="00E0528A"/>
    <w:rsid w:val="00E163D1"/>
    <w:rsid w:val="00E21456"/>
    <w:rsid w:val="00E31B21"/>
    <w:rsid w:val="00E347B9"/>
    <w:rsid w:val="00E3602B"/>
    <w:rsid w:val="00E37465"/>
    <w:rsid w:val="00E45051"/>
    <w:rsid w:val="00E46E26"/>
    <w:rsid w:val="00E54642"/>
    <w:rsid w:val="00E85742"/>
    <w:rsid w:val="00E86E86"/>
    <w:rsid w:val="00E87811"/>
    <w:rsid w:val="00E92506"/>
    <w:rsid w:val="00E9507E"/>
    <w:rsid w:val="00EB3445"/>
    <w:rsid w:val="00EE5EF7"/>
    <w:rsid w:val="00EE6BEE"/>
    <w:rsid w:val="00F146B2"/>
    <w:rsid w:val="00F15C88"/>
    <w:rsid w:val="00F220D7"/>
    <w:rsid w:val="00F36CFF"/>
    <w:rsid w:val="00F60963"/>
    <w:rsid w:val="00F60EC7"/>
    <w:rsid w:val="00F7188B"/>
    <w:rsid w:val="00F84A7B"/>
    <w:rsid w:val="00F84EF9"/>
    <w:rsid w:val="00F85E69"/>
    <w:rsid w:val="00F97B9B"/>
    <w:rsid w:val="00FA038F"/>
    <w:rsid w:val="00FB324C"/>
    <w:rsid w:val="00FB5149"/>
    <w:rsid w:val="00FB6F38"/>
    <w:rsid w:val="00FC2812"/>
    <w:rsid w:val="00FC4999"/>
    <w:rsid w:val="00FC777E"/>
    <w:rsid w:val="00FD44A7"/>
    <w:rsid w:val="00FD4F91"/>
    <w:rsid w:val="00FD5675"/>
    <w:rsid w:val="00FE0CBB"/>
    <w:rsid w:val="00FE32C7"/>
    <w:rsid w:val="00FE6CF4"/>
    <w:rsid w:val="00FE7E9E"/>
    <w:rsid w:val="00FF6E7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446A"/>
  <w15:docId w15:val="{0E9AEF6E-24EB-4A6C-B0E2-1F03248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7C55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">
    <w:name w:val="0_Текст"/>
    <w:basedOn w:val="a"/>
    <w:link w:val="00"/>
    <w:qFormat/>
    <w:rsid w:val="00213FCB"/>
    <w:pPr>
      <w:suppressAutoHyphens/>
      <w:spacing w:after="0" w:line="240" w:lineRule="auto"/>
      <w:ind w:firstLine="567"/>
      <w:contextualSpacing/>
      <w:jc w:val="both"/>
    </w:pPr>
    <w:rPr>
      <w:rFonts w:ascii="Times New Roman" w:eastAsiaTheme="minorHAnsi" w:hAnsi="Times New Roman"/>
      <w:kern w:val="28"/>
      <w:sz w:val="28"/>
      <w:szCs w:val="28"/>
      <w:lang w:eastAsia="ru-RU"/>
    </w:rPr>
  </w:style>
  <w:style w:type="character" w:customStyle="1" w:styleId="00">
    <w:name w:val="0_Текст Знак"/>
    <w:basedOn w:val="a0"/>
    <w:link w:val="0"/>
    <w:rsid w:val="00213FCB"/>
    <w:rPr>
      <w:rFonts w:ascii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21" Type="http://schemas.openxmlformats.org/officeDocument/2006/relationships/chart" Target="charts/chart13.xml"/><Relationship Id="rId34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image" Target="media/image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image" Target="media/image1.emf"/><Relationship Id="rId37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4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image" Target="media/image4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%20&#1040;&#1085;&#1072;&#1083;&#1080;&#1079;%20&#1082;&#1086;&#1085;&#1090;&#1088;&#1086;&#1083;&#1100;&#1085;&#1086;&#1081;%20&#1088;&#1072;&#1073;&#1086;&#1090;&#1099;_&#1052;&#1080;&#1085;&#1054;&#1073;&#1088;_.&#1052;&#1040;_10%20&#1089;&#1087;&#1088;&#1072;&#1074;.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%20&#1040;&#1085;&#1072;&#1083;&#1080;&#1079;%20&#1082;&#1086;&#1085;&#1090;&#1088;&#1086;&#1083;&#1100;&#1085;&#1086;&#1081;%20&#1088;&#1072;&#1073;&#1086;&#1090;&#1099;_&#1052;&#1080;&#1085;&#1054;&#1073;&#1088;_.&#1052;&#1040;_10%20&#1089;&#1087;&#1088;&#1072;&#1074;.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tdel\ook\&#1052;&#1054;&#1053;&#1048;&#1058;&#1054;&#1056;&#1048;&#1053;&#1043;&#1048;\&#1052;&#1086;&#1085;&#1080;&#1090;&#1086;&#1088;&#1080;&#1085;&#1075;%20&#1080;&#1089;&#1089;&#1083;&#1077;&#1076;&#1086;&#1074;&#1072;&#1085;&#1080;&#1103;%20&#1082;&#1072;&#1095;&#1077;&#1089;&#1090;&#1074;&#1072;%20&#1086;&#1073;&#1088;&#1072;&#1079;&#1086;&#1074;&#1072;&#1085;&#1080;&#1103;%208_10%20&#1082;&#1083;&#1072;&#1089;&#1089;\&#1044;&#1080;&#1072;&#1075;&#1085;&#1086;&#1089;&#1090;&#1080;&#1082;&#1072;%202019\&#1054;&#1058;&#1063;&#1045;&#1058;&#1067;_&#1044;&#1050;&#1056;_&#1076;&#1077;&#1082;&#1072;&#1073;&#1088;&#1100;%202018\&#1052;&#1072;&#1090;&#1077;&#1088;&#1080;&#1072;&#1083;&#1099;%20&#1076;&#1083;&#1103;%20&#1086;&#1090;&#1095;&#1077;&#1090;&#1072;%20&#1087;&#1086;%20&#1052;&#1040;10\1.4%20&#1056;&#1077;&#1079;&#1091;&#1083;&#1100;&#1090;&#1072;&#1090;&#1080;&#1074;&#1085;&#1086;&#1089;&#1090;&#1100;_&#1052;&#1080;&#1085;&#1054;&#1073;&#1088;_&#1052;&#1040;_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Лист1!$U$21:$U$24</c:f>
              <c:strCache>
                <c:ptCount val="4"/>
                <c:pt idx="0">
                  <c:v>"неудовлетворительно"</c:v>
                </c:pt>
                <c:pt idx="1">
                  <c:v>"удовлетворительно"</c:v>
                </c:pt>
                <c:pt idx="2">
                  <c:v>"хорошо"</c:v>
                </c:pt>
                <c:pt idx="3">
                  <c:v>"отлично"</c:v>
                </c:pt>
              </c:strCache>
            </c:strRef>
          </c:cat>
          <c:val>
            <c:numRef>
              <c:f>Лист1!$V$21:$V$24</c:f>
              <c:numCache>
                <c:formatCode>0.0</c:formatCode>
                <c:ptCount val="4"/>
                <c:pt idx="0">
                  <c:v>20.314637482900135</c:v>
                </c:pt>
                <c:pt idx="1">
                  <c:v>43.7</c:v>
                </c:pt>
                <c:pt idx="2">
                  <c:v>31.1</c:v>
                </c:pt>
                <c:pt idx="3">
                  <c:v>4.9247606019151844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821216"/>
        <c:axId val="307820656"/>
      </c:barChart>
      <c:catAx>
        <c:axId val="30782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820656"/>
        <c:crosses val="autoZero"/>
        <c:auto val="1"/>
        <c:lblAlgn val="ctr"/>
        <c:lblOffset val="100"/>
        <c:noMultiLvlLbl val="0"/>
      </c:catAx>
      <c:valAx>
        <c:axId val="3078206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821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Алеутский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Лист2!$B$9</c:f>
              <c:strCache>
                <c:ptCount val="1"/>
                <c:pt idx="0">
                  <c:v>Алеутский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Лист2!$C$9:$Q$9</c:f>
              <c:numCache>
                <c:formatCode>0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 formatCode="0.0">
                  <c:v>33.33</c:v>
                </c:pt>
                <c:pt idx="4">
                  <c:v>100</c:v>
                </c:pt>
                <c:pt idx="5" formatCode="0.0">
                  <c:v>66.67</c:v>
                </c:pt>
                <c:pt idx="6" formatCode="0.0">
                  <c:v>66.67</c:v>
                </c:pt>
                <c:pt idx="7" formatCode="0.0">
                  <c:v>33.33</c:v>
                </c:pt>
                <c:pt idx="8">
                  <c:v>100</c:v>
                </c:pt>
                <c:pt idx="9" formatCode="0.0">
                  <c:v>33.33</c:v>
                </c:pt>
                <c:pt idx="10">
                  <c:v>100</c:v>
                </c:pt>
                <c:pt idx="11" formatCode="0.0">
                  <c:v>66.67</c:v>
                </c:pt>
                <c:pt idx="12" formatCode="0.0">
                  <c:v>66.67</c:v>
                </c:pt>
                <c:pt idx="13">
                  <c:v>100</c:v>
                </c:pt>
                <c:pt idx="14" formatCode="0.0">
                  <c:v>33.33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376592"/>
        <c:axId val="361377152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376592"/>
        <c:axId val="361377152"/>
      </c:lineChart>
      <c:catAx>
        <c:axId val="36137659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377152"/>
        <c:crosses val="autoZero"/>
        <c:auto val="1"/>
        <c:lblAlgn val="ctr"/>
        <c:lblOffset val="100"/>
        <c:noMultiLvlLbl val="0"/>
      </c:catAx>
      <c:valAx>
        <c:axId val="3613771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376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Вилючинский 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Лист2!$B$11</c:f>
              <c:strCache>
                <c:ptCount val="1"/>
                <c:pt idx="0">
                  <c:v>Вилючинский 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2.9041626331074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452081316553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Лист2!$C$11:$Q$11</c:f>
              <c:numCache>
                <c:formatCode>0.0</c:formatCode>
                <c:ptCount val="15"/>
                <c:pt idx="0">
                  <c:v>79.069999999999993</c:v>
                </c:pt>
                <c:pt idx="1">
                  <c:v>88.37</c:v>
                </c:pt>
                <c:pt idx="2">
                  <c:v>95.35</c:v>
                </c:pt>
                <c:pt idx="3">
                  <c:v>58.14</c:v>
                </c:pt>
                <c:pt idx="4">
                  <c:v>94.19</c:v>
                </c:pt>
                <c:pt idx="5">
                  <c:v>67.44</c:v>
                </c:pt>
                <c:pt idx="6">
                  <c:v>73.260000000000005</c:v>
                </c:pt>
                <c:pt idx="7">
                  <c:v>40.700000000000003</c:v>
                </c:pt>
                <c:pt idx="8">
                  <c:v>89.53</c:v>
                </c:pt>
                <c:pt idx="9">
                  <c:v>18.600000000000001</c:v>
                </c:pt>
                <c:pt idx="10">
                  <c:v>86.05</c:v>
                </c:pt>
                <c:pt idx="11">
                  <c:v>72.09</c:v>
                </c:pt>
                <c:pt idx="12">
                  <c:v>75.58</c:v>
                </c:pt>
                <c:pt idx="13">
                  <c:v>27.91</c:v>
                </c:pt>
                <c:pt idx="14">
                  <c:v>18.600000000000001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432464"/>
        <c:axId val="317433024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32464"/>
        <c:axId val="317433024"/>
      </c:lineChart>
      <c:catAx>
        <c:axId val="31743246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3024"/>
        <c:crosses val="autoZero"/>
        <c:auto val="1"/>
        <c:lblAlgn val="ctr"/>
        <c:lblOffset val="100"/>
        <c:noMultiLvlLbl val="0"/>
      </c:catAx>
      <c:valAx>
        <c:axId val="3174330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2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Быстринский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Лист2!$B$10</c:f>
              <c:strCache>
                <c:ptCount val="1"/>
                <c:pt idx="0">
                  <c:v>Быстринский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Лист2!$C$10:$Q$10</c:f>
              <c:numCache>
                <c:formatCode>0.0</c:formatCode>
                <c:ptCount val="15"/>
                <c:pt idx="0">
                  <c:v>86.666666666666671</c:v>
                </c:pt>
                <c:pt idx="1">
                  <c:v>93.333333333333329</c:v>
                </c:pt>
                <c:pt idx="2">
                  <c:v>93.333333333333329</c:v>
                </c:pt>
                <c:pt idx="3" formatCode="0">
                  <c:v>60</c:v>
                </c:pt>
                <c:pt idx="4">
                  <c:v>93.333333333333329</c:v>
                </c:pt>
                <c:pt idx="5">
                  <c:v>40</c:v>
                </c:pt>
                <c:pt idx="6" formatCode="0">
                  <c:v>60</c:v>
                </c:pt>
                <c:pt idx="7">
                  <c:v>53.333333333333336</c:v>
                </c:pt>
                <c:pt idx="8">
                  <c:v>93.333333333333329</c:v>
                </c:pt>
                <c:pt idx="9" formatCode="0">
                  <c:v>40</c:v>
                </c:pt>
                <c:pt idx="10" formatCode="0">
                  <c:v>80</c:v>
                </c:pt>
                <c:pt idx="11">
                  <c:v>60</c:v>
                </c:pt>
                <c:pt idx="12">
                  <c:v>73.333333333333329</c:v>
                </c:pt>
                <c:pt idx="13" formatCode="0">
                  <c:v>20</c:v>
                </c:pt>
                <c:pt idx="14">
                  <c:v>33.333333333333336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435824"/>
        <c:axId val="317436384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35824"/>
        <c:axId val="317436384"/>
      </c:lineChart>
      <c:catAx>
        <c:axId val="31743582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6384"/>
        <c:crosses val="autoZero"/>
        <c:auto val="1"/>
        <c:lblAlgn val="ctr"/>
        <c:lblOffset val="100"/>
        <c:noMultiLvlLbl val="0"/>
      </c:catAx>
      <c:valAx>
        <c:axId val="3174363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5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Карагинский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Лист2!$B$12</c:f>
              <c:strCache>
                <c:ptCount val="1"/>
                <c:pt idx="0">
                  <c:v>Карагинский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Лист2!$C$12:$Q$12</c:f>
              <c:numCache>
                <c:formatCode>0</c:formatCode>
                <c:ptCount val="15"/>
                <c:pt idx="0">
                  <c:v>80</c:v>
                </c:pt>
                <c:pt idx="1">
                  <c:v>88</c:v>
                </c:pt>
                <c:pt idx="2">
                  <c:v>88</c:v>
                </c:pt>
                <c:pt idx="3">
                  <c:v>68</c:v>
                </c:pt>
                <c:pt idx="4">
                  <c:v>100</c:v>
                </c:pt>
                <c:pt idx="5">
                  <c:v>44</c:v>
                </c:pt>
                <c:pt idx="6" formatCode="0.0">
                  <c:v>64</c:v>
                </c:pt>
                <c:pt idx="7">
                  <c:v>40</c:v>
                </c:pt>
                <c:pt idx="8">
                  <c:v>84</c:v>
                </c:pt>
                <c:pt idx="9" formatCode="0.0">
                  <c:v>36</c:v>
                </c:pt>
                <c:pt idx="10">
                  <c:v>76</c:v>
                </c:pt>
                <c:pt idx="11" formatCode="0.0">
                  <c:v>68</c:v>
                </c:pt>
                <c:pt idx="12">
                  <c:v>56</c:v>
                </c:pt>
                <c:pt idx="13">
                  <c:v>12</c:v>
                </c:pt>
                <c:pt idx="1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439184"/>
        <c:axId val="317439744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39184"/>
        <c:axId val="317439744"/>
      </c:lineChart>
      <c:catAx>
        <c:axId val="31743918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9744"/>
        <c:crosses val="autoZero"/>
        <c:auto val="1"/>
        <c:lblAlgn val="ctr"/>
        <c:lblOffset val="100"/>
        <c:noMultiLvlLbl val="0"/>
      </c:catAx>
      <c:valAx>
        <c:axId val="3174397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7439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Усть-Большерецкий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Лист2!$B$21</c:f>
              <c:strCache>
                <c:ptCount val="1"/>
                <c:pt idx="0">
                  <c:v>Усть-Большерецкий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Лист2!$C$21:$Q$21</c:f>
              <c:numCache>
                <c:formatCode>0.0</c:formatCode>
                <c:ptCount val="15"/>
                <c:pt idx="0">
                  <c:v>73.529411764705884</c:v>
                </c:pt>
                <c:pt idx="1">
                  <c:v>85.294117647058826</c:v>
                </c:pt>
                <c:pt idx="2">
                  <c:v>82.352941176470594</c:v>
                </c:pt>
                <c:pt idx="3">
                  <c:v>35.294117647058826</c:v>
                </c:pt>
                <c:pt idx="4">
                  <c:v>91.17647058823529</c:v>
                </c:pt>
                <c:pt idx="5">
                  <c:v>44.117647058823529</c:v>
                </c:pt>
                <c:pt idx="6">
                  <c:v>52.941176470588232</c:v>
                </c:pt>
                <c:pt idx="7">
                  <c:v>29.411764705882351</c:v>
                </c:pt>
                <c:pt idx="8">
                  <c:v>79.411764705882348</c:v>
                </c:pt>
                <c:pt idx="9">
                  <c:v>5.882352941176471</c:v>
                </c:pt>
                <c:pt idx="10">
                  <c:v>82.352941176470594</c:v>
                </c:pt>
                <c:pt idx="11">
                  <c:v>64.705882352941174</c:v>
                </c:pt>
                <c:pt idx="12" formatCode="0">
                  <c:v>50</c:v>
                </c:pt>
                <c:pt idx="13">
                  <c:v>14.705882352941176</c:v>
                </c:pt>
                <c:pt idx="14">
                  <c:v>14.705882352941176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076112"/>
        <c:axId val="220076672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76112"/>
        <c:axId val="220076672"/>
      </c:lineChart>
      <c:catAx>
        <c:axId val="22007611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0076672"/>
        <c:crosses val="autoZero"/>
        <c:auto val="1"/>
        <c:lblAlgn val="ctr"/>
        <c:lblOffset val="100"/>
        <c:noMultiLvlLbl val="0"/>
      </c:catAx>
      <c:valAx>
        <c:axId val="2200766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0076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Усть-Камчатский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Усть-Камчатский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Лист2!$C$22:$Q$22</c:f>
              <c:numCache>
                <c:formatCode>0</c:formatCode>
                <c:ptCount val="15"/>
                <c:pt idx="0">
                  <c:v>60.34</c:v>
                </c:pt>
                <c:pt idx="1">
                  <c:v>68.97</c:v>
                </c:pt>
                <c:pt idx="2" formatCode="0.0">
                  <c:v>94.83</c:v>
                </c:pt>
                <c:pt idx="3" formatCode="0.0">
                  <c:v>60.34</c:v>
                </c:pt>
                <c:pt idx="4" formatCode="0.0">
                  <c:v>93.1</c:v>
                </c:pt>
                <c:pt idx="5" formatCode="0.0">
                  <c:v>46.55</c:v>
                </c:pt>
                <c:pt idx="6" formatCode="0.0">
                  <c:v>48.28</c:v>
                </c:pt>
                <c:pt idx="7" formatCode="0.0">
                  <c:v>32.76</c:v>
                </c:pt>
                <c:pt idx="8" formatCode="0.0">
                  <c:v>53.45</c:v>
                </c:pt>
                <c:pt idx="9" formatCode="0.0">
                  <c:v>22.41</c:v>
                </c:pt>
                <c:pt idx="10">
                  <c:v>81.03</c:v>
                </c:pt>
                <c:pt idx="11" formatCode="0.0">
                  <c:v>56.9</c:v>
                </c:pt>
                <c:pt idx="12" formatCode="0.0">
                  <c:v>51.72</c:v>
                </c:pt>
                <c:pt idx="13" formatCode="0.0">
                  <c:v>17.239999999999998</c:v>
                </c:pt>
                <c:pt idx="14" formatCode="0.0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079472"/>
        <c:axId val="220080032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79472"/>
        <c:axId val="220080032"/>
      </c:lineChart>
      <c:catAx>
        <c:axId val="22007947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0080032"/>
        <c:crosses val="autoZero"/>
        <c:auto val="1"/>
        <c:lblAlgn val="ctr"/>
        <c:lblOffset val="100"/>
        <c:noMultiLvlLbl val="0"/>
      </c:catAx>
      <c:valAx>
        <c:axId val="2200800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00794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Елизовский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Лист2!$B$13</c:f>
              <c:strCache>
                <c:ptCount val="1"/>
                <c:pt idx="0">
                  <c:v>Елизовский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Лист2!$C$13:$Q$13</c:f>
              <c:numCache>
                <c:formatCode>0.0</c:formatCode>
                <c:ptCount val="15"/>
                <c:pt idx="0" formatCode="0">
                  <c:v>77.966101694915253</c:v>
                </c:pt>
                <c:pt idx="1">
                  <c:v>91.186440677966104</c:v>
                </c:pt>
                <c:pt idx="2">
                  <c:v>94.576271186440678</c:v>
                </c:pt>
                <c:pt idx="3">
                  <c:v>61.355932203389834</c:v>
                </c:pt>
                <c:pt idx="4">
                  <c:v>95.254237288135599</c:v>
                </c:pt>
                <c:pt idx="5" formatCode="0">
                  <c:v>58.983050847457626</c:v>
                </c:pt>
                <c:pt idx="6">
                  <c:v>71.86440677966101</c:v>
                </c:pt>
                <c:pt idx="7">
                  <c:v>37.627118644067799</c:v>
                </c:pt>
                <c:pt idx="8">
                  <c:v>83.389830508474574</c:v>
                </c:pt>
                <c:pt idx="9">
                  <c:v>22.711864406779661</c:v>
                </c:pt>
                <c:pt idx="10">
                  <c:v>86.101694915254242</c:v>
                </c:pt>
                <c:pt idx="11">
                  <c:v>80.677966101694921</c:v>
                </c:pt>
                <c:pt idx="12">
                  <c:v>67.118644067796609</c:v>
                </c:pt>
                <c:pt idx="13">
                  <c:v>25.423728813559322</c:v>
                </c:pt>
                <c:pt idx="14">
                  <c:v>25.084745762711865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29040"/>
        <c:axId val="37092960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929040"/>
        <c:axId val="370929600"/>
      </c:lineChart>
      <c:catAx>
        <c:axId val="37092904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29600"/>
        <c:crosses val="autoZero"/>
        <c:auto val="1"/>
        <c:lblAlgn val="ctr"/>
        <c:lblOffset val="100"/>
        <c:noMultiLvlLbl val="0"/>
      </c:catAx>
      <c:valAx>
        <c:axId val="3709296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29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Мильковский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Лист2!$B$14</c:f>
              <c:strCache>
                <c:ptCount val="1"/>
                <c:pt idx="0">
                  <c:v>Мильковский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205071664829107E-3"/>
                  <c:y val="1.8206645425580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Лист2!$C$14:$Q$14</c:f>
              <c:numCache>
                <c:formatCode>0.0</c:formatCode>
                <c:ptCount val="15"/>
                <c:pt idx="0">
                  <c:v>71.428571428571431</c:v>
                </c:pt>
                <c:pt idx="1">
                  <c:v>80.357142857142861</c:v>
                </c:pt>
                <c:pt idx="2">
                  <c:v>96.428571428571431</c:v>
                </c:pt>
                <c:pt idx="3">
                  <c:v>51.785714285714285</c:v>
                </c:pt>
                <c:pt idx="4" formatCode="0">
                  <c:v>100</c:v>
                </c:pt>
                <c:pt idx="5">
                  <c:v>55.357142857142854</c:v>
                </c:pt>
                <c:pt idx="6">
                  <c:v>73.214285714285708</c:v>
                </c:pt>
                <c:pt idx="7">
                  <c:v>35.714285714285715</c:v>
                </c:pt>
                <c:pt idx="8">
                  <c:v>82.142857142857139</c:v>
                </c:pt>
                <c:pt idx="9">
                  <c:v>8.9285714285714288</c:v>
                </c:pt>
                <c:pt idx="10">
                  <c:v>76.785714285714292</c:v>
                </c:pt>
                <c:pt idx="11">
                  <c:v>80.357142857142861</c:v>
                </c:pt>
                <c:pt idx="12">
                  <c:v>60.714285714285715</c:v>
                </c:pt>
                <c:pt idx="13">
                  <c:v>21.428571428571427</c:v>
                </c:pt>
                <c:pt idx="1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32400"/>
        <c:axId val="37093296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932400"/>
        <c:axId val="370932960"/>
      </c:lineChart>
      <c:catAx>
        <c:axId val="37093240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2960"/>
        <c:crosses val="autoZero"/>
        <c:auto val="1"/>
        <c:lblAlgn val="ctr"/>
        <c:lblOffset val="100"/>
        <c:noMultiLvlLbl val="0"/>
      </c:catAx>
      <c:valAx>
        <c:axId val="3709329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2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Олюторский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Лист2!$B$15</c:f>
              <c:strCache>
                <c:ptCount val="1"/>
                <c:pt idx="0">
                  <c:v>Олюторский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Лист2!$C$15:$Q$15</c:f>
              <c:numCache>
                <c:formatCode>0.0</c:formatCode>
                <c:ptCount val="15"/>
                <c:pt idx="0" formatCode="0">
                  <c:v>62.962962962962962</c:v>
                </c:pt>
                <c:pt idx="1">
                  <c:v>70.370370370370367</c:v>
                </c:pt>
                <c:pt idx="2">
                  <c:v>96.296296296296291</c:v>
                </c:pt>
                <c:pt idx="3">
                  <c:v>44.444444444444443</c:v>
                </c:pt>
                <c:pt idx="4">
                  <c:v>96.296296296296291</c:v>
                </c:pt>
                <c:pt idx="5">
                  <c:v>40.74074074074074</c:v>
                </c:pt>
                <c:pt idx="6">
                  <c:v>48.148148148148145</c:v>
                </c:pt>
                <c:pt idx="7">
                  <c:v>33.333333333333336</c:v>
                </c:pt>
                <c:pt idx="8">
                  <c:v>48.148148148148145</c:v>
                </c:pt>
                <c:pt idx="9">
                  <c:v>25.925925925925927</c:v>
                </c:pt>
                <c:pt idx="10">
                  <c:v>59.25925925925926</c:v>
                </c:pt>
                <c:pt idx="11">
                  <c:v>40.74074074074074</c:v>
                </c:pt>
                <c:pt idx="12">
                  <c:v>40.74074074074074</c:v>
                </c:pt>
                <c:pt idx="13">
                  <c:v>11.111111111111111</c:v>
                </c:pt>
                <c:pt idx="14">
                  <c:v>7.4074074074074074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35760"/>
        <c:axId val="37093632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935760"/>
        <c:axId val="370936320"/>
      </c:lineChart>
      <c:catAx>
        <c:axId val="37093576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6320"/>
        <c:crosses val="autoZero"/>
        <c:auto val="1"/>
        <c:lblAlgn val="ctr"/>
        <c:lblOffset val="100"/>
        <c:noMultiLvlLbl val="0"/>
      </c:catAx>
      <c:valAx>
        <c:axId val="3709363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5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Соболевский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Лист2!$B$19</c:f>
              <c:strCache>
                <c:ptCount val="1"/>
                <c:pt idx="0">
                  <c:v>Соболевский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Лист2!$C$19:$Q$19</c:f>
              <c:numCache>
                <c:formatCode>0.0</c:formatCode>
                <c:ptCount val="15"/>
                <c:pt idx="0">
                  <c:v>77.78</c:v>
                </c:pt>
                <c:pt idx="1">
                  <c:v>77.78</c:v>
                </c:pt>
                <c:pt idx="2" formatCode="0">
                  <c:v>100</c:v>
                </c:pt>
                <c:pt idx="3">
                  <c:v>44.44</c:v>
                </c:pt>
                <c:pt idx="4" formatCode="0">
                  <c:v>100</c:v>
                </c:pt>
                <c:pt idx="5">
                  <c:v>44.44</c:v>
                </c:pt>
                <c:pt idx="6">
                  <c:v>77.78</c:v>
                </c:pt>
                <c:pt idx="7">
                  <c:v>22.22</c:v>
                </c:pt>
                <c:pt idx="8" formatCode="0">
                  <c:v>100</c:v>
                </c:pt>
                <c:pt idx="9">
                  <c:v>22.22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>
                  <c:v>22.22</c:v>
                </c:pt>
                <c:pt idx="14">
                  <c:v>22.22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39120"/>
        <c:axId val="37093968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939120"/>
        <c:axId val="370939680"/>
      </c:lineChart>
      <c:catAx>
        <c:axId val="37093912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9680"/>
        <c:crosses val="autoZero"/>
        <c:auto val="1"/>
        <c:lblAlgn val="ctr"/>
        <c:lblOffset val="100"/>
        <c:noMultiLvlLbl val="0"/>
      </c:catAx>
      <c:valAx>
        <c:axId val="370939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39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Качество знаний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Качество знаний по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Лист2!$A$3:$A$16</c:f>
              <c:strCache>
                <c:ptCount val="14"/>
                <c:pt idx="0">
                  <c:v>Алеутский МР</c:v>
                </c:pt>
                <c:pt idx="1">
                  <c:v>Карагинский МР</c:v>
                </c:pt>
                <c:pt idx="2">
                  <c:v>Елизовский МР</c:v>
                </c:pt>
                <c:pt idx="3">
                  <c:v>Вилючинский ГО</c:v>
                </c:pt>
                <c:pt idx="4">
                  <c:v>Петропавловск-Камчатский ГО</c:v>
                </c:pt>
                <c:pt idx="5">
                  <c:v>Быстринский МО</c:v>
                </c:pt>
                <c:pt idx="6">
                  <c:v>Соболевский МР</c:v>
                </c:pt>
                <c:pt idx="7">
                  <c:v>Мильковский МР</c:v>
                </c:pt>
                <c:pt idx="8">
                  <c:v>Олюторский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Усть-Камчатский МР</c:v>
                </c:pt>
                <c:pt idx="12">
                  <c:v>Пенжинский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Лист2!$B$3:$B$16</c:f>
              <c:numCache>
                <c:formatCode>0.0</c:formatCode>
                <c:ptCount val="14"/>
                <c:pt idx="0">
                  <c:v>66.666666666666657</c:v>
                </c:pt>
                <c:pt idx="1">
                  <c:v>44</c:v>
                </c:pt>
                <c:pt idx="2">
                  <c:v>41.016949152542367</c:v>
                </c:pt>
                <c:pt idx="3">
                  <c:v>40.697674418604649</c:v>
                </c:pt>
                <c:pt idx="4">
                  <c:v>38.1</c:v>
                </c:pt>
                <c:pt idx="5">
                  <c:v>33.333333333333329</c:v>
                </c:pt>
                <c:pt idx="6">
                  <c:v>33.333333333333329</c:v>
                </c:pt>
                <c:pt idx="7">
                  <c:v>26.785714285714285</c:v>
                </c:pt>
                <c:pt idx="8">
                  <c:v>22.222222222222221</c:v>
                </c:pt>
                <c:pt idx="9">
                  <c:v>20.588235294117645</c:v>
                </c:pt>
                <c:pt idx="10">
                  <c:v>18.75</c:v>
                </c:pt>
                <c:pt idx="11">
                  <c:v>15.517241379310345</c:v>
                </c:pt>
                <c:pt idx="12">
                  <c:v>10</c:v>
                </c:pt>
                <c:pt idx="13">
                  <c:v>7.1428571428571423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384816"/>
        <c:axId val="235385936"/>
      </c:barChart>
      <c:lineChart>
        <c:grouping val="standard"/>
        <c:varyColors val="0"/>
        <c:ser>
          <c:idx val="1"/>
          <c:order val="1"/>
          <c:tx>
            <c:strRef>
              <c:f>Лист2!$C$2</c:f>
              <c:strCache>
                <c:ptCount val="1"/>
                <c:pt idx="0">
                  <c:v>Среднее значение качества знаний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Лист2!$A$3:$A$16</c:f>
              <c:strCache>
                <c:ptCount val="14"/>
                <c:pt idx="0">
                  <c:v>Алеутский МР</c:v>
                </c:pt>
                <c:pt idx="1">
                  <c:v>Карагинский МР</c:v>
                </c:pt>
                <c:pt idx="2">
                  <c:v>Елизовский МР</c:v>
                </c:pt>
                <c:pt idx="3">
                  <c:v>Вилючинский ГО</c:v>
                </c:pt>
                <c:pt idx="4">
                  <c:v>Петропавловск-Камчатский ГО</c:v>
                </c:pt>
                <c:pt idx="5">
                  <c:v>Быстринский МО</c:v>
                </c:pt>
                <c:pt idx="6">
                  <c:v>Соболевский МР</c:v>
                </c:pt>
                <c:pt idx="7">
                  <c:v>Мильковский МР</c:v>
                </c:pt>
                <c:pt idx="8">
                  <c:v>Олюторский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Усть-Камчатский МР</c:v>
                </c:pt>
                <c:pt idx="12">
                  <c:v>Пенжинский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Лист2!$C$3:$C$16</c:f>
              <c:numCache>
                <c:formatCode>0.0</c:formatCode>
                <c:ptCount val="1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384816"/>
        <c:axId val="235385936"/>
      </c:lineChart>
      <c:catAx>
        <c:axId val="23538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5385936"/>
        <c:crosses val="autoZero"/>
        <c:auto val="1"/>
        <c:lblAlgn val="ctr"/>
        <c:lblOffset val="100"/>
        <c:noMultiLvlLbl val="0"/>
      </c:catAx>
      <c:valAx>
        <c:axId val="2353859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5384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Пенжинский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Лист2!$B$17</c:f>
              <c:strCache>
                <c:ptCount val="1"/>
                <c:pt idx="0">
                  <c:v>Пенжинский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4.0676994780449941E-17"/>
                  <c:y val="2.122241086587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2.1222410865874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Лист2!$C$17:$Q$17</c:f>
              <c:numCache>
                <c:formatCode>0</c:formatCode>
                <c:ptCount val="15"/>
                <c:pt idx="0">
                  <c:v>70</c:v>
                </c:pt>
                <c:pt idx="1">
                  <c:v>75</c:v>
                </c:pt>
                <c:pt idx="2">
                  <c:v>90</c:v>
                </c:pt>
                <c:pt idx="3">
                  <c:v>55</c:v>
                </c:pt>
                <c:pt idx="4">
                  <c:v>85</c:v>
                </c:pt>
                <c:pt idx="5">
                  <c:v>70</c:v>
                </c:pt>
                <c:pt idx="6">
                  <c:v>45</c:v>
                </c:pt>
                <c:pt idx="7">
                  <c:v>30</c:v>
                </c:pt>
                <c:pt idx="8">
                  <c:v>60</c:v>
                </c:pt>
                <c:pt idx="9">
                  <c:v>15</c:v>
                </c:pt>
                <c:pt idx="10">
                  <c:v>70</c:v>
                </c:pt>
                <c:pt idx="11" formatCode="0.0">
                  <c:v>50</c:v>
                </c:pt>
                <c:pt idx="12" formatCode="0.0">
                  <c:v>50</c:v>
                </c:pt>
                <c:pt idx="13">
                  <c:v>10</c:v>
                </c:pt>
                <c:pt idx="1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42480"/>
        <c:axId val="37094304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942480"/>
        <c:axId val="370943040"/>
      </c:lineChart>
      <c:catAx>
        <c:axId val="37094248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43040"/>
        <c:crosses val="autoZero"/>
        <c:auto val="1"/>
        <c:lblAlgn val="ctr"/>
        <c:lblOffset val="100"/>
        <c:noMultiLvlLbl val="0"/>
      </c:catAx>
      <c:valAx>
        <c:axId val="3709430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70942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ГО "поселок "Палана"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Лист2!$B$16</c:f>
              <c:strCache>
                <c:ptCount val="1"/>
                <c:pt idx="0">
                  <c:v>ГО "поселок "Палана"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Лист2!$C$16:$Q$16</c:f>
              <c:numCache>
                <c:formatCode>0</c:formatCode>
                <c:ptCount val="15"/>
                <c:pt idx="0" formatCode="0.0">
                  <c:v>56.25</c:v>
                </c:pt>
                <c:pt idx="1">
                  <c:v>50</c:v>
                </c:pt>
                <c:pt idx="2" formatCode="0.0">
                  <c:v>87.5</c:v>
                </c:pt>
                <c:pt idx="3" formatCode="0.0">
                  <c:v>37.5</c:v>
                </c:pt>
                <c:pt idx="4" formatCode="0.0">
                  <c:v>93.75</c:v>
                </c:pt>
                <c:pt idx="5" formatCode="0.0">
                  <c:v>31.25</c:v>
                </c:pt>
                <c:pt idx="6" formatCode="0.0">
                  <c:v>56.25</c:v>
                </c:pt>
                <c:pt idx="7">
                  <c:v>25</c:v>
                </c:pt>
                <c:pt idx="8" formatCode="0.0">
                  <c:v>68.75</c:v>
                </c:pt>
                <c:pt idx="9" formatCode="0.0">
                  <c:v>12.5</c:v>
                </c:pt>
                <c:pt idx="10">
                  <c:v>75</c:v>
                </c:pt>
                <c:pt idx="11">
                  <c:v>75</c:v>
                </c:pt>
                <c:pt idx="12" formatCode="0.0">
                  <c:v>81.25</c:v>
                </c:pt>
                <c:pt idx="13" formatCode="0.0">
                  <c:v>18.75</c:v>
                </c:pt>
                <c:pt idx="14" formatCode="0.0">
                  <c:v>31.25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595360"/>
        <c:axId val="22859592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595360"/>
        <c:axId val="228595920"/>
      </c:lineChart>
      <c:catAx>
        <c:axId val="22859536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595920"/>
        <c:crosses val="autoZero"/>
        <c:auto val="1"/>
        <c:lblAlgn val="ctr"/>
        <c:lblOffset val="100"/>
        <c:noMultiLvlLbl val="0"/>
      </c:catAx>
      <c:valAx>
        <c:axId val="2285959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595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Петропавловск-Камчатский 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Лист2!$B$18</c:f>
              <c:strCache>
                <c:ptCount val="1"/>
                <c:pt idx="0">
                  <c:v>Петропавловск-Камчатский 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Лист2!$C$18:$Q$18</c:f>
              <c:numCache>
                <c:formatCode>0.0</c:formatCode>
                <c:ptCount val="15"/>
                <c:pt idx="0" formatCode="0">
                  <c:v>78.980099502487562</c:v>
                </c:pt>
                <c:pt idx="1">
                  <c:v>91.293532338308452</c:v>
                </c:pt>
                <c:pt idx="2">
                  <c:v>94.527363184079604</c:v>
                </c:pt>
                <c:pt idx="3">
                  <c:v>57.835820895522389</c:v>
                </c:pt>
                <c:pt idx="4">
                  <c:v>96.144278606965173</c:v>
                </c:pt>
                <c:pt idx="5">
                  <c:v>65.049751243781088</c:v>
                </c:pt>
                <c:pt idx="6">
                  <c:v>68.407960199004975</c:v>
                </c:pt>
                <c:pt idx="7">
                  <c:v>29.35323383084577</c:v>
                </c:pt>
                <c:pt idx="8">
                  <c:v>80.721393034825866</c:v>
                </c:pt>
                <c:pt idx="9">
                  <c:v>22.761194029850746</c:v>
                </c:pt>
                <c:pt idx="10">
                  <c:v>84.825870646766163</c:v>
                </c:pt>
                <c:pt idx="11">
                  <c:v>79.104477611940297</c:v>
                </c:pt>
                <c:pt idx="12">
                  <c:v>67.288557213930346</c:v>
                </c:pt>
                <c:pt idx="13">
                  <c:v>26.741293532338307</c:v>
                </c:pt>
                <c:pt idx="14" formatCode="0">
                  <c:v>21.019900497512438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598720"/>
        <c:axId val="22859928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598720"/>
        <c:axId val="228599280"/>
      </c:lineChart>
      <c:catAx>
        <c:axId val="22859872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599280"/>
        <c:crosses val="autoZero"/>
        <c:auto val="1"/>
        <c:lblAlgn val="ctr"/>
        <c:lblOffset val="100"/>
        <c:noMultiLvlLbl val="0"/>
      </c:catAx>
      <c:valAx>
        <c:axId val="2285992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598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Тигильский МР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Тигильский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Лист2!$C$20:$Q$20</c:f>
              <c:numCache>
                <c:formatCode>0.0</c:formatCode>
                <c:ptCount val="15"/>
                <c:pt idx="0">
                  <c:v>35.714285714285715</c:v>
                </c:pt>
                <c:pt idx="1">
                  <c:v>71.428571428571431</c:v>
                </c:pt>
                <c:pt idx="2" formatCode="0">
                  <c:v>100</c:v>
                </c:pt>
                <c:pt idx="3">
                  <c:v>14.285714285714286</c:v>
                </c:pt>
                <c:pt idx="4">
                  <c:v>92.857142857142861</c:v>
                </c:pt>
                <c:pt idx="5">
                  <c:v>28.571428571428573</c:v>
                </c:pt>
                <c:pt idx="6">
                  <c:v>35.714285714285715</c:v>
                </c:pt>
                <c:pt idx="7">
                  <c:v>7.1428571428571432</c:v>
                </c:pt>
                <c:pt idx="8">
                  <c:v>42.857142857142854</c:v>
                </c:pt>
                <c:pt idx="9">
                  <c:v>7.1428571428571432</c:v>
                </c:pt>
                <c:pt idx="10">
                  <c:v>64.285714285714292</c:v>
                </c:pt>
                <c:pt idx="11">
                  <c:v>57.142857142857146</c:v>
                </c:pt>
                <c:pt idx="12">
                  <c:v>28.571428571428573</c:v>
                </c:pt>
                <c:pt idx="13">
                  <c:v>7.1428571428571432</c:v>
                </c:pt>
                <c:pt idx="14">
                  <c:v>14.285714285714286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602080"/>
        <c:axId val="228602640"/>
      </c:barChart>
      <c:lineChart>
        <c:grouping val="standard"/>
        <c:varyColors val="0"/>
        <c:ser>
          <c:idx val="1"/>
          <c:order val="1"/>
          <c:tx>
            <c:strRef>
              <c:f>Лист2!$B$23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Лист2!$C$8:$Q$8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Лист2!$C$23:$Q$23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602080"/>
        <c:axId val="228602640"/>
      </c:lineChart>
      <c:catAx>
        <c:axId val="228602080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602640"/>
        <c:crosses val="autoZero"/>
        <c:auto val="1"/>
        <c:lblAlgn val="ctr"/>
        <c:lblOffset val="100"/>
        <c:noMultiLvlLbl val="0"/>
      </c:catAx>
      <c:valAx>
        <c:axId val="2286026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602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Лист2!$C$31</c:f>
              <c:strCache>
                <c:ptCount val="1"/>
                <c:pt idx="0">
                  <c:v>Спавляемость с диагностической работой по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Лист2!$B$32:$B$46</c:f>
              <c:strCache>
                <c:ptCount val="15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Камчатский край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Пенжинский МР</c:v>
                </c:pt>
                <c:pt idx="12">
                  <c:v>Усть-Камчатский МР</c:v>
                </c:pt>
                <c:pt idx="13">
                  <c:v>Олюторский МР</c:v>
                </c:pt>
                <c:pt idx="14">
                  <c:v>Тигильский МР</c:v>
                </c:pt>
              </c:strCache>
            </c:strRef>
          </c:cat>
          <c:val>
            <c:numRef>
              <c:f>Лист2!$C$32:$C$46</c:f>
              <c:numCache>
                <c:formatCode>General</c:formatCode>
                <c:ptCount val="15"/>
                <c:pt idx="0">
                  <c:v>73.3</c:v>
                </c:pt>
                <c:pt idx="1">
                  <c:v>67.400000000000006</c:v>
                </c:pt>
                <c:pt idx="2">
                  <c:v>65.7</c:v>
                </c:pt>
                <c:pt idx="3">
                  <c:v>65.3</c:v>
                </c:pt>
                <c:pt idx="4">
                  <c:v>65.3</c:v>
                </c:pt>
                <c:pt idx="5">
                  <c:v>64</c:v>
                </c:pt>
                <c:pt idx="6" formatCode="0">
                  <c:v>63</c:v>
                </c:pt>
                <c:pt idx="7" formatCode="0.0">
                  <c:v>63</c:v>
                </c:pt>
                <c:pt idx="8">
                  <c:v>60.5</c:v>
                </c:pt>
                <c:pt idx="9">
                  <c:v>53.7</c:v>
                </c:pt>
                <c:pt idx="10">
                  <c:v>53.3</c:v>
                </c:pt>
                <c:pt idx="11">
                  <c:v>53</c:v>
                </c:pt>
                <c:pt idx="12" formatCode="0.0">
                  <c:v>53</c:v>
                </c:pt>
                <c:pt idx="13" formatCode="0.0">
                  <c:v>48.4</c:v>
                </c:pt>
                <c:pt idx="14" formatCode="0.0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606560"/>
        <c:axId val="228607120"/>
      </c:barChart>
      <c:lineChart>
        <c:grouping val="standard"/>
        <c:varyColors val="0"/>
        <c:ser>
          <c:idx val="1"/>
          <c:order val="1"/>
          <c:tx>
            <c:strRef>
              <c:f>Лист2!$D$31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Лист2!$B$32:$B$46</c:f>
              <c:strCache>
                <c:ptCount val="15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Камчатский край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Пенжинский МР</c:v>
                </c:pt>
                <c:pt idx="12">
                  <c:v>Усть-Камчатский МР</c:v>
                </c:pt>
                <c:pt idx="13">
                  <c:v>Олюторский МР</c:v>
                </c:pt>
                <c:pt idx="14">
                  <c:v>Тигильский МР</c:v>
                </c:pt>
              </c:strCache>
            </c:strRef>
          </c:cat>
          <c:val>
            <c:numRef>
              <c:f>Лист2!$D$32:$D$46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Лист2!$E$31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Лист2!$B$32:$B$46</c:f>
              <c:strCache>
                <c:ptCount val="15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Камчатский край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Пенжинский МР</c:v>
                </c:pt>
                <c:pt idx="12">
                  <c:v>Усть-Камчатский МР</c:v>
                </c:pt>
                <c:pt idx="13">
                  <c:v>Олюторский МР</c:v>
                </c:pt>
                <c:pt idx="14">
                  <c:v>Тигильский МР</c:v>
                </c:pt>
              </c:strCache>
            </c:strRef>
          </c:cat>
          <c:val>
            <c:numRef>
              <c:f>Лист2!$E$32:$E$46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Лист2!$F$31</c:f>
              <c:strCache>
                <c:ptCount val="1"/>
                <c:pt idx="0">
                  <c:v>высокий уроыень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Лист2!$B$32:$B$46</c:f>
              <c:strCache>
                <c:ptCount val="15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Камчатский край</c:v>
                </c:pt>
                <c:pt idx="8">
                  <c:v>Мильковский МР</c:v>
                </c:pt>
                <c:pt idx="9">
                  <c:v>Усть-Большерецкий МР</c:v>
                </c:pt>
                <c:pt idx="10">
                  <c:v>ГО "поселок "Палана"</c:v>
                </c:pt>
                <c:pt idx="11">
                  <c:v>Пенжинский МР</c:v>
                </c:pt>
                <c:pt idx="12">
                  <c:v>Усть-Камчатский МР</c:v>
                </c:pt>
                <c:pt idx="13">
                  <c:v>Олюторский МР</c:v>
                </c:pt>
                <c:pt idx="14">
                  <c:v>Тигильский МР</c:v>
                </c:pt>
              </c:strCache>
            </c:strRef>
          </c:cat>
          <c:val>
            <c:numRef>
              <c:f>Лист2!$F$32:$F$46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606560"/>
        <c:axId val="228607120"/>
      </c:lineChart>
      <c:catAx>
        <c:axId val="2286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607120"/>
        <c:crosses val="autoZero"/>
        <c:auto val="1"/>
        <c:lblAlgn val="ctr"/>
        <c:lblOffset val="100"/>
        <c:noMultiLvlLbl val="0"/>
      </c:catAx>
      <c:valAx>
        <c:axId val="2286071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8606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Показатель неуспешности выполнения </a:t>
            </a:r>
          </a:p>
          <a:p>
            <a:pPr>
              <a:defRPr sz="1200"/>
            </a:pPr>
            <a:r>
              <a:rPr lang="ru-RU" sz="1200"/>
              <a:t>диагностической работы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73580627076238E-2"/>
          <c:y val="0.14963847846589123"/>
          <c:w val="0.87788481009480612"/>
          <c:h val="0.29479438694809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Лист3!$B$58</c:f>
              <c:strCache>
                <c:ptCount val="1"/>
                <c:pt idx="0">
                  <c:v>Показатель неуспешности выполнения заданий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0"/>
                  <c:y val="1.7923823749066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Лист3!$A$59:$A$72</c:f>
              <c:strCache>
                <c:ptCount val="14"/>
                <c:pt idx="0">
                  <c:v>Тигильский МР</c:v>
                </c:pt>
                <c:pt idx="1">
                  <c:v>Олюторский МР</c:v>
                </c:pt>
                <c:pt idx="2">
                  <c:v>Пенжинский МР</c:v>
                </c:pt>
                <c:pt idx="3">
                  <c:v>Усть-Камчатский МР</c:v>
                </c:pt>
                <c:pt idx="4">
                  <c:v>ГО "поселок "Палана"</c:v>
                </c:pt>
                <c:pt idx="5">
                  <c:v>Усть-Большерецкий МР</c:v>
                </c:pt>
                <c:pt idx="6">
                  <c:v>Мильковский МР</c:v>
                </c:pt>
                <c:pt idx="7">
                  <c:v>Карагинский МР</c:v>
                </c:pt>
                <c:pt idx="8">
                  <c:v>Петропавловск-Камчатский ГО</c:v>
                </c:pt>
                <c:pt idx="9">
                  <c:v>Быстринский МР</c:v>
                </c:pt>
                <c:pt idx="10">
                  <c:v>Елизовский МР</c:v>
                </c:pt>
                <c:pt idx="11">
                  <c:v>Вилючинский ГО</c:v>
                </c:pt>
                <c:pt idx="12">
                  <c:v>Соболевский МР</c:v>
                </c:pt>
                <c:pt idx="13">
                  <c:v>Алеутский МР</c:v>
                </c:pt>
              </c:strCache>
            </c:strRef>
          </c:cat>
          <c:val>
            <c:numRef>
              <c:f>Лист3!$B$59:$B$72</c:f>
              <c:numCache>
                <c:formatCode>0.0</c:formatCode>
                <c:ptCount val="14"/>
                <c:pt idx="0">
                  <c:v>59.5</c:v>
                </c:pt>
                <c:pt idx="1">
                  <c:v>51.6</c:v>
                </c:pt>
                <c:pt idx="2">
                  <c:v>47</c:v>
                </c:pt>
                <c:pt idx="3">
                  <c:v>47</c:v>
                </c:pt>
                <c:pt idx="4">
                  <c:v>46.7</c:v>
                </c:pt>
                <c:pt idx="5">
                  <c:v>46.3</c:v>
                </c:pt>
                <c:pt idx="6">
                  <c:v>39.5</c:v>
                </c:pt>
                <c:pt idx="7" formatCode="0">
                  <c:v>37</c:v>
                </c:pt>
                <c:pt idx="8" formatCode="0">
                  <c:v>36</c:v>
                </c:pt>
                <c:pt idx="9">
                  <c:v>34.700000000000003</c:v>
                </c:pt>
                <c:pt idx="10">
                  <c:v>34.700000000000003</c:v>
                </c:pt>
                <c:pt idx="11">
                  <c:v>34.299999999999997</c:v>
                </c:pt>
                <c:pt idx="12">
                  <c:v>32.599999999999994</c:v>
                </c:pt>
                <c:pt idx="13">
                  <c:v>26.700000000000003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771168"/>
        <c:axId val="226771728"/>
      </c:barChart>
      <c:lineChart>
        <c:grouping val="standard"/>
        <c:varyColors val="0"/>
        <c:ser>
          <c:idx val="1"/>
          <c:order val="1"/>
          <c:tx>
            <c:strRef>
              <c:f>Лист3!$C$58</c:f>
              <c:strCache>
                <c:ptCount val="1"/>
                <c:pt idx="0">
                  <c:v>Средний показатель неуспешности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0"/>
                  <c:y val="-1.493651979088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Лист3!$A$59:$A$72</c:f>
              <c:strCache>
                <c:ptCount val="14"/>
                <c:pt idx="0">
                  <c:v>Тигильский МР</c:v>
                </c:pt>
                <c:pt idx="1">
                  <c:v>Олюторский МР</c:v>
                </c:pt>
                <c:pt idx="2">
                  <c:v>Пенжинский МР</c:v>
                </c:pt>
                <c:pt idx="3">
                  <c:v>Усть-Камчатский МР</c:v>
                </c:pt>
                <c:pt idx="4">
                  <c:v>ГО "поселок "Палана"</c:v>
                </c:pt>
                <c:pt idx="5">
                  <c:v>Усть-Большерецкий МР</c:v>
                </c:pt>
                <c:pt idx="6">
                  <c:v>Мильковский МР</c:v>
                </c:pt>
                <c:pt idx="7">
                  <c:v>Карагинский МР</c:v>
                </c:pt>
                <c:pt idx="8">
                  <c:v>Петропавловск-Камчатский ГО</c:v>
                </c:pt>
                <c:pt idx="9">
                  <c:v>Быстринский МР</c:v>
                </c:pt>
                <c:pt idx="10">
                  <c:v>Елизовский МР</c:v>
                </c:pt>
                <c:pt idx="11">
                  <c:v>Вилючинский ГО</c:v>
                </c:pt>
                <c:pt idx="12">
                  <c:v>Соболевский МР</c:v>
                </c:pt>
                <c:pt idx="13">
                  <c:v>Алеутский МР</c:v>
                </c:pt>
              </c:strCache>
            </c:strRef>
          </c:cat>
          <c:val>
            <c:numRef>
              <c:f>Лист3!$C$59:$C$72</c:f>
              <c:numCache>
                <c:formatCode>0</c:formatCode>
                <c:ptCount val="14"/>
                <c:pt idx="0">
                  <c:v>37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  <c:pt idx="4">
                  <c:v>37</c:v>
                </c:pt>
                <c:pt idx="5">
                  <c:v>37</c:v>
                </c:pt>
                <c:pt idx="6">
                  <c:v>37</c:v>
                </c:pt>
                <c:pt idx="7">
                  <c:v>37</c:v>
                </c:pt>
                <c:pt idx="8">
                  <c:v>37</c:v>
                </c:pt>
                <c:pt idx="9">
                  <c:v>37</c:v>
                </c:pt>
                <c:pt idx="10">
                  <c:v>37</c:v>
                </c:pt>
                <c:pt idx="11">
                  <c:v>37</c:v>
                </c:pt>
                <c:pt idx="12">
                  <c:v>37</c:v>
                </c:pt>
                <c:pt idx="13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771168"/>
        <c:axId val="226771728"/>
      </c:lineChart>
      <c:catAx>
        <c:axId val="22677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26771728"/>
        <c:crosses val="autoZero"/>
        <c:auto val="1"/>
        <c:lblAlgn val="ctr"/>
        <c:lblOffset val="100"/>
        <c:noMultiLvlLbl val="0"/>
      </c:catAx>
      <c:valAx>
        <c:axId val="2267717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26771168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464405686490555"/>
          <c:y val="0.89769456612292065"/>
          <c:w val="0.61071200850159402"/>
          <c:h val="0.10194387443160299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Степень обученности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Степень обучености по МР 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Лист2!$A$21:$A$34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Быстринский МО</c:v>
                </c:pt>
                <c:pt idx="3">
                  <c:v>Вилючинский ГО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Пенжинский МР</c:v>
                </c:pt>
                <c:pt idx="7">
                  <c:v>Усть-Большерецкий МР</c:v>
                </c:pt>
                <c:pt idx="8">
                  <c:v>Мильковский МР</c:v>
                </c:pt>
                <c:pt idx="9">
                  <c:v>Карагинский МР</c:v>
                </c:pt>
                <c:pt idx="10">
                  <c:v>Усть-Камчатский МР</c:v>
                </c:pt>
                <c:pt idx="11">
                  <c:v>ГО "поселок "Палана"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Лист2!$B$21:$B$34</c:f>
              <c:numCache>
                <c:formatCode>0.0</c:formatCode>
                <c:ptCount val="14"/>
                <c:pt idx="0" formatCode="0">
                  <c:v>100</c:v>
                </c:pt>
                <c:pt idx="1">
                  <c:v>88.888888888888886</c:v>
                </c:pt>
                <c:pt idx="2">
                  <c:v>86.666666666666671</c:v>
                </c:pt>
                <c:pt idx="3">
                  <c:v>84.883720930232556</c:v>
                </c:pt>
                <c:pt idx="4">
                  <c:v>83.728813559322035</c:v>
                </c:pt>
                <c:pt idx="5">
                  <c:v>81.7</c:v>
                </c:pt>
                <c:pt idx="6">
                  <c:v>75</c:v>
                </c:pt>
                <c:pt idx="7">
                  <c:v>73.529411764705884</c:v>
                </c:pt>
                <c:pt idx="8">
                  <c:v>73.214285714285708</c:v>
                </c:pt>
                <c:pt idx="9">
                  <c:v>72</c:v>
                </c:pt>
                <c:pt idx="10">
                  <c:v>63.793103448275865</c:v>
                </c:pt>
                <c:pt idx="11">
                  <c:v>56.25</c:v>
                </c:pt>
                <c:pt idx="12">
                  <c:v>48.148148148148145</c:v>
                </c:pt>
                <c:pt idx="13">
                  <c:v>42.857142857142854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774880"/>
        <c:axId val="358772640"/>
      </c:barChart>
      <c:lineChart>
        <c:grouping val="standard"/>
        <c:varyColors val="0"/>
        <c:ser>
          <c:idx val="1"/>
          <c:order val="1"/>
          <c:tx>
            <c:strRef>
              <c:f>Лист2!$C$20</c:f>
              <c:strCache>
                <c:ptCount val="1"/>
                <c:pt idx="0">
                  <c:v>Среднее значение обученности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Лист2!$A$21:$A$34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Быстринский МО</c:v>
                </c:pt>
                <c:pt idx="3">
                  <c:v>Вилючинский ГО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Пенжинский МР</c:v>
                </c:pt>
                <c:pt idx="7">
                  <c:v>Усть-Большерецкий МР</c:v>
                </c:pt>
                <c:pt idx="8">
                  <c:v>Мильковский МР</c:v>
                </c:pt>
                <c:pt idx="9">
                  <c:v>Карагинский МР</c:v>
                </c:pt>
                <c:pt idx="10">
                  <c:v>Усть-Камчатский МР</c:v>
                </c:pt>
                <c:pt idx="11">
                  <c:v>ГО "поселок "Палана"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Лист2!$C$21:$C$34</c:f>
              <c:numCache>
                <c:formatCode>0.0</c:formatCode>
                <c:ptCount val="14"/>
                <c:pt idx="0">
                  <c:v>79.685362517099861</c:v>
                </c:pt>
                <c:pt idx="1">
                  <c:v>79.685362517099861</c:v>
                </c:pt>
                <c:pt idx="2">
                  <c:v>79.685362517099861</c:v>
                </c:pt>
                <c:pt idx="3">
                  <c:v>79.685362517099861</c:v>
                </c:pt>
                <c:pt idx="4">
                  <c:v>79.685362517099861</c:v>
                </c:pt>
                <c:pt idx="5">
                  <c:v>79.685362517099861</c:v>
                </c:pt>
                <c:pt idx="6">
                  <c:v>79.685362517099861</c:v>
                </c:pt>
                <c:pt idx="7">
                  <c:v>79.685362517099861</c:v>
                </c:pt>
                <c:pt idx="8">
                  <c:v>79.685362517099861</c:v>
                </c:pt>
                <c:pt idx="9">
                  <c:v>79.685362517099861</c:v>
                </c:pt>
                <c:pt idx="10">
                  <c:v>79.685362517099861</c:v>
                </c:pt>
                <c:pt idx="11">
                  <c:v>79.685362517099861</c:v>
                </c:pt>
                <c:pt idx="12">
                  <c:v>79.685362517099861</c:v>
                </c:pt>
                <c:pt idx="13">
                  <c:v>79.685362517099861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74880"/>
        <c:axId val="358772640"/>
      </c:lineChart>
      <c:catAx>
        <c:axId val="35877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8772640"/>
        <c:crosses val="autoZero"/>
        <c:auto val="1"/>
        <c:lblAlgn val="ctr"/>
        <c:lblOffset val="100"/>
        <c:noMultiLvlLbl val="0"/>
      </c:catAx>
      <c:valAx>
        <c:axId val="3587726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87748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Лист3!$B$95:$B$97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Элементы комбинаторики, статистики и теории вероятностей</c:v>
                </c:pt>
              </c:strCache>
            </c:strRef>
          </c:cat>
          <c:val>
            <c:numRef>
              <c:f>Лист3!$C$95:$C$97</c:f>
              <c:numCache>
                <c:formatCode>General</c:formatCode>
                <c:ptCount val="3"/>
                <c:pt idx="0">
                  <c:v>75.2</c:v>
                </c:pt>
                <c:pt idx="1">
                  <c:v>33</c:v>
                </c:pt>
                <c:pt idx="2">
                  <c:v>60.5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775440"/>
        <c:axId val="231595840"/>
      </c:barChart>
      <c:catAx>
        <c:axId val="35877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595840"/>
        <c:crosses val="autoZero"/>
        <c:auto val="1"/>
        <c:lblAlgn val="ctr"/>
        <c:lblOffset val="100"/>
        <c:noMultiLvlLbl val="0"/>
      </c:catAx>
      <c:valAx>
        <c:axId val="2315958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877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Результативность выполнения заданий по разделу "Алгебра"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Лист3!$B$135</c:f>
              <c:strCache>
                <c:ptCount val="1"/>
                <c:pt idx="0">
                  <c:v>Результативность выполнения заданий по разделу "Алгебра" по МР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Лист3!$A$136:$A$149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Елизовский МР</c:v>
                </c:pt>
                <c:pt idx="4">
                  <c:v>Петропавловск-Камчатский ГО</c:v>
                </c:pt>
                <c:pt idx="5">
                  <c:v>Быстринский МР</c:v>
                </c:pt>
                <c:pt idx="6">
                  <c:v>Мильковский МР</c:v>
                </c:pt>
                <c:pt idx="7">
                  <c:v>Карагинский МР</c:v>
                </c:pt>
                <c:pt idx="8">
                  <c:v>ГО "поселок "Палана"</c:v>
                </c:pt>
                <c:pt idx="9">
                  <c:v>Усть-Большерецкий МР</c:v>
                </c:pt>
                <c:pt idx="10">
                  <c:v>Усть-Камчатский МР</c:v>
                </c:pt>
                <c:pt idx="11">
                  <c:v>Пенжинский МР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Лист3!$B$136:$B$149</c:f>
              <c:numCache>
                <c:formatCode>General</c:formatCode>
                <c:ptCount val="14"/>
                <c:pt idx="0">
                  <c:v>90</c:v>
                </c:pt>
                <c:pt idx="1">
                  <c:v>86</c:v>
                </c:pt>
                <c:pt idx="2">
                  <c:v>78.099999999999994</c:v>
                </c:pt>
                <c:pt idx="3">
                  <c:v>77.400000000000006</c:v>
                </c:pt>
                <c:pt idx="4">
                  <c:v>76.8</c:v>
                </c:pt>
                <c:pt idx="5">
                  <c:v>75</c:v>
                </c:pt>
                <c:pt idx="6">
                  <c:v>74.3</c:v>
                </c:pt>
                <c:pt idx="7">
                  <c:v>72</c:v>
                </c:pt>
                <c:pt idx="8">
                  <c:v>66</c:v>
                </c:pt>
                <c:pt idx="9">
                  <c:v>63</c:v>
                </c:pt>
                <c:pt idx="10">
                  <c:v>63</c:v>
                </c:pt>
                <c:pt idx="11">
                  <c:v>61</c:v>
                </c:pt>
                <c:pt idx="12">
                  <c:v>57.4</c:v>
                </c:pt>
                <c:pt idx="13">
                  <c:v>53.6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857488"/>
        <c:axId val="160859168"/>
      </c:barChart>
      <c:lineChart>
        <c:grouping val="standard"/>
        <c:varyColors val="0"/>
        <c:ser>
          <c:idx val="1"/>
          <c:order val="1"/>
          <c:tx>
            <c:strRef>
              <c:f>Лист3!$C$135</c:f>
              <c:strCache>
                <c:ptCount val="1"/>
                <c:pt idx="0">
                  <c:v>Средний показатель выполнения заданий по разделу "Алгебра"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Лист3!$A$136:$A$149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Елизовский МР</c:v>
                </c:pt>
                <c:pt idx="4">
                  <c:v>Петропавловск-Камчатский ГО</c:v>
                </c:pt>
                <c:pt idx="5">
                  <c:v>Быстринский МР</c:v>
                </c:pt>
                <c:pt idx="6">
                  <c:v>Мильковский МР</c:v>
                </c:pt>
                <c:pt idx="7">
                  <c:v>Карагинский МР</c:v>
                </c:pt>
                <c:pt idx="8">
                  <c:v>ГО "поселок "Палана"</c:v>
                </c:pt>
                <c:pt idx="9">
                  <c:v>Усть-Большерецкий МР</c:v>
                </c:pt>
                <c:pt idx="10">
                  <c:v>Усть-Камчатский МР</c:v>
                </c:pt>
                <c:pt idx="11">
                  <c:v>Пенжинский МР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Лист3!$C$136:$C$149</c:f>
              <c:numCache>
                <c:formatCode>General</c:formatCode>
                <c:ptCount val="14"/>
                <c:pt idx="0">
                  <c:v>75.2</c:v>
                </c:pt>
                <c:pt idx="1">
                  <c:v>75.2</c:v>
                </c:pt>
                <c:pt idx="2">
                  <c:v>75.2</c:v>
                </c:pt>
                <c:pt idx="3">
                  <c:v>75.2</c:v>
                </c:pt>
                <c:pt idx="4">
                  <c:v>75.2</c:v>
                </c:pt>
                <c:pt idx="5">
                  <c:v>75.2</c:v>
                </c:pt>
                <c:pt idx="6">
                  <c:v>75.2</c:v>
                </c:pt>
                <c:pt idx="7">
                  <c:v>75.2</c:v>
                </c:pt>
                <c:pt idx="8">
                  <c:v>75.2</c:v>
                </c:pt>
                <c:pt idx="9">
                  <c:v>75.2</c:v>
                </c:pt>
                <c:pt idx="10">
                  <c:v>75.2</c:v>
                </c:pt>
                <c:pt idx="11">
                  <c:v>75.2</c:v>
                </c:pt>
                <c:pt idx="12">
                  <c:v>75.2</c:v>
                </c:pt>
                <c:pt idx="13">
                  <c:v>75.2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857488"/>
        <c:axId val="160859168"/>
      </c:lineChart>
      <c:catAx>
        <c:axId val="16085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859168"/>
        <c:crosses val="autoZero"/>
        <c:auto val="1"/>
        <c:lblAlgn val="ctr"/>
        <c:lblOffset val="100"/>
        <c:noMultiLvlLbl val="0"/>
      </c:catAx>
      <c:valAx>
        <c:axId val="16085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857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Результативность выполнения заданий по разделу "Геометрия"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Лист3!$B$154</c:f>
              <c:strCache>
                <c:ptCount val="1"/>
                <c:pt idx="0">
                  <c:v>Результативность выполнения заданий по разделу "Геометрия" по МР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Лист3!$A$155:$A$168</c:f>
              <c:strCache>
                <c:ptCount val="14"/>
                <c:pt idx="0">
                  <c:v>Карагинский МР</c:v>
                </c:pt>
                <c:pt idx="1">
                  <c:v>Быстринский МР</c:v>
                </c:pt>
                <c:pt idx="2">
                  <c:v>Елизовский МР</c:v>
                </c:pt>
                <c:pt idx="3">
                  <c:v>Вилючинский ГО</c:v>
                </c:pt>
                <c:pt idx="4">
                  <c:v>Алеутский МР</c:v>
                </c:pt>
                <c:pt idx="5">
                  <c:v>Петропавловск-Камчатский ГО</c:v>
                </c:pt>
                <c:pt idx="6">
                  <c:v>Усть-Камчатский МР</c:v>
                </c:pt>
                <c:pt idx="7">
                  <c:v>Пенжинский МР</c:v>
                </c:pt>
                <c:pt idx="8">
                  <c:v>Олюторский МР</c:v>
                </c:pt>
                <c:pt idx="9">
                  <c:v>Соболевский МР</c:v>
                </c:pt>
                <c:pt idx="10">
                  <c:v>Мильковский МР</c:v>
                </c:pt>
                <c:pt idx="11">
                  <c:v>ГО "поселок "Палана"</c:v>
                </c:pt>
                <c:pt idx="12">
                  <c:v>Усть-Большерецкий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Лист3!$B$155:$B$168</c:f>
              <c:numCache>
                <c:formatCode>General</c:formatCode>
                <c:ptCount val="14"/>
                <c:pt idx="0">
                  <c:v>47</c:v>
                </c:pt>
                <c:pt idx="1">
                  <c:v>46.7</c:v>
                </c:pt>
                <c:pt idx="2">
                  <c:v>36.700000000000003</c:v>
                </c:pt>
                <c:pt idx="3">
                  <c:v>34</c:v>
                </c:pt>
                <c:pt idx="4">
                  <c:v>33.299999999999997</c:v>
                </c:pt>
                <c:pt idx="5">
                  <c:v>33</c:v>
                </c:pt>
                <c:pt idx="6">
                  <c:v>30.6</c:v>
                </c:pt>
                <c:pt idx="7">
                  <c:v>29</c:v>
                </c:pt>
                <c:pt idx="8">
                  <c:v>27.8</c:v>
                </c:pt>
                <c:pt idx="9">
                  <c:v>27.8</c:v>
                </c:pt>
                <c:pt idx="10">
                  <c:v>27.2</c:v>
                </c:pt>
                <c:pt idx="11">
                  <c:v>26.6</c:v>
                </c:pt>
                <c:pt idx="12">
                  <c:v>21.3</c:v>
                </c:pt>
                <c:pt idx="13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679648"/>
        <c:axId val="163676848"/>
      </c:barChart>
      <c:lineChart>
        <c:grouping val="standard"/>
        <c:varyColors val="0"/>
        <c:ser>
          <c:idx val="1"/>
          <c:order val="1"/>
          <c:tx>
            <c:strRef>
              <c:f>Лист3!$C$154</c:f>
              <c:strCache>
                <c:ptCount val="1"/>
                <c:pt idx="0">
                  <c:v>Средний показатель выполнения заданий по разделу "Геометрия"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Лист3!$A$155:$A$168</c:f>
              <c:strCache>
                <c:ptCount val="14"/>
                <c:pt idx="0">
                  <c:v>Карагинский МР</c:v>
                </c:pt>
                <c:pt idx="1">
                  <c:v>Быстринский МР</c:v>
                </c:pt>
                <c:pt idx="2">
                  <c:v>Елизовский МР</c:v>
                </c:pt>
                <c:pt idx="3">
                  <c:v>Вилючинский ГО</c:v>
                </c:pt>
                <c:pt idx="4">
                  <c:v>Алеутский МР</c:v>
                </c:pt>
                <c:pt idx="5">
                  <c:v>Петропавловск-Камчатский ГО</c:v>
                </c:pt>
                <c:pt idx="6">
                  <c:v>Усть-Камчатский МР</c:v>
                </c:pt>
                <c:pt idx="7">
                  <c:v>Пенжинский МР</c:v>
                </c:pt>
                <c:pt idx="8">
                  <c:v>Олюторский МР</c:v>
                </c:pt>
                <c:pt idx="9">
                  <c:v>Соболевский МР</c:v>
                </c:pt>
                <c:pt idx="10">
                  <c:v>Мильковский МР</c:v>
                </c:pt>
                <c:pt idx="11">
                  <c:v>ГО "поселок "Палана"</c:v>
                </c:pt>
                <c:pt idx="12">
                  <c:v>Усть-Большерецкий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Лист3!$C$155:$C$168</c:f>
              <c:numCache>
                <c:formatCode>General</c:formatCode>
                <c:ptCount val="14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  <c:pt idx="4">
                  <c:v>33</c:v>
                </c:pt>
                <c:pt idx="5">
                  <c:v>33</c:v>
                </c:pt>
                <c:pt idx="6">
                  <c:v>33</c:v>
                </c:pt>
                <c:pt idx="7">
                  <c:v>33</c:v>
                </c:pt>
                <c:pt idx="8">
                  <c:v>33</c:v>
                </c:pt>
                <c:pt idx="9">
                  <c:v>33</c:v>
                </c:pt>
                <c:pt idx="10">
                  <c:v>33</c:v>
                </c:pt>
                <c:pt idx="11">
                  <c:v>33</c:v>
                </c:pt>
                <c:pt idx="12">
                  <c:v>33</c:v>
                </c:pt>
                <c:pt idx="13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79648"/>
        <c:axId val="163676848"/>
      </c:lineChart>
      <c:catAx>
        <c:axId val="1636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676848"/>
        <c:crosses val="autoZero"/>
        <c:auto val="1"/>
        <c:lblAlgn val="ctr"/>
        <c:lblOffset val="100"/>
        <c:noMultiLvlLbl val="0"/>
      </c:catAx>
      <c:valAx>
        <c:axId val="1636768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679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Результативность выполнения заданий по разделу "Элементы комбинаторики, статистики и теории вероятностей"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Лист3!$B$173</c:f>
              <c:strCache>
                <c:ptCount val="1"/>
                <c:pt idx="0">
                  <c:v>Результативность выполнения заданий по разделу "Элементы комбинаторики, статистики и теории вероятностей" по МР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Лист3!$A$174:$A$187</c:f>
              <c:strCache>
                <c:ptCount val="14"/>
                <c:pt idx="0">
                  <c:v>Пенжинский МР</c:v>
                </c:pt>
                <c:pt idx="1">
                  <c:v>Вилючинский ГО</c:v>
                </c:pt>
                <c:pt idx="2">
                  <c:v>Алеутский МР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Усть-Камчатский МР</c:v>
                </c:pt>
                <c:pt idx="7">
                  <c:v>Соболевский МР</c:v>
                </c:pt>
                <c:pt idx="8">
                  <c:v>Усть-Большерецкий МР</c:v>
                </c:pt>
                <c:pt idx="9">
                  <c:v>Карагинский МР</c:v>
                </c:pt>
                <c:pt idx="10">
                  <c:v>Олюторский МР</c:v>
                </c:pt>
                <c:pt idx="11">
                  <c:v>Быстринский МР</c:v>
                </c:pt>
                <c:pt idx="12">
                  <c:v>ГО "поселок "Палана"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Лист3!$B$174:$B$187</c:f>
              <c:numCache>
                <c:formatCode>0.0</c:formatCode>
                <c:ptCount val="14"/>
                <c:pt idx="0">
                  <c:v>70</c:v>
                </c:pt>
                <c:pt idx="1">
                  <c:v>67.44</c:v>
                </c:pt>
                <c:pt idx="2">
                  <c:v>66.67</c:v>
                </c:pt>
                <c:pt idx="3">
                  <c:v>65.049751243781088</c:v>
                </c:pt>
                <c:pt idx="4">
                  <c:v>58.983050847457626</c:v>
                </c:pt>
                <c:pt idx="5">
                  <c:v>55.357142857142854</c:v>
                </c:pt>
                <c:pt idx="6">
                  <c:v>46.55</c:v>
                </c:pt>
                <c:pt idx="7">
                  <c:v>44.44</c:v>
                </c:pt>
                <c:pt idx="8">
                  <c:v>44.117647058823529</c:v>
                </c:pt>
                <c:pt idx="9">
                  <c:v>44</c:v>
                </c:pt>
                <c:pt idx="10">
                  <c:v>40.74074074074074</c:v>
                </c:pt>
                <c:pt idx="11">
                  <c:v>40</c:v>
                </c:pt>
                <c:pt idx="12">
                  <c:v>31.25</c:v>
                </c:pt>
                <c:pt idx="13">
                  <c:v>28.571428571428573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365392"/>
        <c:axId val="361365952"/>
      </c:barChart>
      <c:lineChart>
        <c:grouping val="standard"/>
        <c:varyColors val="0"/>
        <c:ser>
          <c:idx val="1"/>
          <c:order val="1"/>
          <c:tx>
            <c:strRef>
              <c:f>Лист3!$C$173</c:f>
              <c:strCache>
                <c:ptCount val="1"/>
                <c:pt idx="0">
                  <c:v>Средний показатель выполнения заданий по разделу "Элементы комбинаторики, статистики и теории вероятностей" по Камчатскому краю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Лист3!$A$174:$A$187</c:f>
              <c:strCache>
                <c:ptCount val="14"/>
                <c:pt idx="0">
                  <c:v>Пенжинский МР</c:v>
                </c:pt>
                <c:pt idx="1">
                  <c:v>Вилючинский ГО</c:v>
                </c:pt>
                <c:pt idx="2">
                  <c:v>Алеутский МР</c:v>
                </c:pt>
                <c:pt idx="3">
                  <c:v>Петропавловск-Камчатский ГО</c:v>
                </c:pt>
                <c:pt idx="4">
                  <c:v>Елизовский МР</c:v>
                </c:pt>
                <c:pt idx="5">
                  <c:v>Мильковский МР</c:v>
                </c:pt>
                <c:pt idx="6">
                  <c:v>Усть-Камчатский МР</c:v>
                </c:pt>
                <c:pt idx="7">
                  <c:v>Соболевский МР</c:v>
                </c:pt>
                <c:pt idx="8">
                  <c:v>Усть-Большерецкий МР</c:v>
                </c:pt>
                <c:pt idx="9">
                  <c:v>Карагинский МР</c:v>
                </c:pt>
                <c:pt idx="10">
                  <c:v>Олюторский МР</c:v>
                </c:pt>
                <c:pt idx="11">
                  <c:v>Быстринский МР</c:v>
                </c:pt>
                <c:pt idx="12">
                  <c:v>ГО "поселок "Палана"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Лист3!$C$174:$C$187</c:f>
              <c:numCache>
                <c:formatCode>0.0</c:formatCode>
                <c:ptCount val="14"/>
                <c:pt idx="0">
                  <c:v>60.533515731874147</c:v>
                </c:pt>
                <c:pt idx="1">
                  <c:v>60.533515731874147</c:v>
                </c:pt>
                <c:pt idx="2">
                  <c:v>60.533515731874147</c:v>
                </c:pt>
                <c:pt idx="3">
                  <c:v>60.533515731874147</c:v>
                </c:pt>
                <c:pt idx="4">
                  <c:v>60.533515731874147</c:v>
                </c:pt>
                <c:pt idx="5">
                  <c:v>60.533515731874147</c:v>
                </c:pt>
                <c:pt idx="6">
                  <c:v>60.533515731874147</c:v>
                </c:pt>
                <c:pt idx="7">
                  <c:v>60.533515731874147</c:v>
                </c:pt>
                <c:pt idx="8">
                  <c:v>60.533515731874147</c:v>
                </c:pt>
                <c:pt idx="9">
                  <c:v>60.533515731874147</c:v>
                </c:pt>
                <c:pt idx="10">
                  <c:v>60.533515731874147</c:v>
                </c:pt>
                <c:pt idx="11">
                  <c:v>60.533515731874147</c:v>
                </c:pt>
                <c:pt idx="12">
                  <c:v>60.533515731874147</c:v>
                </c:pt>
                <c:pt idx="13">
                  <c:v>60.533515731874147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365392"/>
        <c:axId val="361365952"/>
      </c:lineChart>
      <c:catAx>
        <c:axId val="36136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365952"/>
        <c:crosses val="autoZero"/>
        <c:auto val="1"/>
        <c:lblAlgn val="ctr"/>
        <c:lblOffset val="100"/>
        <c:noMultiLvlLbl val="0"/>
      </c:catAx>
      <c:valAx>
        <c:axId val="3613659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365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1836885773893647E-2"/>
          <c:y val="0.88755748116574573"/>
          <c:w val="0.96280772595733222"/>
          <c:h val="0.1005855528188636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Лист3!$A$25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Лист3!$B$24:$P$24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Лист3!$B$25:$P$25</c:f>
              <c:numCache>
                <c:formatCode>0.0</c:formatCode>
                <c:ptCount val="15"/>
                <c:pt idx="0">
                  <c:v>76.675786593707244</c:v>
                </c:pt>
                <c:pt idx="1">
                  <c:v>88.303693570451443</c:v>
                </c:pt>
                <c:pt idx="2">
                  <c:v>94.254445964432279</c:v>
                </c:pt>
                <c:pt idx="3">
                  <c:v>57.045143638850888</c:v>
                </c:pt>
                <c:pt idx="4">
                  <c:v>95.622435020519831</c:v>
                </c:pt>
                <c:pt idx="5">
                  <c:v>60.533515731874147</c:v>
                </c:pt>
                <c:pt idx="6">
                  <c:v>67.168262653898765</c:v>
                </c:pt>
                <c:pt idx="7">
                  <c:v>32.284541723666209</c:v>
                </c:pt>
                <c:pt idx="8">
                  <c:v>79.685362517099861</c:v>
                </c:pt>
                <c:pt idx="9">
                  <c:v>21.682626538987687</c:v>
                </c:pt>
                <c:pt idx="10">
                  <c:v>83.58413132694939</c:v>
                </c:pt>
                <c:pt idx="11">
                  <c:v>76.196990424076603</c:v>
                </c:pt>
                <c:pt idx="12">
                  <c:v>65.595075239398085</c:v>
                </c:pt>
                <c:pt idx="13">
                  <c:v>24.692202462380301</c:v>
                </c:pt>
                <c:pt idx="14">
                  <c:v>20.930232558139537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Лист3!$A$26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Лист3!$B$24:$P$24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Лист3!$B$26:$P$26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Лист3!$A$27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Лист3!$B$24:$P$24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Лист3!$B$27:$P$27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Лист3!$A$28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Лист3!$B$24:$P$24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 formatCode="0.0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Лист3!$B$28:$P$28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369872"/>
        <c:axId val="361370432"/>
      </c:lineChart>
      <c:catAx>
        <c:axId val="36136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370432"/>
        <c:crosses val="autoZero"/>
        <c:auto val="1"/>
        <c:lblAlgn val="ctr"/>
        <c:lblOffset val="100"/>
        <c:noMultiLvlLbl val="0"/>
      </c:catAx>
      <c:valAx>
        <c:axId val="3613704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369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Результативность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Лист3!$B$37</c:f>
              <c:strCache>
                <c:ptCount val="1"/>
                <c:pt idx="0">
                  <c:v>Результативнсть по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8"/>
              <c:layout>
                <c:manualLayout>
                  <c:x val="0"/>
                  <c:y val="1.3411567476948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0250039604065611E-17"/>
                  <c:y val="1.341156747694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6764459346186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0117351215423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6764459346186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Лист3!$A$38:$A$51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Мильковский МР</c:v>
                </c:pt>
                <c:pt idx="8">
                  <c:v>Усть-Большерецкий МР</c:v>
                </c:pt>
                <c:pt idx="9">
                  <c:v>ГО "поселок "Палана"</c:v>
                </c:pt>
                <c:pt idx="10">
                  <c:v>Пенжинский МР</c:v>
                </c:pt>
                <c:pt idx="11">
                  <c:v>Усть-Камчатский МР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Лист3!$B$38:$B$51</c:f>
              <c:numCache>
                <c:formatCode>General</c:formatCode>
                <c:ptCount val="14"/>
                <c:pt idx="0">
                  <c:v>73.3</c:v>
                </c:pt>
                <c:pt idx="1">
                  <c:v>67.400000000000006</c:v>
                </c:pt>
                <c:pt idx="2">
                  <c:v>65.7</c:v>
                </c:pt>
                <c:pt idx="3">
                  <c:v>65.3</c:v>
                </c:pt>
                <c:pt idx="4">
                  <c:v>65.3</c:v>
                </c:pt>
                <c:pt idx="5">
                  <c:v>64</c:v>
                </c:pt>
                <c:pt idx="6" formatCode="0">
                  <c:v>63</c:v>
                </c:pt>
                <c:pt idx="7">
                  <c:v>60.5</c:v>
                </c:pt>
                <c:pt idx="8">
                  <c:v>53.7</c:v>
                </c:pt>
                <c:pt idx="9">
                  <c:v>53.3</c:v>
                </c:pt>
                <c:pt idx="10">
                  <c:v>53</c:v>
                </c:pt>
                <c:pt idx="11" formatCode="0.0">
                  <c:v>53</c:v>
                </c:pt>
                <c:pt idx="12" formatCode="0.0">
                  <c:v>48.4</c:v>
                </c:pt>
                <c:pt idx="13" formatCode="0.0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373232"/>
        <c:axId val="361373792"/>
      </c:barChart>
      <c:lineChart>
        <c:grouping val="standard"/>
        <c:varyColors val="0"/>
        <c:ser>
          <c:idx val="1"/>
          <c:order val="1"/>
          <c:tx>
            <c:strRef>
              <c:f>Лист3!$C$37</c:f>
              <c:strCache>
                <c:ptCount val="1"/>
                <c:pt idx="0">
                  <c:v>Средняя справляемость по Камчатскому краю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Лист3!$A$38:$A$51</c:f>
              <c:strCache>
                <c:ptCount val="14"/>
                <c:pt idx="0">
                  <c:v>Алеутский МР</c:v>
                </c:pt>
                <c:pt idx="1">
                  <c:v>Соболевский МР</c:v>
                </c:pt>
                <c:pt idx="2">
                  <c:v>Вилючинский ГО</c:v>
                </c:pt>
                <c:pt idx="3">
                  <c:v>Быстринский МР</c:v>
                </c:pt>
                <c:pt idx="4">
                  <c:v>Елизовский МР</c:v>
                </c:pt>
                <c:pt idx="5">
                  <c:v>Петропавловск-Камчатский ГО</c:v>
                </c:pt>
                <c:pt idx="6">
                  <c:v>Карагинский МР</c:v>
                </c:pt>
                <c:pt idx="7">
                  <c:v>Мильковский МР</c:v>
                </c:pt>
                <c:pt idx="8">
                  <c:v>Усть-Большерецкий МР</c:v>
                </c:pt>
                <c:pt idx="9">
                  <c:v>ГО "поселок "Палана"</c:v>
                </c:pt>
                <c:pt idx="10">
                  <c:v>Пенжинский МР</c:v>
                </c:pt>
                <c:pt idx="11">
                  <c:v>Усть-Камчатский МР</c:v>
                </c:pt>
                <c:pt idx="12">
                  <c:v>Олюторский МР</c:v>
                </c:pt>
                <c:pt idx="13">
                  <c:v>Тигильский МР</c:v>
                </c:pt>
              </c:strCache>
            </c:strRef>
          </c:cat>
          <c:val>
            <c:numRef>
              <c:f>Лист3!$C$38:$C$51</c:f>
              <c:numCache>
                <c:formatCode>General</c:formatCode>
                <c:ptCount val="14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63</c:v>
                </c:pt>
                <c:pt idx="9">
                  <c:v>63</c:v>
                </c:pt>
                <c:pt idx="10">
                  <c:v>63</c:v>
                </c:pt>
                <c:pt idx="11">
                  <c:v>63</c:v>
                </c:pt>
                <c:pt idx="12">
                  <c:v>63</c:v>
                </c:pt>
                <c:pt idx="13">
                  <c:v>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373232"/>
        <c:axId val="361373792"/>
      </c:lineChart>
      <c:catAx>
        <c:axId val="36137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361373792"/>
        <c:crosses val="autoZero"/>
        <c:auto val="1"/>
        <c:lblAlgn val="ctr"/>
        <c:lblOffset val="100"/>
        <c:noMultiLvlLbl val="0"/>
      </c:catAx>
      <c:valAx>
        <c:axId val="3613737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373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48F1-4413-4D78-A227-BF6EABF2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9105</Words>
  <Characters>51900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Сергеевна Шкирина</cp:lastModifiedBy>
  <cp:revision>63</cp:revision>
  <cp:lastPrinted>2019-01-15T20:37:00Z</cp:lastPrinted>
  <dcterms:created xsi:type="dcterms:W3CDTF">2018-02-07T21:35:00Z</dcterms:created>
  <dcterms:modified xsi:type="dcterms:W3CDTF">2019-02-11T01:59:00Z</dcterms:modified>
</cp:coreProperties>
</file>