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822F78" w:rsidRDefault="00176BC3" w:rsidP="00822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Правительства Камчатского края от 12.03.2018</w:t>
            </w:r>
            <w:r w:rsidR="0022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76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102-П «</w:t>
            </w:r>
            <w:r w:rsidR="00822F7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объема и предоставления субсидий из краевого бюджета некоммерческим организациям в целях финансового обеспечения затрат по реализации проектов специализированных (профильных) оздоровительных лагерей в Камчатском крае</w:t>
            </w:r>
            <w:r w:rsidRPr="00176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8" w:rsidRPr="00C76525" w:rsidRDefault="00822F78" w:rsidP="00822F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525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822F78" w:rsidRPr="00C76525" w:rsidRDefault="00822F78" w:rsidP="00822F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525">
        <w:rPr>
          <w:rFonts w:ascii="Times New Roman" w:hAnsi="Times New Roman" w:cs="Times New Roman"/>
          <w:bCs/>
          <w:sz w:val="28"/>
          <w:szCs w:val="28"/>
        </w:rPr>
        <w:t>1. Внести в постановление Прав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ительства Камчатского края </w:t>
      </w:r>
      <w:r w:rsidRPr="00176B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12.03.2018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B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102-П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предоставления субсидий из краевого бюджета некоммерческим организациям в целях финансового обеспечения затрат по реализации проектов специализированных (профильных) оздоровительных лагерей в Камчатском крае</w:t>
      </w:r>
      <w:r w:rsidRPr="00C76525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изложить в следующей редакции:</w:t>
      </w:r>
    </w:p>
    <w:p w:rsid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Порядка определения объема и предоставления субсидий из краевого бюджета некоммерческим организациям в целях финансового обеспечения затрат по реализации проектов специализированных (профильных) оздоровительных лагерей в Камчатском крае»;</w:t>
      </w:r>
    </w:p>
    <w:p w:rsidR="00822F78" w:rsidRPr="00722119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76525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преамбулу</w:t>
      </w:r>
      <w:r w:rsidRPr="00C76525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52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769B3">
        <w:rPr>
          <w:rFonts w:ascii="Times New Roman" w:hAnsi="Times New Roman" w:cs="Times New Roman"/>
          <w:sz w:val="28"/>
          <w:szCs w:val="28"/>
        </w:rPr>
        <w:t>соответствии со статьей 78</w:t>
      </w:r>
      <w:r w:rsidRPr="009769B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69B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69B3">
        <w:rPr>
          <w:rFonts w:ascii="Times New Roman" w:hAnsi="Times New Roman" w:cs="Times New Roman"/>
          <w:sz w:val="28"/>
          <w:szCs w:val="28"/>
        </w:rPr>
        <w:t>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от 18.09.2020 № 1492 «Об общих требованиях к нормативным правовым актам,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2F78" w:rsidRPr="009769B3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  <w:r w:rsidRPr="00C7652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22F78" w:rsidRPr="002036F7" w:rsidRDefault="00822F78" w:rsidP="00822F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76525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постановляющую часть</w:t>
      </w:r>
      <w:r w:rsidRPr="00C765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36F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9B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2F78">
        <w:rPr>
          <w:rFonts w:ascii="Times New Roman" w:hAnsi="Times New Roman" w:cs="Times New Roman"/>
          <w:sz w:val="28"/>
          <w:szCs w:val="28"/>
        </w:rPr>
        <w:t xml:space="preserve">Утвердить Порядок определения </w:t>
      </w:r>
      <w:r>
        <w:rPr>
          <w:rFonts w:ascii="Times New Roman" w:hAnsi="Times New Roman" w:cs="Times New Roman"/>
          <w:sz w:val="28"/>
          <w:szCs w:val="28"/>
        </w:rPr>
        <w:t>объема и предоставления субсидий из краевого бюджета некоммерческим организациям в целях финансового обеспечения затрат по реализации проектов специализированных (профильных) оздоровительных лагерей в Камчатском крае согласно приложению, к настоящему постановлению.</w:t>
      </w:r>
    </w:p>
    <w:p w:rsidR="00822F78" w:rsidRPr="009769B3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  <w:r w:rsidRPr="009769B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22F78" w:rsidRPr="002036F7" w:rsidRDefault="00822F78" w:rsidP="00822F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приложение изложить в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2200CE" w:rsidRPr="002200CE" w:rsidRDefault="00822F78" w:rsidP="00822F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525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576D34" w:rsidRDefault="00576D34" w:rsidP="00822F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822F78" w:rsidRDefault="004C1C88" w:rsidP="00822F7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2200CE"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</w:p>
          <w:p w:rsidR="004C1C88" w:rsidRPr="00033533" w:rsidRDefault="00822F78" w:rsidP="00822F7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2200CE" w:rsidP="00822F78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822F78" w:rsidRDefault="00822F78" w:rsidP="002C2B5A"/>
    <w:p w:rsidR="00822F78" w:rsidRDefault="00822F78">
      <w:r>
        <w:br w:type="page"/>
      </w:r>
    </w:p>
    <w:p w:rsidR="002200CE" w:rsidRPr="002200CE" w:rsidRDefault="002200CE" w:rsidP="002200C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2200C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200CE" w:rsidRDefault="002200CE" w:rsidP="002200C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CE">
        <w:rPr>
          <w:rFonts w:ascii="Times New Roman" w:eastAsia="Calibri" w:hAnsi="Times New Roman" w:cs="Times New Roman"/>
          <w:sz w:val="28"/>
          <w:szCs w:val="28"/>
        </w:rPr>
        <w:t>Правительства Камчатского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0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Pr="002200C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2200CE">
        <w:rPr>
          <w:rFonts w:ascii="Times New Roman" w:eastAsia="Times New Roman" w:hAnsi="Times New Roman" w:cs="Times New Roman"/>
          <w:color w:val="E7E6E6"/>
          <w:sz w:val="28"/>
          <w:szCs w:val="28"/>
          <w:lang w:eastAsia="ru-RU"/>
        </w:rPr>
        <w:t>Дата регистрации</w:t>
      </w:r>
      <w:r w:rsidRPr="0022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№ </w:t>
      </w:r>
      <w:r w:rsidRPr="002200CE">
        <w:rPr>
          <w:rFonts w:ascii="Times New Roman" w:eastAsia="Times New Roman" w:hAnsi="Times New Roman" w:cs="Arial"/>
          <w:sz w:val="28"/>
          <w:szCs w:val="28"/>
          <w:lang w:eastAsia="ru-RU"/>
        </w:rPr>
        <w:t>[</w:t>
      </w:r>
      <w:r w:rsidRPr="002200CE">
        <w:rPr>
          <w:rFonts w:ascii="Times New Roman" w:eastAsia="Times New Roman" w:hAnsi="Times New Roman" w:cs="Times New Roman"/>
          <w:color w:val="E7E6E6"/>
          <w:sz w:val="28"/>
          <w:szCs w:val="28"/>
          <w:lang w:eastAsia="ru-RU"/>
        </w:rPr>
        <w:t>Номер документа</w:t>
      </w:r>
      <w:r w:rsidRPr="002200C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822F78" w:rsidRPr="002200CE" w:rsidRDefault="00822F78" w:rsidP="002200C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</w:p>
    <w:p w:rsidR="002200CE" w:rsidRPr="002200CE" w:rsidRDefault="002200CE" w:rsidP="002200C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2200CE">
        <w:rPr>
          <w:rFonts w:ascii="Times New Roman" w:eastAsia="Calibri" w:hAnsi="Times New Roman" w:cs="Times New Roman"/>
          <w:sz w:val="28"/>
          <w:szCs w:val="28"/>
        </w:rPr>
        <w:t>«Приложение к постановлению</w:t>
      </w:r>
    </w:p>
    <w:p w:rsidR="002200CE" w:rsidRPr="002200CE" w:rsidRDefault="002200CE" w:rsidP="002200C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2200CE">
        <w:rPr>
          <w:rFonts w:ascii="Times New Roman" w:eastAsia="Calibri" w:hAnsi="Times New Roman" w:cs="Times New Roman"/>
          <w:sz w:val="28"/>
          <w:szCs w:val="28"/>
        </w:rPr>
        <w:t>Правительства Камчатского края</w:t>
      </w:r>
    </w:p>
    <w:p w:rsidR="002200CE" w:rsidRPr="002200CE" w:rsidRDefault="002200CE" w:rsidP="002200C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2200C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12.03.2018 № 102</w:t>
      </w:r>
      <w:r w:rsidRPr="002200CE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EC35C5" w:rsidRDefault="00EC35C5" w:rsidP="00EC3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8" w:rsidRDefault="00822F78" w:rsidP="00EC3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5C5" w:rsidRPr="00EC35C5" w:rsidRDefault="00EC35C5" w:rsidP="00EC3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EC35C5" w:rsidRDefault="00EC35C5" w:rsidP="00EC3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объема и предоставления субсидий из краевого бюджета некоммерческим организациям в целях финансового обеспечения затрат по реализации проектов специализированных (профильных) оздоровительных лагерей в Камчатском крае</w:t>
      </w:r>
    </w:p>
    <w:p w:rsidR="00822F78" w:rsidRDefault="00822F78" w:rsidP="00EC3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1. Настоящий Порядок регулирует вопросы определения объема и предоставления субсидий из краевого бюджета некоммерческим организациям в целях финансового обеспечения затрат по реализации проектов специализированных (профильных) оздоровительных ла</w:t>
      </w:r>
      <w:r w:rsidR="00A71744">
        <w:rPr>
          <w:rFonts w:ascii="Times New Roman" w:hAnsi="Times New Roman" w:cs="Times New Roman"/>
          <w:sz w:val="28"/>
          <w:szCs w:val="28"/>
        </w:rPr>
        <w:t>герей в Камчатском крае (далее –</w:t>
      </w:r>
      <w:r w:rsidRPr="00822F78">
        <w:rPr>
          <w:rFonts w:ascii="Times New Roman" w:hAnsi="Times New Roman" w:cs="Times New Roman"/>
          <w:sz w:val="28"/>
          <w:szCs w:val="28"/>
        </w:rPr>
        <w:t xml:space="preserve"> субсидия) в ра</w:t>
      </w:r>
      <w:r w:rsidR="00A71744">
        <w:rPr>
          <w:rFonts w:ascii="Times New Roman" w:hAnsi="Times New Roman" w:cs="Times New Roman"/>
          <w:sz w:val="28"/>
          <w:szCs w:val="28"/>
        </w:rPr>
        <w:t>мках основного мероприятия 6.1 «</w:t>
      </w:r>
      <w:r w:rsidRPr="00822F78">
        <w:rPr>
          <w:rFonts w:ascii="Times New Roman" w:hAnsi="Times New Roman" w:cs="Times New Roman"/>
          <w:sz w:val="28"/>
          <w:szCs w:val="28"/>
        </w:rPr>
        <w:t>Мероприятия по повышению качества услуг, предоставляемых организациями</w:t>
      </w:r>
      <w:r w:rsidR="00A71744"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оздоровления» подпрограммы 6 «</w:t>
      </w:r>
      <w:r w:rsidRPr="00822F78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в Камчатском крае</w:t>
      </w:r>
      <w:r w:rsidR="00A71744">
        <w:rPr>
          <w:rFonts w:ascii="Times New Roman" w:hAnsi="Times New Roman" w:cs="Times New Roman"/>
          <w:sz w:val="28"/>
          <w:szCs w:val="28"/>
        </w:rPr>
        <w:t>»</w:t>
      </w:r>
      <w:r w:rsidRPr="00822F78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 w:rsidR="00A71744">
        <w:rPr>
          <w:rFonts w:ascii="Times New Roman" w:hAnsi="Times New Roman" w:cs="Times New Roman"/>
          <w:sz w:val="28"/>
          <w:szCs w:val="28"/>
        </w:rPr>
        <w:t xml:space="preserve"> Камчатского края «</w:t>
      </w:r>
      <w:r w:rsidRPr="00822F78">
        <w:rPr>
          <w:rFonts w:ascii="Times New Roman" w:hAnsi="Times New Roman" w:cs="Times New Roman"/>
          <w:sz w:val="28"/>
          <w:szCs w:val="28"/>
        </w:rPr>
        <w:t>Развити</w:t>
      </w:r>
      <w:r w:rsidR="00A71744">
        <w:rPr>
          <w:rFonts w:ascii="Times New Roman" w:hAnsi="Times New Roman" w:cs="Times New Roman"/>
          <w:sz w:val="28"/>
          <w:szCs w:val="28"/>
        </w:rPr>
        <w:t>е образования в Камчатском крае»</w:t>
      </w:r>
      <w:r w:rsidRPr="00822F7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</w:t>
      </w:r>
      <w:r w:rsidR="00A71744">
        <w:rPr>
          <w:rFonts w:ascii="Times New Roman" w:hAnsi="Times New Roman" w:cs="Times New Roman"/>
          <w:sz w:val="28"/>
          <w:szCs w:val="28"/>
        </w:rPr>
        <w:t>Камчатского края от 29.11.2013 №</w:t>
      </w:r>
      <w:r w:rsidRPr="00822F78">
        <w:rPr>
          <w:rFonts w:ascii="Times New Roman" w:hAnsi="Times New Roman" w:cs="Times New Roman"/>
          <w:sz w:val="28"/>
          <w:szCs w:val="28"/>
        </w:rPr>
        <w:t xml:space="preserve"> 532-П.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  <w:r w:rsidRPr="00822F78">
        <w:rPr>
          <w:rFonts w:ascii="Times New Roman" w:hAnsi="Times New Roman" w:cs="Times New Roman"/>
          <w:sz w:val="28"/>
          <w:szCs w:val="28"/>
        </w:rPr>
        <w:t>2. Субсидия предоставляется в целях финансового обеспечения части затрат на организацию отдыха детей, проживающих в Камчатском крае, и их оздоровление в специализированных (профильных) оздоровительных лагерях в Камчатском крае, по следующим направлениям расходов: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1) питание;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2) проживание;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3) оплата транспортных расходов;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4) проведение культурно-массовых мероприятий (конкурсов, соревнований, фестивалей, призовой фонд);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5) медикаменты, медицинское обслуживание;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6) хозяйственные нужды;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7) канцелярские товары;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8) страхование жизни и здоровья детей.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3. Субсидия носит целевой характер и не может быть израсходована на цели, не предусмотренные настоящим Порядком.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"/>
      <w:bookmarkEnd w:id="5"/>
      <w:r w:rsidRPr="00822F78">
        <w:rPr>
          <w:rFonts w:ascii="Times New Roman" w:hAnsi="Times New Roman" w:cs="Times New Roman"/>
          <w:sz w:val="28"/>
          <w:szCs w:val="28"/>
        </w:rPr>
        <w:t>4. Министерство образ</w:t>
      </w:r>
      <w:r w:rsidR="00A71744">
        <w:rPr>
          <w:rFonts w:ascii="Times New Roman" w:hAnsi="Times New Roman" w:cs="Times New Roman"/>
          <w:sz w:val="28"/>
          <w:szCs w:val="28"/>
        </w:rPr>
        <w:t>ования Камчатского края (далее –</w:t>
      </w:r>
      <w:r w:rsidRPr="00822F78">
        <w:rPr>
          <w:rFonts w:ascii="Times New Roman" w:hAnsi="Times New Roman" w:cs="Times New Roman"/>
          <w:sz w:val="28"/>
          <w:szCs w:val="28"/>
        </w:rPr>
        <w:t xml:space="preserve"> Министерство) осуществляет функции главного распорядителя бюджетных средств, до которого </w:t>
      </w:r>
      <w:r w:rsidRPr="00822F78">
        <w:rPr>
          <w:rFonts w:ascii="Times New Roman" w:hAnsi="Times New Roman" w:cs="Times New Roman"/>
          <w:sz w:val="28"/>
          <w:szCs w:val="28"/>
        </w:rPr>
        <w:lastRenderedPageBreak/>
        <w:t>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на соответствующий финансовый год и плановый период.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5. Сведения о субсидии размещаются на едином портале бюджетной системы Российской Федерации в информаци</w:t>
      </w:r>
      <w:r w:rsidR="00A7174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в разделе «Бюджет»</w:t>
      </w:r>
      <w:r w:rsidRPr="00822F78">
        <w:rPr>
          <w:rFonts w:ascii="Times New Roman" w:hAnsi="Times New Roman" w:cs="Times New Roman"/>
          <w:sz w:val="28"/>
          <w:szCs w:val="28"/>
        </w:rPr>
        <w:t>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"/>
      <w:bookmarkEnd w:id="6"/>
      <w:r w:rsidRPr="00822F78">
        <w:rPr>
          <w:rFonts w:ascii="Times New Roman" w:hAnsi="Times New Roman" w:cs="Times New Roman"/>
          <w:sz w:val="28"/>
          <w:szCs w:val="28"/>
        </w:rPr>
        <w:t>6. К категории получателей субсидии относятся некоммерческие организации (за исключением государственных (муниципальных) учреждений), зарегистрированные на территории Камчатского края, предоставляющие услуги по отдыху и оздоровлению детей в специализированных (профильных) оздоровительных лагерях в Камчатском крае, включенные в реестр организаций отдыха детей и их оздоровления в Камчатском крае в соответствии с порядком, утвержденным нормативным прав</w:t>
      </w:r>
      <w:r w:rsidR="00A71744">
        <w:rPr>
          <w:rFonts w:ascii="Times New Roman" w:hAnsi="Times New Roman" w:cs="Times New Roman"/>
          <w:sz w:val="28"/>
          <w:szCs w:val="28"/>
        </w:rPr>
        <w:t>овым актом Министерства (далее –</w:t>
      </w:r>
      <w:r w:rsidRPr="00822F78">
        <w:rPr>
          <w:rFonts w:ascii="Times New Roman" w:hAnsi="Times New Roman" w:cs="Times New Roman"/>
          <w:sz w:val="28"/>
          <w:szCs w:val="28"/>
        </w:rPr>
        <w:t xml:space="preserve"> получатели субсидии).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5"/>
      <w:bookmarkEnd w:id="7"/>
      <w:r w:rsidRPr="00822F78">
        <w:rPr>
          <w:rFonts w:ascii="Times New Roman" w:hAnsi="Times New Roman" w:cs="Times New Roman"/>
          <w:sz w:val="28"/>
          <w:szCs w:val="28"/>
        </w:rPr>
        <w:t>7. Условием предоставления субсидии является соответствие получателя субсидии на 1 мая текущего финансового года следующим требованиям: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1) у получателя субсидии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2) получатель субсидии не находится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8"/>
      <w:bookmarkEnd w:id="8"/>
      <w:r w:rsidRPr="00822F78">
        <w:rPr>
          <w:rFonts w:ascii="Times New Roman" w:hAnsi="Times New Roman" w:cs="Times New Roman"/>
          <w:sz w:val="28"/>
          <w:szCs w:val="28"/>
        </w:rPr>
        <w:t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получателе субсидии;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4)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lastRenderedPageBreak/>
        <w:t>5) получатель субсидии не получает средства из краевого бюджета на основании иных нормативных правовых актов Камчатского края на цели, установленные настоящим Порядком.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 xml:space="preserve">8. Субсидия предоставляется на основании соглашения о </w:t>
      </w:r>
      <w:r w:rsidR="00A71744">
        <w:rPr>
          <w:rFonts w:ascii="Times New Roman" w:hAnsi="Times New Roman" w:cs="Times New Roman"/>
          <w:sz w:val="28"/>
          <w:szCs w:val="28"/>
        </w:rPr>
        <w:t>предоставлении субсидии (далее –</w:t>
      </w:r>
      <w:r w:rsidRPr="00822F78">
        <w:rPr>
          <w:rFonts w:ascii="Times New Roman" w:hAnsi="Times New Roman" w:cs="Times New Roman"/>
          <w:sz w:val="28"/>
          <w:szCs w:val="28"/>
        </w:rPr>
        <w:t xml:space="preserve"> Соглашение), заключаемого на один финансовый год.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 xml:space="preserve">9. </w:t>
      </w:r>
      <w:r w:rsidR="00A71744">
        <w:rPr>
          <w:rFonts w:ascii="Times New Roman" w:hAnsi="Times New Roman" w:cs="Times New Roman"/>
          <w:sz w:val="28"/>
          <w:szCs w:val="28"/>
        </w:rPr>
        <w:t xml:space="preserve">При предоставлении субсидии обязательными условиями ее предоставления, включаемыми в Соглашение и договоры (соглашения), заключенные в целях исполнения обязательств по Соглашению, является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</w:t>
      </w:r>
      <w:r w:rsidR="00A71744" w:rsidRPr="00722119">
        <w:rPr>
          <w:rFonts w:ascii="Times New Roman" w:hAnsi="Times New Roman" w:cs="Times New Roman"/>
          <w:sz w:val="28"/>
          <w:szCs w:val="28"/>
        </w:rPr>
        <w:t>получателем субсидии порядка и условий предоставления субсидии в соответствии со статьями 268</w:t>
      </w:r>
      <w:r w:rsidR="00A71744" w:rsidRPr="0072211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71744" w:rsidRPr="00722119">
        <w:rPr>
          <w:rFonts w:ascii="Times New Roman" w:hAnsi="Times New Roman" w:cs="Times New Roman"/>
          <w:sz w:val="28"/>
          <w:szCs w:val="28"/>
        </w:rPr>
        <w:t xml:space="preserve"> и </w:t>
      </w:r>
      <w:r w:rsidR="00A71744">
        <w:rPr>
          <w:rFonts w:ascii="Times New Roman" w:hAnsi="Times New Roman" w:cs="Times New Roman"/>
          <w:sz w:val="28"/>
          <w:szCs w:val="28"/>
        </w:rPr>
        <w:t>269</w:t>
      </w:r>
      <w:r w:rsidR="00A71744" w:rsidRPr="007221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71744" w:rsidRPr="00722119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A71744">
        <w:rPr>
          <w:rFonts w:ascii="Times New Roman" w:hAnsi="Times New Roman" w:cs="Times New Roman"/>
          <w:sz w:val="28"/>
          <w:szCs w:val="28"/>
        </w:rPr>
        <w:t>кодекса Российской Федерации и запрет приобретения за счет полученных средств Субсидии иностранной валюты.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В Соглашении должно содержаться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раннее доведенных лимитов бюджетных обязательств, указанных в части 4 настоящего Порядка, приводящего к невозможности предоставления субсидии в размере, определенном в Соглашении.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5"/>
      <w:bookmarkEnd w:id="9"/>
      <w:r w:rsidRPr="00822F78">
        <w:rPr>
          <w:rFonts w:ascii="Times New Roman" w:hAnsi="Times New Roman" w:cs="Times New Roman"/>
          <w:sz w:val="28"/>
          <w:szCs w:val="28"/>
        </w:rPr>
        <w:t>10. Для получения субсидии получатель субсидии не позднее 20 мая текущего финансового года представляет в Министерство следующие документы: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1) заявление на предоставление субсидии по форме, утвержденной Министерством;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2) справку, подписанную руководителем получателя субсидии, о соответствии получателя субсидии требованиям, указанным в части 7 настоящего Порядка;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3) копию устава, заверенную в установленном порядке;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4) смету по направлениям расходов, указанным в части 2 настоящего Порядка, с приложением обоснований плановых сметных назначений, использованных при формировании сметы, подписанную руководите</w:t>
      </w:r>
      <w:r w:rsidR="00A71744">
        <w:rPr>
          <w:rFonts w:ascii="Times New Roman" w:hAnsi="Times New Roman" w:cs="Times New Roman"/>
          <w:sz w:val="28"/>
          <w:szCs w:val="28"/>
        </w:rPr>
        <w:t>лем получателя субсидии (далее –</w:t>
      </w:r>
      <w:r w:rsidRPr="00822F78">
        <w:rPr>
          <w:rFonts w:ascii="Times New Roman" w:hAnsi="Times New Roman" w:cs="Times New Roman"/>
          <w:sz w:val="28"/>
          <w:szCs w:val="28"/>
        </w:rPr>
        <w:t xml:space="preserve"> смета расходов).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0"/>
      <w:bookmarkEnd w:id="10"/>
      <w:r w:rsidRPr="00822F78">
        <w:rPr>
          <w:rFonts w:ascii="Times New Roman" w:hAnsi="Times New Roman" w:cs="Times New Roman"/>
          <w:sz w:val="28"/>
          <w:szCs w:val="28"/>
        </w:rPr>
        <w:t>11. Документы, указанные в части 10 настоящего Порядка, подлежат обязательной регистрации в день их поступления в Министерство.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lastRenderedPageBreak/>
        <w:t>12. Министерство в течение 3 рабочих дней со дня получения документов, указанных в части 10 настоящего Порядка, получает в отношении получателя субсидии сведения из Единого государственного реестра юридических лиц, а также сверяет информацию по пункту 3 части 7 настоящего Порядка на официальном сайте Федерально</w:t>
      </w:r>
      <w:r w:rsidR="00A71744">
        <w:rPr>
          <w:rFonts w:ascii="Times New Roman" w:hAnsi="Times New Roman" w:cs="Times New Roman"/>
          <w:sz w:val="28"/>
          <w:szCs w:val="28"/>
        </w:rPr>
        <w:t>й налоговой службы на странице «</w:t>
      </w:r>
      <w:r w:rsidRPr="00822F78">
        <w:rPr>
          <w:rFonts w:ascii="Times New Roman" w:hAnsi="Times New Roman" w:cs="Times New Roman"/>
          <w:sz w:val="28"/>
          <w:szCs w:val="28"/>
        </w:rPr>
        <w:t>Поиск сведений в реестре дисквалифиц</w:t>
      </w:r>
      <w:r w:rsidR="00A71744">
        <w:rPr>
          <w:rFonts w:ascii="Times New Roman" w:hAnsi="Times New Roman" w:cs="Times New Roman"/>
          <w:sz w:val="28"/>
          <w:szCs w:val="28"/>
        </w:rPr>
        <w:t>ированных лиц»</w:t>
      </w:r>
      <w:r w:rsidRPr="00822F78">
        <w:rPr>
          <w:rFonts w:ascii="Times New Roman" w:hAnsi="Times New Roman" w:cs="Times New Roman"/>
          <w:sz w:val="28"/>
          <w:szCs w:val="28"/>
        </w:rPr>
        <w:t>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13. Министерство в течение 5 рабочих дней со дня получения документов, указанных в части 10 настоящего Порядка, рассматривает представленные получателем субсидии документы и сведения, полученные в соответствии с частью 11 настоящего Порядка, проверяет получателя субсидии на соответствие требованиям, установленным частями 6 и 7 настоящего Порядка, и принимает решение о предоставлении субсидии либо об отказе в предоставлении субсидии.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14. Основаниями для отказа в предоставлении субсидии являются: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1) несоответствие получателя субсидии требованиям, установленным частями 6 и 7 настоящего Порядка;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2) несоответствие представленных получателем субсидии документов требованиям, установленным частью 10 настоящего Порядка;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3) непредставление или представление не в полном объеме получателем субсидии документов, указанных в части 10 настоящего Порядка;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4) установление факта недостоверности представленной получателем субсидии информации.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15. В случае принятия решения об отказе в предоставлении субсидии Министерство в течение 5 рабочих дней со дня принятия указанного решения направляет получателю субсидии уведомление о принятом решении с обоснованием причин отказа.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16. В случае принятия решения о предоставлении субсидии Министерство в течение 5 рабочих дней со дня принятия такого решения направляет получателю субсидии подписанный со своей стороны проект Соглашения в двух экземплярах посредством почтового отправления, или на адрес электронной почты, или иным способом, обеспечивающим подтверждение получения указанного проекта получателем субсидии.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Получатель субсидии в течение 7 рабочих дней со дня получения проекта Соглашения подписывает и возвращает Соглашение в Министерство.</w:t>
      </w:r>
    </w:p>
    <w:p w:rsidR="00822F78" w:rsidRPr="00822F78" w:rsidRDefault="00822F78" w:rsidP="00A71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822F78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822F78">
        <w:rPr>
          <w:rFonts w:ascii="Times New Roman" w:hAnsi="Times New Roman" w:cs="Times New Roman"/>
          <w:sz w:val="28"/>
          <w:szCs w:val="28"/>
        </w:rPr>
        <w:t xml:space="preserve"> в Министерство подписанного Соглашения в течение 7 рабочих дней со дня получения получателем субсидии проекта Соглашения получатель субсидии признается уклонившимся от заключения Соглашения.</w:t>
      </w:r>
    </w:p>
    <w:p w:rsidR="00A71744" w:rsidRDefault="00A71744" w:rsidP="00A71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Размер субсидии рассчитывается по следующей формуле:</w:t>
      </w:r>
    </w:p>
    <w:p w:rsidR="00A71744" w:rsidRDefault="00A71744" w:rsidP="00A71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744" w:rsidRDefault="00A71744" w:rsidP="00A71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22A1888E" wp14:editId="2A007D23">
            <wp:extent cx="1724025" cy="323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A71744" w:rsidRDefault="00A71744" w:rsidP="00A71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744" w:rsidRDefault="00A71744" w:rsidP="00A71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6FCD817A" wp14:editId="39ED1663">
            <wp:extent cx="733425" cy="2762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размер субсидии;</w:t>
      </w:r>
    </w:p>
    <w:p w:rsidR="00A71744" w:rsidRDefault="00A71744" w:rsidP="00A71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5780B18D" wp14:editId="7F28430A">
            <wp:extent cx="171450" cy="257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стоимость 1 дня пребывания ребенка, равная 700 руб.;</w:t>
      </w:r>
    </w:p>
    <w:p w:rsidR="00A71744" w:rsidRDefault="00A71744" w:rsidP="00A71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"/>
          <w:sz w:val="28"/>
          <w:szCs w:val="28"/>
          <w:lang w:eastAsia="ru-RU"/>
        </w:rPr>
        <w:lastRenderedPageBreak/>
        <w:drawing>
          <wp:inline distT="0" distB="0" distL="0" distR="0" wp14:anchorId="46A0C826" wp14:editId="212B3AD7">
            <wp:extent cx="20002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количество календарных дней в смене (сменах), указанное в заявлении на предоставление субсидии;</w:t>
      </w:r>
    </w:p>
    <w:p w:rsidR="00822F78" w:rsidRPr="00822F78" w:rsidRDefault="00A71744" w:rsidP="00A71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127D0633" wp14:editId="61639FED">
            <wp:extent cx="2667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количество детей, указанное в заявке на предоставление субсидии, которым будут предоставлены услуги по отдыху и оздоровлению в соответствующую смену.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18. Министерство однократно перечисляет субсидию на расчетный счет получателя субсидии, открытый в кредитной организации, реквизиты которого указаны в Соглашении, в течение 10 рабочих дней со дня заключения Соглашения.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53"/>
      <w:bookmarkEnd w:id="11"/>
      <w:r w:rsidRPr="00822F78">
        <w:rPr>
          <w:rFonts w:ascii="Times New Roman" w:hAnsi="Times New Roman" w:cs="Times New Roman"/>
          <w:sz w:val="28"/>
          <w:szCs w:val="28"/>
        </w:rPr>
        <w:t>19. Результатом предоставления субсидии по состоянию на 31 августа текущего финансового года является оздоровление не менее 10 детей в оздоровительной смене в специализированном (профильном) оздоровительном лагере в Камчатском крае.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результата предоставления субсидии, является количество детей, оздоровившихся оздоровительной смене в специализированном (профильном) оздоровительном лагере в Камчатском крае.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Значение показателя, необходимого для достижения результата предоставления субсидии, устанавливаются в Соглашении.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20. Получатель субсидии в течение 14 календарных дней после окончания смены в специализированном (профильном) оздоровительном лагере в Камчатском крае представляет в Министерство отчетность о достижении результата и показателя, указанных в части 19 настоящего Порядка, об осуществлении расходов, источником финансового обеспечения которых является субсидия, по форме, установленной Соглашением.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Министерство вправе устанавливать в Соглашении сроки и формы предоставления получателем субсидии дополнительной отчетности.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21. Остаток субсидии, неиспользованной в отчетном финансовом году, может использоваться получателем субсидии в очередном финансовом году на цели, указанные в части 2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A71744" w:rsidRPr="00C76525" w:rsidRDefault="00822F78" w:rsidP="00A717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 xml:space="preserve">22. </w:t>
      </w:r>
      <w:r w:rsidR="00A71744" w:rsidRPr="00C76525">
        <w:rPr>
          <w:rFonts w:ascii="Times New Roman" w:hAnsi="Times New Roman" w:cs="Times New Roman"/>
          <w:bCs/>
          <w:sz w:val="28"/>
          <w:szCs w:val="28"/>
        </w:rPr>
        <w:t>Министерство осуществляет в отношении получателей субсидии проверки соблюдения ими порядка и условий предоставления субсидии, в том числе в части достижения результатов ее предоставления. </w:t>
      </w:r>
    </w:p>
    <w:p w:rsidR="00822F78" w:rsidRPr="00822F78" w:rsidRDefault="00A71744" w:rsidP="00A71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525">
        <w:rPr>
          <w:rFonts w:ascii="Times New Roman" w:hAnsi="Times New Roman" w:cs="Times New Roman"/>
          <w:bCs/>
          <w:sz w:val="28"/>
          <w:szCs w:val="28"/>
        </w:rPr>
        <w:lastRenderedPageBreak/>
        <w:t>Органы государственного финансового контроля осуществляют в отношении получателей субсидии проверки в соответствии со статьями 268</w:t>
      </w:r>
      <w:r w:rsidRPr="00C76525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6525">
        <w:rPr>
          <w:rFonts w:ascii="Times New Roman" w:hAnsi="Times New Roman" w:cs="Times New Roman"/>
          <w:bCs/>
          <w:sz w:val="28"/>
          <w:szCs w:val="28"/>
        </w:rPr>
        <w:t>и 269</w:t>
      </w:r>
      <w:r w:rsidRPr="00C7652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6525">
        <w:rPr>
          <w:rFonts w:ascii="Times New Roman" w:hAnsi="Times New Roman" w:cs="Times New Roman"/>
          <w:bCs/>
          <w:sz w:val="28"/>
          <w:szCs w:val="28"/>
        </w:rPr>
        <w:t>Бюджетного кодекса Российской Федерации.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62"/>
      <w:bookmarkEnd w:id="12"/>
      <w:r w:rsidRPr="00822F78">
        <w:rPr>
          <w:rFonts w:ascii="Times New Roman" w:hAnsi="Times New Roman" w:cs="Times New Roman"/>
          <w:sz w:val="28"/>
          <w:szCs w:val="28"/>
        </w:rPr>
        <w:t xml:space="preserve">23. </w:t>
      </w:r>
      <w:r w:rsidR="00A71744" w:rsidRPr="002036F7">
        <w:rPr>
          <w:rFonts w:ascii="Times New Roman" w:hAnsi="Times New Roman" w:cs="Times New Roman"/>
          <w:bCs/>
          <w:sz w:val="28"/>
          <w:szCs w:val="28"/>
        </w:rPr>
        <w:t xml:space="preserve">В случае выявления, в том числе по фактам проверок, </w:t>
      </w:r>
      <w:r w:rsidR="00A71744">
        <w:rPr>
          <w:rFonts w:ascii="Times New Roman" w:hAnsi="Times New Roman" w:cs="Times New Roman"/>
          <w:bCs/>
          <w:sz w:val="28"/>
          <w:szCs w:val="28"/>
        </w:rPr>
        <w:t>указанных в части 22 настоящего Порядка</w:t>
      </w:r>
      <w:r w:rsidR="00A71744" w:rsidRPr="002036F7">
        <w:rPr>
          <w:rFonts w:ascii="Times New Roman" w:hAnsi="Times New Roman" w:cs="Times New Roman"/>
          <w:bCs/>
          <w:sz w:val="28"/>
          <w:szCs w:val="28"/>
        </w:rPr>
        <w:t>, а также недостижения значений результата предоставления субсидии, необходимого для его достижения, получатель субсидии, а также лица, получившие денежные средства за счет средств субсидии на основании договоров, заключенных с организацией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обязаны возвратить денежные средства в краевой бюджет в следующем порядке и сроки: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1) в случае выявления нарушения органом государ</w:t>
      </w:r>
      <w:r w:rsidR="00A71744">
        <w:rPr>
          <w:rFonts w:ascii="Times New Roman" w:hAnsi="Times New Roman" w:cs="Times New Roman"/>
          <w:sz w:val="28"/>
          <w:szCs w:val="28"/>
        </w:rPr>
        <w:t>ственного финансового контроля –</w:t>
      </w:r>
      <w:r w:rsidRPr="00822F78">
        <w:rPr>
          <w:rFonts w:ascii="Times New Roman" w:hAnsi="Times New Roman" w:cs="Times New Roman"/>
          <w:sz w:val="28"/>
          <w:szCs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 xml:space="preserve">2) в случае выявления нарушения Министерством </w:t>
      </w:r>
      <w:r w:rsidR="00A71744">
        <w:rPr>
          <w:rFonts w:ascii="Times New Roman" w:hAnsi="Times New Roman" w:cs="Times New Roman"/>
          <w:sz w:val="28"/>
          <w:szCs w:val="28"/>
        </w:rPr>
        <w:t>–</w:t>
      </w:r>
      <w:r w:rsidRPr="00822F78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получения требования Министерства.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24. Получатель субсидии, а также лица, получившие денежные средства за счет средств субсидии на основании договоров (соглашений), заключенных с получателем субсидии, обязаны возвратить средства субсидии в краевой бюджет в следующих размерах:</w:t>
      </w:r>
    </w:p>
    <w:p w:rsidR="00822F78" w:rsidRPr="00822F78" w:rsidRDefault="00A71744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2F78" w:rsidRPr="00822F78">
        <w:rPr>
          <w:rFonts w:ascii="Times New Roman" w:hAnsi="Times New Roman" w:cs="Times New Roman"/>
          <w:sz w:val="28"/>
          <w:szCs w:val="28"/>
        </w:rPr>
        <w:t>) в случае нарушения условий и п</w:t>
      </w:r>
      <w:r>
        <w:rPr>
          <w:rFonts w:ascii="Times New Roman" w:hAnsi="Times New Roman" w:cs="Times New Roman"/>
          <w:sz w:val="28"/>
          <w:szCs w:val="28"/>
        </w:rPr>
        <w:t>орядка предоставления субсидии –</w:t>
      </w:r>
      <w:r w:rsidR="00822F78" w:rsidRPr="00822F78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822F78" w:rsidRPr="00822F78" w:rsidRDefault="00A71744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2F78" w:rsidRPr="00822F78">
        <w:rPr>
          <w:rFonts w:ascii="Times New Roman" w:hAnsi="Times New Roman" w:cs="Times New Roman"/>
          <w:sz w:val="28"/>
          <w:szCs w:val="28"/>
        </w:rPr>
        <w:t>) в случае недостижения значений результата предоставления субсидии и показателя, не</w:t>
      </w:r>
      <w:r>
        <w:rPr>
          <w:rFonts w:ascii="Times New Roman" w:hAnsi="Times New Roman" w:cs="Times New Roman"/>
          <w:sz w:val="28"/>
          <w:szCs w:val="28"/>
        </w:rPr>
        <w:t>обходимого для его достижения, –</w:t>
      </w:r>
      <w:r w:rsidR="00822F78" w:rsidRPr="00822F78">
        <w:rPr>
          <w:rFonts w:ascii="Times New Roman" w:hAnsi="Times New Roman" w:cs="Times New Roman"/>
          <w:sz w:val="28"/>
          <w:szCs w:val="28"/>
        </w:rPr>
        <w:t xml:space="preserve"> в размере, пропорциональном уровню недостижения значений результата предоставления субсидии и показателя, необходимого для его достижения.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25. Письменное требование о возврате средств субсидии направляется Министерством получателю субсидии в течение 5 рабочих дней со дня выявления нарушений, указанных в части 23 настоящего Порядка.</w:t>
      </w:r>
    </w:p>
    <w:p w:rsidR="002200CE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26. При невозврате средств субсидии в сроки, установленные частью 23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бюджет.».</w:t>
      </w:r>
    </w:p>
    <w:sectPr w:rsidR="002200CE" w:rsidRPr="00822F78" w:rsidSect="00B11503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E37" w:rsidRDefault="00735E37" w:rsidP="0031799B">
      <w:pPr>
        <w:spacing w:after="0" w:line="240" w:lineRule="auto"/>
      </w:pPr>
      <w:r>
        <w:separator/>
      </w:r>
    </w:p>
  </w:endnote>
  <w:endnote w:type="continuationSeparator" w:id="0">
    <w:p w:rsidR="00735E37" w:rsidRDefault="00735E3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E37" w:rsidRDefault="00735E37" w:rsidP="0031799B">
      <w:pPr>
        <w:spacing w:after="0" w:line="240" w:lineRule="auto"/>
      </w:pPr>
      <w:r>
        <w:separator/>
      </w:r>
    </w:p>
  </w:footnote>
  <w:footnote w:type="continuationSeparator" w:id="0">
    <w:p w:rsidR="00735E37" w:rsidRDefault="00735E3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772531"/>
      <w:docPartObj>
        <w:docPartGallery w:val="Page Numbers (Top of Page)"/>
        <w:docPartUnique/>
      </w:docPartObj>
    </w:sdtPr>
    <w:sdtEndPr/>
    <w:sdtContent>
      <w:p w:rsidR="00B11503" w:rsidRDefault="00B1150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19F">
          <w:rPr>
            <w:noProof/>
          </w:rPr>
          <w:t>8</w:t>
        </w:r>
        <w:r>
          <w:fldChar w:fldCharType="end"/>
        </w:r>
      </w:p>
    </w:sdtContent>
  </w:sdt>
  <w:p w:rsidR="00B11503" w:rsidRDefault="00B1150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019F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76BC3"/>
    <w:rsid w:val="00180140"/>
    <w:rsid w:val="00181702"/>
    <w:rsid w:val="00181A55"/>
    <w:rsid w:val="001B1C1B"/>
    <w:rsid w:val="001C15D6"/>
    <w:rsid w:val="001D00F5"/>
    <w:rsid w:val="001D4724"/>
    <w:rsid w:val="001F1DD5"/>
    <w:rsid w:val="002200CE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10E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35E37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22F78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71744"/>
    <w:rsid w:val="00A8227F"/>
    <w:rsid w:val="00A834AC"/>
    <w:rsid w:val="00A84370"/>
    <w:rsid w:val="00AB0F55"/>
    <w:rsid w:val="00AB3ECC"/>
    <w:rsid w:val="00AC6E43"/>
    <w:rsid w:val="00AE7481"/>
    <w:rsid w:val="00AF4409"/>
    <w:rsid w:val="00B11503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CB4FFE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0E9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66847"/>
    <w:rsid w:val="00E72DA7"/>
    <w:rsid w:val="00E8524F"/>
    <w:rsid w:val="00E92746"/>
    <w:rsid w:val="00EC2DBB"/>
    <w:rsid w:val="00EC35C5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47115-3E3C-4765-9DC6-69CBAF1C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Царёва Ксения Игоревна</cp:lastModifiedBy>
  <cp:revision>2</cp:revision>
  <cp:lastPrinted>2021-10-13T05:03:00Z</cp:lastPrinted>
  <dcterms:created xsi:type="dcterms:W3CDTF">2022-07-26T01:22:00Z</dcterms:created>
  <dcterms:modified xsi:type="dcterms:W3CDTF">2022-07-26T01:22:00Z</dcterms:modified>
</cp:coreProperties>
</file>