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F9" w:rsidRPr="000E2604" w:rsidRDefault="004D2CF9" w:rsidP="004D2CF9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86E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4D2CF9" w:rsidRDefault="004D2CF9" w:rsidP="004D2CF9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</w:p>
    <w:p w:rsidR="004D2CF9" w:rsidRDefault="004D2CF9" w:rsidP="004D2CF9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CF9" w:rsidRPr="000E2604" w:rsidRDefault="004D2CF9" w:rsidP="004D2CF9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Камчатского края </w:t>
      </w:r>
    </w:p>
    <w:p w:rsidR="004D2CF9" w:rsidRPr="000E2604" w:rsidRDefault="004D2CF9" w:rsidP="004D2CF9">
      <w:pPr>
        <w:spacing w:after="0" w:line="240" w:lineRule="auto"/>
        <w:ind w:left="7513" w:right="-17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17.12.2015.</w:t>
      </w:r>
      <w:r w:rsidRPr="000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2081</w:t>
      </w:r>
    </w:p>
    <w:p w:rsidR="0086502B" w:rsidRDefault="0086502B" w:rsidP="004D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CF9" w:rsidRDefault="002807CF" w:rsidP="00280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2CF9">
        <w:rPr>
          <w:rFonts w:ascii="Times New Roman" w:hAnsi="Times New Roman" w:cs="Times New Roman"/>
          <w:b/>
          <w:sz w:val="28"/>
        </w:rPr>
        <w:t xml:space="preserve">Перечень краевых мероприятий, проводимых краевыми организациями, </w:t>
      </w:r>
    </w:p>
    <w:p w:rsidR="00570739" w:rsidRPr="004D2CF9" w:rsidRDefault="002807CF" w:rsidP="00280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2CF9">
        <w:rPr>
          <w:rFonts w:ascii="Times New Roman" w:hAnsi="Times New Roman" w:cs="Times New Roman"/>
          <w:b/>
          <w:sz w:val="28"/>
        </w:rPr>
        <w:t>в ра</w:t>
      </w:r>
      <w:r w:rsidRPr="004D2CF9">
        <w:rPr>
          <w:rFonts w:ascii="Times New Roman" w:hAnsi="Times New Roman" w:cs="Times New Roman"/>
          <w:b/>
          <w:sz w:val="28"/>
        </w:rPr>
        <w:t>м</w:t>
      </w:r>
      <w:r w:rsidRPr="004D2CF9">
        <w:rPr>
          <w:rFonts w:ascii="Times New Roman" w:hAnsi="Times New Roman" w:cs="Times New Roman"/>
          <w:b/>
          <w:sz w:val="28"/>
        </w:rPr>
        <w:t>ках г</w:t>
      </w:r>
      <w:r w:rsidR="00570739" w:rsidRPr="004D2CF9">
        <w:rPr>
          <w:rFonts w:ascii="Times New Roman" w:hAnsi="Times New Roman" w:cs="Times New Roman"/>
          <w:b/>
          <w:sz w:val="28"/>
        </w:rPr>
        <w:t>осударственн</w:t>
      </w:r>
      <w:r w:rsidRPr="004D2CF9">
        <w:rPr>
          <w:rFonts w:ascii="Times New Roman" w:hAnsi="Times New Roman" w:cs="Times New Roman"/>
          <w:b/>
          <w:sz w:val="28"/>
        </w:rPr>
        <w:t>ых</w:t>
      </w:r>
      <w:r w:rsidR="00570739" w:rsidRPr="004D2CF9">
        <w:rPr>
          <w:rFonts w:ascii="Times New Roman" w:hAnsi="Times New Roman" w:cs="Times New Roman"/>
          <w:b/>
          <w:sz w:val="28"/>
        </w:rPr>
        <w:t xml:space="preserve"> програм</w:t>
      </w:r>
      <w:r w:rsidRPr="004D2CF9">
        <w:rPr>
          <w:rFonts w:ascii="Times New Roman" w:hAnsi="Times New Roman" w:cs="Times New Roman"/>
          <w:b/>
          <w:sz w:val="28"/>
        </w:rPr>
        <w:t>м</w:t>
      </w:r>
      <w:r w:rsidR="00570739" w:rsidRPr="004D2CF9">
        <w:rPr>
          <w:rFonts w:ascii="Times New Roman" w:hAnsi="Times New Roman" w:cs="Times New Roman"/>
          <w:b/>
          <w:sz w:val="28"/>
        </w:rPr>
        <w:t xml:space="preserve"> Камчатского края </w:t>
      </w:r>
    </w:p>
    <w:p w:rsidR="00570739" w:rsidRDefault="00570739" w:rsidP="0057073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103"/>
        <w:gridCol w:w="962"/>
        <w:gridCol w:w="172"/>
        <w:gridCol w:w="1417"/>
        <w:gridCol w:w="1898"/>
      </w:tblGrid>
      <w:tr w:rsidR="00900AC1" w:rsidTr="004D2CF9">
        <w:tc>
          <w:tcPr>
            <w:tcW w:w="483" w:type="dxa"/>
          </w:tcPr>
          <w:p w:rsidR="00126EE5" w:rsidRDefault="00000427" w:rsidP="0000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70739" w:rsidRDefault="007106E1" w:rsidP="0000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103" w:type="dxa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gridSpan w:val="2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106E1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7106E1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898" w:type="dxa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807CF" w:rsidTr="004D2CF9">
        <w:tc>
          <w:tcPr>
            <w:tcW w:w="10035" w:type="dxa"/>
            <w:gridSpan w:val="6"/>
          </w:tcPr>
          <w:p w:rsidR="004D2CF9" w:rsidRDefault="002807CF" w:rsidP="002807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CF">
              <w:rPr>
                <w:rFonts w:ascii="Times New Roman" w:hAnsi="Times New Roman" w:cs="Times New Roman"/>
                <w:b/>
                <w:sz w:val="24"/>
              </w:rPr>
              <w:t xml:space="preserve">Государственная программа Камчатского края </w:t>
            </w:r>
          </w:p>
          <w:p w:rsidR="004D2CF9" w:rsidRDefault="002807CF" w:rsidP="004D2C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CF">
              <w:rPr>
                <w:rFonts w:ascii="Times New Roman" w:hAnsi="Times New Roman" w:cs="Times New Roman"/>
                <w:b/>
                <w:sz w:val="24"/>
              </w:rPr>
              <w:t xml:space="preserve">«Профилактика правонарушений, </w:t>
            </w:r>
            <w:r w:rsidR="004D2CF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807CF">
              <w:rPr>
                <w:rFonts w:ascii="Times New Roman" w:hAnsi="Times New Roman" w:cs="Times New Roman"/>
                <w:b/>
                <w:sz w:val="24"/>
              </w:rPr>
              <w:t xml:space="preserve">терроризма, экстремизма, наркомании </w:t>
            </w:r>
          </w:p>
          <w:p w:rsidR="002807CF" w:rsidRPr="002807CF" w:rsidRDefault="002807CF" w:rsidP="004D2C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07CF">
              <w:rPr>
                <w:rFonts w:ascii="Times New Roman" w:hAnsi="Times New Roman" w:cs="Times New Roman"/>
                <w:b/>
                <w:sz w:val="24"/>
              </w:rPr>
              <w:t>и алкоголизма в Камчатском крае на 2014</w:t>
            </w:r>
            <w:r w:rsidR="004D2CF9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807CF">
              <w:rPr>
                <w:rFonts w:ascii="Times New Roman" w:hAnsi="Times New Roman" w:cs="Times New Roman"/>
                <w:b/>
                <w:sz w:val="24"/>
              </w:rPr>
              <w:t>2018 г</w:t>
            </w:r>
            <w:r w:rsidRPr="002807CF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2807CF">
              <w:rPr>
                <w:rFonts w:ascii="Times New Roman" w:hAnsi="Times New Roman" w:cs="Times New Roman"/>
                <w:b/>
                <w:sz w:val="24"/>
              </w:rPr>
              <w:t>ды»</w:t>
            </w:r>
          </w:p>
        </w:tc>
      </w:tr>
      <w:tr w:rsidR="00787E5B" w:rsidTr="004D2CF9">
        <w:tc>
          <w:tcPr>
            <w:tcW w:w="10035" w:type="dxa"/>
            <w:gridSpan w:val="6"/>
          </w:tcPr>
          <w:p w:rsidR="00787E5B" w:rsidRDefault="00787E5B" w:rsidP="0078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«Профилактика </w:t>
            </w:r>
            <w:r w:rsidRPr="00787E5B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правонарушений, </w:t>
            </w:r>
            <w:proofErr w:type="gramStart"/>
            <w:r w:rsidRPr="00787E5B">
              <w:rPr>
                <w:rFonts w:ascii="Times New Roman" w:hAnsi="Times New Roman" w:cs="Times New Roman"/>
                <w:sz w:val="24"/>
                <w:szCs w:val="24"/>
              </w:rPr>
              <w:t>преступлении</w:t>
            </w:r>
            <w:proofErr w:type="gramEnd"/>
            <w:r w:rsidRPr="00787E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безопасности </w:t>
            </w:r>
            <w:r w:rsidRPr="00787E5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движения в Камчатском крае»</w:t>
            </w:r>
          </w:p>
        </w:tc>
      </w:tr>
      <w:tr w:rsidR="00900AC1" w:rsidTr="004D2CF9">
        <w:tc>
          <w:tcPr>
            <w:tcW w:w="483" w:type="dxa"/>
          </w:tcPr>
          <w:p w:rsidR="00570739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0739" w:rsidRDefault="00AE4330" w:rsidP="00AE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>-совещани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вопросам профилакт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ки без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надзорности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и правонарушений несове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1.2.1)</w:t>
            </w:r>
          </w:p>
        </w:tc>
        <w:tc>
          <w:tcPr>
            <w:tcW w:w="1134" w:type="dxa"/>
            <w:gridSpan w:val="2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570739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8" w:type="dxa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900AC1" w:rsidTr="004D2CF9">
        <w:tc>
          <w:tcPr>
            <w:tcW w:w="483" w:type="dxa"/>
          </w:tcPr>
          <w:p w:rsidR="00570739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70739" w:rsidRDefault="00AE4330" w:rsidP="00AE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ция и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просветител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ской работы среди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шеннолетних по основам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правовой грамотности, формирование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позити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ного общественного мнения о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правоохран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тельной сист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1.2.2)</w:t>
            </w:r>
          </w:p>
        </w:tc>
        <w:tc>
          <w:tcPr>
            <w:tcW w:w="1134" w:type="dxa"/>
            <w:gridSpan w:val="2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570739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E1"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900AC1" w:rsidTr="004D2CF9">
        <w:tc>
          <w:tcPr>
            <w:tcW w:w="483" w:type="dxa"/>
          </w:tcPr>
          <w:p w:rsidR="00570739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70739" w:rsidRDefault="00AE4330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-фестиваль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 xml:space="preserve"> юных инспект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 xml:space="preserve"> среди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учащихся общеобразовательных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организаций в Камча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во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  <w:r w:rsidR="00033A05">
              <w:rPr>
                <w:rFonts w:ascii="Times New Roman" w:hAnsi="Times New Roman" w:cs="Times New Roman"/>
                <w:sz w:val="24"/>
                <w:szCs w:val="24"/>
              </w:rPr>
              <w:t xml:space="preserve"> 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 конкурса-фестиваля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1.2.3)</w:t>
            </w:r>
          </w:p>
        </w:tc>
        <w:tc>
          <w:tcPr>
            <w:tcW w:w="1134" w:type="dxa"/>
            <w:gridSpan w:val="2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900AC1" w:rsidTr="004D2CF9">
        <w:tc>
          <w:tcPr>
            <w:tcW w:w="483" w:type="dxa"/>
          </w:tcPr>
          <w:p w:rsidR="00570739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70739" w:rsidRDefault="00AE4330" w:rsidP="00AE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06E1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смотр-конкурс</w:t>
            </w:r>
            <w:r w:rsidRP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06E1">
              <w:rPr>
                <w:rFonts w:ascii="Times New Roman" w:hAnsi="Times New Roman" w:cs="Times New Roman"/>
                <w:sz w:val="24"/>
                <w:szCs w:val="24"/>
              </w:rPr>
              <w:t>Лучший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6E1">
              <w:rPr>
                <w:rFonts w:ascii="Times New Roman" w:hAnsi="Times New Roman" w:cs="Times New Roman"/>
                <w:sz w:val="24"/>
                <w:szCs w:val="24"/>
              </w:rPr>
              <w:t>юных инспекторов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ция работы по со</w:t>
            </w:r>
            <w:r w:rsidR="00033A05">
              <w:rPr>
                <w:rFonts w:ascii="Times New Roman" w:hAnsi="Times New Roman" w:cs="Times New Roman"/>
                <w:sz w:val="24"/>
                <w:szCs w:val="24"/>
              </w:rPr>
              <w:t xml:space="preserve">зданию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отрядов юных помо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ников полиции,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юных инспекторов безопасн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710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06E1" w:rsidRPr="007106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движения (п. 1.2.4)</w:t>
            </w:r>
          </w:p>
        </w:tc>
        <w:tc>
          <w:tcPr>
            <w:tcW w:w="1134" w:type="dxa"/>
            <w:gridSpan w:val="2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:rsidR="00570739" w:rsidRDefault="00EA6D55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</w:tcPr>
          <w:p w:rsidR="00570739" w:rsidRDefault="007106E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E1"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900AC1" w:rsidTr="004D2CF9">
        <w:tc>
          <w:tcPr>
            <w:tcW w:w="483" w:type="dxa"/>
          </w:tcPr>
          <w:p w:rsidR="007106E1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106E1" w:rsidRDefault="00AE4330" w:rsidP="00AE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раевы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, ак</w:t>
            </w:r>
            <w:r w:rsidR="00033A05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профилакт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 среди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детей и подростков обр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организаций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1.2.6)</w:t>
            </w:r>
          </w:p>
        </w:tc>
        <w:tc>
          <w:tcPr>
            <w:tcW w:w="1134" w:type="dxa"/>
            <w:gridSpan w:val="2"/>
          </w:tcPr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26EE5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8" w:type="dxa"/>
          </w:tcPr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900AC1" w:rsidTr="004D2CF9">
        <w:tc>
          <w:tcPr>
            <w:tcW w:w="483" w:type="dxa"/>
          </w:tcPr>
          <w:p w:rsidR="007106E1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106E1" w:rsidRDefault="00900AC1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</w:t>
            </w:r>
            <w:r w:rsidR="00AE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светоотраж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ющих приспособлений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среде дошкольн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ков 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младших классов общеобразовател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организаций в Камчатском крае</w:t>
            </w:r>
            <w:r w:rsidR="00AE4330"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4330">
              <w:rPr>
                <w:rFonts w:ascii="Times New Roman" w:hAnsi="Times New Roman" w:cs="Times New Roman"/>
                <w:sz w:val="24"/>
                <w:szCs w:val="24"/>
              </w:rPr>
              <w:t>1.2.7)</w:t>
            </w:r>
          </w:p>
        </w:tc>
        <w:tc>
          <w:tcPr>
            <w:tcW w:w="1134" w:type="dxa"/>
            <w:gridSpan w:val="2"/>
          </w:tcPr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8" w:type="dxa"/>
          </w:tcPr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900AC1" w:rsidTr="004D2CF9">
        <w:tc>
          <w:tcPr>
            <w:tcW w:w="483" w:type="dxa"/>
          </w:tcPr>
          <w:p w:rsidR="00900AC1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00AC1" w:rsidRDefault="00900AC1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базы, поддержка, развитие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proofErr w:type="spellStart"/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автог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родка</w:t>
            </w:r>
            <w:proofErr w:type="spellEnd"/>
            <w:r w:rsidRPr="00900AC1">
              <w:rPr>
                <w:rFonts w:ascii="Times New Roman" w:hAnsi="Times New Roman" w:cs="Times New Roman"/>
                <w:sz w:val="24"/>
                <w:szCs w:val="24"/>
              </w:rPr>
              <w:t xml:space="preserve">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краевого государственного бю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Камчатский центр детского и</w:t>
            </w:r>
            <w:r w:rsidR="00AE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шеского техн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ческого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330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4330">
              <w:rPr>
                <w:rFonts w:ascii="Times New Roman" w:hAnsi="Times New Roman" w:cs="Times New Roman"/>
                <w:sz w:val="24"/>
                <w:szCs w:val="24"/>
              </w:rPr>
              <w:t>1.2.8)</w:t>
            </w:r>
          </w:p>
        </w:tc>
        <w:tc>
          <w:tcPr>
            <w:tcW w:w="1134" w:type="dxa"/>
            <w:gridSpan w:val="2"/>
          </w:tcPr>
          <w:p w:rsidR="00900AC1" w:rsidRDefault="00900AC1" w:rsidP="007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26EE5" w:rsidRDefault="00EA6D55" w:rsidP="007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26E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AC1" w:rsidRDefault="00900AC1" w:rsidP="007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8" w:type="dxa"/>
          </w:tcPr>
          <w:p w:rsidR="00900AC1" w:rsidRDefault="00900AC1" w:rsidP="007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900AC1" w:rsidTr="004D2CF9">
        <w:tc>
          <w:tcPr>
            <w:tcW w:w="483" w:type="dxa"/>
          </w:tcPr>
          <w:p w:rsidR="007106E1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7106E1" w:rsidRDefault="00AE4330" w:rsidP="00AE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раевы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 - д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ло каждого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Мы все участники дорожного дв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1.2.9)</w:t>
            </w:r>
          </w:p>
        </w:tc>
        <w:tc>
          <w:tcPr>
            <w:tcW w:w="1134" w:type="dxa"/>
            <w:gridSpan w:val="2"/>
          </w:tcPr>
          <w:p w:rsidR="007106E1" w:rsidRDefault="00900AC1" w:rsidP="0090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7" w:type="dxa"/>
          </w:tcPr>
          <w:p w:rsidR="00126EE5" w:rsidRDefault="00EA6D55" w:rsidP="0090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06E1" w:rsidRDefault="00900AC1" w:rsidP="0090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900AC1" w:rsidTr="004D2CF9">
        <w:tc>
          <w:tcPr>
            <w:tcW w:w="483" w:type="dxa"/>
          </w:tcPr>
          <w:p w:rsidR="007106E1" w:rsidRDefault="00000427" w:rsidP="00900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106E1" w:rsidRDefault="00AE4330" w:rsidP="00AE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раевы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знаний Пр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 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Мама, папа, я -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мобильная с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0AC1" w:rsidRPr="00900AC1">
              <w:rPr>
                <w:rFonts w:ascii="Times New Roman" w:hAnsi="Times New Roman" w:cs="Times New Roman"/>
                <w:sz w:val="24"/>
                <w:szCs w:val="24"/>
              </w:rPr>
              <w:t>мья</w:t>
            </w:r>
            <w:r w:rsidR="00900A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1.2.10)</w:t>
            </w:r>
          </w:p>
        </w:tc>
        <w:tc>
          <w:tcPr>
            <w:tcW w:w="1134" w:type="dxa"/>
            <w:gridSpan w:val="2"/>
          </w:tcPr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7106E1" w:rsidRDefault="00900AC1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787E5B" w:rsidTr="004D2CF9">
        <w:tc>
          <w:tcPr>
            <w:tcW w:w="483" w:type="dxa"/>
          </w:tcPr>
          <w:p w:rsidR="00787E5B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87E5B" w:rsidRDefault="00AE4330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-конкурс на лучшую организ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работы по профилактике детского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ранспортного травматизма в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ных организациях в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1.2.11)</w:t>
            </w:r>
          </w:p>
        </w:tc>
        <w:tc>
          <w:tcPr>
            <w:tcW w:w="1134" w:type="dxa"/>
            <w:gridSpan w:val="2"/>
          </w:tcPr>
          <w:p w:rsidR="00787E5B" w:rsidRDefault="00787E5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:rsidR="00787E5B" w:rsidRDefault="00EA6D55" w:rsidP="007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898" w:type="dxa"/>
          </w:tcPr>
          <w:p w:rsidR="00787E5B" w:rsidRDefault="00787E5B" w:rsidP="007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C1"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900AC1" w:rsidTr="004D2CF9">
        <w:tc>
          <w:tcPr>
            <w:tcW w:w="483" w:type="dxa"/>
          </w:tcPr>
          <w:p w:rsidR="007106E1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106E1" w:rsidRDefault="00744289" w:rsidP="0074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мультимедийных презент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учащихся образовательных организаций в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,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тике и предупреждению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детского д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рожно-транспортного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1.2.12)</w:t>
            </w:r>
          </w:p>
        </w:tc>
        <w:tc>
          <w:tcPr>
            <w:tcW w:w="1134" w:type="dxa"/>
            <w:gridSpan w:val="2"/>
          </w:tcPr>
          <w:p w:rsidR="007106E1" w:rsidRDefault="00787E5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</w:tcPr>
          <w:p w:rsidR="00EA6D55" w:rsidRDefault="00787E5B" w:rsidP="0078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7106E1" w:rsidRDefault="00EA6D55" w:rsidP="00EA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898" w:type="dxa"/>
          </w:tcPr>
          <w:p w:rsidR="007106E1" w:rsidRDefault="00787E5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5B"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000427" w:rsidTr="004D2CF9">
        <w:tc>
          <w:tcPr>
            <w:tcW w:w="5586" w:type="dxa"/>
            <w:gridSpan w:val="2"/>
          </w:tcPr>
          <w:p w:rsidR="00000427" w:rsidRPr="00C7394B" w:rsidRDefault="00000427" w:rsidP="0000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49" w:type="dxa"/>
            <w:gridSpan w:val="4"/>
          </w:tcPr>
          <w:p w:rsidR="00000427" w:rsidRPr="00C7394B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4B">
              <w:rPr>
                <w:rFonts w:ascii="Times New Roman" w:hAnsi="Times New Roman" w:cs="Times New Roman"/>
                <w:sz w:val="24"/>
                <w:szCs w:val="24"/>
              </w:rPr>
              <w:t xml:space="preserve">1 607,0 </w:t>
            </w:r>
            <w:r w:rsidR="00C7394B" w:rsidRPr="00C739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87E5B" w:rsidTr="004D2CF9">
        <w:tc>
          <w:tcPr>
            <w:tcW w:w="10035" w:type="dxa"/>
            <w:gridSpan w:val="6"/>
          </w:tcPr>
          <w:p w:rsidR="00787E5B" w:rsidRDefault="00787E5B" w:rsidP="0078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«Профилактика наркомании и алкоголизма в </w:t>
            </w:r>
            <w:r w:rsidRPr="00787E5B">
              <w:rPr>
                <w:rFonts w:ascii="Times New Roman" w:hAnsi="Times New Roman" w:cs="Times New Roman"/>
                <w:sz w:val="24"/>
                <w:szCs w:val="24"/>
              </w:rPr>
              <w:t>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7E5B" w:rsidTr="004D2CF9">
        <w:tc>
          <w:tcPr>
            <w:tcW w:w="483" w:type="dxa"/>
          </w:tcPr>
          <w:p w:rsidR="00787E5B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87E5B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направленны</w:t>
            </w:r>
            <w:r w:rsidR="00126E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 xml:space="preserve"> от образов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организаций в Камчатском кра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, в ц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профилактики незаконного потребления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наркотических средств, психотропных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ществ и злоупотребления алкогольной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продукцией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4.1.1)</w:t>
            </w:r>
          </w:p>
        </w:tc>
        <w:tc>
          <w:tcPr>
            <w:tcW w:w="1134" w:type="dxa"/>
            <w:gridSpan w:val="2"/>
          </w:tcPr>
          <w:p w:rsidR="00787E5B" w:rsidRDefault="00784198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87E5B" w:rsidRDefault="00787E5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</w:tcPr>
          <w:p w:rsidR="00787E5B" w:rsidRDefault="00787E5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787E5B" w:rsidTr="004D2CF9">
        <w:tc>
          <w:tcPr>
            <w:tcW w:w="483" w:type="dxa"/>
          </w:tcPr>
          <w:p w:rsidR="00787E5B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87E5B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слет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(форум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) волонтеров образов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организаций Камчатского края по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просам профилактики незаконного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потребл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ния наркотических средств,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психотропных веществ и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алкогольной проду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7E5B" w:rsidRPr="00787E5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4.1.8)</w:t>
            </w:r>
          </w:p>
        </w:tc>
        <w:tc>
          <w:tcPr>
            <w:tcW w:w="1134" w:type="dxa"/>
            <w:gridSpan w:val="2"/>
          </w:tcPr>
          <w:p w:rsidR="00787E5B" w:rsidRDefault="00784198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87E5B" w:rsidRDefault="00787E5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:rsidR="00787E5B" w:rsidRDefault="00787E5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E5B"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787E5B" w:rsidTr="004D2CF9">
        <w:tc>
          <w:tcPr>
            <w:tcW w:w="483" w:type="dxa"/>
          </w:tcPr>
          <w:p w:rsidR="00787E5B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787E5B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72A4" w:rsidRPr="002972A4">
              <w:rPr>
                <w:rFonts w:ascii="Times New Roman" w:hAnsi="Times New Roman" w:cs="Times New Roman"/>
                <w:sz w:val="24"/>
                <w:szCs w:val="24"/>
              </w:rPr>
              <w:t>оциально-психологическо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972A4" w:rsidRPr="002972A4"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4.2.1)</w:t>
            </w:r>
          </w:p>
        </w:tc>
        <w:tc>
          <w:tcPr>
            <w:tcW w:w="1134" w:type="dxa"/>
            <w:gridSpan w:val="2"/>
          </w:tcPr>
          <w:p w:rsidR="00787E5B" w:rsidRDefault="002972A4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</w:tcPr>
          <w:p w:rsidR="00787E5B" w:rsidRDefault="002972A4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8" w:type="dxa"/>
          </w:tcPr>
          <w:p w:rsidR="00787E5B" w:rsidRDefault="002972A4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787E5B" w:rsidTr="004D2CF9">
        <w:tc>
          <w:tcPr>
            <w:tcW w:w="483" w:type="dxa"/>
          </w:tcPr>
          <w:p w:rsidR="00787E5B" w:rsidRDefault="0000042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787E5B" w:rsidRDefault="002972A4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ществляющих работу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ними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профилактики наркомании и алк</w:t>
            </w: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голизма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289">
              <w:rPr>
                <w:rFonts w:ascii="Times New Roman" w:hAnsi="Times New Roman" w:cs="Times New Roman"/>
                <w:sz w:val="24"/>
                <w:szCs w:val="24"/>
              </w:rPr>
              <w:t>(п. 4.5.1)</w:t>
            </w:r>
          </w:p>
        </w:tc>
        <w:tc>
          <w:tcPr>
            <w:tcW w:w="1134" w:type="dxa"/>
            <w:gridSpan w:val="2"/>
          </w:tcPr>
          <w:p w:rsidR="00787E5B" w:rsidRDefault="002972A4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787E5B" w:rsidRDefault="002972A4" w:rsidP="0029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787E5B" w:rsidRDefault="002972A4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A4"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000427" w:rsidTr="004D2CF9">
        <w:tc>
          <w:tcPr>
            <w:tcW w:w="10035" w:type="dxa"/>
            <w:gridSpan w:val="6"/>
          </w:tcPr>
          <w:p w:rsidR="00000427" w:rsidRPr="00C7394B" w:rsidRDefault="00000427" w:rsidP="0000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4B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                                 </w:t>
            </w:r>
            <w:r w:rsidR="008832C1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Pr="00C73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39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7394B" w:rsidRPr="00C7394B">
              <w:t xml:space="preserve"> </w:t>
            </w:r>
            <w:r w:rsidR="00C7394B" w:rsidRPr="00C739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2807CF" w:rsidTr="004D2CF9">
        <w:tc>
          <w:tcPr>
            <w:tcW w:w="10035" w:type="dxa"/>
            <w:gridSpan w:val="6"/>
          </w:tcPr>
          <w:p w:rsidR="004D2CF9" w:rsidRDefault="004D2CF9" w:rsidP="0028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7CF" w:rsidRPr="002807CF" w:rsidRDefault="002807CF" w:rsidP="0028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807CF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8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8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Камчатского края </w:t>
            </w:r>
          </w:p>
          <w:p w:rsidR="004D2CF9" w:rsidRDefault="002807CF" w:rsidP="0028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8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государственной национальной политики и укрепление </w:t>
            </w:r>
          </w:p>
          <w:p w:rsidR="002807CF" w:rsidRDefault="002807CF" w:rsidP="00280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7CF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гражданского еди</w:t>
            </w:r>
            <w:r w:rsidRPr="002807C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807CF">
              <w:rPr>
                <w:rFonts w:ascii="Times New Roman" w:hAnsi="Times New Roman" w:cs="Times New Roman"/>
                <w:b/>
                <w:sz w:val="24"/>
                <w:szCs w:val="24"/>
              </w:rPr>
              <w:t>ства в Камчатском крае на 2014-2018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B6F50" w:rsidTr="004D2CF9">
        <w:tc>
          <w:tcPr>
            <w:tcW w:w="10035" w:type="dxa"/>
            <w:gridSpan w:val="6"/>
          </w:tcPr>
          <w:p w:rsidR="00EB6F50" w:rsidRDefault="00EB6F50" w:rsidP="00EB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«Укрепление гражданского  единства и гармонизация </w:t>
            </w:r>
            <w:proofErr w:type="gramStart"/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proofErr w:type="gramEnd"/>
          </w:p>
          <w:p w:rsidR="00EB6F50" w:rsidRPr="00EB6F50" w:rsidRDefault="00EB6F50" w:rsidP="00EB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отношений в Камчатском крае»</w:t>
            </w:r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6D0490" w:rsidRPr="00EB6F50" w:rsidRDefault="00744289" w:rsidP="0074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r w:rsidR="00EB6F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 w:rsidR="00EB6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образовательных учреждений Ка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чатского края, посвященного Дню сл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12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1.3.6)</w:t>
            </w:r>
          </w:p>
        </w:tc>
        <w:tc>
          <w:tcPr>
            <w:tcW w:w="962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89" w:type="dxa"/>
            <w:gridSpan w:val="2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Ларина</w:t>
            </w:r>
          </w:p>
        </w:tc>
      </w:tr>
    </w:tbl>
    <w:p w:rsidR="004D2CF9" w:rsidRDefault="004D2CF9">
      <w:r>
        <w:br w:type="page"/>
      </w:r>
    </w:p>
    <w:tbl>
      <w:tblPr>
        <w:tblStyle w:val="a3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103"/>
        <w:gridCol w:w="962"/>
        <w:gridCol w:w="1589"/>
        <w:gridCol w:w="1898"/>
      </w:tblGrid>
      <w:tr w:rsidR="00EB6F50" w:rsidTr="004D2CF9">
        <w:tc>
          <w:tcPr>
            <w:tcW w:w="10035" w:type="dxa"/>
            <w:gridSpan w:val="5"/>
          </w:tcPr>
          <w:p w:rsidR="00EB6F50" w:rsidRPr="00EB6F50" w:rsidRDefault="00EB6F50" w:rsidP="00EB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граждан РФ в Камчатском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6D0490" w:rsidRPr="00EB6F50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ит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гам проведения поисковой, исследовательской р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боты по направлениям Всероссийского турис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ско-краеведческого движения «Отечество»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2.1.5)</w:t>
            </w:r>
          </w:p>
        </w:tc>
        <w:tc>
          <w:tcPr>
            <w:tcW w:w="962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89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Костыря</w:t>
            </w:r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6D0490" w:rsidRPr="00EB6F50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B6F50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молоде</w:t>
            </w:r>
            <w:r w:rsidR="00EB6F5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B6F50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патриотической акции «Я – гражданин Ро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2.1.6)</w:t>
            </w:r>
          </w:p>
        </w:tc>
        <w:tc>
          <w:tcPr>
            <w:tcW w:w="962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89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</w:tcPr>
          <w:p w:rsidR="006D0490" w:rsidRPr="00EB6F50" w:rsidRDefault="00EB6F50" w:rsidP="00EB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6D0490" w:rsidRPr="00EB6F50" w:rsidRDefault="00744289" w:rsidP="0012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команды школьников во Вс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российской молодежно-патриотической акции «Я – гражд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нин России»</w:t>
            </w:r>
            <w:r w:rsidR="00126EE5"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2.1.7)</w:t>
            </w:r>
          </w:p>
        </w:tc>
        <w:tc>
          <w:tcPr>
            <w:tcW w:w="962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589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98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6D0490" w:rsidRPr="00EB6F50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раевы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E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 «Дари добро», «Ветеран» в рамках Всероссийского тимуровского движ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ния по оказанию помощи ветеранам и вдовам п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гибших и умерших участников Великой Отеч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6F50" w:rsidRPr="00EB6F50">
              <w:rPr>
                <w:rFonts w:ascii="Times New Roman" w:hAnsi="Times New Roman" w:cs="Times New Roman"/>
                <w:sz w:val="24"/>
                <w:szCs w:val="24"/>
              </w:rPr>
              <w:t>ной войны, локальных войн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2.1.8)</w:t>
            </w:r>
          </w:p>
        </w:tc>
        <w:tc>
          <w:tcPr>
            <w:tcW w:w="962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89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</w:tcPr>
          <w:p w:rsidR="006D0490" w:rsidRPr="00EB6F50" w:rsidRDefault="00EB6F5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6F5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6D0490" w:rsidRPr="00EB6F50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 xml:space="preserve"> «Война и 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2.1.9)</w:t>
            </w:r>
          </w:p>
        </w:tc>
        <w:tc>
          <w:tcPr>
            <w:tcW w:w="962" w:type="dxa"/>
          </w:tcPr>
          <w:p w:rsidR="006D0490" w:rsidRPr="00EB6F50" w:rsidRDefault="007E577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89" w:type="dxa"/>
          </w:tcPr>
          <w:p w:rsidR="006D0490" w:rsidRPr="00EB6F50" w:rsidRDefault="007E577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98" w:type="dxa"/>
          </w:tcPr>
          <w:p w:rsidR="006D0490" w:rsidRPr="00EB6F50" w:rsidRDefault="007E577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6D0490" w:rsidRPr="00EB6F50" w:rsidRDefault="00744289" w:rsidP="0074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детской а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>ции «С любовью к России мы делами до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>рыми едины»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2.1.10)</w:t>
            </w:r>
          </w:p>
        </w:tc>
        <w:tc>
          <w:tcPr>
            <w:tcW w:w="962" w:type="dxa"/>
          </w:tcPr>
          <w:p w:rsidR="006D0490" w:rsidRPr="00EB6F50" w:rsidRDefault="007E577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89" w:type="dxa"/>
          </w:tcPr>
          <w:p w:rsidR="006D0490" w:rsidRPr="00EB6F50" w:rsidRDefault="007E5770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</w:tc>
        <w:tc>
          <w:tcPr>
            <w:tcW w:w="1898" w:type="dxa"/>
          </w:tcPr>
          <w:p w:rsidR="006D0490" w:rsidRPr="00EB6F50" w:rsidRDefault="007E577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70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7E5770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E57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E57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577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6D0490" w:rsidRPr="00EB6F50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конкурса патриотической песни «Я люблю тебя, Ро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770" w:rsidRPr="007E5770">
              <w:rPr>
                <w:rFonts w:ascii="Times New Roman" w:hAnsi="Times New Roman" w:cs="Times New Roman"/>
                <w:sz w:val="24"/>
                <w:szCs w:val="24"/>
              </w:rPr>
              <w:t>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2.1.19)</w:t>
            </w:r>
          </w:p>
        </w:tc>
        <w:tc>
          <w:tcPr>
            <w:tcW w:w="962" w:type="dxa"/>
          </w:tcPr>
          <w:p w:rsidR="006D0490" w:rsidRPr="00EB6F50" w:rsidRDefault="007E577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89" w:type="dxa"/>
          </w:tcPr>
          <w:p w:rsidR="006D0490" w:rsidRPr="00EB6F50" w:rsidRDefault="007E5770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98" w:type="dxa"/>
          </w:tcPr>
          <w:p w:rsidR="006D049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Ларина</w:t>
            </w:r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6D0490" w:rsidRPr="00EB6F50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проектов и пр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грамм школьных музеев, патриотических клубов в о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разовательных учр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ждениях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2.1.20)</w:t>
            </w:r>
          </w:p>
        </w:tc>
        <w:tc>
          <w:tcPr>
            <w:tcW w:w="962" w:type="dxa"/>
          </w:tcPr>
          <w:p w:rsidR="006D049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89" w:type="dxa"/>
          </w:tcPr>
          <w:p w:rsidR="006D049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</w:tcPr>
          <w:p w:rsidR="006D049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B">
              <w:rPr>
                <w:rFonts w:ascii="Times New Roman" w:hAnsi="Times New Roman" w:cs="Times New Roman"/>
                <w:sz w:val="24"/>
                <w:szCs w:val="24"/>
              </w:rPr>
              <w:t>М.В. Костыря</w:t>
            </w:r>
          </w:p>
        </w:tc>
      </w:tr>
      <w:tr w:rsidR="006D0490" w:rsidTr="004D2CF9">
        <w:tc>
          <w:tcPr>
            <w:tcW w:w="483" w:type="dxa"/>
          </w:tcPr>
          <w:p w:rsidR="006D049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6D0490" w:rsidRPr="00EB6F50" w:rsidRDefault="00744289" w:rsidP="00126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126EE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2.1.25)</w:t>
            </w:r>
          </w:p>
        </w:tc>
        <w:tc>
          <w:tcPr>
            <w:tcW w:w="962" w:type="dxa"/>
          </w:tcPr>
          <w:p w:rsidR="006D049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89" w:type="dxa"/>
          </w:tcPr>
          <w:p w:rsidR="006D049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98" w:type="dxa"/>
          </w:tcPr>
          <w:p w:rsidR="006D049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B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706C1B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6C1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06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6C1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7E5770" w:rsidTr="004D2CF9">
        <w:tc>
          <w:tcPr>
            <w:tcW w:w="483" w:type="dxa"/>
          </w:tcPr>
          <w:p w:rsidR="007E577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7E5770" w:rsidRPr="00EB6F50" w:rsidRDefault="0074428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06C1B" w:rsidRPr="00706C1B">
              <w:rPr>
                <w:rFonts w:ascii="Times New Roman" w:hAnsi="Times New Roman" w:cs="Times New Roman"/>
                <w:sz w:val="24"/>
                <w:szCs w:val="24"/>
              </w:rPr>
              <w:t xml:space="preserve"> слет «Юные краеведы Камчатки»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2.1.28)</w:t>
            </w:r>
          </w:p>
        </w:tc>
        <w:tc>
          <w:tcPr>
            <w:tcW w:w="962" w:type="dxa"/>
          </w:tcPr>
          <w:p w:rsidR="007E577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89" w:type="dxa"/>
          </w:tcPr>
          <w:p w:rsidR="007E577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98" w:type="dxa"/>
          </w:tcPr>
          <w:p w:rsidR="007E577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B">
              <w:rPr>
                <w:rFonts w:ascii="Times New Roman" w:hAnsi="Times New Roman" w:cs="Times New Roman"/>
                <w:sz w:val="24"/>
                <w:szCs w:val="24"/>
              </w:rPr>
              <w:t>М.В. Костыря</w:t>
            </w:r>
          </w:p>
        </w:tc>
      </w:tr>
      <w:tr w:rsidR="007E5770" w:rsidTr="004D2CF9">
        <w:tc>
          <w:tcPr>
            <w:tcW w:w="483" w:type="dxa"/>
          </w:tcPr>
          <w:p w:rsidR="007E577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7E5770" w:rsidRPr="00EB6F50" w:rsidRDefault="00706C1B" w:rsidP="00EB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1B">
              <w:rPr>
                <w:rFonts w:ascii="Times New Roman" w:hAnsi="Times New Roman" w:cs="Times New Roman"/>
                <w:sz w:val="24"/>
                <w:szCs w:val="24"/>
              </w:rPr>
              <w:t>Издание сборников по организации патриотич</w:t>
            </w:r>
            <w:r w:rsidRPr="00706C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6C1B">
              <w:rPr>
                <w:rFonts w:ascii="Times New Roman" w:hAnsi="Times New Roman" w:cs="Times New Roman"/>
                <w:sz w:val="24"/>
                <w:szCs w:val="24"/>
              </w:rPr>
              <w:t>ского воспитания детей и молодежи</w:t>
            </w:r>
            <w:r w:rsidR="00744289">
              <w:rPr>
                <w:rFonts w:ascii="Times New Roman" w:hAnsi="Times New Roman" w:cs="Times New Roman"/>
                <w:sz w:val="24"/>
                <w:szCs w:val="24"/>
              </w:rPr>
              <w:t xml:space="preserve"> (п. 2.2.1)</w:t>
            </w:r>
          </w:p>
        </w:tc>
        <w:tc>
          <w:tcPr>
            <w:tcW w:w="962" w:type="dxa"/>
          </w:tcPr>
          <w:p w:rsidR="007E5770" w:rsidRPr="00EB6F50" w:rsidRDefault="00706C1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89" w:type="dxa"/>
          </w:tcPr>
          <w:p w:rsidR="007E5770" w:rsidRPr="00EB6F50" w:rsidRDefault="007E6B2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:rsidR="007E5770" w:rsidRPr="00EB6F50" w:rsidRDefault="007E6B2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9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7E6B29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E6B2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E6B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6B2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7E5770" w:rsidTr="004D2CF9">
        <w:tc>
          <w:tcPr>
            <w:tcW w:w="483" w:type="dxa"/>
          </w:tcPr>
          <w:p w:rsidR="007E577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7E5770" w:rsidRPr="00EB6F50" w:rsidRDefault="00744289" w:rsidP="0074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6B29" w:rsidRPr="007E6B29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E6B29" w:rsidRPr="007E6B29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фестив</w:t>
            </w:r>
            <w:r w:rsidR="007E6B29" w:rsidRPr="007E6B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6B29" w:rsidRPr="007E6B29">
              <w:rPr>
                <w:rFonts w:ascii="Times New Roman" w:hAnsi="Times New Roman" w:cs="Times New Roman"/>
                <w:sz w:val="24"/>
                <w:szCs w:val="24"/>
              </w:rPr>
              <w:t>ля средств массовой информации «Пою мое От</w:t>
            </w:r>
            <w:r w:rsidR="007E6B29" w:rsidRPr="007E6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6B29" w:rsidRPr="007E6B29">
              <w:rPr>
                <w:rFonts w:ascii="Times New Roman" w:hAnsi="Times New Roman" w:cs="Times New Roman"/>
                <w:sz w:val="24"/>
                <w:szCs w:val="24"/>
              </w:rPr>
              <w:t>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2.2.9)</w:t>
            </w:r>
          </w:p>
        </w:tc>
        <w:tc>
          <w:tcPr>
            <w:tcW w:w="962" w:type="dxa"/>
          </w:tcPr>
          <w:p w:rsidR="007E5770" w:rsidRPr="00EB6F50" w:rsidRDefault="0071034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89" w:type="dxa"/>
          </w:tcPr>
          <w:p w:rsidR="007E5770" w:rsidRPr="00EB6F50" w:rsidRDefault="00710349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98" w:type="dxa"/>
          </w:tcPr>
          <w:p w:rsidR="007E5770" w:rsidRPr="00EB6F50" w:rsidRDefault="0071034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7E5770" w:rsidTr="004D2CF9">
        <w:tc>
          <w:tcPr>
            <w:tcW w:w="483" w:type="dxa"/>
          </w:tcPr>
          <w:p w:rsidR="007E577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7E5770" w:rsidRPr="00EB6F50" w:rsidRDefault="0071034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Тиражирование и распространение экспоз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ции «Героическая летопись Камчатки» среди обр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зовательных учрежд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ний в Камчатском крае</w:t>
            </w:r>
            <w:r w:rsidR="00C56AF6"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6AF6">
              <w:rPr>
                <w:rFonts w:ascii="Times New Roman" w:hAnsi="Times New Roman" w:cs="Times New Roman"/>
                <w:sz w:val="24"/>
                <w:szCs w:val="24"/>
              </w:rPr>
              <w:t>2.2.11)</w:t>
            </w:r>
          </w:p>
        </w:tc>
        <w:tc>
          <w:tcPr>
            <w:tcW w:w="962" w:type="dxa"/>
          </w:tcPr>
          <w:p w:rsidR="007E5770" w:rsidRPr="00EB6F50" w:rsidRDefault="0071034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89" w:type="dxa"/>
          </w:tcPr>
          <w:p w:rsidR="007E5770" w:rsidRPr="00EB6F50" w:rsidRDefault="0071034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98" w:type="dxa"/>
          </w:tcPr>
          <w:p w:rsidR="007E5770" w:rsidRPr="00EB6F50" w:rsidRDefault="0071034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710349" w:rsidTr="004D2CF9">
        <w:tc>
          <w:tcPr>
            <w:tcW w:w="483" w:type="dxa"/>
          </w:tcPr>
          <w:p w:rsidR="00710349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710349" w:rsidRDefault="00C56AF6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-конкурс на лучшую организацию раб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ты клуба «Юный друг пограничника» образов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тельных учреждений в Камчатском крае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2.3.2)</w:t>
            </w:r>
          </w:p>
          <w:p w:rsidR="004D2CF9" w:rsidRPr="00EB6F50" w:rsidRDefault="004D2CF9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0349" w:rsidRPr="00EB6F50" w:rsidRDefault="0071034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89" w:type="dxa"/>
          </w:tcPr>
          <w:p w:rsidR="00710349" w:rsidRPr="00EB6F50" w:rsidRDefault="00710349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98" w:type="dxa"/>
          </w:tcPr>
          <w:p w:rsidR="00710349" w:rsidRPr="00EB6F50" w:rsidRDefault="00710349" w:rsidP="007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7E5770" w:rsidTr="004D2CF9">
        <w:tc>
          <w:tcPr>
            <w:tcW w:w="483" w:type="dxa"/>
          </w:tcPr>
          <w:p w:rsidR="007E5770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3" w:type="dxa"/>
          </w:tcPr>
          <w:p w:rsidR="007E5770" w:rsidRPr="00EB6F50" w:rsidRDefault="00C56AF6" w:rsidP="00EB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 xml:space="preserve"> на лучшую орган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зацию совместной работы по патриотическому восп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танию образовательных учреждений в Камча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ском крае и вои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0349" w:rsidRPr="00710349">
              <w:rPr>
                <w:rFonts w:ascii="Times New Roman" w:hAnsi="Times New Roman" w:cs="Times New Roman"/>
                <w:sz w:val="24"/>
                <w:szCs w:val="24"/>
              </w:rPr>
              <w:t>ских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2.3.3)</w:t>
            </w:r>
          </w:p>
        </w:tc>
        <w:tc>
          <w:tcPr>
            <w:tcW w:w="962" w:type="dxa"/>
          </w:tcPr>
          <w:p w:rsidR="007E5770" w:rsidRPr="00EB6F50" w:rsidRDefault="0071034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89" w:type="dxa"/>
          </w:tcPr>
          <w:p w:rsidR="007E5770" w:rsidRPr="00EB6F50" w:rsidRDefault="0071034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:rsidR="007E5770" w:rsidRPr="00EB6F50" w:rsidRDefault="00710349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349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EB6C0E" w:rsidTr="004D2CF9">
        <w:tc>
          <w:tcPr>
            <w:tcW w:w="5586" w:type="dxa"/>
            <w:gridSpan w:val="2"/>
          </w:tcPr>
          <w:p w:rsidR="00EB6C0E" w:rsidRDefault="00EB6C0E" w:rsidP="00EB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49" w:type="dxa"/>
            <w:gridSpan w:val="3"/>
          </w:tcPr>
          <w:p w:rsidR="00EB6C0E" w:rsidRPr="00710349" w:rsidRDefault="00C7394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735,0 тыс. рублей</w:t>
            </w:r>
          </w:p>
        </w:tc>
      </w:tr>
      <w:tr w:rsidR="00710349" w:rsidTr="004D2CF9">
        <w:tc>
          <w:tcPr>
            <w:tcW w:w="10035" w:type="dxa"/>
            <w:gridSpan w:val="5"/>
          </w:tcPr>
          <w:p w:rsidR="00710349" w:rsidRPr="00710349" w:rsidRDefault="00710349" w:rsidP="0071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4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Камчатского края</w:t>
            </w:r>
          </w:p>
          <w:p w:rsidR="00710349" w:rsidRPr="00EB6F50" w:rsidRDefault="00710349" w:rsidP="0071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49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образования в Камчатском крае на 2014-2020 годы»</w:t>
            </w:r>
          </w:p>
        </w:tc>
      </w:tr>
      <w:tr w:rsidR="00710349" w:rsidTr="004D2CF9">
        <w:tc>
          <w:tcPr>
            <w:tcW w:w="10035" w:type="dxa"/>
            <w:gridSpan w:val="5"/>
          </w:tcPr>
          <w:p w:rsidR="00FE152B" w:rsidRDefault="00FE152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дошкольного, общего образования и дополнительного </w:t>
            </w:r>
          </w:p>
          <w:p w:rsidR="00710349" w:rsidRPr="00EB6F50" w:rsidRDefault="00FE152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образования детей в Камчатском крае»</w:t>
            </w:r>
          </w:p>
        </w:tc>
      </w:tr>
      <w:tr w:rsidR="00710349" w:rsidTr="004D2CF9">
        <w:tc>
          <w:tcPr>
            <w:tcW w:w="483" w:type="dxa"/>
          </w:tcPr>
          <w:p w:rsidR="00710349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710349" w:rsidRPr="00EB6F50" w:rsidRDefault="003731BD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</w:t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воспит</w:t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 xml:space="preserve">ния и социализации </w:t>
            </w:r>
            <w:r w:rsidR="007D24EE" w:rsidRPr="00FE152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7D2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12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1.3.3)</w:t>
            </w:r>
          </w:p>
        </w:tc>
        <w:tc>
          <w:tcPr>
            <w:tcW w:w="962" w:type="dxa"/>
          </w:tcPr>
          <w:p w:rsidR="00710349" w:rsidRPr="00EB6F50" w:rsidRDefault="003731BD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52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89" w:type="dxa"/>
          </w:tcPr>
          <w:p w:rsidR="00710349" w:rsidRPr="00EB6F50" w:rsidRDefault="003731BD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E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FE152B" w:rsidRPr="00EB6F50" w:rsidRDefault="00FE152B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3731BD" w:rsidTr="004D2CF9">
        <w:tc>
          <w:tcPr>
            <w:tcW w:w="483" w:type="dxa"/>
          </w:tcPr>
          <w:p w:rsidR="003731BD" w:rsidRPr="00EB6F50" w:rsidRDefault="007D24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3731BD" w:rsidRPr="00FE152B" w:rsidRDefault="003731BD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ренция</w:t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1.3.3)</w:t>
            </w:r>
          </w:p>
        </w:tc>
        <w:tc>
          <w:tcPr>
            <w:tcW w:w="962" w:type="dxa"/>
          </w:tcPr>
          <w:p w:rsidR="003731BD" w:rsidRDefault="003731BD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589" w:type="dxa"/>
          </w:tcPr>
          <w:p w:rsidR="003731BD" w:rsidRDefault="003731BD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98" w:type="dxa"/>
          </w:tcPr>
          <w:p w:rsidR="003731BD" w:rsidRPr="00FE152B" w:rsidRDefault="003731BD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7C4DCE" w:rsidTr="004D2CF9">
        <w:tc>
          <w:tcPr>
            <w:tcW w:w="483" w:type="dxa"/>
          </w:tcPr>
          <w:p w:rsidR="007C4DCE" w:rsidRPr="00EB6F50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7C4DCE" w:rsidRDefault="007C4DCE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учащихся,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сопровождающих их лиц во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ских, зональных смотрах, конкурсах, соревн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ваниях, фестивалях</w:t>
            </w:r>
            <w:r w:rsidR="00FD5E07">
              <w:rPr>
                <w:rFonts w:ascii="Times New Roman" w:hAnsi="Times New Roman" w:cs="Times New Roman"/>
                <w:sz w:val="24"/>
                <w:szCs w:val="24"/>
              </w:rPr>
              <w:t xml:space="preserve"> (п. 1.4.3)</w:t>
            </w:r>
          </w:p>
        </w:tc>
        <w:tc>
          <w:tcPr>
            <w:tcW w:w="962" w:type="dxa"/>
          </w:tcPr>
          <w:p w:rsidR="007C4DCE" w:rsidRDefault="00FD5E07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89" w:type="dxa"/>
          </w:tcPr>
          <w:p w:rsidR="007C4DCE" w:rsidRDefault="004768C0" w:rsidP="0047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898" w:type="dxa"/>
          </w:tcPr>
          <w:p w:rsidR="007C4DCE" w:rsidRPr="00FE152B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И.Б. Петранко</w:t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52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</w:tr>
      <w:tr w:rsidR="007C4DCE" w:rsidTr="004D2CF9">
        <w:tc>
          <w:tcPr>
            <w:tcW w:w="483" w:type="dxa"/>
          </w:tcPr>
          <w:p w:rsidR="007C4DCE" w:rsidRPr="00EB6F50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7C4DCE" w:rsidRDefault="005B5E65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учащихся,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сопровождающих их лиц во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ских, зональных смотрах, конкурсах, соревн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ваниях, фестивалях</w:t>
            </w:r>
            <w:r w:rsidR="002B23A6">
              <w:rPr>
                <w:rFonts w:ascii="Times New Roman" w:hAnsi="Times New Roman" w:cs="Times New Roman"/>
                <w:sz w:val="24"/>
                <w:szCs w:val="24"/>
              </w:rPr>
              <w:t xml:space="preserve"> (п. 1.4.3)</w:t>
            </w:r>
          </w:p>
        </w:tc>
        <w:tc>
          <w:tcPr>
            <w:tcW w:w="962" w:type="dxa"/>
          </w:tcPr>
          <w:p w:rsidR="007C4DCE" w:rsidRDefault="00CE58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589" w:type="dxa"/>
          </w:tcPr>
          <w:p w:rsidR="007C4DCE" w:rsidRDefault="00FF197F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</w:tcPr>
          <w:p w:rsidR="007C4DCE" w:rsidRPr="00FE152B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Ларина</w:t>
            </w:r>
          </w:p>
        </w:tc>
      </w:tr>
      <w:tr w:rsidR="007C4DCE" w:rsidTr="004D2CF9">
        <w:tc>
          <w:tcPr>
            <w:tcW w:w="483" w:type="dxa"/>
          </w:tcPr>
          <w:p w:rsidR="007C4DCE" w:rsidRPr="00EB6F50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FD5E07" w:rsidRDefault="005B5E65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учащихся,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сопровождающих их лиц во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ских, зональных смотрах, конкурсах, соревн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ваниях, фестивалях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07" w:rsidRPr="00FD5E07">
              <w:rPr>
                <w:rFonts w:ascii="Times New Roman" w:hAnsi="Times New Roman" w:cs="Times New Roman"/>
                <w:sz w:val="24"/>
                <w:szCs w:val="24"/>
              </w:rPr>
              <w:t>(п.1.</w:t>
            </w:r>
            <w:r w:rsidR="00CE5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5E07" w:rsidRPr="00FD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07" w:rsidRPr="00FD5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</w:tcPr>
          <w:p w:rsidR="007C4DCE" w:rsidRDefault="00CE58E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589" w:type="dxa"/>
          </w:tcPr>
          <w:p w:rsidR="00CE58EE" w:rsidRPr="00CE58EE" w:rsidRDefault="00CE58EE" w:rsidP="00CE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C4DCE" w:rsidRDefault="00CE58EE" w:rsidP="00CE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8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</w:tcPr>
          <w:p w:rsidR="007C4DCE" w:rsidRPr="00FE152B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Юхин</w:t>
            </w:r>
          </w:p>
        </w:tc>
      </w:tr>
      <w:tr w:rsidR="007C4DCE" w:rsidTr="004D2CF9">
        <w:tc>
          <w:tcPr>
            <w:tcW w:w="483" w:type="dxa"/>
          </w:tcPr>
          <w:p w:rsidR="007C4DCE" w:rsidRPr="00EB6F50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7C4DCE" w:rsidRPr="00EB6F50" w:rsidRDefault="007C4DCE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Всероссийского конкурса авторских программ дополнительного образ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Pr="00A17A0A">
              <w:rPr>
                <w:rFonts w:ascii="Times New Roman" w:hAnsi="Times New Roman" w:cs="Times New Roman"/>
                <w:sz w:val="24"/>
                <w:szCs w:val="24"/>
              </w:rPr>
              <w:t xml:space="preserve"> 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</w:tcPr>
          <w:p w:rsidR="007C4DCE" w:rsidRPr="00EB6F50" w:rsidRDefault="007C4DCE" w:rsidP="0037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89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7C4DCE" w:rsidTr="004D2CF9">
        <w:tc>
          <w:tcPr>
            <w:tcW w:w="483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7C4DCE" w:rsidRPr="00EB6F50" w:rsidRDefault="007C4DCE" w:rsidP="00373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этап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в области педагогики, воспитания и работы с детьми и молодежью до 20 лет «За нравстве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ный подвиг уч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31BD">
              <w:rPr>
                <w:rFonts w:ascii="Times New Roman" w:hAnsi="Times New Roman" w:cs="Times New Roman"/>
                <w:sz w:val="24"/>
                <w:szCs w:val="24"/>
              </w:rPr>
              <w:t>теля»</w:t>
            </w:r>
            <w:r>
              <w:t xml:space="preserve"> </w:t>
            </w:r>
            <w:r w:rsidRPr="0012353E">
              <w:rPr>
                <w:rFonts w:ascii="Times New Roman" w:hAnsi="Times New Roman" w:cs="Times New Roman"/>
                <w:sz w:val="24"/>
                <w:szCs w:val="24"/>
              </w:rPr>
              <w:t>(п. 1.5.1)</w:t>
            </w:r>
          </w:p>
        </w:tc>
        <w:tc>
          <w:tcPr>
            <w:tcW w:w="962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89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98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М.Б. Ларина</w:t>
            </w:r>
          </w:p>
        </w:tc>
      </w:tr>
      <w:tr w:rsidR="007C4DCE" w:rsidTr="004D2CF9">
        <w:tc>
          <w:tcPr>
            <w:tcW w:w="483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7C4DCE" w:rsidRPr="00EB6F50" w:rsidRDefault="007C4DCE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«Мастер педагогического тр</w:t>
            </w: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 xml:space="preserve">да по учебным и </w:t>
            </w:r>
            <w:proofErr w:type="spellStart"/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внеучебным</w:t>
            </w:r>
            <w:proofErr w:type="spellEnd"/>
            <w:r w:rsidRPr="00601DBE">
              <w:rPr>
                <w:rFonts w:ascii="Times New Roman" w:hAnsi="Times New Roman" w:cs="Times New Roman"/>
                <w:sz w:val="24"/>
                <w:szCs w:val="24"/>
              </w:rPr>
              <w:t xml:space="preserve"> формам физкультурно-оздорови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тельной и спортивной работы»</w:t>
            </w:r>
            <w:r>
              <w:t xml:space="preserve"> </w:t>
            </w:r>
            <w:r w:rsidRPr="0012353E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2353E">
              <w:rPr>
                <w:rFonts w:ascii="Times New Roman" w:hAnsi="Times New Roman" w:cs="Times New Roman"/>
                <w:sz w:val="24"/>
                <w:szCs w:val="24"/>
              </w:rPr>
              <w:t>1.5.1)</w:t>
            </w:r>
          </w:p>
        </w:tc>
        <w:tc>
          <w:tcPr>
            <w:tcW w:w="962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589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98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И.Б. Петранко</w:t>
            </w: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</w:tr>
      <w:tr w:rsidR="007C4DCE" w:rsidTr="004D2CF9">
        <w:tc>
          <w:tcPr>
            <w:tcW w:w="483" w:type="dxa"/>
          </w:tcPr>
          <w:p w:rsidR="007C4DCE" w:rsidRPr="00EB6F50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7C4DCE" w:rsidRPr="00EB6F50" w:rsidRDefault="007C4DCE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6C0E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этап </w:t>
            </w:r>
            <w:r w:rsidRPr="00EB6C0E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педагогов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«Сердце отдаю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  <w:r w:rsidRPr="00EB6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12353E">
              <w:rPr>
                <w:rFonts w:ascii="Times New Roman" w:hAnsi="Times New Roman" w:cs="Times New Roman"/>
                <w:sz w:val="24"/>
                <w:szCs w:val="24"/>
              </w:rPr>
              <w:t>(п. 1.5.1)</w:t>
            </w:r>
          </w:p>
        </w:tc>
        <w:tc>
          <w:tcPr>
            <w:tcW w:w="962" w:type="dxa"/>
          </w:tcPr>
          <w:p w:rsidR="007C4DCE" w:rsidRPr="00EB6F50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589" w:type="dxa"/>
          </w:tcPr>
          <w:p w:rsidR="007C4DCE" w:rsidRPr="00EB6F50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7C4DCE" w:rsidRPr="00EB6F50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Петран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DB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</w:tr>
      <w:tr w:rsidR="007C4DCE" w:rsidTr="004D2CF9">
        <w:tc>
          <w:tcPr>
            <w:tcW w:w="5586" w:type="dxa"/>
            <w:gridSpan w:val="2"/>
          </w:tcPr>
          <w:p w:rsidR="007C4DCE" w:rsidRPr="00EB6F50" w:rsidRDefault="007C4DCE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49" w:type="dxa"/>
            <w:gridSpan w:val="3"/>
          </w:tcPr>
          <w:p w:rsidR="007C4DCE" w:rsidRPr="00EB6F50" w:rsidRDefault="005D429F" w:rsidP="005D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</w:t>
            </w:r>
            <w:r w:rsidR="007C4D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C4DCE">
              <w:t xml:space="preserve"> </w:t>
            </w:r>
            <w:r w:rsidR="007C4DCE" w:rsidRPr="00C739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C4DCE" w:rsidTr="004D2CF9">
        <w:tc>
          <w:tcPr>
            <w:tcW w:w="10035" w:type="dxa"/>
            <w:gridSpan w:val="5"/>
          </w:tcPr>
          <w:p w:rsidR="004D2CF9" w:rsidRDefault="007C4DCE" w:rsidP="00AC1891">
            <w:pPr>
              <w:pStyle w:val="a7"/>
              <w:jc w:val="center"/>
              <w:rPr>
                <w:rStyle w:val="a6"/>
                <w:rFonts w:ascii="Times New Roman" w:eastAsia="Times New Roman" w:hAnsi="Times New Roman" w:cs="Times New Roman"/>
                <w:b/>
                <w:iCs/>
                <w:color w:val="auto"/>
                <w:u w:val="none"/>
              </w:rPr>
            </w:pPr>
            <w:r w:rsidRPr="00AC1891">
              <w:rPr>
                <w:rStyle w:val="a6"/>
                <w:rFonts w:ascii="Times New Roman" w:eastAsia="Times New Roman" w:hAnsi="Times New Roman" w:cs="Times New Roman"/>
                <w:b/>
                <w:iCs/>
                <w:color w:val="auto"/>
                <w:u w:val="none"/>
              </w:rPr>
              <w:t xml:space="preserve">Государственная программа Камчатского края </w:t>
            </w:r>
          </w:p>
          <w:p w:rsidR="007C4DCE" w:rsidRPr="00AC1891" w:rsidRDefault="007C4DCE" w:rsidP="00AC1891">
            <w:pPr>
              <w:pStyle w:val="a7"/>
              <w:jc w:val="center"/>
              <w:rPr>
                <w:rStyle w:val="a6"/>
                <w:rFonts w:ascii="Times New Roman" w:eastAsia="Times New Roman" w:hAnsi="Times New Roman" w:cs="Times New Roman"/>
                <w:b/>
                <w:iCs/>
                <w:color w:val="auto"/>
                <w:u w:val="none"/>
              </w:rPr>
            </w:pPr>
            <w:r w:rsidRPr="00AC1891">
              <w:rPr>
                <w:rStyle w:val="a6"/>
                <w:rFonts w:ascii="Times New Roman" w:hAnsi="Times New Roman" w:cs="Times New Roman"/>
                <w:b/>
                <w:iCs/>
                <w:color w:val="auto"/>
                <w:u w:val="none"/>
              </w:rPr>
              <w:t>«Семья и дети Камчатки на 2015-2018 годы»</w:t>
            </w:r>
          </w:p>
        </w:tc>
      </w:tr>
      <w:tr w:rsidR="007C4DCE" w:rsidTr="004D2CF9">
        <w:tc>
          <w:tcPr>
            <w:tcW w:w="10035" w:type="dxa"/>
            <w:gridSpan w:val="5"/>
          </w:tcPr>
          <w:p w:rsidR="007C4DCE" w:rsidRPr="00AC1891" w:rsidRDefault="007C4DCE" w:rsidP="00AC1891">
            <w:pPr>
              <w:pStyle w:val="a7"/>
              <w:jc w:val="center"/>
              <w:rPr>
                <w:rStyle w:val="a6"/>
                <w:rFonts w:ascii="Times New Roman" w:eastAsia="Times New Roman" w:hAnsi="Times New Roman" w:cs="Times New Roman"/>
                <w:iCs/>
                <w:color w:val="auto"/>
                <w:u w:val="none"/>
              </w:rPr>
            </w:pPr>
            <w:r>
              <w:rPr>
                <w:rStyle w:val="a6"/>
                <w:rFonts w:ascii="Times New Roman" w:eastAsia="Times New Roman" w:hAnsi="Times New Roman" w:cs="Times New Roman"/>
                <w:iCs/>
                <w:color w:val="auto"/>
                <w:u w:val="none"/>
              </w:rPr>
              <w:t>Подпрограмма 3</w:t>
            </w:r>
            <w:r w:rsidRPr="005E37A7">
              <w:rPr>
                <w:rStyle w:val="a6"/>
                <w:rFonts w:ascii="Times New Roman" w:eastAsia="Times New Roman" w:hAnsi="Times New Roman" w:cs="Times New Roman"/>
                <w:iCs/>
                <w:color w:val="auto"/>
                <w:u w:val="none"/>
              </w:rPr>
              <w:t xml:space="preserve"> «Детство без жестокости и насилия»</w:t>
            </w:r>
          </w:p>
        </w:tc>
      </w:tr>
      <w:tr w:rsidR="007C4DCE" w:rsidTr="004D2CF9">
        <w:tc>
          <w:tcPr>
            <w:tcW w:w="483" w:type="dxa"/>
          </w:tcPr>
          <w:p w:rsidR="007C4DCE" w:rsidRDefault="007C4DCE" w:rsidP="005E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7C4DCE" w:rsidRPr="006D16B1" w:rsidRDefault="007C4DCE" w:rsidP="005E37A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D16B1">
              <w:rPr>
                <w:rFonts w:ascii="Times New Roman" w:hAnsi="Times New Roman" w:cs="Times New Roman"/>
              </w:rPr>
              <w:t>икл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6B1">
              <w:rPr>
                <w:rFonts w:ascii="Times New Roman" w:hAnsi="Times New Roman" w:cs="Times New Roman"/>
              </w:rPr>
              <w:t>занятий для детей «Защита от насилия» в детских учре</w:t>
            </w:r>
            <w:r>
              <w:rPr>
                <w:rFonts w:ascii="Times New Roman" w:hAnsi="Times New Roman" w:cs="Times New Roman"/>
              </w:rPr>
              <w:t xml:space="preserve">ждениях различной ведомственной </w:t>
            </w:r>
            <w:proofErr w:type="gramStart"/>
            <w:r w:rsidRPr="006D16B1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-</w:t>
            </w:r>
            <w:r w:rsidRPr="006D16B1">
              <w:rPr>
                <w:rFonts w:ascii="Times New Roman" w:hAnsi="Times New Roman" w:cs="Times New Roman"/>
              </w:rPr>
              <w:t>надлежности</w:t>
            </w:r>
            <w:proofErr w:type="gramEnd"/>
            <w:r w:rsidRPr="006D1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(п. 3.2.1)</w:t>
            </w:r>
          </w:p>
        </w:tc>
        <w:tc>
          <w:tcPr>
            <w:tcW w:w="962" w:type="dxa"/>
          </w:tcPr>
          <w:p w:rsidR="007C4DCE" w:rsidRPr="006D16B1" w:rsidRDefault="007C4DCE" w:rsidP="004D2CF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589" w:type="dxa"/>
          </w:tcPr>
          <w:p w:rsidR="007C4DCE" w:rsidRPr="006D16B1" w:rsidRDefault="007C4DCE" w:rsidP="004D2CF9">
            <w:pPr>
              <w:jc w:val="center"/>
              <w:rPr>
                <w:rFonts w:ascii="Times New Roman" w:hAnsi="Times New Roman" w:cs="Times New Roman"/>
              </w:rPr>
            </w:pPr>
            <w:r w:rsidRPr="006D16B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98" w:type="dxa"/>
          </w:tcPr>
          <w:p w:rsidR="007C4DCE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7C4DCE" w:rsidTr="004D2CF9">
        <w:tc>
          <w:tcPr>
            <w:tcW w:w="483" w:type="dxa"/>
          </w:tcPr>
          <w:p w:rsidR="007C4DCE" w:rsidRDefault="007C4DCE" w:rsidP="005E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103" w:type="dxa"/>
          </w:tcPr>
          <w:p w:rsidR="007C4DCE" w:rsidRPr="006D16B1" w:rsidRDefault="007C4DCE" w:rsidP="005E37A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D16B1">
              <w:rPr>
                <w:rFonts w:ascii="Times New Roman" w:hAnsi="Times New Roman" w:cs="Times New Roman"/>
              </w:rPr>
              <w:t>еминар по вопросам профилактики семейного неблагополучия, детской безнадзорности и обмену опытом по внедрению техно</w:t>
            </w:r>
            <w:r>
              <w:rPr>
                <w:rFonts w:ascii="Times New Roman" w:hAnsi="Times New Roman" w:cs="Times New Roman"/>
              </w:rPr>
              <w:t xml:space="preserve">логий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профилак-тической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работы» (п. 3.2.3)</w:t>
            </w:r>
          </w:p>
        </w:tc>
        <w:tc>
          <w:tcPr>
            <w:tcW w:w="962" w:type="dxa"/>
          </w:tcPr>
          <w:p w:rsidR="007C4DCE" w:rsidRPr="006D16B1" w:rsidRDefault="007C4DCE" w:rsidP="004D2CF9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16B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9" w:type="dxa"/>
          </w:tcPr>
          <w:p w:rsidR="007C4DCE" w:rsidRPr="006D16B1" w:rsidRDefault="007C4DCE" w:rsidP="005E37A7">
            <w:pPr>
              <w:jc w:val="center"/>
              <w:rPr>
                <w:rFonts w:ascii="Times New Roman" w:hAnsi="Times New Roman" w:cs="Times New Roman"/>
              </w:rPr>
            </w:pPr>
            <w:r w:rsidRPr="006D16B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98" w:type="dxa"/>
          </w:tcPr>
          <w:p w:rsidR="007C4DCE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7"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7C4DCE" w:rsidTr="004D2CF9">
        <w:tc>
          <w:tcPr>
            <w:tcW w:w="10035" w:type="dxa"/>
            <w:gridSpan w:val="5"/>
          </w:tcPr>
          <w:p w:rsidR="007C4DCE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5E37A7">
              <w:rPr>
                <w:rFonts w:ascii="Times New Roman" w:hAnsi="Times New Roman" w:cs="Times New Roman"/>
                <w:sz w:val="24"/>
                <w:szCs w:val="24"/>
              </w:rPr>
              <w:t xml:space="preserve"> «Не оступись!»</w:t>
            </w:r>
          </w:p>
        </w:tc>
      </w:tr>
      <w:tr w:rsidR="007C4DCE" w:rsidTr="004D2CF9">
        <w:tc>
          <w:tcPr>
            <w:tcW w:w="483" w:type="dxa"/>
          </w:tcPr>
          <w:p w:rsidR="007C4DCE" w:rsidRDefault="007C4DCE" w:rsidP="00FA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7C4DCE" w:rsidRDefault="007C4DCE" w:rsidP="0077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ренция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с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мейного неблагополучия, детской безнадзорн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сти и обмену опытом по внедрению техн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логий профилактич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7C4DCE" w:rsidRDefault="007C4DCE" w:rsidP="0078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589" w:type="dxa"/>
          </w:tcPr>
          <w:p w:rsidR="007C4DCE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7C4DCE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C8"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7C4DCE" w:rsidTr="004D2CF9">
        <w:tc>
          <w:tcPr>
            <w:tcW w:w="483" w:type="dxa"/>
          </w:tcPr>
          <w:p w:rsidR="007C4DCE" w:rsidRDefault="007C4DCE" w:rsidP="00FA4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7C4DCE" w:rsidRDefault="007C4DCE" w:rsidP="00784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различных катег</w:t>
            </w:r>
            <w:r w:rsidRPr="00774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453F">
              <w:rPr>
                <w:rFonts w:ascii="Times New Roman" w:hAnsi="Times New Roman" w:cs="Times New Roman"/>
                <w:sz w:val="24"/>
                <w:szCs w:val="24"/>
              </w:rPr>
              <w:t>рий работников по вопросам профилактики преступности и правонарушений несоверше</w:t>
            </w:r>
            <w:r w:rsidRPr="007745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453F">
              <w:rPr>
                <w:rFonts w:ascii="Times New Roman" w:hAnsi="Times New Roman" w:cs="Times New Roman"/>
                <w:sz w:val="24"/>
                <w:szCs w:val="24"/>
              </w:rPr>
              <w:t>ноле</w:t>
            </w:r>
            <w:r w:rsidRPr="007745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453F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4.3.5.)</w:t>
            </w:r>
          </w:p>
        </w:tc>
        <w:tc>
          <w:tcPr>
            <w:tcW w:w="962" w:type="dxa"/>
          </w:tcPr>
          <w:p w:rsidR="007C4DCE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89" w:type="dxa"/>
          </w:tcPr>
          <w:p w:rsidR="007C4DCE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98" w:type="dxa"/>
          </w:tcPr>
          <w:p w:rsidR="007C4DCE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F">
              <w:rPr>
                <w:rFonts w:ascii="Times New Roman" w:hAnsi="Times New Roman" w:cs="Times New Roman"/>
                <w:sz w:val="24"/>
                <w:szCs w:val="24"/>
              </w:rPr>
              <w:t>Т.Б. Карась</w:t>
            </w:r>
          </w:p>
        </w:tc>
      </w:tr>
      <w:tr w:rsidR="007C4DCE" w:rsidTr="004D2CF9">
        <w:tc>
          <w:tcPr>
            <w:tcW w:w="483" w:type="dxa"/>
          </w:tcPr>
          <w:p w:rsidR="007C4DCE" w:rsidRPr="00784198" w:rsidRDefault="007C4DCE" w:rsidP="00FA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C4DCE" w:rsidRPr="00784198" w:rsidRDefault="007C4DCE" w:rsidP="004D2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рекламной проду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ции (социальной рекламы), организация и в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пуск телевизионных и радиопрограмм по в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просам профилактики правонарушений, де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ской наркомании и алкоголизма, пропага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ды здор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вого образа жизни (п.</w:t>
            </w:r>
            <w:r w:rsidR="004D2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4.3.2.)</w:t>
            </w:r>
          </w:p>
        </w:tc>
        <w:tc>
          <w:tcPr>
            <w:tcW w:w="962" w:type="dxa"/>
          </w:tcPr>
          <w:p w:rsidR="007C4DCE" w:rsidRPr="00784198" w:rsidRDefault="007C4DCE" w:rsidP="0078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89" w:type="dxa"/>
          </w:tcPr>
          <w:p w:rsidR="007C4DCE" w:rsidRPr="00784198" w:rsidRDefault="007C4DCE" w:rsidP="004D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1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7C4DCE" w:rsidRPr="00C970BE" w:rsidRDefault="007C4DCE" w:rsidP="00784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 Т.Б.</w:t>
            </w:r>
          </w:p>
        </w:tc>
      </w:tr>
      <w:tr w:rsidR="007C4DCE" w:rsidTr="004D2CF9">
        <w:tc>
          <w:tcPr>
            <w:tcW w:w="5586" w:type="dxa"/>
            <w:gridSpan w:val="2"/>
          </w:tcPr>
          <w:p w:rsidR="007C4DCE" w:rsidRDefault="007C4DCE" w:rsidP="00EB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449" w:type="dxa"/>
            <w:gridSpan w:val="3"/>
          </w:tcPr>
          <w:p w:rsidR="007C4DCE" w:rsidRDefault="007C4DCE" w:rsidP="0071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570 </w:t>
            </w:r>
            <w:r w:rsidRPr="0077453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CB2516" w:rsidRPr="00570739" w:rsidRDefault="00CB2516" w:rsidP="0077453F">
      <w:pPr>
        <w:rPr>
          <w:rFonts w:ascii="Times New Roman" w:hAnsi="Times New Roman" w:cs="Times New Roman"/>
          <w:sz w:val="24"/>
          <w:szCs w:val="24"/>
        </w:rPr>
      </w:pPr>
    </w:p>
    <w:sectPr w:rsidR="00CB2516" w:rsidRPr="00570739" w:rsidSect="004D2CF9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1D"/>
    <w:rsid w:val="00000427"/>
    <w:rsid w:val="00033A05"/>
    <w:rsid w:val="00037C68"/>
    <w:rsid w:val="000C092A"/>
    <w:rsid w:val="000F2FA1"/>
    <w:rsid w:val="0012353E"/>
    <w:rsid w:val="00126EE5"/>
    <w:rsid w:val="001612E7"/>
    <w:rsid w:val="0018638C"/>
    <w:rsid w:val="00187943"/>
    <w:rsid w:val="001D4DAA"/>
    <w:rsid w:val="00205605"/>
    <w:rsid w:val="002807CF"/>
    <w:rsid w:val="002972A4"/>
    <w:rsid w:val="002B23A6"/>
    <w:rsid w:val="003731BD"/>
    <w:rsid w:val="003D44C8"/>
    <w:rsid w:val="003F0DFC"/>
    <w:rsid w:val="004768C0"/>
    <w:rsid w:val="004A111D"/>
    <w:rsid w:val="004D2CF9"/>
    <w:rsid w:val="00561C70"/>
    <w:rsid w:val="00570739"/>
    <w:rsid w:val="005A59A0"/>
    <w:rsid w:val="005B5E65"/>
    <w:rsid w:val="005D429F"/>
    <w:rsid w:val="005E37A7"/>
    <w:rsid w:val="005E442E"/>
    <w:rsid w:val="00601DBE"/>
    <w:rsid w:val="00696018"/>
    <w:rsid w:val="006D0490"/>
    <w:rsid w:val="006F4E87"/>
    <w:rsid w:val="00706C1B"/>
    <w:rsid w:val="00710349"/>
    <w:rsid w:val="007106E1"/>
    <w:rsid w:val="00744289"/>
    <w:rsid w:val="0077453F"/>
    <w:rsid w:val="00784198"/>
    <w:rsid w:val="00787E5B"/>
    <w:rsid w:val="007C4DCE"/>
    <w:rsid w:val="007D24EE"/>
    <w:rsid w:val="007E5770"/>
    <w:rsid w:val="007E6B29"/>
    <w:rsid w:val="007F4646"/>
    <w:rsid w:val="0086502B"/>
    <w:rsid w:val="008832C1"/>
    <w:rsid w:val="00884B4D"/>
    <w:rsid w:val="00900AC1"/>
    <w:rsid w:val="00986E5A"/>
    <w:rsid w:val="00A17A0A"/>
    <w:rsid w:val="00AC1891"/>
    <w:rsid w:val="00AE4330"/>
    <w:rsid w:val="00AE5718"/>
    <w:rsid w:val="00C50565"/>
    <w:rsid w:val="00C56AF6"/>
    <w:rsid w:val="00C7394B"/>
    <w:rsid w:val="00CB2516"/>
    <w:rsid w:val="00CE58EE"/>
    <w:rsid w:val="00D27806"/>
    <w:rsid w:val="00E26FC6"/>
    <w:rsid w:val="00E60583"/>
    <w:rsid w:val="00EA6D55"/>
    <w:rsid w:val="00EB6C0E"/>
    <w:rsid w:val="00EB6F50"/>
    <w:rsid w:val="00EC751A"/>
    <w:rsid w:val="00EF3268"/>
    <w:rsid w:val="00F10C6A"/>
    <w:rsid w:val="00F13915"/>
    <w:rsid w:val="00F82BE2"/>
    <w:rsid w:val="00FA4554"/>
    <w:rsid w:val="00FD5E07"/>
    <w:rsid w:val="00FE152B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2A4"/>
    <w:rPr>
      <w:rFonts w:ascii="Tahoma" w:hAnsi="Tahoma" w:cs="Tahoma"/>
      <w:sz w:val="16"/>
      <w:szCs w:val="16"/>
    </w:rPr>
  </w:style>
  <w:style w:type="character" w:styleId="a6">
    <w:name w:val="Hyperlink"/>
    <w:rsid w:val="00CB2516"/>
    <w:rPr>
      <w:color w:val="000080"/>
      <w:u w:val="single"/>
    </w:rPr>
  </w:style>
  <w:style w:type="paragraph" w:customStyle="1" w:styleId="a7">
    <w:name w:val="Содержимое таблицы"/>
    <w:basedOn w:val="a"/>
    <w:rsid w:val="00CB251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2A4"/>
    <w:rPr>
      <w:rFonts w:ascii="Tahoma" w:hAnsi="Tahoma" w:cs="Tahoma"/>
      <w:sz w:val="16"/>
      <w:szCs w:val="16"/>
    </w:rPr>
  </w:style>
  <w:style w:type="character" w:styleId="a6">
    <w:name w:val="Hyperlink"/>
    <w:rsid w:val="00CB2516"/>
    <w:rPr>
      <w:color w:val="000080"/>
      <w:u w:val="single"/>
    </w:rPr>
  </w:style>
  <w:style w:type="paragraph" w:customStyle="1" w:styleId="a7">
    <w:name w:val="Содержимое таблицы"/>
    <w:basedOn w:val="a"/>
    <w:rsid w:val="00CB251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 Зоя Фаритовна</dc:creator>
  <cp:keywords/>
  <dc:description/>
  <cp:lastModifiedBy>Улатова Катерина Евгеневна</cp:lastModifiedBy>
  <cp:revision>10</cp:revision>
  <cp:lastPrinted>2016-01-21T04:44:00Z</cp:lastPrinted>
  <dcterms:created xsi:type="dcterms:W3CDTF">2015-12-28T21:51:00Z</dcterms:created>
  <dcterms:modified xsi:type="dcterms:W3CDTF">2016-06-09T22:43:00Z</dcterms:modified>
</cp:coreProperties>
</file>